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CB8EE0" w14:textId="77777777" w:rsidR="00C0714E" w:rsidRPr="0020076C" w:rsidRDefault="00C0714E" w:rsidP="00C64B47">
      <w:pPr>
        <w:rPr>
          <w:rFonts w:cs="Arial"/>
        </w:rPr>
      </w:pPr>
    </w:p>
    <w:tbl>
      <w:tblPr>
        <w:tblW w:w="4608" w:type="dxa"/>
        <w:tblLayout w:type="fixed"/>
        <w:tblLook w:val="0000" w:firstRow="0" w:lastRow="0" w:firstColumn="0" w:lastColumn="0" w:noHBand="0" w:noVBand="0"/>
      </w:tblPr>
      <w:tblGrid>
        <w:gridCol w:w="4608"/>
      </w:tblGrid>
      <w:tr w:rsidR="00C0714E" w:rsidRPr="0020076C" w14:paraId="4070F046" w14:textId="77777777" w:rsidTr="008C6891">
        <w:trPr>
          <w:trHeight w:val="715"/>
        </w:trPr>
        <w:tc>
          <w:tcPr>
            <w:tcW w:w="4608" w:type="dxa"/>
          </w:tcPr>
          <w:p w14:paraId="7E350F86" w14:textId="13AF3A3D" w:rsidR="00C0714E" w:rsidRPr="0020076C" w:rsidRDefault="00C0714E" w:rsidP="00C64B47">
            <w:pPr>
              <w:rPr>
                <w:rFonts w:cs="Arial"/>
                <w:lang w:eastAsia="en-US"/>
              </w:rPr>
            </w:pPr>
            <w:r w:rsidRPr="0020076C">
              <w:rPr>
                <w:rFonts w:cs="Arial"/>
                <w:lang w:eastAsia="en-US"/>
              </w:rPr>
              <w:t xml:space="preserve">Številka JN:  </w:t>
            </w:r>
            <w:r w:rsidR="002410DB" w:rsidRPr="0020076C">
              <w:rPr>
                <w:rFonts w:cs="Arial"/>
                <w:b/>
                <w:lang w:eastAsia="en-US"/>
              </w:rPr>
              <w:t>JN-0021/2026</w:t>
            </w:r>
          </w:p>
          <w:p w14:paraId="54A173F3" w14:textId="487902FB" w:rsidR="00C0714E" w:rsidRPr="0020076C" w:rsidRDefault="00C0714E" w:rsidP="00C64B47">
            <w:pPr>
              <w:rPr>
                <w:rFonts w:cs="Arial"/>
                <w:lang w:eastAsia="en-US"/>
              </w:rPr>
            </w:pPr>
            <w:r w:rsidRPr="0020076C">
              <w:rPr>
                <w:rFonts w:cs="Arial"/>
                <w:lang w:eastAsia="en-US"/>
              </w:rPr>
              <w:t xml:space="preserve">Št. dokumenta:  </w:t>
            </w:r>
            <w:r w:rsidR="002410DB" w:rsidRPr="0020076C">
              <w:rPr>
                <w:rFonts w:cs="Arial"/>
                <w:b/>
                <w:lang w:eastAsia="en-US"/>
              </w:rPr>
              <w:t>JN-P-09/2026-S</w:t>
            </w:r>
          </w:p>
          <w:p w14:paraId="50EA1D40" w14:textId="3B59059F" w:rsidR="00C0714E" w:rsidRPr="0020076C" w:rsidRDefault="00C0714E" w:rsidP="00C64B47">
            <w:pPr>
              <w:rPr>
                <w:rFonts w:cs="Arial"/>
                <w:lang w:eastAsia="en-US"/>
              </w:rPr>
            </w:pPr>
            <w:r w:rsidRPr="0020076C">
              <w:rPr>
                <w:rFonts w:cs="Arial"/>
                <w:lang w:eastAsia="en-US"/>
              </w:rPr>
              <w:t xml:space="preserve">Datum:  </w:t>
            </w:r>
            <w:r w:rsidR="00EC1E9D">
              <w:rPr>
                <w:rFonts w:cs="Arial"/>
                <w:b/>
                <w:lang w:eastAsia="en-US"/>
              </w:rPr>
              <w:t>20</w:t>
            </w:r>
            <w:r w:rsidR="002410DB" w:rsidRPr="0020076C">
              <w:rPr>
                <w:rFonts w:cs="Arial"/>
                <w:b/>
                <w:lang w:eastAsia="en-US"/>
              </w:rPr>
              <w:t xml:space="preserve">. </w:t>
            </w:r>
            <w:r w:rsidR="0090741E">
              <w:rPr>
                <w:rFonts w:cs="Arial"/>
                <w:b/>
                <w:lang w:eastAsia="en-US"/>
              </w:rPr>
              <w:t>4</w:t>
            </w:r>
            <w:r w:rsidR="002410DB" w:rsidRPr="0020076C">
              <w:rPr>
                <w:rFonts w:cs="Arial"/>
                <w:b/>
                <w:lang w:eastAsia="en-US"/>
              </w:rPr>
              <w:t>. 2026</w:t>
            </w:r>
          </w:p>
        </w:tc>
      </w:tr>
    </w:tbl>
    <w:p w14:paraId="47BE86F8" w14:textId="77777777" w:rsidR="00E15322" w:rsidRPr="0020076C" w:rsidRDefault="00E15322" w:rsidP="00C64B47">
      <w:pPr>
        <w:rPr>
          <w:rFonts w:cs="Arial"/>
        </w:rPr>
      </w:pPr>
    </w:p>
    <w:p w14:paraId="1209FC2D" w14:textId="77777777" w:rsidR="002410DB" w:rsidRPr="0020076C" w:rsidRDefault="002410DB" w:rsidP="002410DB">
      <w:pPr>
        <w:rPr>
          <w:rFonts w:cs="Arial"/>
          <w:color w:val="auto"/>
          <w:sz w:val="20"/>
          <w:szCs w:val="20"/>
        </w:rPr>
      </w:pPr>
      <w:bookmarkStart w:id="0" w:name="konecGlava"/>
      <w:bookmarkEnd w:id="0"/>
    </w:p>
    <w:p w14:paraId="241C11AF" w14:textId="77777777" w:rsidR="002410DB" w:rsidRPr="0020076C" w:rsidRDefault="002410DB" w:rsidP="002410DB">
      <w:pPr>
        <w:rPr>
          <w:rFonts w:cs="Arial"/>
        </w:rPr>
      </w:pPr>
    </w:p>
    <w:p w14:paraId="63DF2E0E" w14:textId="77777777" w:rsidR="002410DB" w:rsidRDefault="002410DB" w:rsidP="002410DB">
      <w:pPr>
        <w:rPr>
          <w:rFonts w:cs="Arial"/>
        </w:rPr>
      </w:pPr>
    </w:p>
    <w:p w14:paraId="00BB6C92" w14:textId="77777777" w:rsidR="0020076C" w:rsidRDefault="0020076C" w:rsidP="002410DB">
      <w:pPr>
        <w:rPr>
          <w:rFonts w:cs="Arial"/>
        </w:rPr>
      </w:pPr>
    </w:p>
    <w:p w14:paraId="4BCB99F5" w14:textId="77777777" w:rsidR="00B71F09" w:rsidRDefault="00B71F09" w:rsidP="002410DB">
      <w:pPr>
        <w:rPr>
          <w:rFonts w:cs="Arial"/>
        </w:rPr>
      </w:pPr>
    </w:p>
    <w:p w14:paraId="54893CAB" w14:textId="77777777" w:rsidR="00B71F09" w:rsidRPr="0020076C" w:rsidRDefault="00B71F09" w:rsidP="002410DB">
      <w:pPr>
        <w:rPr>
          <w:rFonts w:cs="Arial"/>
        </w:rPr>
      </w:pPr>
    </w:p>
    <w:p w14:paraId="03F6B3DE" w14:textId="77777777" w:rsidR="002410DB" w:rsidRPr="0020076C" w:rsidRDefault="002410DB" w:rsidP="002410DB">
      <w:pPr>
        <w:rPr>
          <w:rFonts w:cs="Arial"/>
        </w:rPr>
      </w:pPr>
    </w:p>
    <w:p w14:paraId="1B318BFF" w14:textId="3BF55F2B" w:rsidR="002410DB" w:rsidRPr="0020076C" w:rsidRDefault="00B71F09" w:rsidP="002410DB">
      <w:pPr>
        <w:pStyle w:val="Naslov"/>
        <w:pBdr>
          <w:top w:val="single" w:sz="6" w:space="20" w:color="auto"/>
          <w:left w:val="single" w:sz="6" w:space="4" w:color="auto"/>
          <w:bottom w:val="single" w:sz="6" w:space="17" w:color="auto"/>
          <w:right w:val="single" w:sz="6" w:space="4" w:color="auto"/>
        </w:pBdr>
        <w:shd w:val="pct15" w:color="000000" w:fill="FFFFFF"/>
        <w:rPr>
          <w:rFonts w:ascii="Titillium Web" w:hAnsi="Titillium Web" w:cs="Arial"/>
          <w:sz w:val="40"/>
          <w:szCs w:val="40"/>
        </w:rPr>
      </w:pPr>
      <w:r>
        <w:rPr>
          <w:rFonts w:ascii="Titillium Web" w:hAnsi="Titillium Web" w:cs="Arial"/>
          <w:sz w:val="40"/>
          <w:szCs w:val="40"/>
        </w:rPr>
        <w:t>OBRAZCI</w:t>
      </w:r>
    </w:p>
    <w:p w14:paraId="56D46DD5" w14:textId="77777777" w:rsidR="002410DB" w:rsidRPr="0020076C" w:rsidRDefault="002410DB" w:rsidP="002410DB">
      <w:pPr>
        <w:rPr>
          <w:rFonts w:cs="Arial"/>
          <w:sz w:val="20"/>
          <w:szCs w:val="20"/>
        </w:rPr>
      </w:pPr>
    </w:p>
    <w:p w14:paraId="2E866710" w14:textId="77777777" w:rsidR="002410DB" w:rsidRPr="0020076C" w:rsidRDefault="002410DB" w:rsidP="002410DB">
      <w:pPr>
        <w:rPr>
          <w:rFonts w:cs="Arial"/>
        </w:rPr>
      </w:pPr>
    </w:p>
    <w:p w14:paraId="752C8CC1" w14:textId="77777777" w:rsidR="002410DB" w:rsidRPr="0020076C" w:rsidRDefault="002410DB" w:rsidP="002410DB">
      <w:pPr>
        <w:rPr>
          <w:rFonts w:cs="Arial"/>
        </w:rPr>
      </w:pPr>
    </w:p>
    <w:p w14:paraId="4920ADF1" w14:textId="77777777" w:rsidR="002410DB" w:rsidRPr="0020076C" w:rsidRDefault="002410DB" w:rsidP="002410DB">
      <w:pPr>
        <w:rPr>
          <w:rFonts w:cs="Arial"/>
        </w:rPr>
      </w:pPr>
    </w:p>
    <w:p w14:paraId="05BDCAB3" w14:textId="77777777" w:rsidR="002410DB" w:rsidRPr="0020076C" w:rsidRDefault="002410DB" w:rsidP="002410DB">
      <w:pPr>
        <w:rPr>
          <w:rFonts w:cs="Arial"/>
        </w:rPr>
      </w:pPr>
    </w:p>
    <w:p w14:paraId="5D15E7D4" w14:textId="77777777" w:rsidR="002410DB" w:rsidRPr="0020076C" w:rsidRDefault="002410DB" w:rsidP="002410DB">
      <w:pPr>
        <w:jc w:val="center"/>
        <w:rPr>
          <w:rFonts w:cs="Times New Roman"/>
          <w:sz w:val="28"/>
          <w:szCs w:val="28"/>
        </w:rPr>
      </w:pPr>
      <w:r w:rsidRPr="0020076C">
        <w:rPr>
          <w:sz w:val="28"/>
          <w:szCs w:val="28"/>
        </w:rPr>
        <w:t>Predmet javnega naročila:</w:t>
      </w:r>
    </w:p>
    <w:p w14:paraId="2C6B8FB3" w14:textId="77777777" w:rsidR="002410DB" w:rsidRPr="0020076C" w:rsidRDefault="002410DB" w:rsidP="002410DB">
      <w:pPr>
        <w:jc w:val="center"/>
        <w:rPr>
          <w:rFonts w:cs="Arial"/>
          <w:b/>
          <w:sz w:val="28"/>
          <w:szCs w:val="28"/>
        </w:rPr>
      </w:pPr>
      <w:r w:rsidRPr="0020076C">
        <w:rPr>
          <w:rFonts w:cs="Arial"/>
          <w:b/>
          <w:sz w:val="28"/>
          <w:szCs w:val="28"/>
        </w:rPr>
        <w:t>Dobava rezervnih delov in servisiranje naprav sortirnice</w:t>
      </w:r>
    </w:p>
    <w:p w14:paraId="35749E25" w14:textId="77777777" w:rsidR="002410DB" w:rsidRPr="0020076C" w:rsidRDefault="002410DB" w:rsidP="002410DB">
      <w:pPr>
        <w:rPr>
          <w:rFonts w:cs="Arial"/>
          <w:sz w:val="20"/>
          <w:szCs w:val="20"/>
        </w:rPr>
      </w:pPr>
    </w:p>
    <w:p w14:paraId="55E3BC4B" w14:textId="77777777" w:rsidR="002410DB" w:rsidRPr="0020076C" w:rsidRDefault="002410DB" w:rsidP="002410DB">
      <w:pPr>
        <w:rPr>
          <w:rFonts w:cs="Arial"/>
        </w:rPr>
      </w:pPr>
      <w:r w:rsidRPr="0020076C">
        <w:rPr>
          <w:rFonts w:cs="Arial"/>
        </w:rPr>
        <w:t>JHMB d.o.o. razpisuje javno naročilo »Dobava rezervnih delov in servisiranje naprav sortirnice« na osnovi pooblastila št. JN-P-09/2026-S izdanega s strani podjetja Javno podjetje Snaga, podjetje za ravnanje z odpadki in druge komunalne storitve, d. o. o..</w:t>
      </w:r>
    </w:p>
    <w:p w14:paraId="1CBB74B2" w14:textId="77777777" w:rsidR="002410DB" w:rsidRPr="0020076C" w:rsidRDefault="002410DB" w:rsidP="002410DB">
      <w:pPr>
        <w:rPr>
          <w:rFonts w:cs="Arial"/>
        </w:rPr>
      </w:pPr>
    </w:p>
    <w:p w14:paraId="5E789645" w14:textId="77777777" w:rsidR="002410DB" w:rsidRPr="0020076C" w:rsidRDefault="002410DB" w:rsidP="002410DB">
      <w:pPr>
        <w:rPr>
          <w:rFonts w:cs="Arial"/>
        </w:rPr>
      </w:pPr>
    </w:p>
    <w:p w14:paraId="5329CB74" w14:textId="77777777" w:rsidR="002410DB" w:rsidRPr="0020076C" w:rsidRDefault="002410DB" w:rsidP="002410DB">
      <w:pPr>
        <w:jc w:val="center"/>
        <w:rPr>
          <w:rFonts w:cs="Times New Roman"/>
        </w:rPr>
      </w:pPr>
      <w:r w:rsidRPr="0020076C">
        <w:t>Številka javnega naročila</w:t>
      </w:r>
    </w:p>
    <w:p w14:paraId="056EFAAF" w14:textId="77777777" w:rsidR="002410DB" w:rsidRPr="0020076C" w:rsidRDefault="002410DB" w:rsidP="002410DB">
      <w:pPr>
        <w:jc w:val="center"/>
      </w:pPr>
      <w:r w:rsidRPr="0020076C">
        <w:t>JN-0021/2026</w:t>
      </w:r>
    </w:p>
    <w:p w14:paraId="391BF9B1" w14:textId="77777777" w:rsidR="002410DB" w:rsidRPr="0020076C" w:rsidRDefault="002410DB" w:rsidP="002410DB"/>
    <w:p w14:paraId="7EB0C317" w14:textId="4F50C05F" w:rsidR="00666E5C" w:rsidRDefault="002410DB" w:rsidP="00B71F09">
      <w:r w:rsidRPr="0020076C">
        <w:br w:type="page"/>
      </w:r>
    </w:p>
    <w:p w14:paraId="34ACCEC9" w14:textId="77777777" w:rsidR="002410DB" w:rsidRPr="0020076C" w:rsidRDefault="002410DB" w:rsidP="002410DB">
      <w:pPr>
        <w:rPr>
          <w:rFonts w:cs="Arial"/>
          <w:color w:val="auto"/>
          <w:sz w:val="20"/>
          <w:szCs w:val="24"/>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2410DB" w:rsidRPr="0020076C" w14:paraId="577CDC9F" w14:textId="77777777">
        <w:tc>
          <w:tcPr>
            <w:tcW w:w="1740" w:type="dxa"/>
            <w:tcBorders>
              <w:top w:val="single" w:sz="4" w:space="0" w:color="000000"/>
              <w:left w:val="single" w:sz="4" w:space="0" w:color="000000"/>
              <w:bottom w:val="single" w:sz="4" w:space="0" w:color="000000"/>
              <w:right w:val="single" w:sz="4" w:space="0" w:color="000000"/>
            </w:tcBorders>
            <w:vAlign w:val="center"/>
            <w:hideMark/>
          </w:tcPr>
          <w:p w14:paraId="5E394E47" w14:textId="77777777" w:rsidR="002410DB" w:rsidRPr="0020076C" w:rsidRDefault="002410DB">
            <w:pPr>
              <w:rPr>
                <w:rFonts w:cs="Times New Roman"/>
                <w:b/>
              </w:rPr>
            </w:pPr>
            <w:r w:rsidRPr="0020076C">
              <w:rPr>
                <w:b/>
              </w:rPr>
              <w:t>Obrazec št. 1</w:t>
            </w:r>
          </w:p>
        </w:tc>
      </w:tr>
    </w:tbl>
    <w:p w14:paraId="6FF4F3F2" w14:textId="77777777" w:rsidR="002410DB" w:rsidRPr="0020076C" w:rsidRDefault="002410DB" w:rsidP="002410DB"/>
    <w:p w14:paraId="233F862C" w14:textId="77777777" w:rsidR="002410DB" w:rsidRPr="006C1D1D" w:rsidRDefault="002410DB" w:rsidP="002410DB">
      <w:pPr>
        <w:jc w:val="center"/>
        <w:rPr>
          <w:b/>
        </w:rPr>
      </w:pPr>
      <w:r w:rsidRPr="006C1D1D">
        <w:rPr>
          <w:b/>
        </w:rPr>
        <w:t>PONUDBA</w:t>
      </w:r>
    </w:p>
    <w:p w14:paraId="5FAB8084" w14:textId="77777777" w:rsidR="002410DB" w:rsidRPr="006C1D1D" w:rsidRDefault="002410DB" w:rsidP="002410DB">
      <w:pPr>
        <w:rPr>
          <w:rFonts w:cs="Arial"/>
        </w:rPr>
      </w:pPr>
    </w:p>
    <w:p w14:paraId="08C2BE0B" w14:textId="10292B0F" w:rsidR="002410DB" w:rsidRPr="006C1D1D" w:rsidRDefault="002410DB" w:rsidP="002410DB">
      <w:pPr>
        <w:rPr>
          <w:rFonts w:cs="Arial"/>
        </w:rPr>
      </w:pPr>
      <w:r w:rsidRPr="006C1D1D">
        <w:rPr>
          <w:rFonts w:cs="Arial"/>
        </w:rPr>
        <w:t>Na osnovi javnega naročila št. JN-0021/2026 po odprtem postopku, za »Dobava rezervnih delov in servisiranje naprav sortirnice« dajemo ponudbo, kot sledi (ustrezno obkrožiti):</w:t>
      </w:r>
    </w:p>
    <w:p w14:paraId="32015F53" w14:textId="77777777" w:rsidR="002410DB" w:rsidRPr="006C1D1D" w:rsidRDefault="002410DB" w:rsidP="002410DB">
      <w:pPr>
        <w:numPr>
          <w:ilvl w:val="0"/>
          <w:numId w:val="11"/>
        </w:numPr>
        <w:spacing w:line="240" w:lineRule="auto"/>
        <w:rPr>
          <w:rFonts w:cs="Arial"/>
        </w:rPr>
      </w:pPr>
      <w:r w:rsidRPr="006C1D1D">
        <w:rPr>
          <w:rFonts w:cs="Arial"/>
          <w:b/>
        </w:rPr>
        <w:t>Samostojna ponudba</w:t>
      </w:r>
      <w:r w:rsidRPr="006C1D1D">
        <w:rPr>
          <w:rFonts w:cs="Arial"/>
        </w:rPr>
        <w:t>, kot samostojen ponudnik;</w:t>
      </w:r>
    </w:p>
    <w:p w14:paraId="79B2B6E2" w14:textId="77777777" w:rsidR="002410DB" w:rsidRPr="006C1D1D" w:rsidRDefault="002410DB" w:rsidP="002410DB">
      <w:pPr>
        <w:numPr>
          <w:ilvl w:val="0"/>
          <w:numId w:val="11"/>
        </w:numPr>
        <w:spacing w:line="240" w:lineRule="auto"/>
        <w:rPr>
          <w:rFonts w:cs="Arial"/>
        </w:rPr>
      </w:pPr>
      <w:r w:rsidRPr="006C1D1D">
        <w:rPr>
          <w:rFonts w:cs="Arial"/>
          <w:b/>
        </w:rPr>
        <w:t xml:space="preserve">Skupna ponudba, </w:t>
      </w:r>
      <w:r w:rsidRPr="006C1D1D">
        <w:rPr>
          <w:rFonts w:cs="Arial"/>
        </w:rPr>
        <w:t>pri čemer</w:t>
      </w:r>
      <w:r w:rsidRPr="006C1D1D">
        <w:rPr>
          <w:rFonts w:cs="Arial"/>
          <w:b/>
        </w:rPr>
        <w:t xml:space="preserve"> </w:t>
      </w:r>
      <w:r w:rsidRPr="006C1D1D">
        <w:rPr>
          <w:rFonts w:cs="Arial"/>
        </w:rPr>
        <w:t>smo</w:t>
      </w:r>
      <w:r w:rsidRPr="006C1D1D">
        <w:rPr>
          <w:rFonts w:cs="Arial"/>
          <w:b/>
        </w:rPr>
        <w:t xml:space="preserve"> vodilni partner/sodelujoči partner</w:t>
      </w:r>
      <w:r w:rsidRPr="006C1D1D">
        <w:rPr>
          <w:rFonts w:cs="Arial"/>
        </w:rPr>
        <w:t xml:space="preserve"> (ustrezno obkrožiti);</w:t>
      </w:r>
    </w:p>
    <w:p w14:paraId="581F0418" w14:textId="77777777" w:rsidR="002410DB" w:rsidRPr="006C1D1D" w:rsidRDefault="002410DB" w:rsidP="002410DB">
      <w:pPr>
        <w:numPr>
          <w:ilvl w:val="0"/>
          <w:numId w:val="11"/>
        </w:numPr>
        <w:spacing w:line="240" w:lineRule="auto"/>
        <w:rPr>
          <w:rFonts w:cs="Arial"/>
        </w:rPr>
      </w:pPr>
      <w:r w:rsidRPr="006C1D1D">
        <w:rPr>
          <w:rFonts w:cs="Arial"/>
          <w:b/>
        </w:rPr>
        <w:t>Ponudba s podizvajalci</w:t>
      </w:r>
      <w:r w:rsidRPr="006C1D1D">
        <w:rPr>
          <w:rFonts w:cs="Arial"/>
        </w:rPr>
        <w:t>, kot samostojen ponudnik s podizvajalci.</w:t>
      </w:r>
    </w:p>
    <w:p w14:paraId="38ED00A2" w14:textId="77777777" w:rsidR="002410DB" w:rsidRPr="006C1D1D" w:rsidRDefault="002410DB" w:rsidP="002410DB">
      <w:pPr>
        <w:rPr>
          <w:rFonts w:cs="Arial"/>
        </w:rPr>
      </w:pPr>
    </w:p>
    <w:p w14:paraId="2576181B" w14:textId="16659AC5" w:rsidR="002410DB" w:rsidRPr="006C1D1D" w:rsidRDefault="002410DB" w:rsidP="002410DB">
      <w:pPr>
        <w:widowControl w:val="0"/>
        <w:tabs>
          <w:tab w:val="left" w:pos="90"/>
          <w:tab w:val="left" w:pos="964"/>
        </w:tabs>
        <w:autoSpaceDE w:val="0"/>
        <w:autoSpaceDN w:val="0"/>
        <w:adjustRightInd w:val="0"/>
      </w:pPr>
      <w:r w:rsidRPr="006C1D1D">
        <w:t>Ponudba se nanaša (ustrezno obkrožiti in/oz. izpolniti!):</w:t>
      </w:r>
    </w:p>
    <w:p w14:paraId="3E877B08" w14:textId="77777777" w:rsidR="002410DB" w:rsidRPr="006C1D1D" w:rsidRDefault="002410DB" w:rsidP="002410DB">
      <w:pPr>
        <w:numPr>
          <w:ilvl w:val="0"/>
          <w:numId w:val="12"/>
        </w:numPr>
        <w:spacing w:line="240" w:lineRule="auto"/>
        <w:rPr>
          <w:rFonts w:cs="Arial"/>
        </w:rPr>
      </w:pPr>
      <w:r w:rsidRPr="006C1D1D">
        <w:rPr>
          <w:rFonts w:cs="Arial"/>
        </w:rPr>
        <w:t>Na celotno javno naročilo;</w:t>
      </w:r>
    </w:p>
    <w:p w14:paraId="6E87B6B9" w14:textId="61929F73" w:rsidR="002410DB" w:rsidRPr="006C1D1D" w:rsidRDefault="002410DB" w:rsidP="002410DB">
      <w:pPr>
        <w:numPr>
          <w:ilvl w:val="0"/>
          <w:numId w:val="12"/>
        </w:numPr>
        <w:spacing w:line="240" w:lineRule="auto"/>
        <w:rPr>
          <w:rFonts w:cs="Arial"/>
        </w:rPr>
      </w:pPr>
      <w:r w:rsidRPr="006C1D1D">
        <w:rPr>
          <w:rFonts w:cs="Arial"/>
        </w:rPr>
        <w:t>Na posamezen sklop št. __________</w:t>
      </w:r>
    </w:p>
    <w:p w14:paraId="4616423D" w14:textId="77777777" w:rsidR="002410DB" w:rsidRPr="006C1D1D" w:rsidRDefault="002410DB" w:rsidP="002410DB">
      <w:pPr>
        <w:rPr>
          <w:rFonts w:cs="Arial"/>
        </w:rPr>
      </w:pPr>
    </w:p>
    <w:p w14:paraId="5EF8009D" w14:textId="77777777" w:rsidR="002410DB" w:rsidRPr="006C1D1D" w:rsidRDefault="002410DB" w:rsidP="002410DB">
      <w:pPr>
        <w:rPr>
          <w:rFonts w:cs="Arial"/>
          <w:b/>
          <w:bCs/>
        </w:rPr>
      </w:pPr>
      <w:r w:rsidRPr="006C1D1D">
        <w:rPr>
          <w:rFonts w:cs="Arial"/>
          <w:b/>
          <w:bCs/>
        </w:rPr>
        <w:t>1. PODATKI O PONUDNIKU (IN PARTNERJIH - v primeru skupne ponudbe)</w:t>
      </w:r>
    </w:p>
    <w:p w14:paraId="6B3C7ACC" w14:textId="77777777" w:rsidR="002410DB" w:rsidRPr="006C1D1D" w:rsidRDefault="002410DB" w:rsidP="002410DB">
      <w:pPr>
        <w:rPr>
          <w:rFonts w:cs="Arial"/>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2410DB" w:rsidRPr="006C1D1D" w14:paraId="67CE8621" w14:textId="77777777" w:rsidTr="00A64338">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0A3FD64E" w14:textId="77777777" w:rsidR="002410DB" w:rsidRPr="006C1D1D" w:rsidRDefault="002410DB">
            <w:pPr>
              <w:jc w:val="left"/>
              <w:rPr>
                <w:rFonts w:cs="Arial"/>
              </w:rPr>
            </w:pPr>
            <w:r w:rsidRPr="006C1D1D">
              <w:rPr>
                <w:rFonts w:cs="Arial"/>
              </w:rPr>
              <w:t>POLNI NAZIV IN FIRMA PONUDNIKA:</w:t>
            </w:r>
          </w:p>
        </w:tc>
        <w:tc>
          <w:tcPr>
            <w:tcW w:w="5578" w:type="dxa"/>
            <w:tcBorders>
              <w:top w:val="single" w:sz="4" w:space="0" w:color="auto"/>
              <w:left w:val="single" w:sz="4" w:space="0" w:color="auto"/>
              <w:bottom w:val="single" w:sz="4" w:space="0" w:color="auto"/>
              <w:right w:val="single" w:sz="4" w:space="0" w:color="auto"/>
            </w:tcBorders>
            <w:vAlign w:val="center"/>
          </w:tcPr>
          <w:p w14:paraId="4E0D1AEB" w14:textId="77777777" w:rsidR="002410DB" w:rsidRPr="006C1D1D" w:rsidRDefault="002410DB">
            <w:pPr>
              <w:rPr>
                <w:rFonts w:cs="Arial"/>
              </w:rPr>
            </w:pPr>
          </w:p>
        </w:tc>
      </w:tr>
      <w:tr w:rsidR="002410DB" w:rsidRPr="006C1D1D" w14:paraId="61DA3390" w14:textId="77777777" w:rsidTr="00A64338">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78FC9B3E" w14:textId="77777777" w:rsidR="002410DB" w:rsidRPr="006C1D1D" w:rsidRDefault="002410DB">
            <w:pPr>
              <w:jc w:val="left"/>
              <w:rPr>
                <w:rFonts w:cs="Arial"/>
              </w:rPr>
            </w:pPr>
            <w:r w:rsidRPr="006C1D1D">
              <w:rPr>
                <w:rFonts w:cs="Arial"/>
              </w:rPr>
              <w:t>NASLOV PONUDNIKA:</w:t>
            </w:r>
          </w:p>
        </w:tc>
        <w:tc>
          <w:tcPr>
            <w:tcW w:w="5578" w:type="dxa"/>
            <w:tcBorders>
              <w:top w:val="single" w:sz="4" w:space="0" w:color="auto"/>
              <w:left w:val="single" w:sz="4" w:space="0" w:color="auto"/>
              <w:bottom w:val="single" w:sz="4" w:space="0" w:color="auto"/>
              <w:right w:val="single" w:sz="4" w:space="0" w:color="auto"/>
            </w:tcBorders>
            <w:vAlign w:val="center"/>
          </w:tcPr>
          <w:p w14:paraId="0DDC9203" w14:textId="77777777" w:rsidR="002410DB" w:rsidRPr="006C1D1D" w:rsidRDefault="002410DB">
            <w:pPr>
              <w:rPr>
                <w:rFonts w:cs="Arial"/>
              </w:rPr>
            </w:pPr>
          </w:p>
        </w:tc>
      </w:tr>
      <w:tr w:rsidR="002410DB" w:rsidRPr="006C1D1D" w14:paraId="0CD0FE8C" w14:textId="77777777" w:rsidTr="00A64338">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0AF8F72E" w14:textId="77777777" w:rsidR="002410DB" w:rsidRPr="006C1D1D" w:rsidRDefault="002410DB">
            <w:pPr>
              <w:jc w:val="left"/>
              <w:rPr>
                <w:rFonts w:cs="Arial"/>
              </w:rPr>
            </w:pPr>
            <w:r w:rsidRPr="006C1D1D">
              <w:rPr>
                <w:rFonts w:cs="Arial"/>
              </w:rPr>
              <w:t>TELEFON:</w:t>
            </w:r>
          </w:p>
        </w:tc>
        <w:tc>
          <w:tcPr>
            <w:tcW w:w="5578" w:type="dxa"/>
            <w:tcBorders>
              <w:top w:val="single" w:sz="4" w:space="0" w:color="auto"/>
              <w:left w:val="single" w:sz="4" w:space="0" w:color="auto"/>
              <w:bottom w:val="single" w:sz="4" w:space="0" w:color="auto"/>
              <w:right w:val="single" w:sz="4" w:space="0" w:color="auto"/>
            </w:tcBorders>
            <w:vAlign w:val="center"/>
          </w:tcPr>
          <w:p w14:paraId="0C2F475A" w14:textId="77777777" w:rsidR="002410DB" w:rsidRPr="006C1D1D" w:rsidRDefault="002410DB">
            <w:pPr>
              <w:rPr>
                <w:rFonts w:cs="Arial"/>
              </w:rPr>
            </w:pPr>
          </w:p>
        </w:tc>
      </w:tr>
      <w:tr w:rsidR="002410DB" w:rsidRPr="006C1D1D" w14:paraId="042A9C97" w14:textId="77777777" w:rsidTr="00A64338">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48C1F2D6" w14:textId="77777777" w:rsidR="002410DB" w:rsidRPr="006C1D1D" w:rsidRDefault="002410DB">
            <w:pPr>
              <w:jc w:val="left"/>
              <w:rPr>
                <w:rFonts w:cs="Arial"/>
              </w:rPr>
            </w:pPr>
            <w:r w:rsidRPr="006C1D1D">
              <w:rPr>
                <w:rFonts w:cs="Arial"/>
              </w:rPr>
              <w:t>IDENTIFIKACIJSKA ŠTEVILKA ZA DDV:</w:t>
            </w:r>
          </w:p>
        </w:tc>
        <w:tc>
          <w:tcPr>
            <w:tcW w:w="5578" w:type="dxa"/>
            <w:tcBorders>
              <w:top w:val="single" w:sz="4" w:space="0" w:color="auto"/>
              <w:left w:val="single" w:sz="4" w:space="0" w:color="auto"/>
              <w:bottom w:val="single" w:sz="4" w:space="0" w:color="auto"/>
              <w:right w:val="single" w:sz="4" w:space="0" w:color="auto"/>
            </w:tcBorders>
            <w:vAlign w:val="center"/>
          </w:tcPr>
          <w:p w14:paraId="538DDB80" w14:textId="77777777" w:rsidR="002410DB" w:rsidRPr="006C1D1D" w:rsidRDefault="002410DB">
            <w:pPr>
              <w:pStyle w:val="Glava"/>
              <w:tabs>
                <w:tab w:val="clear" w:pos="4536"/>
              </w:tabs>
              <w:rPr>
                <w:rFonts w:cs="Arial"/>
              </w:rPr>
            </w:pPr>
          </w:p>
        </w:tc>
      </w:tr>
      <w:tr w:rsidR="002410DB" w:rsidRPr="006C1D1D" w14:paraId="68D11691" w14:textId="77777777" w:rsidTr="00A64338">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71C5ED39" w14:textId="77777777" w:rsidR="002410DB" w:rsidRPr="006C1D1D" w:rsidRDefault="002410DB">
            <w:pPr>
              <w:jc w:val="left"/>
              <w:rPr>
                <w:rFonts w:cs="Arial"/>
              </w:rPr>
            </w:pPr>
            <w:r w:rsidRPr="006C1D1D">
              <w:rPr>
                <w:rFonts w:cs="Arial"/>
              </w:rPr>
              <w:t>MATIČNA ŠTEVILKA:</w:t>
            </w:r>
          </w:p>
        </w:tc>
        <w:tc>
          <w:tcPr>
            <w:tcW w:w="5578" w:type="dxa"/>
            <w:tcBorders>
              <w:top w:val="single" w:sz="4" w:space="0" w:color="auto"/>
              <w:left w:val="single" w:sz="4" w:space="0" w:color="auto"/>
              <w:bottom w:val="single" w:sz="4" w:space="0" w:color="auto"/>
              <w:right w:val="single" w:sz="4" w:space="0" w:color="auto"/>
            </w:tcBorders>
            <w:vAlign w:val="center"/>
          </w:tcPr>
          <w:p w14:paraId="512A8F87" w14:textId="77777777" w:rsidR="002410DB" w:rsidRPr="006C1D1D" w:rsidRDefault="002410DB">
            <w:pPr>
              <w:rPr>
                <w:rFonts w:cs="Arial"/>
              </w:rPr>
            </w:pPr>
          </w:p>
        </w:tc>
      </w:tr>
      <w:tr w:rsidR="002410DB" w:rsidRPr="006C1D1D" w14:paraId="4E1E5AC2" w14:textId="77777777" w:rsidTr="00A64338">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385BA16D" w14:textId="77777777" w:rsidR="002410DB" w:rsidRPr="006C1D1D" w:rsidRDefault="002410DB">
            <w:pPr>
              <w:jc w:val="left"/>
              <w:rPr>
                <w:rFonts w:cs="Arial"/>
              </w:rPr>
            </w:pPr>
            <w:r w:rsidRPr="006C1D1D">
              <w:rPr>
                <w:rFonts w:cs="Arial"/>
              </w:rPr>
              <w:t>ŠT. TRR-ja IN BANKA:</w:t>
            </w:r>
          </w:p>
        </w:tc>
        <w:tc>
          <w:tcPr>
            <w:tcW w:w="5578" w:type="dxa"/>
            <w:tcBorders>
              <w:top w:val="single" w:sz="4" w:space="0" w:color="auto"/>
              <w:left w:val="single" w:sz="4" w:space="0" w:color="auto"/>
              <w:bottom w:val="single" w:sz="4" w:space="0" w:color="auto"/>
              <w:right w:val="single" w:sz="4" w:space="0" w:color="auto"/>
            </w:tcBorders>
            <w:vAlign w:val="center"/>
          </w:tcPr>
          <w:p w14:paraId="2E4CA9E4" w14:textId="77777777" w:rsidR="002410DB" w:rsidRPr="006C1D1D" w:rsidRDefault="002410DB">
            <w:pPr>
              <w:rPr>
                <w:rFonts w:cs="Arial"/>
              </w:rPr>
            </w:pPr>
          </w:p>
        </w:tc>
      </w:tr>
      <w:tr w:rsidR="006C1D1D" w:rsidRPr="006C1D1D" w14:paraId="2AF18BBE" w14:textId="77777777" w:rsidTr="00A64338">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7D8C9086" w14:textId="0CA6A585" w:rsidR="006C1D1D" w:rsidRPr="006C1D1D" w:rsidRDefault="006C1D1D" w:rsidP="006C1D1D">
            <w:pPr>
              <w:jc w:val="left"/>
              <w:rPr>
                <w:rFonts w:cs="Arial"/>
              </w:rPr>
            </w:pPr>
            <w:r w:rsidRPr="00E62CD5">
              <w:rPr>
                <w:rFonts w:cs="Arial"/>
              </w:rPr>
              <w:t>ODGOVORNA OSEBA ZA PODPIS POGODBE (z navedbo funkcije</w:t>
            </w:r>
            <w:r>
              <w:rPr>
                <w:rFonts w:cs="Arial"/>
              </w:rPr>
              <w:t xml:space="preserve"> in e-pošte</w:t>
            </w:r>
            <w:r w:rsidRPr="00E62CD5">
              <w:rPr>
                <w:rFonts w:cs="Arial"/>
              </w:rPr>
              <w:t>):</w:t>
            </w:r>
          </w:p>
        </w:tc>
        <w:tc>
          <w:tcPr>
            <w:tcW w:w="5578" w:type="dxa"/>
            <w:tcBorders>
              <w:top w:val="single" w:sz="4" w:space="0" w:color="auto"/>
              <w:left w:val="single" w:sz="4" w:space="0" w:color="auto"/>
              <w:bottom w:val="single" w:sz="4" w:space="0" w:color="auto"/>
              <w:right w:val="single" w:sz="4" w:space="0" w:color="auto"/>
            </w:tcBorders>
            <w:vAlign w:val="center"/>
          </w:tcPr>
          <w:p w14:paraId="149172E6" w14:textId="77777777" w:rsidR="006C1D1D" w:rsidRPr="006C1D1D" w:rsidRDefault="006C1D1D" w:rsidP="006C1D1D">
            <w:pPr>
              <w:rPr>
                <w:rFonts w:cs="Arial"/>
              </w:rPr>
            </w:pPr>
          </w:p>
        </w:tc>
      </w:tr>
      <w:tr w:rsidR="006C1D1D" w:rsidRPr="006C1D1D" w14:paraId="33B88CB5" w14:textId="77777777" w:rsidTr="00A64338">
        <w:trPr>
          <w:trHeight w:val="482"/>
        </w:trPr>
        <w:tc>
          <w:tcPr>
            <w:tcW w:w="4247" w:type="dxa"/>
            <w:tcBorders>
              <w:top w:val="single" w:sz="4" w:space="0" w:color="auto"/>
              <w:left w:val="single" w:sz="4" w:space="0" w:color="auto"/>
              <w:bottom w:val="single" w:sz="4" w:space="0" w:color="auto"/>
              <w:right w:val="single" w:sz="4" w:space="0" w:color="auto"/>
            </w:tcBorders>
            <w:vAlign w:val="center"/>
          </w:tcPr>
          <w:p w14:paraId="19AFDB16" w14:textId="70288EAC" w:rsidR="006C1D1D" w:rsidRPr="006C1D1D" w:rsidRDefault="006C1D1D" w:rsidP="006C1D1D">
            <w:pPr>
              <w:jc w:val="left"/>
              <w:rPr>
                <w:rFonts w:cs="Arial"/>
              </w:rPr>
            </w:pPr>
            <w:r>
              <w:rPr>
                <w:rFonts w:cs="Arial"/>
              </w:rPr>
              <w:t>SKRBNIK POGODBE (ime in priimek, telefonska številka, e-pošta):</w:t>
            </w:r>
          </w:p>
        </w:tc>
        <w:tc>
          <w:tcPr>
            <w:tcW w:w="5578" w:type="dxa"/>
            <w:tcBorders>
              <w:top w:val="single" w:sz="4" w:space="0" w:color="auto"/>
              <w:left w:val="single" w:sz="4" w:space="0" w:color="auto"/>
              <w:bottom w:val="single" w:sz="4" w:space="0" w:color="auto"/>
              <w:right w:val="single" w:sz="4" w:space="0" w:color="auto"/>
            </w:tcBorders>
            <w:vAlign w:val="center"/>
          </w:tcPr>
          <w:p w14:paraId="0A748900" w14:textId="77777777" w:rsidR="006C1D1D" w:rsidRPr="006C1D1D" w:rsidRDefault="006C1D1D" w:rsidP="006C1D1D">
            <w:pPr>
              <w:rPr>
                <w:rFonts w:cs="Arial"/>
              </w:rPr>
            </w:pPr>
          </w:p>
        </w:tc>
      </w:tr>
      <w:tr w:rsidR="002410DB" w:rsidRPr="006C1D1D" w14:paraId="05F48B9E" w14:textId="77777777" w:rsidTr="00A64338">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0F8AB59E" w14:textId="77777777" w:rsidR="002410DB" w:rsidRPr="006C1D1D" w:rsidRDefault="002410DB">
            <w:pPr>
              <w:jc w:val="left"/>
              <w:rPr>
                <w:rFonts w:cs="Arial"/>
              </w:rPr>
            </w:pPr>
            <w:r w:rsidRPr="006C1D1D">
              <w:rPr>
                <w:rFonts w:cs="Arial"/>
              </w:rPr>
              <w:t>ZAKONITI ZASTOPNIKI:</w:t>
            </w:r>
          </w:p>
        </w:tc>
        <w:tc>
          <w:tcPr>
            <w:tcW w:w="5578" w:type="dxa"/>
            <w:tcBorders>
              <w:top w:val="single" w:sz="4" w:space="0" w:color="auto"/>
              <w:left w:val="single" w:sz="4" w:space="0" w:color="auto"/>
              <w:bottom w:val="single" w:sz="4" w:space="0" w:color="auto"/>
              <w:right w:val="single" w:sz="4" w:space="0" w:color="auto"/>
            </w:tcBorders>
            <w:vAlign w:val="center"/>
          </w:tcPr>
          <w:p w14:paraId="57662DB6" w14:textId="77777777" w:rsidR="002410DB" w:rsidRPr="006C1D1D" w:rsidRDefault="002410DB">
            <w:pPr>
              <w:rPr>
                <w:rFonts w:cs="Arial"/>
              </w:rPr>
            </w:pPr>
          </w:p>
        </w:tc>
      </w:tr>
      <w:tr w:rsidR="002410DB" w:rsidRPr="006C1D1D" w14:paraId="559C02E0" w14:textId="77777777" w:rsidTr="00A64338">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119CE07A" w14:textId="77777777" w:rsidR="002410DB" w:rsidRPr="006C1D1D" w:rsidRDefault="002410DB">
            <w:pPr>
              <w:jc w:val="left"/>
              <w:rPr>
                <w:rFonts w:cs="Arial"/>
              </w:rPr>
            </w:pPr>
            <w:r w:rsidRPr="006C1D1D">
              <w:rPr>
                <w:rFonts w:cs="Arial"/>
              </w:rPr>
              <w:t>PONUDNIK JE MSP – kot je opredeljeno v Priporočilu Komisije 2003/361/ES</w:t>
            </w:r>
          </w:p>
        </w:tc>
        <w:tc>
          <w:tcPr>
            <w:tcW w:w="5578" w:type="dxa"/>
            <w:tcBorders>
              <w:top w:val="single" w:sz="4" w:space="0" w:color="auto"/>
              <w:left w:val="single" w:sz="4" w:space="0" w:color="auto"/>
              <w:bottom w:val="single" w:sz="4" w:space="0" w:color="auto"/>
              <w:right w:val="single" w:sz="4" w:space="0" w:color="auto"/>
            </w:tcBorders>
            <w:vAlign w:val="center"/>
            <w:hideMark/>
          </w:tcPr>
          <w:p w14:paraId="4A5C6503" w14:textId="77777777" w:rsidR="002410DB" w:rsidRPr="006C1D1D" w:rsidRDefault="002410DB">
            <w:pPr>
              <w:rPr>
                <w:rStyle w:val="Sprotnaopomba-sklic"/>
                <w:rFonts w:eastAsia="Calibri" w:cs="Times New Roman"/>
                <w:color w:val="FFFFFF"/>
              </w:rPr>
            </w:pPr>
            <w:r w:rsidRPr="006C1D1D">
              <w:t>DA                    NE</w:t>
            </w:r>
          </w:p>
        </w:tc>
      </w:tr>
    </w:tbl>
    <w:p w14:paraId="2A9C63E6" w14:textId="086A0031" w:rsidR="00A64338" w:rsidRPr="006C1D1D" w:rsidRDefault="00A64338" w:rsidP="00A64338">
      <w:pPr>
        <w:rPr>
          <w:rFonts w:eastAsia="Calibri" w:cs="Arial"/>
          <w:b/>
          <w:color w:val="auto"/>
          <w:lang w:eastAsia="en-US"/>
        </w:rPr>
      </w:pPr>
    </w:p>
    <w:p w14:paraId="6DF804A0" w14:textId="589D6E46" w:rsidR="00A64338" w:rsidRPr="006C1D1D" w:rsidRDefault="00A64338" w:rsidP="00A64338">
      <w:pPr>
        <w:rPr>
          <w:rFonts w:eastAsia="Calibri" w:cs="Arial"/>
          <w:b/>
          <w:color w:val="auto"/>
          <w:lang w:eastAsia="en-US"/>
        </w:rPr>
      </w:pPr>
      <w:r w:rsidRPr="006C1D1D">
        <w:rPr>
          <w:rFonts w:eastAsia="Calibri" w:cs="Arial"/>
          <w:b/>
          <w:color w:val="auto"/>
          <w:lang w:eastAsia="en-US"/>
        </w:rPr>
        <w:lastRenderedPageBreak/>
        <w:t>2. IZJAVA</w:t>
      </w:r>
    </w:p>
    <w:p w14:paraId="5ED670B9" w14:textId="77777777" w:rsidR="00A64338" w:rsidRPr="006C1D1D" w:rsidRDefault="00A64338" w:rsidP="00A64338">
      <w:pPr>
        <w:rPr>
          <w:rFonts w:eastAsia="Calibri" w:cs="Arial"/>
          <w:color w:val="auto"/>
          <w:lang w:eastAsia="en-US"/>
        </w:rPr>
      </w:pPr>
    </w:p>
    <w:p w14:paraId="63AF5A1F" w14:textId="77777777" w:rsidR="00A64338" w:rsidRPr="006C1D1D" w:rsidRDefault="00A64338" w:rsidP="00A64338">
      <w:pPr>
        <w:rPr>
          <w:rFonts w:eastAsia="Calibri" w:cs="Arial"/>
          <w:color w:val="auto"/>
          <w:lang w:eastAsia="en-US"/>
        </w:rPr>
      </w:pPr>
      <w:r w:rsidRPr="006C1D1D">
        <w:rPr>
          <w:rFonts w:eastAsia="Calibri" w:cs="Arial"/>
          <w:color w:val="auto"/>
          <w:lang w:eastAsia="en-US"/>
        </w:rPr>
        <w:t xml:space="preserve">Spodaj podpisani </w:t>
      </w:r>
      <w:r w:rsidRPr="00B22A3F">
        <w:rPr>
          <w:rFonts w:eastAsia="Calibri" w:cs="Arial"/>
          <w:i/>
          <w:iCs/>
          <w:color w:val="auto"/>
          <w:u w:val="single"/>
          <w:lang w:eastAsia="en-US"/>
        </w:rPr>
        <w:t>zastopnik/pooblaščenec</w:t>
      </w:r>
      <w:r w:rsidRPr="006C1D1D">
        <w:rPr>
          <w:rFonts w:eastAsia="Calibri" w:cs="Arial"/>
          <w:color w:val="auto"/>
          <w:lang w:eastAsia="en-US"/>
        </w:rPr>
        <w:t xml:space="preserve"> ponudnika oz. partnerja v skupni ponudbi, v zvezi z javnim naročilom z oznako JN-0021/2026 »Dobava rezervnih delov in servisiranje naprav sortirnice« s polno odgovornostjo izjavljam, da:</w:t>
      </w:r>
    </w:p>
    <w:p w14:paraId="2A39748B" w14:textId="77777777" w:rsidR="00B22A3F" w:rsidRPr="00B22A3F" w:rsidRDefault="00B22A3F" w:rsidP="00B22A3F">
      <w:pPr>
        <w:numPr>
          <w:ilvl w:val="0"/>
          <w:numId w:val="23"/>
        </w:numPr>
        <w:rPr>
          <w:rFonts w:eastAsia="Calibri" w:cs="Arial"/>
          <w:color w:val="auto"/>
          <w:lang w:eastAsia="en-US"/>
        </w:rPr>
      </w:pPr>
      <w:r w:rsidRPr="00B22A3F">
        <w:rPr>
          <w:rFonts w:eastAsia="Calibri" w:cs="Arial"/>
          <w:color w:val="auto"/>
          <w:lang w:eastAsia="en-US"/>
        </w:rPr>
        <w:t>smo ob izdelavi ponudbe pregledali in preučili celotno dokumentacijo v zvezi z oddajo javnega naročila,</w:t>
      </w:r>
    </w:p>
    <w:p w14:paraId="7938BEB3" w14:textId="77777777" w:rsidR="00B22A3F" w:rsidRPr="00B22A3F" w:rsidRDefault="00B22A3F" w:rsidP="00B22A3F">
      <w:pPr>
        <w:numPr>
          <w:ilvl w:val="0"/>
          <w:numId w:val="23"/>
        </w:numPr>
        <w:rPr>
          <w:rFonts w:eastAsia="Calibri" w:cs="Arial"/>
          <w:color w:val="auto"/>
          <w:lang w:eastAsia="en-US"/>
        </w:rPr>
      </w:pPr>
      <w:r w:rsidRPr="00B22A3F">
        <w:rPr>
          <w:rFonts w:eastAsia="Calibri" w:cs="Arial"/>
          <w:color w:val="auto"/>
          <w:lang w:eastAsia="en-US"/>
        </w:rPr>
        <w:t>smo seznanjeni s pogoji, zahtevami, merili, tehničnimi specifikacijami in ostalo vsebino dokumentacije ter se z njimi v celoti strinjamo in jih sprejemamo, brez kakršnihkoli omejitev,</w:t>
      </w:r>
    </w:p>
    <w:p w14:paraId="10F8E0CD" w14:textId="77777777" w:rsidR="00B22A3F" w:rsidRPr="00B22A3F" w:rsidRDefault="00B22A3F" w:rsidP="00B22A3F">
      <w:pPr>
        <w:numPr>
          <w:ilvl w:val="0"/>
          <w:numId w:val="23"/>
        </w:numPr>
        <w:rPr>
          <w:rFonts w:eastAsia="Calibri" w:cs="Arial"/>
          <w:color w:val="auto"/>
          <w:lang w:eastAsia="en-US"/>
        </w:rPr>
      </w:pPr>
      <w:r w:rsidRPr="00B22A3F">
        <w:rPr>
          <w:rFonts w:eastAsia="Calibri" w:cs="Arial"/>
          <w:color w:val="auto"/>
          <w:lang w:eastAsia="en-US"/>
        </w:rPr>
        <w:t>smo v celoti seznanjeni z obsegom in zahtevnostjo javnega naročila,</w:t>
      </w:r>
    </w:p>
    <w:p w14:paraId="36D4D10B" w14:textId="2345AA54" w:rsidR="00B22A3F" w:rsidRPr="00B22A3F" w:rsidRDefault="00B22A3F" w:rsidP="00B22A3F">
      <w:pPr>
        <w:numPr>
          <w:ilvl w:val="0"/>
          <w:numId w:val="23"/>
        </w:numPr>
        <w:rPr>
          <w:rFonts w:eastAsia="Calibri" w:cs="Arial"/>
          <w:color w:val="auto"/>
          <w:lang w:eastAsia="en-US"/>
        </w:rPr>
      </w:pPr>
      <w:r w:rsidRPr="00B22A3F">
        <w:rPr>
          <w:rFonts w:eastAsia="Calibri" w:cs="Arial"/>
          <w:color w:val="auto"/>
          <w:lang w:eastAsia="en-US"/>
        </w:rPr>
        <w:t xml:space="preserve">ponudba ustreza vsem tehničnim zahtevam, določenim v </w:t>
      </w:r>
      <w:r w:rsidR="00A6717B">
        <w:rPr>
          <w:rFonts w:eastAsia="Calibri" w:cs="Arial"/>
          <w:color w:val="auto"/>
          <w:lang w:eastAsia="en-US"/>
        </w:rPr>
        <w:t>razpisni dokumentaciji,</w:t>
      </w:r>
    </w:p>
    <w:p w14:paraId="3A7BC186" w14:textId="77777777" w:rsidR="00B22A3F" w:rsidRPr="00B22A3F" w:rsidRDefault="00B22A3F" w:rsidP="00B22A3F">
      <w:pPr>
        <w:numPr>
          <w:ilvl w:val="0"/>
          <w:numId w:val="23"/>
        </w:numPr>
        <w:rPr>
          <w:rFonts w:eastAsia="Calibri" w:cs="Arial"/>
          <w:color w:val="auto"/>
          <w:lang w:eastAsia="en-US"/>
        </w:rPr>
      </w:pPr>
      <w:r w:rsidRPr="00B22A3F">
        <w:rPr>
          <w:rFonts w:eastAsia="Calibri" w:cs="Arial"/>
          <w:color w:val="auto"/>
          <w:lang w:eastAsia="en-US"/>
        </w:rPr>
        <w:t>bomo na zahtevo naročnika predložili vsa ustrezna dokazila (npr. certifikate, dokazila o skladnosti blaga z veljavnimi standardi, akreditirana s strani slovenske ali tuje institucije)  iz katerih je razvidno, da ponujeno blago ustreza zahtevam, določenim v dokumentaciji v zvezi z oddajo javnega naročila,</w:t>
      </w:r>
    </w:p>
    <w:p w14:paraId="578930C3" w14:textId="77777777" w:rsidR="00B22A3F" w:rsidRPr="00B22A3F" w:rsidRDefault="00B22A3F" w:rsidP="00B22A3F">
      <w:pPr>
        <w:numPr>
          <w:ilvl w:val="0"/>
          <w:numId w:val="23"/>
        </w:numPr>
        <w:rPr>
          <w:rFonts w:eastAsia="Calibri" w:cs="Arial"/>
          <w:color w:val="auto"/>
          <w:lang w:eastAsia="en-US"/>
        </w:rPr>
      </w:pPr>
      <w:r w:rsidRPr="00B22A3F">
        <w:rPr>
          <w:rFonts w:eastAsia="Calibri" w:cs="Arial"/>
          <w:color w:val="auto"/>
          <w:lang w:eastAsia="en-US"/>
        </w:rPr>
        <w:t>ne bomo imeli do naročnika kakršnegakoli odškodninskega zahtevka, če ne bomo izbrani za izvedbo javnega naročila oz. da v primeru ustavitve postopka, zavrnitve vseh ponudb ali odstopa od izvedbe javnega naročila ne bomo zahtevali povrnitve nobenih stroškov, ki smo jih imeli s pripravo ponudbene dokumentacije,</w:t>
      </w:r>
    </w:p>
    <w:p w14:paraId="45209B8E" w14:textId="77777777" w:rsidR="00B22A3F" w:rsidRPr="00B22A3F" w:rsidRDefault="00B22A3F" w:rsidP="00B22A3F">
      <w:pPr>
        <w:numPr>
          <w:ilvl w:val="0"/>
          <w:numId w:val="23"/>
        </w:numPr>
        <w:rPr>
          <w:rFonts w:eastAsia="Calibri" w:cs="Arial"/>
          <w:color w:val="auto"/>
          <w:lang w:eastAsia="en-US"/>
        </w:rPr>
      </w:pPr>
      <w:r w:rsidRPr="00B22A3F">
        <w:rPr>
          <w:rFonts w:eastAsia="Calibri" w:cs="Arial"/>
          <w:color w:val="auto"/>
          <w:lang w:eastAsia="en-US"/>
        </w:rPr>
        <w:t>smo podali resnične oz. verodostojne izjave.</w:t>
      </w:r>
    </w:p>
    <w:p w14:paraId="7177878E" w14:textId="77777777" w:rsidR="00A64338" w:rsidRPr="006C1D1D" w:rsidRDefault="00A64338" w:rsidP="00A64338">
      <w:pPr>
        <w:rPr>
          <w:rFonts w:eastAsia="Calibri" w:cs="Arial"/>
          <w:color w:val="auto"/>
          <w:lang w:eastAsia="en-US"/>
        </w:rPr>
      </w:pPr>
    </w:p>
    <w:p w14:paraId="11983E1C" w14:textId="77777777" w:rsidR="00A64338" w:rsidRPr="006C1D1D" w:rsidRDefault="00A64338" w:rsidP="00A64338">
      <w:pPr>
        <w:rPr>
          <w:rFonts w:eastAsia="Calibri" w:cs="Arial"/>
          <w:color w:val="auto"/>
          <w:lang w:eastAsia="en-US"/>
        </w:rPr>
      </w:pPr>
      <w:r w:rsidRPr="006C1D1D">
        <w:rPr>
          <w:rFonts w:eastAsia="Calibri" w:cs="Arial"/>
          <w:color w:val="auto"/>
          <w:lang w:eastAsia="en-US"/>
        </w:rPr>
        <w:t>Če bomo izbrani za izvedbo javnega naročila:</w:t>
      </w:r>
    </w:p>
    <w:p w14:paraId="189384D4" w14:textId="77777777" w:rsidR="00A64338" w:rsidRPr="006C1D1D" w:rsidRDefault="00A64338" w:rsidP="00A64338">
      <w:pPr>
        <w:numPr>
          <w:ilvl w:val="0"/>
          <w:numId w:val="23"/>
        </w:numPr>
        <w:rPr>
          <w:rFonts w:eastAsia="Calibri" w:cs="Arial"/>
          <w:color w:val="auto"/>
          <w:lang w:eastAsia="en-US"/>
        </w:rPr>
      </w:pPr>
      <w:r w:rsidRPr="006C1D1D">
        <w:rPr>
          <w:rFonts w:eastAsia="Calibri" w:cs="Arial"/>
          <w:color w:val="auto"/>
          <w:lang w:eastAsia="en-US"/>
        </w:rPr>
        <w:t>bomo javno naročilo izvajali strokovno in kvalitetno po pravilih stroke, v skladu z veljavnimi predpisi (zakoni, pravilniki, standardi, tehničnimi soglasji), tehničnimi navodili, priporočili in normativi,</w:t>
      </w:r>
    </w:p>
    <w:p w14:paraId="2D71CEA2" w14:textId="04B7105B" w:rsidR="002410DB" w:rsidRPr="00B22A3F" w:rsidRDefault="00A64338" w:rsidP="002410DB">
      <w:pPr>
        <w:numPr>
          <w:ilvl w:val="0"/>
          <w:numId w:val="22"/>
        </w:numPr>
        <w:rPr>
          <w:rFonts w:eastAsia="Calibri" w:cs="Arial"/>
          <w:color w:val="auto"/>
          <w:lang w:eastAsia="en-US"/>
        </w:rPr>
      </w:pPr>
      <w:r w:rsidRPr="006C1D1D">
        <w:rPr>
          <w:rFonts w:eastAsia="Calibri" w:cs="Arial"/>
          <w:color w:val="auto"/>
          <w:lang w:eastAsia="en-US"/>
        </w:rPr>
        <w:t>bomo javno naročilo izvajali s strokovno usposobljenimi sodelavci oziroma kadrom in pri tem upoštevali vse zahteve varstva pri delu in delovne zakonodaje, veljavne v Republiki Sloveniji.</w:t>
      </w:r>
    </w:p>
    <w:p w14:paraId="435B4B41" w14:textId="77777777" w:rsidR="00B22A3F" w:rsidRDefault="00B22A3F" w:rsidP="00B22A3F">
      <w:pPr>
        <w:rPr>
          <w:rFonts w:cs="Arial"/>
        </w:rPr>
      </w:pPr>
    </w:p>
    <w:p w14:paraId="2062D974" w14:textId="77777777" w:rsidR="00B22A3F" w:rsidRPr="007759AF" w:rsidRDefault="00B22A3F" w:rsidP="00B22A3F">
      <w:pPr>
        <w:rPr>
          <w:rFonts w:cs="Arial"/>
        </w:rPr>
      </w:pPr>
      <w:r w:rsidRPr="007759AF">
        <w:rPr>
          <w:rFonts w:cs="Arial"/>
        </w:rPr>
        <w:t>Soglašamo, da:</w:t>
      </w:r>
    </w:p>
    <w:p w14:paraId="0B3CECA5" w14:textId="77777777" w:rsidR="00B22A3F" w:rsidRPr="007759AF" w:rsidRDefault="00B22A3F" w:rsidP="00B22A3F">
      <w:pPr>
        <w:numPr>
          <w:ilvl w:val="0"/>
          <w:numId w:val="36"/>
        </w:numPr>
        <w:rPr>
          <w:rFonts w:cs="Arial"/>
        </w:rPr>
      </w:pPr>
      <w:r w:rsidRPr="007759AF">
        <w:rPr>
          <w:rFonts w:cs="Arial"/>
        </w:rPr>
        <w:t>lahko naročnik popravi računske napake v primeru, da jih odkrije pri pregledu in ocenjevanju ponudb. Pri tem se količina in cena na enoto brez DDV ne smeta spreminjati,</w:t>
      </w:r>
    </w:p>
    <w:p w14:paraId="3B4F1D94" w14:textId="77777777" w:rsidR="00B22A3F" w:rsidRPr="007759AF" w:rsidRDefault="00B22A3F" w:rsidP="00B22A3F">
      <w:pPr>
        <w:numPr>
          <w:ilvl w:val="0"/>
          <w:numId w:val="36"/>
        </w:numPr>
        <w:rPr>
          <w:rFonts w:cs="Arial"/>
        </w:rPr>
      </w:pPr>
      <w:r w:rsidRPr="007759AF">
        <w:rPr>
          <w:rFonts w:cs="Arial"/>
        </w:rPr>
        <w:t xml:space="preserve">lahko naročnik popravi računske napake zaradi nepravilne vnaprej določene matematične operacije s strani naročnika v primeru, da jih ugotovi pri pregledu in ocenjevanju ponudb. </w:t>
      </w:r>
      <w:r w:rsidRPr="007759AF">
        <w:rPr>
          <w:rFonts w:cs="Arial"/>
        </w:rPr>
        <w:lastRenderedPageBreak/>
        <w:t>Naročnik popravi računsko napako tako, da ob upoštevanju cen na enoto brez DDV in količin, ki jih ponudi ponudnik, izračuna vrednost ponudbe z upoštevanjem pravilne matematične operacije,</w:t>
      </w:r>
    </w:p>
    <w:p w14:paraId="652E93F9" w14:textId="77777777" w:rsidR="00B22A3F" w:rsidRPr="007759AF" w:rsidRDefault="00B22A3F" w:rsidP="00B22A3F">
      <w:pPr>
        <w:numPr>
          <w:ilvl w:val="0"/>
          <w:numId w:val="36"/>
        </w:numPr>
        <w:rPr>
          <w:rFonts w:cs="Arial"/>
        </w:rPr>
      </w:pPr>
      <w:r w:rsidRPr="007759AF">
        <w:rPr>
          <w:rFonts w:cs="Arial"/>
        </w:rPr>
        <w:t>lahko naročnik napačno zapisano stopnjo DDV popravi v pravilno,</w:t>
      </w:r>
    </w:p>
    <w:p w14:paraId="46EFB629" w14:textId="77777777" w:rsidR="00B22A3F" w:rsidRPr="007759AF" w:rsidRDefault="00B22A3F" w:rsidP="00B22A3F">
      <w:pPr>
        <w:numPr>
          <w:ilvl w:val="0"/>
          <w:numId w:val="36"/>
        </w:numPr>
        <w:rPr>
          <w:rFonts w:cs="Arial"/>
        </w:rPr>
      </w:pPr>
      <w:r w:rsidRPr="007759AF">
        <w:rPr>
          <w:rFonts w:cs="Arial"/>
        </w:rPr>
        <w:t>lahko naročnik za preveritev ne obstoja razloga iz prvega odstavka 75. člena ZJN-3 pridobi dokazila o nekaznovanosti v zvezi z osebami pri gospodarskem subjektu, ki so članice upravnega, vodstvenega ali nadzornega organa ali ki imajo pooblastila za njegovo zastopanje ali odločanje ali nadzor v njem, in podajamo naslednje podatke (ime, priimek in EMŠO):</w:t>
      </w:r>
    </w:p>
    <w:p w14:paraId="752C22A6" w14:textId="77777777" w:rsidR="00B22A3F" w:rsidRPr="00CA64ED" w:rsidRDefault="00B22A3F" w:rsidP="00B22A3F">
      <w:pPr>
        <w:rPr>
          <w:rFonts w:cs="Arial"/>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48"/>
        <w:gridCol w:w="2658"/>
      </w:tblGrid>
      <w:tr w:rsidR="00B22A3F" w:rsidRPr="00CA64ED" w14:paraId="1850483A" w14:textId="77777777" w:rsidTr="000961AA">
        <w:trPr>
          <w:trHeight w:val="1093"/>
        </w:trPr>
        <w:tc>
          <w:tcPr>
            <w:tcW w:w="6804" w:type="dxa"/>
            <w:tcBorders>
              <w:top w:val="single" w:sz="4" w:space="0" w:color="auto"/>
              <w:left w:val="single" w:sz="4" w:space="0" w:color="auto"/>
              <w:bottom w:val="single" w:sz="4" w:space="0" w:color="auto"/>
              <w:right w:val="single" w:sz="4" w:space="0" w:color="auto"/>
            </w:tcBorders>
          </w:tcPr>
          <w:p w14:paraId="393A3FC1" w14:textId="77777777" w:rsidR="00B22A3F" w:rsidRPr="00CA64ED" w:rsidRDefault="00B22A3F" w:rsidP="000961AA">
            <w:pPr>
              <w:rPr>
                <w:rFonts w:cs="Arial"/>
                <w:b/>
                <w:bCs/>
                <w:sz w:val="20"/>
                <w:szCs w:val="20"/>
              </w:rPr>
            </w:pPr>
            <w:r w:rsidRPr="00CA64ED">
              <w:rPr>
                <w:rFonts w:cs="Arial"/>
                <w:b/>
                <w:bCs/>
                <w:sz w:val="20"/>
                <w:szCs w:val="20"/>
              </w:rPr>
              <w:t>IME  IN PRIIMEK</w:t>
            </w:r>
          </w:p>
          <w:p w14:paraId="0AAC95ED" w14:textId="77777777" w:rsidR="00B22A3F" w:rsidRPr="00CA64ED" w:rsidRDefault="00B22A3F" w:rsidP="000961AA">
            <w:pPr>
              <w:rPr>
                <w:rFonts w:cs="Arial"/>
                <w:sz w:val="20"/>
                <w:szCs w:val="20"/>
              </w:rPr>
            </w:pPr>
            <w:r w:rsidRPr="00CA64ED">
              <w:rPr>
                <w:rFonts w:cs="Arial"/>
                <w:sz w:val="20"/>
                <w:szCs w:val="20"/>
              </w:rPr>
              <w:t>(osebe pri gospodarskem subjektu, ki so članice upravnega, vodstvenega ali nadzornega organa ali ki imajo pooblastila za njegovo zastopanje ali odločanje ali nadzor v njem)</w:t>
            </w:r>
          </w:p>
        </w:tc>
        <w:tc>
          <w:tcPr>
            <w:tcW w:w="2868" w:type="dxa"/>
            <w:tcBorders>
              <w:top w:val="single" w:sz="4" w:space="0" w:color="auto"/>
              <w:left w:val="single" w:sz="4" w:space="0" w:color="auto"/>
              <w:bottom w:val="single" w:sz="4" w:space="0" w:color="auto"/>
              <w:right w:val="single" w:sz="4" w:space="0" w:color="auto"/>
            </w:tcBorders>
            <w:vAlign w:val="center"/>
          </w:tcPr>
          <w:p w14:paraId="1A004B2A" w14:textId="77777777" w:rsidR="00B22A3F" w:rsidRPr="00CA64ED" w:rsidRDefault="00B22A3F" w:rsidP="000961AA">
            <w:pPr>
              <w:jc w:val="center"/>
              <w:rPr>
                <w:rFonts w:cs="Arial"/>
                <w:b/>
                <w:bCs/>
                <w:sz w:val="20"/>
                <w:szCs w:val="20"/>
              </w:rPr>
            </w:pPr>
            <w:r w:rsidRPr="00CA64ED">
              <w:rPr>
                <w:rFonts w:cs="Arial"/>
                <w:b/>
                <w:bCs/>
                <w:sz w:val="20"/>
                <w:szCs w:val="20"/>
              </w:rPr>
              <w:t>EMŠO</w:t>
            </w:r>
          </w:p>
        </w:tc>
      </w:tr>
      <w:tr w:rsidR="00B22A3F" w:rsidRPr="00CA64ED" w14:paraId="7FA92CA8" w14:textId="77777777" w:rsidTr="000961AA">
        <w:trPr>
          <w:trHeight w:val="335"/>
        </w:trPr>
        <w:tc>
          <w:tcPr>
            <w:tcW w:w="6804" w:type="dxa"/>
            <w:tcBorders>
              <w:top w:val="single" w:sz="4" w:space="0" w:color="auto"/>
              <w:left w:val="single" w:sz="4" w:space="0" w:color="auto"/>
              <w:bottom w:val="single" w:sz="4" w:space="0" w:color="auto"/>
              <w:right w:val="single" w:sz="4" w:space="0" w:color="auto"/>
            </w:tcBorders>
          </w:tcPr>
          <w:p w14:paraId="5AEF94DD" w14:textId="77777777" w:rsidR="00B22A3F" w:rsidRPr="00CA64ED" w:rsidRDefault="00B22A3F" w:rsidP="000961AA">
            <w:pPr>
              <w:rPr>
                <w:rFonts w:cs="Arial"/>
                <w:sz w:val="20"/>
                <w:szCs w:val="20"/>
              </w:rPr>
            </w:pPr>
            <w:r>
              <w:rPr>
                <w:rFonts w:cs="Arial"/>
                <w:sz w:val="20"/>
                <w:szCs w:val="20"/>
              </w:rPr>
              <w:fldChar w:fldCharType="begin">
                <w:ffData>
                  <w:name w:val="Besedilo472"/>
                  <w:enabled/>
                  <w:calcOnExit w:val="0"/>
                  <w:textInput/>
                </w:ffData>
              </w:fldChar>
            </w:r>
            <w:bookmarkStart w:id="1" w:name="Besedilo472"/>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bookmarkEnd w:id="1"/>
          </w:p>
        </w:tc>
        <w:tc>
          <w:tcPr>
            <w:tcW w:w="2868" w:type="dxa"/>
            <w:tcBorders>
              <w:top w:val="single" w:sz="4" w:space="0" w:color="auto"/>
              <w:left w:val="single" w:sz="4" w:space="0" w:color="auto"/>
              <w:bottom w:val="single" w:sz="4" w:space="0" w:color="auto"/>
              <w:right w:val="single" w:sz="4" w:space="0" w:color="auto"/>
            </w:tcBorders>
          </w:tcPr>
          <w:p w14:paraId="342EBA2D" w14:textId="77777777" w:rsidR="00B22A3F" w:rsidRPr="00CA64ED" w:rsidRDefault="00B22A3F" w:rsidP="000961AA">
            <w:pPr>
              <w:rPr>
                <w:rFonts w:cs="Arial"/>
                <w:b/>
                <w:bCs/>
                <w:sz w:val="20"/>
                <w:szCs w:val="20"/>
              </w:rPr>
            </w:pPr>
            <w:r>
              <w:rPr>
                <w:rFonts w:cs="Arial"/>
                <w:sz w:val="20"/>
                <w:szCs w:val="20"/>
              </w:rPr>
              <w:fldChar w:fldCharType="begin">
                <w:ffData>
                  <w:name w:val="Besedilo47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B22A3F" w:rsidRPr="00CA64ED" w14:paraId="6FD9C519" w14:textId="77777777" w:rsidTr="000961AA">
        <w:trPr>
          <w:trHeight w:val="335"/>
        </w:trPr>
        <w:tc>
          <w:tcPr>
            <w:tcW w:w="6804" w:type="dxa"/>
            <w:tcBorders>
              <w:top w:val="single" w:sz="4" w:space="0" w:color="auto"/>
              <w:left w:val="single" w:sz="4" w:space="0" w:color="auto"/>
              <w:bottom w:val="single" w:sz="4" w:space="0" w:color="auto"/>
              <w:right w:val="single" w:sz="4" w:space="0" w:color="auto"/>
            </w:tcBorders>
          </w:tcPr>
          <w:p w14:paraId="182320D8" w14:textId="77777777" w:rsidR="00B22A3F" w:rsidRDefault="00B22A3F" w:rsidP="000961AA">
            <w:pPr>
              <w:rPr>
                <w:rFonts w:cs="Arial"/>
                <w:sz w:val="20"/>
                <w:szCs w:val="20"/>
              </w:rPr>
            </w:pPr>
            <w:r>
              <w:rPr>
                <w:rFonts w:cs="Arial"/>
                <w:sz w:val="20"/>
                <w:szCs w:val="20"/>
              </w:rPr>
              <w:fldChar w:fldCharType="begin">
                <w:ffData>
                  <w:name w:val="Besedilo47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2868" w:type="dxa"/>
            <w:tcBorders>
              <w:top w:val="single" w:sz="4" w:space="0" w:color="auto"/>
              <w:left w:val="single" w:sz="4" w:space="0" w:color="auto"/>
              <w:bottom w:val="single" w:sz="4" w:space="0" w:color="auto"/>
              <w:right w:val="single" w:sz="4" w:space="0" w:color="auto"/>
            </w:tcBorders>
          </w:tcPr>
          <w:p w14:paraId="16AFC308" w14:textId="77777777" w:rsidR="00B22A3F" w:rsidRDefault="00B22A3F" w:rsidP="000961AA">
            <w:pPr>
              <w:rPr>
                <w:rFonts w:cs="Arial"/>
                <w:sz w:val="20"/>
                <w:szCs w:val="20"/>
              </w:rPr>
            </w:pPr>
            <w:r>
              <w:rPr>
                <w:rFonts w:cs="Arial"/>
                <w:sz w:val="20"/>
                <w:szCs w:val="20"/>
              </w:rPr>
              <w:fldChar w:fldCharType="begin">
                <w:ffData>
                  <w:name w:val="Besedilo47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B22A3F" w:rsidRPr="00CA64ED" w14:paraId="24DFA346" w14:textId="77777777" w:rsidTr="000961AA">
        <w:trPr>
          <w:trHeight w:val="335"/>
        </w:trPr>
        <w:tc>
          <w:tcPr>
            <w:tcW w:w="6804" w:type="dxa"/>
            <w:tcBorders>
              <w:top w:val="single" w:sz="4" w:space="0" w:color="auto"/>
              <w:left w:val="single" w:sz="4" w:space="0" w:color="auto"/>
              <w:bottom w:val="single" w:sz="4" w:space="0" w:color="auto"/>
              <w:right w:val="single" w:sz="4" w:space="0" w:color="auto"/>
            </w:tcBorders>
          </w:tcPr>
          <w:p w14:paraId="106B3CF5" w14:textId="77777777" w:rsidR="00B22A3F" w:rsidRDefault="00B22A3F" w:rsidP="000961AA">
            <w:pPr>
              <w:rPr>
                <w:rFonts w:cs="Arial"/>
                <w:sz w:val="20"/>
                <w:szCs w:val="20"/>
              </w:rPr>
            </w:pPr>
            <w:r>
              <w:rPr>
                <w:rFonts w:cs="Arial"/>
                <w:sz w:val="20"/>
                <w:szCs w:val="20"/>
              </w:rPr>
              <w:fldChar w:fldCharType="begin">
                <w:ffData>
                  <w:name w:val="Besedilo47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2868" w:type="dxa"/>
            <w:tcBorders>
              <w:top w:val="single" w:sz="4" w:space="0" w:color="auto"/>
              <w:left w:val="single" w:sz="4" w:space="0" w:color="auto"/>
              <w:bottom w:val="single" w:sz="4" w:space="0" w:color="auto"/>
              <w:right w:val="single" w:sz="4" w:space="0" w:color="auto"/>
            </w:tcBorders>
          </w:tcPr>
          <w:p w14:paraId="7D0E33A1" w14:textId="77777777" w:rsidR="00B22A3F" w:rsidRDefault="00B22A3F" w:rsidP="000961AA">
            <w:pPr>
              <w:rPr>
                <w:rFonts w:cs="Arial"/>
                <w:sz w:val="20"/>
                <w:szCs w:val="20"/>
              </w:rPr>
            </w:pPr>
            <w:r>
              <w:rPr>
                <w:rFonts w:cs="Arial"/>
                <w:sz w:val="20"/>
                <w:szCs w:val="20"/>
              </w:rPr>
              <w:fldChar w:fldCharType="begin">
                <w:ffData>
                  <w:name w:val="Besedilo47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B22A3F" w:rsidRPr="00CA64ED" w14:paraId="09DA4E19" w14:textId="77777777" w:rsidTr="000961AA">
        <w:trPr>
          <w:trHeight w:val="335"/>
        </w:trPr>
        <w:tc>
          <w:tcPr>
            <w:tcW w:w="6804" w:type="dxa"/>
            <w:tcBorders>
              <w:top w:val="single" w:sz="4" w:space="0" w:color="auto"/>
              <w:left w:val="single" w:sz="4" w:space="0" w:color="auto"/>
              <w:bottom w:val="single" w:sz="4" w:space="0" w:color="auto"/>
              <w:right w:val="single" w:sz="4" w:space="0" w:color="auto"/>
            </w:tcBorders>
          </w:tcPr>
          <w:p w14:paraId="32876A9B" w14:textId="77777777" w:rsidR="00B22A3F" w:rsidRDefault="00B22A3F" w:rsidP="000961AA">
            <w:pPr>
              <w:rPr>
                <w:rFonts w:cs="Arial"/>
                <w:sz w:val="20"/>
                <w:szCs w:val="20"/>
              </w:rPr>
            </w:pPr>
            <w:r>
              <w:rPr>
                <w:rFonts w:cs="Arial"/>
                <w:sz w:val="20"/>
                <w:szCs w:val="20"/>
              </w:rPr>
              <w:fldChar w:fldCharType="begin">
                <w:ffData>
                  <w:name w:val="Besedilo47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2868" w:type="dxa"/>
            <w:tcBorders>
              <w:top w:val="single" w:sz="4" w:space="0" w:color="auto"/>
              <w:left w:val="single" w:sz="4" w:space="0" w:color="auto"/>
              <w:bottom w:val="single" w:sz="4" w:space="0" w:color="auto"/>
              <w:right w:val="single" w:sz="4" w:space="0" w:color="auto"/>
            </w:tcBorders>
          </w:tcPr>
          <w:p w14:paraId="10117C4D" w14:textId="77777777" w:rsidR="00B22A3F" w:rsidRDefault="00B22A3F" w:rsidP="000961AA">
            <w:pPr>
              <w:rPr>
                <w:rFonts w:cs="Arial"/>
                <w:sz w:val="20"/>
                <w:szCs w:val="20"/>
              </w:rPr>
            </w:pPr>
            <w:r>
              <w:rPr>
                <w:rFonts w:cs="Arial"/>
                <w:sz w:val="20"/>
                <w:szCs w:val="20"/>
              </w:rPr>
              <w:fldChar w:fldCharType="begin">
                <w:ffData>
                  <w:name w:val="Besedilo47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B22A3F" w:rsidRPr="00CA64ED" w14:paraId="4B16EF6B" w14:textId="77777777" w:rsidTr="000961AA">
        <w:trPr>
          <w:trHeight w:val="335"/>
        </w:trPr>
        <w:tc>
          <w:tcPr>
            <w:tcW w:w="6804" w:type="dxa"/>
            <w:tcBorders>
              <w:top w:val="single" w:sz="4" w:space="0" w:color="auto"/>
              <w:left w:val="single" w:sz="4" w:space="0" w:color="auto"/>
              <w:bottom w:val="single" w:sz="4" w:space="0" w:color="auto"/>
              <w:right w:val="single" w:sz="4" w:space="0" w:color="auto"/>
            </w:tcBorders>
          </w:tcPr>
          <w:p w14:paraId="16F2CA6F" w14:textId="77777777" w:rsidR="00B22A3F" w:rsidRDefault="00B22A3F" w:rsidP="000961AA">
            <w:pPr>
              <w:rPr>
                <w:rFonts w:cs="Arial"/>
                <w:sz w:val="20"/>
                <w:szCs w:val="20"/>
              </w:rPr>
            </w:pPr>
            <w:r>
              <w:rPr>
                <w:rFonts w:cs="Arial"/>
                <w:sz w:val="20"/>
                <w:szCs w:val="20"/>
              </w:rPr>
              <w:fldChar w:fldCharType="begin">
                <w:ffData>
                  <w:name w:val="Besedilo47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2868" w:type="dxa"/>
            <w:tcBorders>
              <w:top w:val="single" w:sz="4" w:space="0" w:color="auto"/>
              <w:left w:val="single" w:sz="4" w:space="0" w:color="auto"/>
              <w:bottom w:val="single" w:sz="4" w:space="0" w:color="auto"/>
              <w:right w:val="single" w:sz="4" w:space="0" w:color="auto"/>
            </w:tcBorders>
          </w:tcPr>
          <w:p w14:paraId="7B4CC462" w14:textId="77777777" w:rsidR="00B22A3F" w:rsidRDefault="00B22A3F" w:rsidP="000961AA">
            <w:pPr>
              <w:rPr>
                <w:rFonts w:cs="Arial"/>
                <w:sz w:val="20"/>
                <w:szCs w:val="20"/>
              </w:rPr>
            </w:pPr>
            <w:r>
              <w:rPr>
                <w:rFonts w:cs="Arial"/>
                <w:sz w:val="20"/>
                <w:szCs w:val="20"/>
              </w:rPr>
              <w:fldChar w:fldCharType="begin">
                <w:ffData>
                  <w:name w:val="Besedilo47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B22A3F" w:rsidRPr="00CA64ED" w14:paraId="762401D5" w14:textId="77777777" w:rsidTr="000961AA">
        <w:trPr>
          <w:trHeight w:val="335"/>
        </w:trPr>
        <w:tc>
          <w:tcPr>
            <w:tcW w:w="6804" w:type="dxa"/>
            <w:tcBorders>
              <w:top w:val="single" w:sz="4" w:space="0" w:color="auto"/>
              <w:left w:val="single" w:sz="4" w:space="0" w:color="auto"/>
              <w:bottom w:val="single" w:sz="4" w:space="0" w:color="auto"/>
              <w:right w:val="single" w:sz="4" w:space="0" w:color="auto"/>
            </w:tcBorders>
          </w:tcPr>
          <w:p w14:paraId="49EBB39D" w14:textId="77777777" w:rsidR="00B22A3F" w:rsidRDefault="00B22A3F" w:rsidP="000961AA">
            <w:pPr>
              <w:rPr>
                <w:rFonts w:cs="Arial"/>
                <w:sz w:val="20"/>
                <w:szCs w:val="20"/>
              </w:rPr>
            </w:pPr>
            <w:r>
              <w:rPr>
                <w:rFonts w:cs="Arial"/>
                <w:sz w:val="20"/>
                <w:szCs w:val="20"/>
              </w:rPr>
              <w:fldChar w:fldCharType="begin">
                <w:ffData>
                  <w:name w:val="Besedilo47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2868" w:type="dxa"/>
            <w:tcBorders>
              <w:top w:val="single" w:sz="4" w:space="0" w:color="auto"/>
              <w:left w:val="single" w:sz="4" w:space="0" w:color="auto"/>
              <w:bottom w:val="single" w:sz="4" w:space="0" w:color="auto"/>
              <w:right w:val="single" w:sz="4" w:space="0" w:color="auto"/>
            </w:tcBorders>
          </w:tcPr>
          <w:p w14:paraId="72565C68" w14:textId="77777777" w:rsidR="00B22A3F" w:rsidRDefault="00B22A3F" w:rsidP="000961AA">
            <w:pPr>
              <w:rPr>
                <w:rFonts w:cs="Arial"/>
                <w:sz w:val="20"/>
                <w:szCs w:val="20"/>
              </w:rPr>
            </w:pPr>
            <w:r>
              <w:rPr>
                <w:rFonts w:cs="Arial"/>
                <w:sz w:val="20"/>
                <w:szCs w:val="20"/>
              </w:rPr>
              <w:fldChar w:fldCharType="begin">
                <w:ffData>
                  <w:name w:val="Besedilo47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bl>
    <w:p w14:paraId="5E67328D" w14:textId="77777777" w:rsidR="00B22A3F" w:rsidRDefault="00B22A3F" w:rsidP="00B22A3F">
      <w:pPr>
        <w:rPr>
          <w:rFonts w:cs="Arial"/>
        </w:rPr>
      </w:pPr>
    </w:p>
    <w:p w14:paraId="380B33E6" w14:textId="77777777" w:rsidR="00B22A3F" w:rsidRPr="001B6873" w:rsidRDefault="00B22A3F" w:rsidP="00B22A3F">
      <w:pPr>
        <w:rPr>
          <w:rFonts w:cs="Times New Roman"/>
        </w:rPr>
      </w:pPr>
      <w:r>
        <w:t>Ponudba mora biti veljavna tri (3) mesece od roka za oddajo ponudb. V izjemnih okoliščinah lahko naročnik zahteva, da ponudniki podaljšajo čas veljavnosti ponudb za določeno časovno obdobje.</w:t>
      </w:r>
    </w:p>
    <w:p w14:paraId="5ACA97E3" w14:textId="77777777" w:rsidR="00A64338" w:rsidRPr="006C1D1D" w:rsidRDefault="00A64338" w:rsidP="002410DB">
      <w:pPr>
        <w:rPr>
          <w:rFonts w:cs="Arial"/>
        </w:rPr>
      </w:pPr>
    </w:p>
    <w:tbl>
      <w:tblPr>
        <w:tblW w:w="0" w:type="auto"/>
        <w:tblCellMar>
          <w:left w:w="0" w:type="dxa"/>
          <w:right w:w="0" w:type="dxa"/>
        </w:tblCellMar>
        <w:tblLook w:val="04A0" w:firstRow="1" w:lastRow="0" w:firstColumn="1" w:lastColumn="0" w:noHBand="0" w:noVBand="1"/>
      </w:tblPr>
      <w:tblGrid>
        <w:gridCol w:w="3412"/>
        <w:gridCol w:w="2055"/>
        <w:gridCol w:w="3557"/>
      </w:tblGrid>
      <w:tr w:rsidR="002410DB" w:rsidRPr="006C1D1D" w14:paraId="72231FDB" w14:textId="77777777">
        <w:tc>
          <w:tcPr>
            <w:tcW w:w="3430" w:type="dxa"/>
            <w:hideMark/>
          </w:tcPr>
          <w:p w14:paraId="0210E65C" w14:textId="77777777" w:rsidR="002410DB" w:rsidRPr="006C1D1D" w:rsidRDefault="002410DB">
            <w:pPr>
              <w:jc w:val="center"/>
              <w:rPr>
                <w:rFonts w:cs="Arial"/>
              </w:rPr>
            </w:pPr>
            <w:r w:rsidRPr="006C1D1D">
              <w:rPr>
                <w:rFonts w:cs="Arial"/>
              </w:rPr>
              <w:t>Datum in kraj:</w:t>
            </w:r>
          </w:p>
        </w:tc>
        <w:tc>
          <w:tcPr>
            <w:tcW w:w="2067" w:type="dxa"/>
          </w:tcPr>
          <w:p w14:paraId="5D62122A" w14:textId="77777777" w:rsidR="002410DB" w:rsidRPr="006C1D1D" w:rsidRDefault="002410DB">
            <w:pPr>
              <w:jc w:val="center"/>
              <w:rPr>
                <w:rFonts w:cs="Arial"/>
              </w:rPr>
            </w:pPr>
          </w:p>
        </w:tc>
        <w:tc>
          <w:tcPr>
            <w:tcW w:w="3573" w:type="dxa"/>
            <w:hideMark/>
          </w:tcPr>
          <w:p w14:paraId="165FBEB0" w14:textId="77777777" w:rsidR="002410DB" w:rsidRPr="006C1D1D" w:rsidRDefault="002410DB">
            <w:pPr>
              <w:jc w:val="center"/>
              <w:rPr>
                <w:rFonts w:cs="Arial"/>
              </w:rPr>
            </w:pPr>
            <w:r w:rsidRPr="006C1D1D">
              <w:rPr>
                <w:rFonts w:cs="Arial"/>
              </w:rPr>
              <w:t>Podpis odgovorne osebe:</w:t>
            </w:r>
          </w:p>
        </w:tc>
      </w:tr>
      <w:tr w:rsidR="002410DB" w:rsidRPr="006C1D1D" w14:paraId="7BFB090F" w14:textId="77777777">
        <w:tc>
          <w:tcPr>
            <w:tcW w:w="3430" w:type="dxa"/>
            <w:tcBorders>
              <w:top w:val="nil"/>
              <w:left w:val="nil"/>
              <w:bottom w:val="single" w:sz="4" w:space="0" w:color="auto"/>
              <w:right w:val="nil"/>
            </w:tcBorders>
          </w:tcPr>
          <w:p w14:paraId="4889FE0F" w14:textId="77777777" w:rsidR="002410DB" w:rsidRPr="006C1D1D" w:rsidRDefault="002410DB">
            <w:pPr>
              <w:jc w:val="center"/>
              <w:rPr>
                <w:rFonts w:cs="Arial"/>
              </w:rPr>
            </w:pPr>
          </w:p>
          <w:p w14:paraId="70E455B2" w14:textId="77777777" w:rsidR="002410DB" w:rsidRPr="006C1D1D" w:rsidRDefault="002410DB">
            <w:pPr>
              <w:jc w:val="center"/>
              <w:rPr>
                <w:rFonts w:cs="Arial"/>
              </w:rPr>
            </w:pPr>
          </w:p>
        </w:tc>
        <w:tc>
          <w:tcPr>
            <w:tcW w:w="2067" w:type="dxa"/>
          </w:tcPr>
          <w:p w14:paraId="02B87C1D" w14:textId="77777777" w:rsidR="002410DB" w:rsidRPr="006C1D1D" w:rsidRDefault="002410DB">
            <w:pPr>
              <w:rPr>
                <w:rFonts w:cs="Times New Roman"/>
                <w:color w:val="FFFFFF"/>
              </w:rPr>
            </w:pPr>
          </w:p>
          <w:p w14:paraId="7A7E0E1E" w14:textId="77777777" w:rsidR="002410DB" w:rsidRPr="006C1D1D" w:rsidRDefault="002410DB">
            <w:pPr>
              <w:rPr>
                <w:rFonts w:cs="Arial"/>
              </w:rPr>
            </w:pPr>
            <w:r w:rsidRPr="006C1D1D">
              <w:rPr>
                <w:rStyle w:val="Sprotnaopomba-sklic"/>
                <w:rFonts w:eastAsia="Calibri"/>
                <w:color w:val="FFFFFF"/>
              </w:rPr>
              <w:footnoteReference w:id="1"/>
            </w:r>
          </w:p>
        </w:tc>
        <w:tc>
          <w:tcPr>
            <w:tcW w:w="3573" w:type="dxa"/>
            <w:tcBorders>
              <w:top w:val="nil"/>
              <w:left w:val="nil"/>
              <w:bottom w:val="single" w:sz="4" w:space="0" w:color="auto"/>
              <w:right w:val="nil"/>
            </w:tcBorders>
          </w:tcPr>
          <w:p w14:paraId="50F08DD6" w14:textId="77777777" w:rsidR="002410DB" w:rsidRPr="006C1D1D" w:rsidRDefault="002410DB">
            <w:pPr>
              <w:jc w:val="center"/>
              <w:rPr>
                <w:rFonts w:cs="Arial"/>
              </w:rPr>
            </w:pPr>
          </w:p>
          <w:p w14:paraId="377E1BBE" w14:textId="77777777" w:rsidR="002410DB" w:rsidRPr="006C1D1D" w:rsidRDefault="002410DB">
            <w:pPr>
              <w:jc w:val="center"/>
              <w:rPr>
                <w:rFonts w:cs="Arial"/>
              </w:rPr>
            </w:pPr>
          </w:p>
        </w:tc>
      </w:tr>
    </w:tbl>
    <w:p w14:paraId="689777C3" w14:textId="77777777" w:rsidR="002410DB" w:rsidRPr="006C1D1D" w:rsidRDefault="002410DB" w:rsidP="002410DB">
      <w:pPr>
        <w:rPr>
          <w:rFonts w:cs="Times New Roman"/>
          <w:color w:val="FFFFFF"/>
          <w:lang w:eastAsia="en-US"/>
        </w:rPr>
      </w:pPr>
    </w:p>
    <w:p w14:paraId="1FB52813" w14:textId="6CC80C8E" w:rsidR="00666E5C" w:rsidRDefault="00666E5C">
      <w:pPr>
        <w:spacing w:line="240" w:lineRule="auto"/>
        <w:jc w:val="left"/>
      </w:pPr>
      <w:r>
        <w:br w:type="page"/>
      </w:r>
    </w:p>
    <w:p w14:paraId="5196842B" w14:textId="77777777" w:rsidR="002410DB" w:rsidRPr="006C1D1D" w:rsidRDefault="002410DB" w:rsidP="002410DB">
      <w:pPr>
        <w:widowControl w:val="0"/>
        <w:tabs>
          <w:tab w:val="left" w:pos="90"/>
          <w:tab w:val="left" w:pos="964"/>
        </w:tabs>
        <w:autoSpaceDE w:val="0"/>
        <w:autoSpaceDN w:val="0"/>
        <w:adjustRightInd w:val="0"/>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2410DB" w:rsidRPr="0020076C" w14:paraId="3A05C225" w14:textId="77777777">
        <w:tc>
          <w:tcPr>
            <w:tcW w:w="1559" w:type="dxa"/>
            <w:tcBorders>
              <w:top w:val="single" w:sz="4" w:space="0" w:color="000000"/>
              <w:left w:val="single" w:sz="4" w:space="0" w:color="000000"/>
              <w:bottom w:val="single" w:sz="4" w:space="0" w:color="000000"/>
              <w:right w:val="single" w:sz="4" w:space="0" w:color="000000"/>
            </w:tcBorders>
            <w:vAlign w:val="center"/>
            <w:hideMark/>
          </w:tcPr>
          <w:p w14:paraId="03CF1282" w14:textId="77777777" w:rsidR="002410DB" w:rsidRPr="0020076C" w:rsidRDefault="002410DB">
            <w:pPr>
              <w:rPr>
                <w:b/>
                <w:color w:val="auto"/>
                <w:szCs w:val="24"/>
                <w:lang w:eastAsia="en-US"/>
              </w:rPr>
            </w:pPr>
            <w:r w:rsidRPr="0020076C">
              <w:rPr>
                <w:b/>
              </w:rPr>
              <w:t>Obrazec št. 2</w:t>
            </w:r>
          </w:p>
        </w:tc>
      </w:tr>
    </w:tbl>
    <w:p w14:paraId="09F5D2C5" w14:textId="77777777" w:rsidR="002410DB" w:rsidRPr="0020076C" w:rsidRDefault="002410DB" w:rsidP="002410DB">
      <w:pPr>
        <w:rPr>
          <w:rFonts w:cs="Arial"/>
          <w:sz w:val="20"/>
          <w:szCs w:val="20"/>
          <w:lang w:eastAsia="en-US"/>
        </w:rPr>
      </w:pPr>
    </w:p>
    <w:p w14:paraId="77B2D093" w14:textId="77777777" w:rsidR="00C539FA" w:rsidRDefault="00C539FA" w:rsidP="00C539FA">
      <w:pPr>
        <w:widowControl w:val="0"/>
        <w:tabs>
          <w:tab w:val="left" w:pos="90"/>
          <w:tab w:val="left" w:pos="964"/>
        </w:tabs>
        <w:autoSpaceDE w:val="0"/>
        <w:autoSpaceDN w:val="0"/>
        <w:adjustRightInd w:val="0"/>
        <w:rPr>
          <w:rFonts w:cs="Times New Roman"/>
        </w:rPr>
      </w:pPr>
    </w:p>
    <w:p w14:paraId="21F88F71" w14:textId="77777777" w:rsidR="00C539FA" w:rsidRDefault="00C539FA" w:rsidP="00C539FA">
      <w:pPr>
        <w:rPr>
          <w:rFonts w:cs="Arial"/>
          <w:lang w:eastAsia="en-US"/>
        </w:rPr>
      </w:pPr>
      <w:r>
        <w:rPr>
          <w:rFonts w:cs="Arial"/>
          <w:lang w:eastAsia="en-US"/>
        </w:rPr>
        <w:t xml:space="preserve">Obrazec št. 2 predstavlja predračun (datoteka: </w:t>
      </w:r>
      <w:r w:rsidRPr="00F359F9">
        <w:rPr>
          <w:rFonts w:cs="Arial"/>
          <w:lang w:eastAsia="en-US"/>
        </w:rPr>
        <w:t>JN-0021/2026</w:t>
      </w:r>
      <w:r w:rsidRPr="00360F26">
        <w:rPr>
          <w:rFonts w:cs="Arial"/>
          <w:lang w:eastAsia="en-US"/>
        </w:rPr>
        <w:t>_</w:t>
      </w:r>
      <w:r>
        <w:rPr>
          <w:rFonts w:cs="Arial"/>
          <w:lang w:eastAsia="en-US"/>
        </w:rPr>
        <w:t>PREDRAČUN), ki ga ponudnik za vsak posamezni sklop, za katerega oddaja ponudbo, izpolni v Excelu in naloži v informacijskem sistemu e-JN v razdelek »Ostale priloge«.</w:t>
      </w:r>
    </w:p>
    <w:p w14:paraId="36A3946D" w14:textId="0C4B45D5" w:rsidR="00C539FA" w:rsidRDefault="00C539FA">
      <w:pPr>
        <w:spacing w:line="240" w:lineRule="auto"/>
        <w:jc w:val="left"/>
        <w:rPr>
          <w:rFonts w:cs="Times New Roman"/>
        </w:rPr>
      </w:pPr>
      <w:r>
        <w:rPr>
          <w:rFonts w:cs="Times New Roman"/>
        </w:rPr>
        <w:br w:type="page"/>
      </w:r>
    </w:p>
    <w:p w14:paraId="69CCBAEC" w14:textId="77777777" w:rsidR="00C539FA" w:rsidRDefault="00C539FA">
      <w:pPr>
        <w:spacing w:line="240" w:lineRule="auto"/>
        <w:jc w:val="left"/>
        <w:rPr>
          <w:rFonts w:cs="Times New Roman"/>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C539FA" w:rsidRPr="00EE770A" w14:paraId="10ABCF6C" w14:textId="77777777" w:rsidTr="000961AA">
        <w:tc>
          <w:tcPr>
            <w:tcW w:w="1559" w:type="dxa"/>
            <w:tcBorders>
              <w:top w:val="single" w:sz="4" w:space="0" w:color="000000"/>
              <w:left w:val="single" w:sz="4" w:space="0" w:color="000000"/>
              <w:bottom w:val="single" w:sz="4" w:space="0" w:color="000000"/>
              <w:right w:val="single" w:sz="4" w:space="0" w:color="000000"/>
            </w:tcBorders>
            <w:vAlign w:val="center"/>
            <w:hideMark/>
          </w:tcPr>
          <w:p w14:paraId="3A52AC61" w14:textId="77777777" w:rsidR="00C539FA" w:rsidRPr="00EE770A" w:rsidRDefault="00C539FA" w:rsidP="000961AA">
            <w:pPr>
              <w:rPr>
                <w:b/>
                <w:color w:val="auto"/>
                <w:szCs w:val="24"/>
                <w:lang w:eastAsia="en-US"/>
              </w:rPr>
            </w:pPr>
            <w:r w:rsidRPr="00EE770A">
              <w:rPr>
                <w:b/>
              </w:rPr>
              <w:t xml:space="preserve">Obrazec št. </w:t>
            </w:r>
            <w:r>
              <w:rPr>
                <w:b/>
              </w:rPr>
              <w:t>3</w:t>
            </w:r>
          </w:p>
        </w:tc>
      </w:tr>
    </w:tbl>
    <w:p w14:paraId="463C0CA6" w14:textId="77777777" w:rsidR="00C539FA" w:rsidRDefault="00C539FA">
      <w:pPr>
        <w:spacing w:line="240" w:lineRule="auto"/>
        <w:jc w:val="left"/>
        <w:rPr>
          <w:rFonts w:cs="Times New Roman"/>
        </w:rPr>
      </w:pPr>
    </w:p>
    <w:p w14:paraId="7074E73F" w14:textId="77777777" w:rsidR="002410DB" w:rsidRPr="0020076C" w:rsidRDefault="002410DB" w:rsidP="002410DB">
      <w:pPr>
        <w:widowControl w:val="0"/>
        <w:tabs>
          <w:tab w:val="left" w:pos="90"/>
          <w:tab w:val="left" w:pos="964"/>
        </w:tabs>
        <w:autoSpaceDE w:val="0"/>
        <w:autoSpaceDN w:val="0"/>
        <w:adjustRightInd w:val="0"/>
        <w:rPr>
          <w:rFonts w:cs="Times New Roman"/>
        </w:rPr>
      </w:pPr>
    </w:p>
    <w:tbl>
      <w:tblPr>
        <w:tblW w:w="0" w:type="auto"/>
        <w:tblLook w:val="04A0" w:firstRow="1" w:lastRow="0" w:firstColumn="1" w:lastColumn="0" w:noHBand="0" w:noVBand="1"/>
      </w:tblPr>
      <w:tblGrid>
        <w:gridCol w:w="1134"/>
        <w:gridCol w:w="7890"/>
      </w:tblGrid>
      <w:tr w:rsidR="002410DB" w:rsidRPr="0020076C" w14:paraId="28F911DC" w14:textId="77777777">
        <w:tc>
          <w:tcPr>
            <w:tcW w:w="1106" w:type="dxa"/>
            <w:hideMark/>
          </w:tcPr>
          <w:p w14:paraId="3C81F0AA" w14:textId="77777777" w:rsidR="002410DB" w:rsidRPr="0020076C" w:rsidRDefault="002410DB">
            <w:pPr>
              <w:rPr>
                <w:color w:val="auto"/>
              </w:rPr>
            </w:pPr>
            <w:r w:rsidRPr="0020076C">
              <w:t>Ponudnik:</w:t>
            </w:r>
          </w:p>
        </w:tc>
        <w:tc>
          <w:tcPr>
            <w:tcW w:w="8109" w:type="dxa"/>
            <w:tcBorders>
              <w:top w:val="nil"/>
              <w:left w:val="nil"/>
              <w:bottom w:val="single" w:sz="4" w:space="0" w:color="auto"/>
              <w:right w:val="nil"/>
            </w:tcBorders>
          </w:tcPr>
          <w:p w14:paraId="5FFA8625" w14:textId="77777777" w:rsidR="002410DB" w:rsidRPr="0020076C" w:rsidRDefault="002410DB">
            <w:pPr>
              <w:widowControl w:val="0"/>
              <w:tabs>
                <w:tab w:val="left" w:pos="90"/>
                <w:tab w:val="left" w:pos="964"/>
              </w:tabs>
              <w:autoSpaceDE w:val="0"/>
              <w:autoSpaceDN w:val="0"/>
              <w:adjustRightInd w:val="0"/>
            </w:pPr>
          </w:p>
        </w:tc>
      </w:tr>
    </w:tbl>
    <w:p w14:paraId="3FC8E84E" w14:textId="77777777" w:rsidR="002410DB" w:rsidRDefault="002410DB" w:rsidP="002410DB">
      <w:pPr>
        <w:widowControl w:val="0"/>
        <w:tabs>
          <w:tab w:val="left" w:pos="90"/>
          <w:tab w:val="left" w:pos="964"/>
        </w:tabs>
        <w:autoSpaceDE w:val="0"/>
        <w:autoSpaceDN w:val="0"/>
        <w:adjustRightInd w:val="0"/>
      </w:pPr>
    </w:p>
    <w:p w14:paraId="501DA6E6" w14:textId="77777777" w:rsidR="005E54CD" w:rsidRPr="0020076C" w:rsidRDefault="005E54CD" w:rsidP="002410DB">
      <w:pPr>
        <w:widowControl w:val="0"/>
        <w:tabs>
          <w:tab w:val="left" w:pos="90"/>
          <w:tab w:val="left" w:pos="964"/>
        </w:tabs>
        <w:autoSpaceDE w:val="0"/>
        <w:autoSpaceDN w:val="0"/>
        <w:adjustRightInd w:val="0"/>
      </w:pPr>
    </w:p>
    <w:p w14:paraId="1984C837" w14:textId="77777777" w:rsidR="002410DB" w:rsidRPr="0020076C" w:rsidRDefault="002410DB" w:rsidP="002410DB">
      <w:pPr>
        <w:pStyle w:val="Telobesedila"/>
        <w:jc w:val="center"/>
        <w:rPr>
          <w:rFonts w:ascii="Titillium Web" w:hAnsi="Titillium Web"/>
          <w:b/>
          <w:sz w:val="24"/>
        </w:rPr>
      </w:pPr>
      <w:r w:rsidRPr="0020076C">
        <w:rPr>
          <w:rFonts w:ascii="Titillium Web" w:hAnsi="Titillium Web"/>
          <w:b/>
          <w:sz w:val="24"/>
        </w:rPr>
        <w:t>POVZETEK PREDRAČUNA (REKAPITULACIJA)</w:t>
      </w:r>
    </w:p>
    <w:p w14:paraId="566EAEEB" w14:textId="77777777" w:rsidR="002410DB" w:rsidRPr="0020076C" w:rsidRDefault="002410DB" w:rsidP="002410DB">
      <w:pPr>
        <w:widowControl w:val="0"/>
        <w:tabs>
          <w:tab w:val="left" w:pos="90"/>
          <w:tab w:val="left" w:pos="964"/>
        </w:tabs>
        <w:autoSpaceDE w:val="0"/>
        <w:autoSpaceDN w:val="0"/>
        <w:adjustRightInd w:val="0"/>
      </w:pPr>
    </w:p>
    <w:p w14:paraId="3E17518D" w14:textId="77777777" w:rsidR="002410DB" w:rsidRPr="0020076C" w:rsidRDefault="002410DB" w:rsidP="002410DB">
      <w:pPr>
        <w:rPr>
          <w:color w:val="auto"/>
        </w:rPr>
      </w:pPr>
      <w:r w:rsidRPr="0020076C">
        <w:t>Ponudbena cena v EUR (v ceni so zajeti vsi stroški, popusti, rabati, cena je fiksna).</w:t>
      </w:r>
    </w:p>
    <w:p w14:paraId="1FA075C7" w14:textId="77777777" w:rsidR="002410DB" w:rsidRDefault="002410DB" w:rsidP="002410DB"/>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57"/>
        <w:gridCol w:w="4449"/>
      </w:tblGrid>
      <w:tr w:rsidR="005E54CD" w:rsidRPr="005E54CD" w14:paraId="4CEE4B2E" w14:textId="77777777" w:rsidTr="00666E5C">
        <w:tc>
          <w:tcPr>
            <w:tcW w:w="8906" w:type="dxa"/>
            <w:gridSpan w:val="2"/>
            <w:tcBorders>
              <w:top w:val="single" w:sz="4" w:space="0" w:color="auto"/>
              <w:left w:val="single" w:sz="4" w:space="0" w:color="auto"/>
              <w:bottom w:val="single" w:sz="4" w:space="0" w:color="auto"/>
              <w:right w:val="single" w:sz="4" w:space="0" w:color="auto"/>
            </w:tcBorders>
            <w:shd w:val="clear" w:color="auto" w:fill="C1E4F5" w:themeFill="accent1" w:themeFillTint="33"/>
            <w:vAlign w:val="center"/>
            <w:hideMark/>
          </w:tcPr>
          <w:p w14:paraId="31F2DBFD" w14:textId="4F350C44" w:rsidR="005E54CD" w:rsidRPr="005E54CD" w:rsidRDefault="005E54CD" w:rsidP="005E54CD">
            <w:pPr>
              <w:spacing w:before="60" w:after="60"/>
              <w:jc w:val="center"/>
              <w:rPr>
                <w:sz w:val="24"/>
                <w:szCs w:val="24"/>
              </w:rPr>
            </w:pPr>
            <w:r w:rsidRPr="005E54CD">
              <w:rPr>
                <w:b/>
              </w:rPr>
              <w:t>Sklop 1: STADLER – dobava rezervnih delov in servisiranje</w:t>
            </w:r>
          </w:p>
        </w:tc>
      </w:tr>
      <w:tr w:rsidR="005E54CD" w:rsidRPr="005E54CD" w14:paraId="6E9F34DE" w14:textId="77777777" w:rsidTr="005E54CD">
        <w:tc>
          <w:tcPr>
            <w:tcW w:w="4457" w:type="dxa"/>
            <w:tcBorders>
              <w:top w:val="single" w:sz="4" w:space="0" w:color="auto"/>
              <w:left w:val="single" w:sz="4" w:space="0" w:color="auto"/>
              <w:bottom w:val="single" w:sz="4" w:space="0" w:color="auto"/>
              <w:right w:val="single" w:sz="4" w:space="0" w:color="auto"/>
            </w:tcBorders>
            <w:vAlign w:val="center"/>
            <w:hideMark/>
          </w:tcPr>
          <w:p w14:paraId="6CC70E7B" w14:textId="38E58DBC" w:rsidR="005E54CD" w:rsidRPr="005E54CD" w:rsidRDefault="00C539FA" w:rsidP="005E54CD">
            <w:pPr>
              <w:spacing w:before="60" w:after="60"/>
              <w:rPr>
                <w:b/>
                <w:sz w:val="20"/>
                <w:szCs w:val="20"/>
              </w:rPr>
            </w:pPr>
            <w:r w:rsidRPr="00C539FA">
              <w:rPr>
                <w:b/>
              </w:rPr>
              <w:t>Ponudbena cena za blago</w:t>
            </w:r>
            <w:r>
              <w:rPr>
                <w:b/>
              </w:rPr>
              <w:t xml:space="preserve"> (A)</w:t>
            </w:r>
          </w:p>
        </w:tc>
        <w:tc>
          <w:tcPr>
            <w:tcW w:w="4449" w:type="dxa"/>
            <w:tcBorders>
              <w:top w:val="single" w:sz="4" w:space="0" w:color="auto"/>
              <w:left w:val="single" w:sz="4" w:space="0" w:color="auto"/>
              <w:bottom w:val="single" w:sz="4" w:space="0" w:color="auto"/>
              <w:right w:val="single" w:sz="4" w:space="0" w:color="auto"/>
            </w:tcBorders>
            <w:vAlign w:val="center"/>
            <w:hideMark/>
          </w:tcPr>
          <w:p w14:paraId="2B837EAB" w14:textId="4E9D8490" w:rsidR="005E54CD" w:rsidRPr="005E54CD" w:rsidRDefault="005E54CD" w:rsidP="005E54CD">
            <w:pPr>
              <w:spacing w:before="60" w:after="60"/>
              <w:jc w:val="center"/>
              <w:rPr>
                <w:sz w:val="24"/>
                <w:szCs w:val="24"/>
              </w:rPr>
            </w:pPr>
            <w:r w:rsidRPr="005E54CD">
              <w:rPr>
                <w:sz w:val="24"/>
                <w:szCs w:val="24"/>
              </w:rPr>
              <w:fldChar w:fldCharType="begin">
                <w:ffData>
                  <w:name w:val="Besedilo14"/>
                  <w:enabled/>
                  <w:calcOnExit w:val="0"/>
                  <w:textInput/>
                </w:ffData>
              </w:fldChar>
            </w:r>
            <w:bookmarkStart w:id="2" w:name="Besedilo14"/>
            <w:r w:rsidRPr="005E54CD">
              <w:rPr>
                <w:sz w:val="24"/>
                <w:szCs w:val="24"/>
              </w:rPr>
              <w:instrText xml:space="preserve"> FORMTEXT </w:instrText>
            </w:r>
            <w:r w:rsidRPr="005E54CD">
              <w:rPr>
                <w:sz w:val="24"/>
                <w:szCs w:val="24"/>
              </w:rPr>
            </w:r>
            <w:r w:rsidRPr="005E54CD">
              <w:rPr>
                <w:sz w:val="24"/>
                <w:szCs w:val="24"/>
              </w:rPr>
              <w:fldChar w:fldCharType="separate"/>
            </w:r>
            <w:r w:rsidRPr="005E54CD">
              <w:rPr>
                <w:noProof/>
                <w:sz w:val="24"/>
                <w:szCs w:val="24"/>
              </w:rPr>
              <w:t> </w:t>
            </w:r>
            <w:r w:rsidRPr="005E54CD">
              <w:rPr>
                <w:noProof/>
                <w:sz w:val="24"/>
                <w:szCs w:val="24"/>
              </w:rPr>
              <w:t> </w:t>
            </w:r>
            <w:r w:rsidRPr="005E54CD">
              <w:rPr>
                <w:noProof/>
                <w:sz w:val="24"/>
                <w:szCs w:val="24"/>
              </w:rPr>
              <w:t> </w:t>
            </w:r>
            <w:r w:rsidRPr="005E54CD">
              <w:rPr>
                <w:noProof/>
                <w:sz w:val="24"/>
                <w:szCs w:val="24"/>
              </w:rPr>
              <w:t> </w:t>
            </w:r>
            <w:r w:rsidRPr="005E54CD">
              <w:rPr>
                <w:noProof/>
                <w:sz w:val="24"/>
                <w:szCs w:val="24"/>
              </w:rPr>
              <w:t> </w:t>
            </w:r>
            <w:r w:rsidRPr="005E54CD">
              <w:fldChar w:fldCharType="end"/>
            </w:r>
            <w:bookmarkEnd w:id="2"/>
            <w:r w:rsidR="00C539FA">
              <w:t xml:space="preserve"> EUR brez DDV</w:t>
            </w:r>
          </w:p>
        </w:tc>
      </w:tr>
      <w:tr w:rsidR="005E54CD" w:rsidRPr="005E54CD" w14:paraId="40EB0D36" w14:textId="77777777" w:rsidTr="005E54CD">
        <w:tc>
          <w:tcPr>
            <w:tcW w:w="4457" w:type="dxa"/>
            <w:tcBorders>
              <w:top w:val="single" w:sz="4" w:space="0" w:color="auto"/>
              <w:left w:val="single" w:sz="4" w:space="0" w:color="auto"/>
              <w:bottom w:val="single" w:sz="4" w:space="0" w:color="auto"/>
              <w:right w:val="single" w:sz="4" w:space="0" w:color="auto"/>
            </w:tcBorders>
            <w:vAlign w:val="center"/>
            <w:hideMark/>
          </w:tcPr>
          <w:p w14:paraId="6CBC252D" w14:textId="4B9627F7" w:rsidR="005E54CD" w:rsidRPr="005E54CD" w:rsidRDefault="00C539FA" w:rsidP="005E54CD">
            <w:pPr>
              <w:spacing w:before="60" w:after="60"/>
              <w:rPr>
                <w:b/>
                <w:sz w:val="20"/>
                <w:szCs w:val="20"/>
              </w:rPr>
            </w:pPr>
            <w:r w:rsidRPr="00C539FA">
              <w:rPr>
                <w:b/>
              </w:rPr>
              <w:t>Cena storitev servisiranja</w:t>
            </w:r>
            <w:r>
              <w:rPr>
                <w:b/>
              </w:rPr>
              <w:t xml:space="preserve"> (B)</w:t>
            </w:r>
          </w:p>
        </w:tc>
        <w:tc>
          <w:tcPr>
            <w:tcW w:w="4449" w:type="dxa"/>
            <w:tcBorders>
              <w:top w:val="single" w:sz="4" w:space="0" w:color="auto"/>
              <w:left w:val="single" w:sz="4" w:space="0" w:color="auto"/>
              <w:bottom w:val="single" w:sz="4" w:space="0" w:color="auto"/>
              <w:right w:val="single" w:sz="4" w:space="0" w:color="auto"/>
            </w:tcBorders>
            <w:vAlign w:val="center"/>
            <w:hideMark/>
          </w:tcPr>
          <w:p w14:paraId="08EB2B5C" w14:textId="6EA2C1A3" w:rsidR="005E54CD" w:rsidRPr="005E54CD" w:rsidRDefault="00C539FA" w:rsidP="005E54CD">
            <w:pPr>
              <w:spacing w:before="60" w:after="60"/>
              <w:jc w:val="center"/>
              <w:rPr>
                <w:sz w:val="24"/>
                <w:szCs w:val="24"/>
              </w:rPr>
            </w:pPr>
            <w:r w:rsidRPr="005E54CD">
              <w:rPr>
                <w:sz w:val="24"/>
                <w:szCs w:val="24"/>
              </w:rPr>
              <w:fldChar w:fldCharType="begin">
                <w:ffData>
                  <w:name w:val="Besedilo14"/>
                  <w:enabled/>
                  <w:calcOnExit w:val="0"/>
                  <w:textInput/>
                </w:ffData>
              </w:fldChar>
            </w:r>
            <w:r w:rsidRPr="005E54CD">
              <w:rPr>
                <w:sz w:val="24"/>
                <w:szCs w:val="24"/>
              </w:rPr>
              <w:instrText xml:space="preserve"> FORMTEXT </w:instrText>
            </w:r>
            <w:r w:rsidRPr="005E54CD">
              <w:rPr>
                <w:sz w:val="24"/>
                <w:szCs w:val="24"/>
              </w:rPr>
            </w:r>
            <w:r w:rsidRPr="005E54CD">
              <w:rPr>
                <w:sz w:val="24"/>
                <w:szCs w:val="24"/>
              </w:rPr>
              <w:fldChar w:fldCharType="separate"/>
            </w:r>
            <w:r w:rsidRPr="005E54CD">
              <w:rPr>
                <w:noProof/>
                <w:sz w:val="24"/>
                <w:szCs w:val="24"/>
              </w:rPr>
              <w:t> </w:t>
            </w:r>
            <w:r w:rsidRPr="005E54CD">
              <w:rPr>
                <w:noProof/>
                <w:sz w:val="24"/>
                <w:szCs w:val="24"/>
              </w:rPr>
              <w:t> </w:t>
            </w:r>
            <w:r w:rsidRPr="005E54CD">
              <w:rPr>
                <w:noProof/>
                <w:sz w:val="24"/>
                <w:szCs w:val="24"/>
              </w:rPr>
              <w:t> </w:t>
            </w:r>
            <w:r w:rsidRPr="005E54CD">
              <w:rPr>
                <w:noProof/>
                <w:sz w:val="24"/>
                <w:szCs w:val="24"/>
              </w:rPr>
              <w:t> </w:t>
            </w:r>
            <w:r w:rsidRPr="005E54CD">
              <w:rPr>
                <w:noProof/>
                <w:sz w:val="24"/>
                <w:szCs w:val="24"/>
              </w:rPr>
              <w:t> </w:t>
            </w:r>
            <w:r w:rsidRPr="005E54CD">
              <w:fldChar w:fldCharType="end"/>
            </w:r>
            <w:r>
              <w:t xml:space="preserve"> EUR brez DDV</w:t>
            </w:r>
          </w:p>
        </w:tc>
      </w:tr>
      <w:tr w:rsidR="005E54CD" w:rsidRPr="005E54CD" w14:paraId="08B50F5B" w14:textId="77777777" w:rsidTr="005E54CD">
        <w:tc>
          <w:tcPr>
            <w:tcW w:w="4457" w:type="dxa"/>
            <w:tcBorders>
              <w:top w:val="single" w:sz="4" w:space="0" w:color="auto"/>
              <w:left w:val="single" w:sz="4" w:space="0" w:color="auto"/>
              <w:bottom w:val="single" w:sz="4" w:space="0" w:color="auto"/>
              <w:right w:val="single" w:sz="4" w:space="0" w:color="auto"/>
            </w:tcBorders>
            <w:vAlign w:val="center"/>
            <w:hideMark/>
          </w:tcPr>
          <w:p w14:paraId="1466B194" w14:textId="5F240AE1" w:rsidR="005E54CD" w:rsidRPr="005E54CD" w:rsidRDefault="005E54CD" w:rsidP="005E54CD">
            <w:pPr>
              <w:spacing w:before="60" w:after="60"/>
              <w:rPr>
                <w:b/>
                <w:sz w:val="20"/>
                <w:szCs w:val="20"/>
              </w:rPr>
            </w:pPr>
            <w:r w:rsidRPr="005E54CD">
              <w:rPr>
                <w:b/>
              </w:rPr>
              <w:t>Skup</w:t>
            </w:r>
            <w:r w:rsidR="00C539FA">
              <w:rPr>
                <w:b/>
              </w:rPr>
              <w:t>na ponudbena cena (A + B)</w:t>
            </w:r>
          </w:p>
        </w:tc>
        <w:tc>
          <w:tcPr>
            <w:tcW w:w="4449" w:type="dxa"/>
            <w:tcBorders>
              <w:top w:val="single" w:sz="4" w:space="0" w:color="auto"/>
              <w:left w:val="single" w:sz="4" w:space="0" w:color="auto"/>
              <w:bottom w:val="single" w:sz="4" w:space="0" w:color="auto"/>
              <w:right w:val="single" w:sz="4" w:space="0" w:color="auto"/>
            </w:tcBorders>
            <w:vAlign w:val="center"/>
            <w:hideMark/>
          </w:tcPr>
          <w:p w14:paraId="42B72FE4" w14:textId="527A3EB8" w:rsidR="005E54CD" w:rsidRPr="005E54CD" w:rsidRDefault="00C539FA" w:rsidP="005E54CD">
            <w:pPr>
              <w:spacing w:before="60" w:after="60"/>
              <w:jc w:val="center"/>
              <w:rPr>
                <w:sz w:val="24"/>
                <w:szCs w:val="24"/>
              </w:rPr>
            </w:pPr>
            <w:r w:rsidRPr="005E54CD">
              <w:rPr>
                <w:sz w:val="24"/>
                <w:szCs w:val="24"/>
              </w:rPr>
              <w:fldChar w:fldCharType="begin">
                <w:ffData>
                  <w:name w:val="Besedilo14"/>
                  <w:enabled/>
                  <w:calcOnExit w:val="0"/>
                  <w:textInput/>
                </w:ffData>
              </w:fldChar>
            </w:r>
            <w:r w:rsidRPr="005E54CD">
              <w:rPr>
                <w:sz w:val="24"/>
                <w:szCs w:val="24"/>
              </w:rPr>
              <w:instrText xml:space="preserve"> FORMTEXT </w:instrText>
            </w:r>
            <w:r w:rsidRPr="005E54CD">
              <w:rPr>
                <w:sz w:val="24"/>
                <w:szCs w:val="24"/>
              </w:rPr>
            </w:r>
            <w:r w:rsidRPr="005E54CD">
              <w:rPr>
                <w:sz w:val="24"/>
                <w:szCs w:val="24"/>
              </w:rPr>
              <w:fldChar w:fldCharType="separate"/>
            </w:r>
            <w:r w:rsidRPr="005E54CD">
              <w:rPr>
                <w:noProof/>
                <w:sz w:val="24"/>
                <w:szCs w:val="24"/>
              </w:rPr>
              <w:t> </w:t>
            </w:r>
            <w:r w:rsidRPr="005E54CD">
              <w:rPr>
                <w:noProof/>
                <w:sz w:val="24"/>
                <w:szCs w:val="24"/>
              </w:rPr>
              <w:t> </w:t>
            </w:r>
            <w:r w:rsidRPr="005E54CD">
              <w:rPr>
                <w:noProof/>
                <w:sz w:val="24"/>
                <w:szCs w:val="24"/>
              </w:rPr>
              <w:t> </w:t>
            </w:r>
            <w:r w:rsidRPr="005E54CD">
              <w:rPr>
                <w:noProof/>
                <w:sz w:val="24"/>
                <w:szCs w:val="24"/>
              </w:rPr>
              <w:t> </w:t>
            </w:r>
            <w:r w:rsidRPr="005E54CD">
              <w:rPr>
                <w:noProof/>
                <w:sz w:val="24"/>
                <w:szCs w:val="24"/>
              </w:rPr>
              <w:t> </w:t>
            </w:r>
            <w:r w:rsidRPr="005E54CD">
              <w:fldChar w:fldCharType="end"/>
            </w:r>
            <w:r>
              <w:t xml:space="preserve"> EUR brez DDV</w:t>
            </w:r>
          </w:p>
        </w:tc>
      </w:tr>
    </w:tbl>
    <w:p w14:paraId="31754EAD" w14:textId="77777777" w:rsidR="00C539FA" w:rsidRDefault="00C539FA"/>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57"/>
        <w:gridCol w:w="4449"/>
      </w:tblGrid>
      <w:tr w:rsidR="005E54CD" w:rsidRPr="005E54CD" w14:paraId="0D8A7746" w14:textId="77777777" w:rsidTr="00666E5C">
        <w:tc>
          <w:tcPr>
            <w:tcW w:w="8906" w:type="dxa"/>
            <w:gridSpan w:val="2"/>
            <w:tcBorders>
              <w:top w:val="single" w:sz="4" w:space="0" w:color="auto"/>
              <w:left w:val="single" w:sz="4" w:space="0" w:color="auto"/>
              <w:bottom w:val="single" w:sz="4" w:space="0" w:color="auto"/>
              <w:right w:val="single" w:sz="4" w:space="0" w:color="auto"/>
            </w:tcBorders>
            <w:shd w:val="clear" w:color="auto" w:fill="C1E4F5" w:themeFill="accent1" w:themeFillTint="33"/>
            <w:vAlign w:val="center"/>
            <w:hideMark/>
          </w:tcPr>
          <w:p w14:paraId="251ABB26" w14:textId="4603972A" w:rsidR="005E54CD" w:rsidRPr="005E54CD" w:rsidRDefault="005E54CD" w:rsidP="00C539FA">
            <w:pPr>
              <w:spacing w:before="60" w:after="60"/>
              <w:jc w:val="center"/>
              <w:rPr>
                <w:sz w:val="24"/>
                <w:szCs w:val="24"/>
              </w:rPr>
            </w:pPr>
            <w:r w:rsidRPr="005E54CD">
              <w:rPr>
                <w:b/>
              </w:rPr>
              <w:t>Sklop 2: LINDNER – dobava rezervnih delov, hidravličnih rezervnih delov in servisiranje mlina Komet 2800</w:t>
            </w:r>
          </w:p>
        </w:tc>
      </w:tr>
      <w:tr w:rsidR="00C539FA" w:rsidRPr="005E54CD" w14:paraId="07476FB4" w14:textId="77777777" w:rsidTr="005E54CD">
        <w:tc>
          <w:tcPr>
            <w:tcW w:w="4457" w:type="dxa"/>
            <w:tcBorders>
              <w:top w:val="single" w:sz="4" w:space="0" w:color="auto"/>
              <w:left w:val="single" w:sz="4" w:space="0" w:color="auto"/>
              <w:bottom w:val="single" w:sz="4" w:space="0" w:color="auto"/>
              <w:right w:val="single" w:sz="4" w:space="0" w:color="auto"/>
            </w:tcBorders>
            <w:vAlign w:val="center"/>
            <w:hideMark/>
          </w:tcPr>
          <w:p w14:paraId="140E8370" w14:textId="6F31EC17" w:rsidR="00C539FA" w:rsidRPr="005E54CD" w:rsidRDefault="00C539FA" w:rsidP="00C539FA">
            <w:pPr>
              <w:spacing w:before="60" w:after="60"/>
              <w:rPr>
                <w:b/>
                <w:sz w:val="20"/>
                <w:szCs w:val="20"/>
              </w:rPr>
            </w:pPr>
            <w:r w:rsidRPr="00C539FA">
              <w:rPr>
                <w:b/>
              </w:rPr>
              <w:t>Ponudbena cena za blago</w:t>
            </w:r>
            <w:r>
              <w:rPr>
                <w:b/>
              </w:rPr>
              <w:t xml:space="preserve"> (A)</w:t>
            </w:r>
          </w:p>
        </w:tc>
        <w:tc>
          <w:tcPr>
            <w:tcW w:w="4449" w:type="dxa"/>
            <w:tcBorders>
              <w:top w:val="single" w:sz="4" w:space="0" w:color="auto"/>
              <w:left w:val="single" w:sz="4" w:space="0" w:color="auto"/>
              <w:bottom w:val="single" w:sz="4" w:space="0" w:color="auto"/>
              <w:right w:val="single" w:sz="4" w:space="0" w:color="auto"/>
            </w:tcBorders>
            <w:vAlign w:val="center"/>
            <w:hideMark/>
          </w:tcPr>
          <w:p w14:paraId="0BD50C59" w14:textId="1CD24894" w:rsidR="00C539FA" w:rsidRPr="005E54CD" w:rsidRDefault="00C539FA" w:rsidP="00C539FA">
            <w:pPr>
              <w:spacing w:before="60" w:after="60"/>
              <w:jc w:val="center"/>
              <w:rPr>
                <w:sz w:val="24"/>
                <w:szCs w:val="24"/>
              </w:rPr>
            </w:pPr>
            <w:r w:rsidRPr="005E54CD">
              <w:rPr>
                <w:sz w:val="24"/>
                <w:szCs w:val="24"/>
              </w:rPr>
              <w:fldChar w:fldCharType="begin">
                <w:ffData>
                  <w:name w:val="Besedilo14"/>
                  <w:enabled/>
                  <w:calcOnExit w:val="0"/>
                  <w:textInput/>
                </w:ffData>
              </w:fldChar>
            </w:r>
            <w:r w:rsidRPr="005E54CD">
              <w:rPr>
                <w:sz w:val="24"/>
                <w:szCs w:val="24"/>
              </w:rPr>
              <w:instrText xml:space="preserve"> FORMTEXT </w:instrText>
            </w:r>
            <w:r w:rsidRPr="005E54CD">
              <w:rPr>
                <w:sz w:val="24"/>
                <w:szCs w:val="24"/>
              </w:rPr>
            </w:r>
            <w:r w:rsidRPr="005E54CD">
              <w:rPr>
                <w:sz w:val="24"/>
                <w:szCs w:val="24"/>
              </w:rPr>
              <w:fldChar w:fldCharType="separate"/>
            </w:r>
            <w:r w:rsidRPr="005E54CD">
              <w:rPr>
                <w:noProof/>
                <w:sz w:val="24"/>
                <w:szCs w:val="24"/>
              </w:rPr>
              <w:t> </w:t>
            </w:r>
            <w:r w:rsidRPr="005E54CD">
              <w:rPr>
                <w:noProof/>
                <w:sz w:val="24"/>
                <w:szCs w:val="24"/>
              </w:rPr>
              <w:t> </w:t>
            </w:r>
            <w:r w:rsidRPr="005E54CD">
              <w:rPr>
                <w:noProof/>
                <w:sz w:val="24"/>
                <w:szCs w:val="24"/>
              </w:rPr>
              <w:t> </w:t>
            </w:r>
            <w:r w:rsidRPr="005E54CD">
              <w:rPr>
                <w:noProof/>
                <w:sz w:val="24"/>
                <w:szCs w:val="24"/>
              </w:rPr>
              <w:t> </w:t>
            </w:r>
            <w:r w:rsidRPr="005E54CD">
              <w:rPr>
                <w:noProof/>
                <w:sz w:val="24"/>
                <w:szCs w:val="24"/>
              </w:rPr>
              <w:t> </w:t>
            </w:r>
            <w:r w:rsidRPr="005E54CD">
              <w:fldChar w:fldCharType="end"/>
            </w:r>
            <w:r>
              <w:t xml:space="preserve"> EUR brez DDV</w:t>
            </w:r>
          </w:p>
        </w:tc>
      </w:tr>
      <w:tr w:rsidR="00C539FA" w:rsidRPr="005E54CD" w14:paraId="13124B69" w14:textId="77777777" w:rsidTr="005E54CD">
        <w:tc>
          <w:tcPr>
            <w:tcW w:w="4457" w:type="dxa"/>
            <w:tcBorders>
              <w:top w:val="single" w:sz="4" w:space="0" w:color="auto"/>
              <w:left w:val="single" w:sz="4" w:space="0" w:color="auto"/>
              <w:bottom w:val="single" w:sz="4" w:space="0" w:color="auto"/>
              <w:right w:val="single" w:sz="4" w:space="0" w:color="auto"/>
            </w:tcBorders>
            <w:vAlign w:val="center"/>
            <w:hideMark/>
          </w:tcPr>
          <w:p w14:paraId="5A94F6CC" w14:textId="415288AE" w:rsidR="00C539FA" w:rsidRPr="005E54CD" w:rsidRDefault="00C539FA" w:rsidP="00C539FA">
            <w:pPr>
              <w:spacing w:before="60" w:after="60"/>
              <w:rPr>
                <w:b/>
                <w:sz w:val="20"/>
                <w:szCs w:val="20"/>
              </w:rPr>
            </w:pPr>
            <w:r w:rsidRPr="00C539FA">
              <w:rPr>
                <w:b/>
              </w:rPr>
              <w:t>Cena storitev servisiranja</w:t>
            </w:r>
            <w:r>
              <w:rPr>
                <w:b/>
              </w:rPr>
              <w:t xml:space="preserve"> (B)</w:t>
            </w:r>
          </w:p>
        </w:tc>
        <w:tc>
          <w:tcPr>
            <w:tcW w:w="4449" w:type="dxa"/>
            <w:tcBorders>
              <w:top w:val="single" w:sz="4" w:space="0" w:color="auto"/>
              <w:left w:val="single" w:sz="4" w:space="0" w:color="auto"/>
              <w:bottom w:val="single" w:sz="4" w:space="0" w:color="auto"/>
              <w:right w:val="single" w:sz="4" w:space="0" w:color="auto"/>
            </w:tcBorders>
            <w:vAlign w:val="center"/>
            <w:hideMark/>
          </w:tcPr>
          <w:p w14:paraId="1FCCE8F9" w14:textId="6FD7C26B" w:rsidR="00C539FA" w:rsidRPr="005E54CD" w:rsidRDefault="00C539FA" w:rsidP="00C539FA">
            <w:pPr>
              <w:spacing w:before="60" w:after="60"/>
              <w:jc w:val="center"/>
              <w:rPr>
                <w:sz w:val="24"/>
                <w:szCs w:val="24"/>
              </w:rPr>
            </w:pPr>
            <w:r w:rsidRPr="005E54CD">
              <w:rPr>
                <w:sz w:val="24"/>
                <w:szCs w:val="24"/>
              </w:rPr>
              <w:fldChar w:fldCharType="begin">
                <w:ffData>
                  <w:name w:val="Besedilo14"/>
                  <w:enabled/>
                  <w:calcOnExit w:val="0"/>
                  <w:textInput/>
                </w:ffData>
              </w:fldChar>
            </w:r>
            <w:r w:rsidRPr="005E54CD">
              <w:rPr>
                <w:sz w:val="24"/>
                <w:szCs w:val="24"/>
              </w:rPr>
              <w:instrText xml:space="preserve"> FORMTEXT </w:instrText>
            </w:r>
            <w:r w:rsidRPr="005E54CD">
              <w:rPr>
                <w:sz w:val="24"/>
                <w:szCs w:val="24"/>
              </w:rPr>
            </w:r>
            <w:r w:rsidRPr="005E54CD">
              <w:rPr>
                <w:sz w:val="24"/>
                <w:szCs w:val="24"/>
              </w:rPr>
              <w:fldChar w:fldCharType="separate"/>
            </w:r>
            <w:r w:rsidRPr="005E54CD">
              <w:rPr>
                <w:noProof/>
                <w:sz w:val="24"/>
                <w:szCs w:val="24"/>
              </w:rPr>
              <w:t> </w:t>
            </w:r>
            <w:r w:rsidRPr="005E54CD">
              <w:rPr>
                <w:noProof/>
                <w:sz w:val="24"/>
                <w:szCs w:val="24"/>
              </w:rPr>
              <w:t> </w:t>
            </w:r>
            <w:r w:rsidRPr="005E54CD">
              <w:rPr>
                <w:noProof/>
                <w:sz w:val="24"/>
                <w:szCs w:val="24"/>
              </w:rPr>
              <w:t> </w:t>
            </w:r>
            <w:r w:rsidRPr="005E54CD">
              <w:rPr>
                <w:noProof/>
                <w:sz w:val="24"/>
                <w:szCs w:val="24"/>
              </w:rPr>
              <w:t> </w:t>
            </w:r>
            <w:r w:rsidRPr="005E54CD">
              <w:rPr>
                <w:noProof/>
                <w:sz w:val="24"/>
                <w:szCs w:val="24"/>
              </w:rPr>
              <w:t> </w:t>
            </w:r>
            <w:r w:rsidRPr="005E54CD">
              <w:fldChar w:fldCharType="end"/>
            </w:r>
            <w:r>
              <w:t xml:space="preserve"> EUR brez DDV</w:t>
            </w:r>
          </w:p>
        </w:tc>
      </w:tr>
      <w:tr w:rsidR="00C539FA" w:rsidRPr="005E54CD" w14:paraId="33C23DDA" w14:textId="77777777" w:rsidTr="005E54CD">
        <w:tc>
          <w:tcPr>
            <w:tcW w:w="4457" w:type="dxa"/>
            <w:tcBorders>
              <w:top w:val="single" w:sz="4" w:space="0" w:color="auto"/>
              <w:left w:val="single" w:sz="4" w:space="0" w:color="auto"/>
              <w:bottom w:val="single" w:sz="4" w:space="0" w:color="auto"/>
              <w:right w:val="single" w:sz="4" w:space="0" w:color="auto"/>
            </w:tcBorders>
            <w:vAlign w:val="center"/>
            <w:hideMark/>
          </w:tcPr>
          <w:p w14:paraId="3FE3C267" w14:textId="19CD4185" w:rsidR="00C539FA" w:rsidRPr="005E54CD" w:rsidRDefault="00C539FA" w:rsidP="00C539FA">
            <w:pPr>
              <w:spacing w:before="60" w:after="60"/>
              <w:rPr>
                <w:b/>
              </w:rPr>
            </w:pPr>
            <w:r w:rsidRPr="005E54CD">
              <w:rPr>
                <w:b/>
              </w:rPr>
              <w:t>Skup</w:t>
            </w:r>
            <w:r>
              <w:rPr>
                <w:b/>
              </w:rPr>
              <w:t>na ponudbena cena (A + B)</w:t>
            </w:r>
          </w:p>
        </w:tc>
        <w:tc>
          <w:tcPr>
            <w:tcW w:w="4449" w:type="dxa"/>
            <w:tcBorders>
              <w:top w:val="single" w:sz="4" w:space="0" w:color="auto"/>
              <w:left w:val="single" w:sz="4" w:space="0" w:color="auto"/>
              <w:bottom w:val="single" w:sz="4" w:space="0" w:color="auto"/>
              <w:right w:val="single" w:sz="4" w:space="0" w:color="auto"/>
            </w:tcBorders>
            <w:vAlign w:val="center"/>
            <w:hideMark/>
          </w:tcPr>
          <w:p w14:paraId="1FA5B94B" w14:textId="1B1040E4" w:rsidR="00C539FA" w:rsidRPr="005E54CD" w:rsidRDefault="00C539FA" w:rsidP="00C539FA">
            <w:pPr>
              <w:spacing w:before="60" w:after="60"/>
              <w:jc w:val="center"/>
              <w:rPr>
                <w:sz w:val="24"/>
                <w:szCs w:val="24"/>
              </w:rPr>
            </w:pPr>
            <w:r w:rsidRPr="005E54CD">
              <w:rPr>
                <w:sz w:val="24"/>
                <w:szCs w:val="24"/>
              </w:rPr>
              <w:fldChar w:fldCharType="begin">
                <w:ffData>
                  <w:name w:val="Besedilo14"/>
                  <w:enabled/>
                  <w:calcOnExit w:val="0"/>
                  <w:textInput/>
                </w:ffData>
              </w:fldChar>
            </w:r>
            <w:r w:rsidRPr="005E54CD">
              <w:rPr>
                <w:sz w:val="24"/>
                <w:szCs w:val="24"/>
              </w:rPr>
              <w:instrText xml:space="preserve"> FORMTEXT </w:instrText>
            </w:r>
            <w:r w:rsidRPr="005E54CD">
              <w:rPr>
                <w:sz w:val="24"/>
                <w:szCs w:val="24"/>
              </w:rPr>
            </w:r>
            <w:r w:rsidRPr="005E54CD">
              <w:rPr>
                <w:sz w:val="24"/>
                <w:szCs w:val="24"/>
              </w:rPr>
              <w:fldChar w:fldCharType="separate"/>
            </w:r>
            <w:r w:rsidRPr="005E54CD">
              <w:rPr>
                <w:noProof/>
                <w:sz w:val="24"/>
                <w:szCs w:val="24"/>
              </w:rPr>
              <w:t> </w:t>
            </w:r>
            <w:r w:rsidRPr="005E54CD">
              <w:rPr>
                <w:noProof/>
                <w:sz w:val="24"/>
                <w:szCs w:val="24"/>
              </w:rPr>
              <w:t> </w:t>
            </w:r>
            <w:r w:rsidRPr="005E54CD">
              <w:rPr>
                <w:noProof/>
                <w:sz w:val="24"/>
                <w:szCs w:val="24"/>
              </w:rPr>
              <w:t> </w:t>
            </w:r>
            <w:r w:rsidRPr="005E54CD">
              <w:rPr>
                <w:noProof/>
                <w:sz w:val="24"/>
                <w:szCs w:val="24"/>
              </w:rPr>
              <w:t> </w:t>
            </w:r>
            <w:r w:rsidRPr="005E54CD">
              <w:rPr>
                <w:noProof/>
                <w:sz w:val="24"/>
                <w:szCs w:val="24"/>
              </w:rPr>
              <w:t> </w:t>
            </w:r>
            <w:r w:rsidRPr="005E54CD">
              <w:fldChar w:fldCharType="end"/>
            </w:r>
            <w:r>
              <w:t xml:space="preserve"> EUR brez DDV</w:t>
            </w:r>
          </w:p>
        </w:tc>
      </w:tr>
    </w:tbl>
    <w:p w14:paraId="47EFDE79" w14:textId="77777777" w:rsidR="00C539FA" w:rsidRDefault="00C539FA"/>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57"/>
        <w:gridCol w:w="4449"/>
      </w:tblGrid>
      <w:tr w:rsidR="005E54CD" w:rsidRPr="005E54CD" w14:paraId="45B5F0EC" w14:textId="77777777" w:rsidTr="00666E5C">
        <w:tc>
          <w:tcPr>
            <w:tcW w:w="8906" w:type="dxa"/>
            <w:gridSpan w:val="2"/>
            <w:tcBorders>
              <w:top w:val="single" w:sz="4" w:space="0" w:color="auto"/>
              <w:left w:val="single" w:sz="4" w:space="0" w:color="auto"/>
              <w:bottom w:val="single" w:sz="4" w:space="0" w:color="auto"/>
              <w:right w:val="single" w:sz="4" w:space="0" w:color="auto"/>
            </w:tcBorders>
            <w:shd w:val="clear" w:color="auto" w:fill="C1E4F5" w:themeFill="accent1" w:themeFillTint="33"/>
            <w:vAlign w:val="center"/>
            <w:hideMark/>
          </w:tcPr>
          <w:p w14:paraId="3DCB923D" w14:textId="12CB0798" w:rsidR="005E54CD" w:rsidRPr="00C539FA" w:rsidRDefault="005E54CD" w:rsidP="00C539FA">
            <w:pPr>
              <w:spacing w:before="60" w:after="60"/>
              <w:jc w:val="center"/>
              <w:rPr>
                <w:b/>
              </w:rPr>
            </w:pPr>
            <w:r w:rsidRPr="005E54CD">
              <w:rPr>
                <w:b/>
              </w:rPr>
              <w:t>Sklop 3: LINDNER – dobava rezervnih delov, hidravličnih rezervnih delov in servisiranje mlina Jupiter 1800</w:t>
            </w:r>
          </w:p>
        </w:tc>
      </w:tr>
      <w:tr w:rsidR="00C539FA" w:rsidRPr="005E54CD" w14:paraId="092AE53A" w14:textId="77777777" w:rsidTr="005E54CD">
        <w:tc>
          <w:tcPr>
            <w:tcW w:w="4457" w:type="dxa"/>
            <w:tcBorders>
              <w:top w:val="single" w:sz="4" w:space="0" w:color="auto"/>
              <w:left w:val="single" w:sz="4" w:space="0" w:color="auto"/>
              <w:bottom w:val="single" w:sz="4" w:space="0" w:color="auto"/>
              <w:right w:val="single" w:sz="4" w:space="0" w:color="auto"/>
            </w:tcBorders>
            <w:vAlign w:val="center"/>
            <w:hideMark/>
          </w:tcPr>
          <w:p w14:paraId="6FE86180" w14:textId="4F716077" w:rsidR="00C539FA" w:rsidRPr="005E54CD" w:rsidRDefault="00C539FA" w:rsidP="00C539FA">
            <w:pPr>
              <w:spacing w:before="60" w:after="60"/>
              <w:rPr>
                <w:b/>
                <w:sz w:val="20"/>
                <w:szCs w:val="20"/>
              </w:rPr>
            </w:pPr>
            <w:r w:rsidRPr="00C539FA">
              <w:rPr>
                <w:b/>
              </w:rPr>
              <w:t>Ponudbena cena za blago</w:t>
            </w:r>
            <w:r>
              <w:rPr>
                <w:b/>
              </w:rPr>
              <w:t xml:space="preserve"> (A)</w:t>
            </w:r>
          </w:p>
        </w:tc>
        <w:tc>
          <w:tcPr>
            <w:tcW w:w="4449" w:type="dxa"/>
            <w:tcBorders>
              <w:top w:val="single" w:sz="4" w:space="0" w:color="auto"/>
              <w:left w:val="single" w:sz="4" w:space="0" w:color="auto"/>
              <w:bottom w:val="single" w:sz="4" w:space="0" w:color="auto"/>
              <w:right w:val="single" w:sz="4" w:space="0" w:color="auto"/>
            </w:tcBorders>
            <w:vAlign w:val="center"/>
            <w:hideMark/>
          </w:tcPr>
          <w:p w14:paraId="40F16E8D" w14:textId="36C2FAD5" w:rsidR="00C539FA" w:rsidRPr="005E54CD" w:rsidRDefault="00C539FA" w:rsidP="00C539FA">
            <w:pPr>
              <w:spacing w:before="60" w:after="60"/>
              <w:jc w:val="center"/>
              <w:rPr>
                <w:sz w:val="24"/>
                <w:szCs w:val="24"/>
              </w:rPr>
            </w:pPr>
            <w:r w:rsidRPr="005E54CD">
              <w:rPr>
                <w:sz w:val="24"/>
                <w:szCs w:val="24"/>
              </w:rPr>
              <w:fldChar w:fldCharType="begin">
                <w:ffData>
                  <w:name w:val="Besedilo14"/>
                  <w:enabled/>
                  <w:calcOnExit w:val="0"/>
                  <w:textInput/>
                </w:ffData>
              </w:fldChar>
            </w:r>
            <w:r w:rsidRPr="005E54CD">
              <w:rPr>
                <w:sz w:val="24"/>
                <w:szCs w:val="24"/>
              </w:rPr>
              <w:instrText xml:space="preserve"> FORMTEXT </w:instrText>
            </w:r>
            <w:r w:rsidRPr="005E54CD">
              <w:rPr>
                <w:sz w:val="24"/>
                <w:szCs w:val="24"/>
              </w:rPr>
            </w:r>
            <w:r w:rsidRPr="005E54CD">
              <w:rPr>
                <w:sz w:val="24"/>
                <w:szCs w:val="24"/>
              </w:rPr>
              <w:fldChar w:fldCharType="separate"/>
            </w:r>
            <w:r w:rsidRPr="005E54CD">
              <w:rPr>
                <w:noProof/>
                <w:sz w:val="24"/>
                <w:szCs w:val="24"/>
              </w:rPr>
              <w:t> </w:t>
            </w:r>
            <w:r w:rsidRPr="005E54CD">
              <w:rPr>
                <w:noProof/>
                <w:sz w:val="24"/>
                <w:szCs w:val="24"/>
              </w:rPr>
              <w:t> </w:t>
            </w:r>
            <w:r w:rsidRPr="005E54CD">
              <w:rPr>
                <w:noProof/>
                <w:sz w:val="24"/>
                <w:szCs w:val="24"/>
              </w:rPr>
              <w:t> </w:t>
            </w:r>
            <w:r w:rsidRPr="005E54CD">
              <w:rPr>
                <w:noProof/>
                <w:sz w:val="24"/>
                <w:szCs w:val="24"/>
              </w:rPr>
              <w:t> </w:t>
            </w:r>
            <w:r w:rsidRPr="005E54CD">
              <w:rPr>
                <w:noProof/>
                <w:sz w:val="24"/>
                <w:szCs w:val="24"/>
              </w:rPr>
              <w:t> </w:t>
            </w:r>
            <w:r w:rsidRPr="005E54CD">
              <w:fldChar w:fldCharType="end"/>
            </w:r>
            <w:r>
              <w:t xml:space="preserve"> EUR brez DDV</w:t>
            </w:r>
          </w:p>
        </w:tc>
      </w:tr>
      <w:tr w:rsidR="00C539FA" w:rsidRPr="005E54CD" w14:paraId="776EF0DF" w14:textId="77777777" w:rsidTr="005E54CD">
        <w:tc>
          <w:tcPr>
            <w:tcW w:w="4457" w:type="dxa"/>
            <w:tcBorders>
              <w:top w:val="single" w:sz="4" w:space="0" w:color="auto"/>
              <w:left w:val="single" w:sz="4" w:space="0" w:color="auto"/>
              <w:bottom w:val="single" w:sz="4" w:space="0" w:color="auto"/>
              <w:right w:val="single" w:sz="4" w:space="0" w:color="auto"/>
            </w:tcBorders>
            <w:vAlign w:val="center"/>
            <w:hideMark/>
          </w:tcPr>
          <w:p w14:paraId="4DA898EB" w14:textId="17395147" w:rsidR="00C539FA" w:rsidRPr="005E54CD" w:rsidRDefault="00C539FA" w:rsidP="00C539FA">
            <w:pPr>
              <w:spacing w:before="60" w:after="60"/>
              <w:rPr>
                <w:b/>
                <w:sz w:val="20"/>
                <w:szCs w:val="20"/>
              </w:rPr>
            </w:pPr>
            <w:r w:rsidRPr="00C539FA">
              <w:rPr>
                <w:b/>
              </w:rPr>
              <w:t>Cena storitev servisiranja</w:t>
            </w:r>
            <w:r>
              <w:rPr>
                <w:b/>
              </w:rPr>
              <w:t xml:space="preserve"> (B)</w:t>
            </w:r>
          </w:p>
        </w:tc>
        <w:tc>
          <w:tcPr>
            <w:tcW w:w="4449" w:type="dxa"/>
            <w:tcBorders>
              <w:top w:val="single" w:sz="4" w:space="0" w:color="auto"/>
              <w:left w:val="single" w:sz="4" w:space="0" w:color="auto"/>
              <w:bottom w:val="single" w:sz="4" w:space="0" w:color="auto"/>
              <w:right w:val="single" w:sz="4" w:space="0" w:color="auto"/>
            </w:tcBorders>
            <w:vAlign w:val="center"/>
            <w:hideMark/>
          </w:tcPr>
          <w:p w14:paraId="57FF47B6" w14:textId="66744F49" w:rsidR="00C539FA" w:rsidRPr="005E54CD" w:rsidRDefault="00C539FA" w:rsidP="00C539FA">
            <w:pPr>
              <w:spacing w:before="60" w:after="60"/>
              <w:jc w:val="center"/>
              <w:rPr>
                <w:sz w:val="24"/>
                <w:szCs w:val="24"/>
              </w:rPr>
            </w:pPr>
            <w:r w:rsidRPr="005E54CD">
              <w:rPr>
                <w:sz w:val="24"/>
                <w:szCs w:val="24"/>
              </w:rPr>
              <w:fldChar w:fldCharType="begin">
                <w:ffData>
                  <w:name w:val="Besedilo14"/>
                  <w:enabled/>
                  <w:calcOnExit w:val="0"/>
                  <w:textInput/>
                </w:ffData>
              </w:fldChar>
            </w:r>
            <w:r w:rsidRPr="005E54CD">
              <w:rPr>
                <w:sz w:val="24"/>
                <w:szCs w:val="24"/>
              </w:rPr>
              <w:instrText xml:space="preserve"> FORMTEXT </w:instrText>
            </w:r>
            <w:r w:rsidRPr="005E54CD">
              <w:rPr>
                <w:sz w:val="24"/>
                <w:szCs w:val="24"/>
              </w:rPr>
            </w:r>
            <w:r w:rsidRPr="005E54CD">
              <w:rPr>
                <w:sz w:val="24"/>
                <w:szCs w:val="24"/>
              </w:rPr>
              <w:fldChar w:fldCharType="separate"/>
            </w:r>
            <w:r w:rsidRPr="005E54CD">
              <w:rPr>
                <w:noProof/>
                <w:sz w:val="24"/>
                <w:szCs w:val="24"/>
              </w:rPr>
              <w:t> </w:t>
            </w:r>
            <w:r w:rsidRPr="005E54CD">
              <w:rPr>
                <w:noProof/>
                <w:sz w:val="24"/>
                <w:szCs w:val="24"/>
              </w:rPr>
              <w:t> </w:t>
            </w:r>
            <w:r w:rsidRPr="005E54CD">
              <w:rPr>
                <w:noProof/>
                <w:sz w:val="24"/>
                <w:szCs w:val="24"/>
              </w:rPr>
              <w:t> </w:t>
            </w:r>
            <w:r w:rsidRPr="005E54CD">
              <w:rPr>
                <w:noProof/>
                <w:sz w:val="24"/>
                <w:szCs w:val="24"/>
              </w:rPr>
              <w:t> </w:t>
            </w:r>
            <w:r w:rsidRPr="005E54CD">
              <w:rPr>
                <w:noProof/>
                <w:sz w:val="24"/>
                <w:szCs w:val="24"/>
              </w:rPr>
              <w:t> </w:t>
            </w:r>
            <w:r w:rsidRPr="005E54CD">
              <w:fldChar w:fldCharType="end"/>
            </w:r>
            <w:r>
              <w:t xml:space="preserve"> EUR brez DDV</w:t>
            </w:r>
          </w:p>
        </w:tc>
      </w:tr>
      <w:tr w:rsidR="00C539FA" w:rsidRPr="005E54CD" w14:paraId="7B65DA59" w14:textId="77777777" w:rsidTr="005E54CD">
        <w:tc>
          <w:tcPr>
            <w:tcW w:w="4457" w:type="dxa"/>
            <w:tcBorders>
              <w:top w:val="single" w:sz="4" w:space="0" w:color="auto"/>
              <w:left w:val="single" w:sz="4" w:space="0" w:color="auto"/>
              <w:bottom w:val="single" w:sz="4" w:space="0" w:color="auto"/>
              <w:right w:val="single" w:sz="4" w:space="0" w:color="auto"/>
            </w:tcBorders>
            <w:vAlign w:val="center"/>
            <w:hideMark/>
          </w:tcPr>
          <w:p w14:paraId="761BA075" w14:textId="40118E09" w:rsidR="00C539FA" w:rsidRPr="005E54CD" w:rsidRDefault="00C539FA" w:rsidP="00C539FA">
            <w:pPr>
              <w:spacing w:before="60" w:after="60"/>
              <w:rPr>
                <w:b/>
                <w:sz w:val="20"/>
                <w:szCs w:val="20"/>
              </w:rPr>
            </w:pPr>
            <w:r w:rsidRPr="005E54CD">
              <w:rPr>
                <w:b/>
              </w:rPr>
              <w:t>Skup</w:t>
            </w:r>
            <w:r>
              <w:rPr>
                <w:b/>
              </w:rPr>
              <w:t>na ponudbena cena (A + B)</w:t>
            </w:r>
          </w:p>
        </w:tc>
        <w:tc>
          <w:tcPr>
            <w:tcW w:w="4449" w:type="dxa"/>
            <w:tcBorders>
              <w:top w:val="single" w:sz="4" w:space="0" w:color="auto"/>
              <w:left w:val="single" w:sz="4" w:space="0" w:color="auto"/>
              <w:bottom w:val="single" w:sz="4" w:space="0" w:color="auto"/>
              <w:right w:val="single" w:sz="4" w:space="0" w:color="auto"/>
            </w:tcBorders>
            <w:vAlign w:val="center"/>
            <w:hideMark/>
          </w:tcPr>
          <w:p w14:paraId="1CE795AD" w14:textId="40E88327" w:rsidR="00C539FA" w:rsidRPr="005E54CD" w:rsidRDefault="00C539FA" w:rsidP="00C539FA">
            <w:pPr>
              <w:spacing w:before="60" w:after="60"/>
              <w:jc w:val="center"/>
              <w:rPr>
                <w:sz w:val="24"/>
                <w:szCs w:val="24"/>
              </w:rPr>
            </w:pPr>
            <w:r w:rsidRPr="005E54CD">
              <w:rPr>
                <w:sz w:val="24"/>
                <w:szCs w:val="24"/>
              </w:rPr>
              <w:fldChar w:fldCharType="begin">
                <w:ffData>
                  <w:name w:val="Besedilo14"/>
                  <w:enabled/>
                  <w:calcOnExit w:val="0"/>
                  <w:textInput/>
                </w:ffData>
              </w:fldChar>
            </w:r>
            <w:r w:rsidRPr="005E54CD">
              <w:rPr>
                <w:sz w:val="24"/>
                <w:szCs w:val="24"/>
              </w:rPr>
              <w:instrText xml:space="preserve"> FORMTEXT </w:instrText>
            </w:r>
            <w:r w:rsidRPr="005E54CD">
              <w:rPr>
                <w:sz w:val="24"/>
                <w:szCs w:val="24"/>
              </w:rPr>
            </w:r>
            <w:r w:rsidRPr="005E54CD">
              <w:rPr>
                <w:sz w:val="24"/>
                <w:szCs w:val="24"/>
              </w:rPr>
              <w:fldChar w:fldCharType="separate"/>
            </w:r>
            <w:r w:rsidRPr="005E54CD">
              <w:rPr>
                <w:noProof/>
                <w:sz w:val="24"/>
                <w:szCs w:val="24"/>
              </w:rPr>
              <w:t> </w:t>
            </w:r>
            <w:r w:rsidRPr="005E54CD">
              <w:rPr>
                <w:noProof/>
                <w:sz w:val="24"/>
                <w:szCs w:val="24"/>
              </w:rPr>
              <w:t> </w:t>
            </w:r>
            <w:r w:rsidRPr="005E54CD">
              <w:rPr>
                <w:noProof/>
                <w:sz w:val="24"/>
                <w:szCs w:val="24"/>
              </w:rPr>
              <w:t> </w:t>
            </w:r>
            <w:r w:rsidRPr="005E54CD">
              <w:rPr>
                <w:noProof/>
                <w:sz w:val="24"/>
                <w:szCs w:val="24"/>
              </w:rPr>
              <w:t> </w:t>
            </w:r>
            <w:r w:rsidRPr="005E54CD">
              <w:rPr>
                <w:noProof/>
                <w:sz w:val="24"/>
                <w:szCs w:val="24"/>
              </w:rPr>
              <w:t> </w:t>
            </w:r>
            <w:r w:rsidRPr="005E54CD">
              <w:fldChar w:fldCharType="end"/>
            </w:r>
            <w:r>
              <w:t xml:space="preserve"> EUR brez DDV</w:t>
            </w:r>
          </w:p>
        </w:tc>
      </w:tr>
    </w:tbl>
    <w:p w14:paraId="30BED9FE" w14:textId="478A2579" w:rsidR="005E54CD" w:rsidRDefault="005E54C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57"/>
        <w:gridCol w:w="4449"/>
      </w:tblGrid>
      <w:tr w:rsidR="005E54CD" w:rsidRPr="005E54CD" w14:paraId="143EC587" w14:textId="77777777" w:rsidTr="00666E5C">
        <w:tc>
          <w:tcPr>
            <w:tcW w:w="8906" w:type="dxa"/>
            <w:gridSpan w:val="2"/>
            <w:tcBorders>
              <w:top w:val="single" w:sz="4" w:space="0" w:color="auto"/>
              <w:left w:val="single" w:sz="4" w:space="0" w:color="auto"/>
              <w:bottom w:val="single" w:sz="4" w:space="0" w:color="auto"/>
              <w:right w:val="single" w:sz="4" w:space="0" w:color="auto"/>
            </w:tcBorders>
            <w:shd w:val="clear" w:color="auto" w:fill="C1E4F5" w:themeFill="accent1" w:themeFillTint="33"/>
            <w:vAlign w:val="center"/>
            <w:hideMark/>
          </w:tcPr>
          <w:p w14:paraId="0D7673A2" w14:textId="65173CF3" w:rsidR="005E54CD" w:rsidRPr="005E54CD" w:rsidRDefault="005E54CD" w:rsidP="005E54CD">
            <w:pPr>
              <w:spacing w:before="60" w:after="60"/>
              <w:jc w:val="center"/>
              <w:rPr>
                <w:sz w:val="24"/>
                <w:szCs w:val="24"/>
              </w:rPr>
            </w:pPr>
            <w:r w:rsidRPr="005E54CD">
              <w:rPr>
                <w:b/>
              </w:rPr>
              <w:lastRenderedPageBreak/>
              <w:t xml:space="preserve">Sklop 4: HG </w:t>
            </w:r>
            <w:proofErr w:type="spellStart"/>
            <w:r w:rsidRPr="005E54CD">
              <w:rPr>
                <w:b/>
              </w:rPr>
              <w:t>kompaktor</w:t>
            </w:r>
            <w:proofErr w:type="spellEnd"/>
            <w:r w:rsidRPr="005E54CD">
              <w:rPr>
                <w:b/>
              </w:rPr>
              <w:t xml:space="preserve"> – dobava rezervnih delov in servisiranje</w:t>
            </w:r>
          </w:p>
        </w:tc>
      </w:tr>
      <w:tr w:rsidR="00C539FA" w:rsidRPr="005E54CD" w14:paraId="435E2D99" w14:textId="77777777" w:rsidTr="005E54CD">
        <w:tc>
          <w:tcPr>
            <w:tcW w:w="4457" w:type="dxa"/>
            <w:tcBorders>
              <w:top w:val="single" w:sz="4" w:space="0" w:color="auto"/>
              <w:left w:val="single" w:sz="4" w:space="0" w:color="auto"/>
              <w:bottom w:val="single" w:sz="4" w:space="0" w:color="auto"/>
              <w:right w:val="single" w:sz="4" w:space="0" w:color="auto"/>
            </w:tcBorders>
            <w:vAlign w:val="center"/>
            <w:hideMark/>
          </w:tcPr>
          <w:p w14:paraId="472C7DF2" w14:textId="15188C58" w:rsidR="00C539FA" w:rsidRPr="005E54CD" w:rsidRDefault="00C539FA" w:rsidP="00C539FA">
            <w:pPr>
              <w:spacing w:before="60" w:after="60"/>
              <w:rPr>
                <w:b/>
                <w:sz w:val="20"/>
                <w:szCs w:val="20"/>
              </w:rPr>
            </w:pPr>
            <w:r w:rsidRPr="00C539FA">
              <w:rPr>
                <w:b/>
              </w:rPr>
              <w:t>Ponudbena cena za blago</w:t>
            </w:r>
            <w:r>
              <w:rPr>
                <w:b/>
              </w:rPr>
              <w:t xml:space="preserve"> (A)</w:t>
            </w:r>
          </w:p>
        </w:tc>
        <w:tc>
          <w:tcPr>
            <w:tcW w:w="4449" w:type="dxa"/>
            <w:tcBorders>
              <w:top w:val="single" w:sz="4" w:space="0" w:color="auto"/>
              <w:left w:val="single" w:sz="4" w:space="0" w:color="auto"/>
              <w:bottom w:val="single" w:sz="4" w:space="0" w:color="auto"/>
              <w:right w:val="single" w:sz="4" w:space="0" w:color="auto"/>
            </w:tcBorders>
            <w:vAlign w:val="center"/>
            <w:hideMark/>
          </w:tcPr>
          <w:p w14:paraId="10E885B5" w14:textId="71E726E8" w:rsidR="00C539FA" w:rsidRPr="005E54CD" w:rsidRDefault="00C539FA" w:rsidP="00C539FA">
            <w:pPr>
              <w:spacing w:before="60" w:after="60"/>
              <w:jc w:val="center"/>
              <w:rPr>
                <w:sz w:val="24"/>
                <w:szCs w:val="24"/>
              </w:rPr>
            </w:pPr>
            <w:r w:rsidRPr="005E54CD">
              <w:rPr>
                <w:sz w:val="24"/>
                <w:szCs w:val="24"/>
              </w:rPr>
              <w:fldChar w:fldCharType="begin">
                <w:ffData>
                  <w:name w:val="Besedilo14"/>
                  <w:enabled/>
                  <w:calcOnExit w:val="0"/>
                  <w:textInput/>
                </w:ffData>
              </w:fldChar>
            </w:r>
            <w:r w:rsidRPr="005E54CD">
              <w:rPr>
                <w:sz w:val="24"/>
                <w:szCs w:val="24"/>
              </w:rPr>
              <w:instrText xml:space="preserve"> FORMTEXT </w:instrText>
            </w:r>
            <w:r w:rsidRPr="005E54CD">
              <w:rPr>
                <w:sz w:val="24"/>
                <w:szCs w:val="24"/>
              </w:rPr>
            </w:r>
            <w:r w:rsidRPr="005E54CD">
              <w:rPr>
                <w:sz w:val="24"/>
                <w:szCs w:val="24"/>
              </w:rPr>
              <w:fldChar w:fldCharType="separate"/>
            </w:r>
            <w:r w:rsidRPr="005E54CD">
              <w:rPr>
                <w:noProof/>
                <w:sz w:val="24"/>
                <w:szCs w:val="24"/>
              </w:rPr>
              <w:t> </w:t>
            </w:r>
            <w:r w:rsidRPr="005E54CD">
              <w:rPr>
                <w:noProof/>
                <w:sz w:val="24"/>
                <w:szCs w:val="24"/>
              </w:rPr>
              <w:t> </w:t>
            </w:r>
            <w:r w:rsidRPr="005E54CD">
              <w:rPr>
                <w:noProof/>
                <w:sz w:val="24"/>
                <w:szCs w:val="24"/>
              </w:rPr>
              <w:t> </w:t>
            </w:r>
            <w:r w:rsidRPr="005E54CD">
              <w:rPr>
                <w:noProof/>
                <w:sz w:val="24"/>
                <w:szCs w:val="24"/>
              </w:rPr>
              <w:t> </w:t>
            </w:r>
            <w:r w:rsidRPr="005E54CD">
              <w:rPr>
                <w:noProof/>
                <w:sz w:val="24"/>
                <w:szCs w:val="24"/>
              </w:rPr>
              <w:t> </w:t>
            </w:r>
            <w:r w:rsidRPr="005E54CD">
              <w:fldChar w:fldCharType="end"/>
            </w:r>
            <w:r>
              <w:t xml:space="preserve"> EUR brez DDV</w:t>
            </w:r>
          </w:p>
        </w:tc>
      </w:tr>
      <w:tr w:rsidR="00C539FA" w:rsidRPr="005E54CD" w14:paraId="70363218" w14:textId="77777777" w:rsidTr="005E54CD">
        <w:tc>
          <w:tcPr>
            <w:tcW w:w="4457" w:type="dxa"/>
            <w:tcBorders>
              <w:top w:val="single" w:sz="4" w:space="0" w:color="auto"/>
              <w:left w:val="single" w:sz="4" w:space="0" w:color="auto"/>
              <w:bottom w:val="single" w:sz="4" w:space="0" w:color="auto"/>
              <w:right w:val="single" w:sz="4" w:space="0" w:color="auto"/>
            </w:tcBorders>
            <w:vAlign w:val="center"/>
            <w:hideMark/>
          </w:tcPr>
          <w:p w14:paraId="0F080CF1" w14:textId="00C9400F" w:rsidR="00C539FA" w:rsidRPr="005E54CD" w:rsidRDefault="00C539FA" w:rsidP="00C539FA">
            <w:pPr>
              <w:spacing w:before="60" w:after="60"/>
              <w:rPr>
                <w:b/>
                <w:sz w:val="20"/>
                <w:szCs w:val="20"/>
              </w:rPr>
            </w:pPr>
            <w:r w:rsidRPr="00C539FA">
              <w:rPr>
                <w:b/>
              </w:rPr>
              <w:t>Cena storitev servisiranja</w:t>
            </w:r>
            <w:r>
              <w:rPr>
                <w:b/>
              </w:rPr>
              <w:t xml:space="preserve"> (B)</w:t>
            </w:r>
          </w:p>
        </w:tc>
        <w:tc>
          <w:tcPr>
            <w:tcW w:w="4449" w:type="dxa"/>
            <w:tcBorders>
              <w:top w:val="single" w:sz="4" w:space="0" w:color="auto"/>
              <w:left w:val="single" w:sz="4" w:space="0" w:color="auto"/>
              <w:bottom w:val="single" w:sz="4" w:space="0" w:color="auto"/>
              <w:right w:val="single" w:sz="4" w:space="0" w:color="auto"/>
            </w:tcBorders>
            <w:vAlign w:val="center"/>
            <w:hideMark/>
          </w:tcPr>
          <w:p w14:paraId="42E54288" w14:textId="18EA69FD" w:rsidR="00C539FA" w:rsidRPr="005E54CD" w:rsidRDefault="00C539FA" w:rsidP="00C539FA">
            <w:pPr>
              <w:spacing w:before="60" w:after="60"/>
              <w:jc w:val="center"/>
              <w:rPr>
                <w:sz w:val="24"/>
                <w:szCs w:val="24"/>
              </w:rPr>
            </w:pPr>
            <w:r w:rsidRPr="005E54CD">
              <w:rPr>
                <w:sz w:val="24"/>
                <w:szCs w:val="24"/>
              </w:rPr>
              <w:fldChar w:fldCharType="begin">
                <w:ffData>
                  <w:name w:val="Besedilo14"/>
                  <w:enabled/>
                  <w:calcOnExit w:val="0"/>
                  <w:textInput/>
                </w:ffData>
              </w:fldChar>
            </w:r>
            <w:r w:rsidRPr="005E54CD">
              <w:rPr>
                <w:sz w:val="24"/>
                <w:szCs w:val="24"/>
              </w:rPr>
              <w:instrText xml:space="preserve"> FORMTEXT </w:instrText>
            </w:r>
            <w:r w:rsidRPr="005E54CD">
              <w:rPr>
                <w:sz w:val="24"/>
                <w:szCs w:val="24"/>
              </w:rPr>
            </w:r>
            <w:r w:rsidRPr="005E54CD">
              <w:rPr>
                <w:sz w:val="24"/>
                <w:szCs w:val="24"/>
              </w:rPr>
              <w:fldChar w:fldCharType="separate"/>
            </w:r>
            <w:r w:rsidRPr="005E54CD">
              <w:rPr>
                <w:noProof/>
                <w:sz w:val="24"/>
                <w:szCs w:val="24"/>
              </w:rPr>
              <w:t> </w:t>
            </w:r>
            <w:r w:rsidRPr="005E54CD">
              <w:rPr>
                <w:noProof/>
                <w:sz w:val="24"/>
                <w:szCs w:val="24"/>
              </w:rPr>
              <w:t> </w:t>
            </w:r>
            <w:r w:rsidRPr="005E54CD">
              <w:rPr>
                <w:noProof/>
                <w:sz w:val="24"/>
                <w:szCs w:val="24"/>
              </w:rPr>
              <w:t> </w:t>
            </w:r>
            <w:r w:rsidRPr="005E54CD">
              <w:rPr>
                <w:noProof/>
                <w:sz w:val="24"/>
                <w:szCs w:val="24"/>
              </w:rPr>
              <w:t> </w:t>
            </w:r>
            <w:r w:rsidRPr="005E54CD">
              <w:rPr>
                <w:noProof/>
                <w:sz w:val="24"/>
                <w:szCs w:val="24"/>
              </w:rPr>
              <w:t> </w:t>
            </w:r>
            <w:r w:rsidRPr="005E54CD">
              <w:fldChar w:fldCharType="end"/>
            </w:r>
            <w:r>
              <w:t xml:space="preserve"> EUR brez DDV</w:t>
            </w:r>
          </w:p>
        </w:tc>
      </w:tr>
      <w:tr w:rsidR="00C539FA" w:rsidRPr="005E54CD" w14:paraId="2D3D5551" w14:textId="77777777" w:rsidTr="005E54CD">
        <w:tc>
          <w:tcPr>
            <w:tcW w:w="4457" w:type="dxa"/>
            <w:tcBorders>
              <w:top w:val="single" w:sz="4" w:space="0" w:color="auto"/>
              <w:left w:val="single" w:sz="4" w:space="0" w:color="auto"/>
              <w:bottom w:val="single" w:sz="4" w:space="0" w:color="auto"/>
              <w:right w:val="single" w:sz="4" w:space="0" w:color="auto"/>
            </w:tcBorders>
            <w:vAlign w:val="center"/>
            <w:hideMark/>
          </w:tcPr>
          <w:p w14:paraId="6A2CC8FD" w14:textId="7AD06E6C" w:rsidR="00C539FA" w:rsidRPr="005E54CD" w:rsidRDefault="00C539FA" w:rsidP="00C539FA">
            <w:pPr>
              <w:spacing w:before="60" w:after="60"/>
              <w:rPr>
                <w:b/>
                <w:sz w:val="20"/>
                <w:szCs w:val="20"/>
              </w:rPr>
            </w:pPr>
            <w:r w:rsidRPr="005E54CD">
              <w:rPr>
                <w:b/>
              </w:rPr>
              <w:t>Skup</w:t>
            </w:r>
            <w:r>
              <w:rPr>
                <w:b/>
              </w:rPr>
              <w:t>na ponudbena cena (A + B)</w:t>
            </w:r>
          </w:p>
        </w:tc>
        <w:tc>
          <w:tcPr>
            <w:tcW w:w="4449" w:type="dxa"/>
            <w:tcBorders>
              <w:top w:val="single" w:sz="4" w:space="0" w:color="auto"/>
              <w:left w:val="single" w:sz="4" w:space="0" w:color="auto"/>
              <w:bottom w:val="single" w:sz="4" w:space="0" w:color="auto"/>
              <w:right w:val="single" w:sz="4" w:space="0" w:color="auto"/>
            </w:tcBorders>
            <w:vAlign w:val="center"/>
            <w:hideMark/>
          </w:tcPr>
          <w:p w14:paraId="53277EEE" w14:textId="27692FA6" w:rsidR="00C539FA" w:rsidRPr="005E54CD" w:rsidRDefault="00C539FA" w:rsidP="00C539FA">
            <w:pPr>
              <w:spacing w:before="60" w:after="60"/>
              <w:jc w:val="center"/>
              <w:rPr>
                <w:sz w:val="24"/>
                <w:szCs w:val="24"/>
              </w:rPr>
            </w:pPr>
            <w:r w:rsidRPr="005E54CD">
              <w:rPr>
                <w:sz w:val="24"/>
                <w:szCs w:val="24"/>
              </w:rPr>
              <w:fldChar w:fldCharType="begin">
                <w:ffData>
                  <w:name w:val="Besedilo14"/>
                  <w:enabled/>
                  <w:calcOnExit w:val="0"/>
                  <w:textInput/>
                </w:ffData>
              </w:fldChar>
            </w:r>
            <w:r w:rsidRPr="005E54CD">
              <w:rPr>
                <w:sz w:val="24"/>
                <w:szCs w:val="24"/>
              </w:rPr>
              <w:instrText xml:space="preserve"> FORMTEXT </w:instrText>
            </w:r>
            <w:r w:rsidRPr="005E54CD">
              <w:rPr>
                <w:sz w:val="24"/>
                <w:szCs w:val="24"/>
              </w:rPr>
            </w:r>
            <w:r w:rsidRPr="005E54CD">
              <w:rPr>
                <w:sz w:val="24"/>
                <w:szCs w:val="24"/>
              </w:rPr>
              <w:fldChar w:fldCharType="separate"/>
            </w:r>
            <w:r w:rsidRPr="005E54CD">
              <w:rPr>
                <w:noProof/>
                <w:sz w:val="24"/>
                <w:szCs w:val="24"/>
              </w:rPr>
              <w:t> </w:t>
            </w:r>
            <w:r w:rsidRPr="005E54CD">
              <w:rPr>
                <w:noProof/>
                <w:sz w:val="24"/>
                <w:szCs w:val="24"/>
              </w:rPr>
              <w:t> </w:t>
            </w:r>
            <w:r w:rsidRPr="005E54CD">
              <w:rPr>
                <w:noProof/>
                <w:sz w:val="24"/>
                <w:szCs w:val="24"/>
              </w:rPr>
              <w:t> </w:t>
            </w:r>
            <w:r w:rsidRPr="005E54CD">
              <w:rPr>
                <w:noProof/>
                <w:sz w:val="24"/>
                <w:szCs w:val="24"/>
              </w:rPr>
              <w:t> </w:t>
            </w:r>
            <w:r w:rsidRPr="005E54CD">
              <w:rPr>
                <w:noProof/>
                <w:sz w:val="24"/>
                <w:szCs w:val="24"/>
              </w:rPr>
              <w:t> </w:t>
            </w:r>
            <w:r w:rsidRPr="005E54CD">
              <w:fldChar w:fldCharType="end"/>
            </w:r>
            <w:r>
              <w:t xml:space="preserve"> EUR brez DDV</w:t>
            </w:r>
          </w:p>
        </w:tc>
      </w:tr>
    </w:tbl>
    <w:p w14:paraId="11EF03D3" w14:textId="77777777" w:rsidR="00C539FA" w:rsidRDefault="00C539FA"/>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57"/>
        <w:gridCol w:w="4449"/>
      </w:tblGrid>
      <w:tr w:rsidR="005E54CD" w:rsidRPr="005E54CD" w14:paraId="7D11EECC" w14:textId="77777777" w:rsidTr="00666E5C">
        <w:tc>
          <w:tcPr>
            <w:tcW w:w="8906" w:type="dxa"/>
            <w:gridSpan w:val="2"/>
            <w:tcBorders>
              <w:top w:val="single" w:sz="4" w:space="0" w:color="auto"/>
              <w:left w:val="single" w:sz="4" w:space="0" w:color="auto"/>
              <w:bottom w:val="single" w:sz="4" w:space="0" w:color="auto"/>
              <w:right w:val="single" w:sz="4" w:space="0" w:color="auto"/>
            </w:tcBorders>
            <w:shd w:val="clear" w:color="auto" w:fill="C1E4F5" w:themeFill="accent1" w:themeFillTint="33"/>
            <w:vAlign w:val="center"/>
            <w:hideMark/>
          </w:tcPr>
          <w:p w14:paraId="1F72401A" w14:textId="3D85DAC3" w:rsidR="005E54CD" w:rsidRPr="005E54CD" w:rsidRDefault="005E54CD" w:rsidP="005E54CD">
            <w:pPr>
              <w:spacing w:before="60" w:after="60"/>
              <w:jc w:val="center"/>
              <w:rPr>
                <w:sz w:val="24"/>
                <w:szCs w:val="24"/>
              </w:rPr>
            </w:pPr>
            <w:r w:rsidRPr="005E54CD">
              <w:rPr>
                <w:b/>
              </w:rPr>
              <w:t>Sklop 5: STEINERT – dobava rezervnih delov in servisiranje</w:t>
            </w:r>
          </w:p>
        </w:tc>
      </w:tr>
      <w:tr w:rsidR="00C539FA" w:rsidRPr="005E54CD" w14:paraId="56941328" w14:textId="77777777" w:rsidTr="005E54CD">
        <w:tc>
          <w:tcPr>
            <w:tcW w:w="4457" w:type="dxa"/>
            <w:tcBorders>
              <w:top w:val="single" w:sz="4" w:space="0" w:color="auto"/>
              <w:left w:val="single" w:sz="4" w:space="0" w:color="auto"/>
              <w:bottom w:val="single" w:sz="4" w:space="0" w:color="auto"/>
              <w:right w:val="single" w:sz="4" w:space="0" w:color="auto"/>
            </w:tcBorders>
            <w:vAlign w:val="center"/>
            <w:hideMark/>
          </w:tcPr>
          <w:p w14:paraId="340301A5" w14:textId="67DF41E9" w:rsidR="00C539FA" w:rsidRPr="005E54CD" w:rsidRDefault="00C539FA" w:rsidP="00C539FA">
            <w:pPr>
              <w:spacing w:before="60" w:after="60"/>
              <w:rPr>
                <w:b/>
                <w:sz w:val="20"/>
                <w:szCs w:val="20"/>
              </w:rPr>
            </w:pPr>
            <w:r w:rsidRPr="00C539FA">
              <w:rPr>
                <w:b/>
              </w:rPr>
              <w:t>Ponudbena cena za blago</w:t>
            </w:r>
            <w:r>
              <w:rPr>
                <w:b/>
              </w:rPr>
              <w:t xml:space="preserve"> (A)</w:t>
            </w:r>
          </w:p>
        </w:tc>
        <w:tc>
          <w:tcPr>
            <w:tcW w:w="4449" w:type="dxa"/>
            <w:tcBorders>
              <w:top w:val="single" w:sz="4" w:space="0" w:color="auto"/>
              <w:left w:val="single" w:sz="4" w:space="0" w:color="auto"/>
              <w:bottom w:val="single" w:sz="4" w:space="0" w:color="auto"/>
              <w:right w:val="single" w:sz="4" w:space="0" w:color="auto"/>
            </w:tcBorders>
            <w:vAlign w:val="center"/>
            <w:hideMark/>
          </w:tcPr>
          <w:p w14:paraId="7262E264" w14:textId="754867A7" w:rsidR="00C539FA" w:rsidRPr="005E54CD" w:rsidRDefault="00C539FA" w:rsidP="00C539FA">
            <w:pPr>
              <w:spacing w:before="60" w:after="60"/>
              <w:jc w:val="center"/>
              <w:rPr>
                <w:sz w:val="24"/>
                <w:szCs w:val="24"/>
              </w:rPr>
            </w:pPr>
            <w:r w:rsidRPr="005E54CD">
              <w:rPr>
                <w:sz w:val="24"/>
                <w:szCs w:val="24"/>
              </w:rPr>
              <w:fldChar w:fldCharType="begin">
                <w:ffData>
                  <w:name w:val="Besedilo14"/>
                  <w:enabled/>
                  <w:calcOnExit w:val="0"/>
                  <w:textInput/>
                </w:ffData>
              </w:fldChar>
            </w:r>
            <w:r w:rsidRPr="005E54CD">
              <w:rPr>
                <w:sz w:val="24"/>
                <w:szCs w:val="24"/>
              </w:rPr>
              <w:instrText xml:space="preserve"> FORMTEXT </w:instrText>
            </w:r>
            <w:r w:rsidRPr="005E54CD">
              <w:rPr>
                <w:sz w:val="24"/>
                <w:szCs w:val="24"/>
              </w:rPr>
            </w:r>
            <w:r w:rsidRPr="005E54CD">
              <w:rPr>
                <w:sz w:val="24"/>
                <w:szCs w:val="24"/>
              </w:rPr>
              <w:fldChar w:fldCharType="separate"/>
            </w:r>
            <w:r w:rsidRPr="005E54CD">
              <w:rPr>
                <w:noProof/>
                <w:sz w:val="24"/>
                <w:szCs w:val="24"/>
              </w:rPr>
              <w:t> </w:t>
            </w:r>
            <w:r w:rsidRPr="005E54CD">
              <w:rPr>
                <w:noProof/>
                <w:sz w:val="24"/>
                <w:szCs w:val="24"/>
              </w:rPr>
              <w:t> </w:t>
            </w:r>
            <w:r w:rsidRPr="005E54CD">
              <w:rPr>
                <w:noProof/>
                <w:sz w:val="24"/>
                <w:szCs w:val="24"/>
              </w:rPr>
              <w:t> </w:t>
            </w:r>
            <w:r w:rsidRPr="005E54CD">
              <w:rPr>
                <w:noProof/>
                <w:sz w:val="24"/>
                <w:szCs w:val="24"/>
              </w:rPr>
              <w:t> </w:t>
            </w:r>
            <w:r w:rsidRPr="005E54CD">
              <w:rPr>
                <w:noProof/>
                <w:sz w:val="24"/>
                <w:szCs w:val="24"/>
              </w:rPr>
              <w:t> </w:t>
            </w:r>
            <w:r w:rsidRPr="005E54CD">
              <w:fldChar w:fldCharType="end"/>
            </w:r>
            <w:r>
              <w:t xml:space="preserve"> EUR brez DDV</w:t>
            </w:r>
          </w:p>
        </w:tc>
      </w:tr>
      <w:tr w:rsidR="00C539FA" w:rsidRPr="005E54CD" w14:paraId="72E6A6E9" w14:textId="77777777" w:rsidTr="005E54CD">
        <w:tc>
          <w:tcPr>
            <w:tcW w:w="4457" w:type="dxa"/>
            <w:tcBorders>
              <w:top w:val="single" w:sz="4" w:space="0" w:color="auto"/>
              <w:left w:val="single" w:sz="4" w:space="0" w:color="auto"/>
              <w:bottom w:val="single" w:sz="4" w:space="0" w:color="auto"/>
              <w:right w:val="single" w:sz="4" w:space="0" w:color="auto"/>
            </w:tcBorders>
            <w:vAlign w:val="center"/>
            <w:hideMark/>
          </w:tcPr>
          <w:p w14:paraId="09AFD70D" w14:textId="7DEEDEF7" w:rsidR="00C539FA" w:rsidRPr="005E54CD" w:rsidRDefault="00C539FA" w:rsidP="00C539FA">
            <w:pPr>
              <w:spacing w:before="60" w:after="60"/>
              <w:rPr>
                <w:b/>
                <w:sz w:val="20"/>
                <w:szCs w:val="20"/>
              </w:rPr>
            </w:pPr>
            <w:r w:rsidRPr="00C539FA">
              <w:rPr>
                <w:b/>
              </w:rPr>
              <w:t>Cena storitev servisiranja</w:t>
            </w:r>
            <w:r>
              <w:rPr>
                <w:b/>
              </w:rPr>
              <w:t xml:space="preserve"> (B)</w:t>
            </w:r>
          </w:p>
        </w:tc>
        <w:tc>
          <w:tcPr>
            <w:tcW w:w="4449" w:type="dxa"/>
            <w:tcBorders>
              <w:top w:val="single" w:sz="4" w:space="0" w:color="auto"/>
              <w:left w:val="single" w:sz="4" w:space="0" w:color="auto"/>
              <w:bottom w:val="single" w:sz="4" w:space="0" w:color="auto"/>
              <w:right w:val="single" w:sz="4" w:space="0" w:color="auto"/>
            </w:tcBorders>
            <w:vAlign w:val="center"/>
            <w:hideMark/>
          </w:tcPr>
          <w:p w14:paraId="39D9C851" w14:textId="4409958A" w:rsidR="00C539FA" w:rsidRPr="005E54CD" w:rsidRDefault="00C539FA" w:rsidP="00C539FA">
            <w:pPr>
              <w:spacing w:before="60" w:after="60"/>
              <w:jc w:val="center"/>
              <w:rPr>
                <w:sz w:val="24"/>
                <w:szCs w:val="24"/>
              </w:rPr>
            </w:pPr>
            <w:r w:rsidRPr="005E54CD">
              <w:rPr>
                <w:sz w:val="24"/>
                <w:szCs w:val="24"/>
              </w:rPr>
              <w:fldChar w:fldCharType="begin">
                <w:ffData>
                  <w:name w:val="Besedilo14"/>
                  <w:enabled/>
                  <w:calcOnExit w:val="0"/>
                  <w:textInput/>
                </w:ffData>
              </w:fldChar>
            </w:r>
            <w:r w:rsidRPr="005E54CD">
              <w:rPr>
                <w:sz w:val="24"/>
                <w:szCs w:val="24"/>
              </w:rPr>
              <w:instrText xml:space="preserve"> FORMTEXT </w:instrText>
            </w:r>
            <w:r w:rsidRPr="005E54CD">
              <w:rPr>
                <w:sz w:val="24"/>
                <w:szCs w:val="24"/>
              </w:rPr>
            </w:r>
            <w:r w:rsidRPr="005E54CD">
              <w:rPr>
                <w:sz w:val="24"/>
                <w:szCs w:val="24"/>
              </w:rPr>
              <w:fldChar w:fldCharType="separate"/>
            </w:r>
            <w:r w:rsidRPr="005E54CD">
              <w:rPr>
                <w:noProof/>
                <w:sz w:val="24"/>
                <w:szCs w:val="24"/>
              </w:rPr>
              <w:t> </w:t>
            </w:r>
            <w:r w:rsidRPr="005E54CD">
              <w:rPr>
                <w:noProof/>
                <w:sz w:val="24"/>
                <w:szCs w:val="24"/>
              </w:rPr>
              <w:t> </w:t>
            </w:r>
            <w:r w:rsidRPr="005E54CD">
              <w:rPr>
                <w:noProof/>
                <w:sz w:val="24"/>
                <w:szCs w:val="24"/>
              </w:rPr>
              <w:t> </w:t>
            </w:r>
            <w:r w:rsidRPr="005E54CD">
              <w:rPr>
                <w:noProof/>
                <w:sz w:val="24"/>
                <w:szCs w:val="24"/>
              </w:rPr>
              <w:t> </w:t>
            </w:r>
            <w:r w:rsidRPr="005E54CD">
              <w:rPr>
                <w:noProof/>
                <w:sz w:val="24"/>
                <w:szCs w:val="24"/>
              </w:rPr>
              <w:t> </w:t>
            </w:r>
            <w:r w:rsidRPr="005E54CD">
              <w:fldChar w:fldCharType="end"/>
            </w:r>
            <w:r>
              <w:t xml:space="preserve"> EUR brez DDV</w:t>
            </w:r>
          </w:p>
        </w:tc>
      </w:tr>
      <w:tr w:rsidR="00C539FA" w:rsidRPr="005E54CD" w14:paraId="75667A63" w14:textId="77777777" w:rsidTr="005E54CD">
        <w:tc>
          <w:tcPr>
            <w:tcW w:w="4457" w:type="dxa"/>
            <w:tcBorders>
              <w:top w:val="single" w:sz="4" w:space="0" w:color="auto"/>
              <w:left w:val="single" w:sz="4" w:space="0" w:color="auto"/>
              <w:bottom w:val="single" w:sz="4" w:space="0" w:color="auto"/>
              <w:right w:val="single" w:sz="4" w:space="0" w:color="auto"/>
            </w:tcBorders>
            <w:vAlign w:val="center"/>
            <w:hideMark/>
          </w:tcPr>
          <w:p w14:paraId="159E3088" w14:textId="18A0D943" w:rsidR="00C539FA" w:rsidRPr="005E54CD" w:rsidRDefault="00C539FA" w:rsidP="00C539FA">
            <w:pPr>
              <w:spacing w:before="60" w:after="60"/>
              <w:rPr>
                <w:b/>
                <w:sz w:val="20"/>
                <w:szCs w:val="20"/>
              </w:rPr>
            </w:pPr>
            <w:r w:rsidRPr="005E54CD">
              <w:rPr>
                <w:b/>
              </w:rPr>
              <w:t>Skup</w:t>
            </w:r>
            <w:r>
              <w:rPr>
                <w:b/>
              </w:rPr>
              <w:t>na ponudbena cena (A + B)</w:t>
            </w:r>
          </w:p>
        </w:tc>
        <w:tc>
          <w:tcPr>
            <w:tcW w:w="4449" w:type="dxa"/>
            <w:tcBorders>
              <w:top w:val="single" w:sz="4" w:space="0" w:color="auto"/>
              <w:left w:val="single" w:sz="4" w:space="0" w:color="auto"/>
              <w:bottom w:val="single" w:sz="4" w:space="0" w:color="auto"/>
              <w:right w:val="single" w:sz="4" w:space="0" w:color="auto"/>
            </w:tcBorders>
            <w:vAlign w:val="center"/>
            <w:hideMark/>
          </w:tcPr>
          <w:p w14:paraId="70B89CDB" w14:textId="532F68BD" w:rsidR="00C539FA" w:rsidRPr="005E54CD" w:rsidRDefault="00C539FA" w:rsidP="00C539FA">
            <w:pPr>
              <w:spacing w:before="60" w:after="60"/>
              <w:jc w:val="center"/>
              <w:rPr>
                <w:sz w:val="24"/>
                <w:szCs w:val="24"/>
              </w:rPr>
            </w:pPr>
            <w:r w:rsidRPr="005E54CD">
              <w:rPr>
                <w:sz w:val="24"/>
                <w:szCs w:val="24"/>
              </w:rPr>
              <w:fldChar w:fldCharType="begin">
                <w:ffData>
                  <w:name w:val="Besedilo14"/>
                  <w:enabled/>
                  <w:calcOnExit w:val="0"/>
                  <w:textInput/>
                </w:ffData>
              </w:fldChar>
            </w:r>
            <w:r w:rsidRPr="005E54CD">
              <w:rPr>
                <w:sz w:val="24"/>
                <w:szCs w:val="24"/>
              </w:rPr>
              <w:instrText xml:space="preserve"> FORMTEXT </w:instrText>
            </w:r>
            <w:r w:rsidRPr="005E54CD">
              <w:rPr>
                <w:sz w:val="24"/>
                <w:szCs w:val="24"/>
              </w:rPr>
            </w:r>
            <w:r w:rsidRPr="005E54CD">
              <w:rPr>
                <w:sz w:val="24"/>
                <w:szCs w:val="24"/>
              </w:rPr>
              <w:fldChar w:fldCharType="separate"/>
            </w:r>
            <w:r w:rsidRPr="005E54CD">
              <w:rPr>
                <w:noProof/>
                <w:sz w:val="24"/>
                <w:szCs w:val="24"/>
              </w:rPr>
              <w:t> </w:t>
            </w:r>
            <w:r w:rsidRPr="005E54CD">
              <w:rPr>
                <w:noProof/>
                <w:sz w:val="24"/>
                <w:szCs w:val="24"/>
              </w:rPr>
              <w:t> </w:t>
            </w:r>
            <w:r w:rsidRPr="005E54CD">
              <w:rPr>
                <w:noProof/>
                <w:sz w:val="24"/>
                <w:szCs w:val="24"/>
              </w:rPr>
              <w:t> </w:t>
            </w:r>
            <w:r w:rsidRPr="005E54CD">
              <w:rPr>
                <w:noProof/>
                <w:sz w:val="24"/>
                <w:szCs w:val="24"/>
              </w:rPr>
              <w:t> </w:t>
            </w:r>
            <w:r w:rsidRPr="005E54CD">
              <w:rPr>
                <w:noProof/>
                <w:sz w:val="24"/>
                <w:szCs w:val="24"/>
              </w:rPr>
              <w:t> </w:t>
            </w:r>
            <w:r w:rsidRPr="005E54CD">
              <w:fldChar w:fldCharType="end"/>
            </w:r>
            <w:r>
              <w:t xml:space="preserve"> EUR brez DDV</w:t>
            </w:r>
          </w:p>
        </w:tc>
      </w:tr>
    </w:tbl>
    <w:p w14:paraId="3B293A25" w14:textId="77777777" w:rsidR="005E54CD" w:rsidRPr="005E54CD" w:rsidRDefault="005E54CD" w:rsidP="002410DB">
      <w:pPr>
        <w:rPr>
          <w:sz w:val="24"/>
          <w:szCs w:val="24"/>
        </w:rPr>
      </w:pPr>
    </w:p>
    <w:p w14:paraId="317FEC9E" w14:textId="77777777" w:rsidR="005E54CD" w:rsidRPr="005E54CD" w:rsidRDefault="005E54CD" w:rsidP="005E54CD">
      <w:pPr>
        <w:rPr>
          <w:bCs/>
        </w:rPr>
      </w:pPr>
      <w:r w:rsidRPr="005E54CD">
        <w:rPr>
          <w:bCs/>
        </w:rPr>
        <w:t>Veljavnost ponudbe je 3 (tri) mesece od roka za oddajo ponudb. V izjemnih okoliščinah lahko naročnik zahteva, da ponudnik podaljša čas veljavnosti ponudbe za določeno dodatno obdobje.</w:t>
      </w:r>
    </w:p>
    <w:p w14:paraId="13A52D96" w14:textId="77777777" w:rsidR="005E54CD" w:rsidRPr="005E54CD" w:rsidRDefault="005E54CD" w:rsidP="005E54CD"/>
    <w:p w14:paraId="187E9571" w14:textId="532649D9" w:rsidR="002410DB" w:rsidRPr="0020076C" w:rsidRDefault="005E54CD" w:rsidP="002410DB">
      <w:r w:rsidRPr="005E54CD">
        <w:t xml:space="preserve">Garancijski rok znaša </w:t>
      </w:r>
      <w:r w:rsidRPr="005E54CD">
        <w:rPr>
          <w:iCs/>
        </w:rPr>
        <w:fldChar w:fldCharType="begin">
          <w:ffData>
            <w:name w:val="Besedilo13"/>
            <w:enabled/>
            <w:calcOnExit w:val="0"/>
            <w:textInput/>
          </w:ffData>
        </w:fldChar>
      </w:r>
      <w:r w:rsidRPr="005E54CD">
        <w:rPr>
          <w:iCs/>
        </w:rPr>
        <w:instrText xml:space="preserve"> FORMTEXT </w:instrText>
      </w:r>
      <w:r w:rsidRPr="005E54CD">
        <w:rPr>
          <w:iCs/>
        </w:rPr>
      </w:r>
      <w:r w:rsidRPr="005E54CD">
        <w:rPr>
          <w:iCs/>
        </w:rPr>
        <w:fldChar w:fldCharType="separate"/>
      </w:r>
      <w:r w:rsidRPr="005E54CD">
        <w:rPr>
          <w:iCs/>
        </w:rPr>
        <w:t> </w:t>
      </w:r>
      <w:r w:rsidRPr="005E54CD">
        <w:rPr>
          <w:iCs/>
        </w:rPr>
        <w:t> </w:t>
      </w:r>
      <w:r w:rsidRPr="005E54CD">
        <w:rPr>
          <w:iCs/>
        </w:rPr>
        <w:t> </w:t>
      </w:r>
      <w:r w:rsidRPr="005E54CD">
        <w:rPr>
          <w:iCs/>
        </w:rPr>
        <w:t> </w:t>
      </w:r>
      <w:r w:rsidRPr="005E54CD">
        <w:rPr>
          <w:iCs/>
        </w:rPr>
        <w:t> </w:t>
      </w:r>
      <w:r w:rsidRPr="005E54CD">
        <w:fldChar w:fldCharType="end"/>
      </w:r>
      <w:r w:rsidRPr="005E54CD">
        <w:t xml:space="preserve"> mesecev (</w:t>
      </w:r>
      <w:r w:rsidRPr="005E54CD">
        <w:rPr>
          <w:b/>
          <w:bCs/>
        </w:rPr>
        <w:t>vpisati</w:t>
      </w:r>
      <w:r w:rsidRPr="005E54CD">
        <w:t xml:space="preserve"> - minimalno število mesecev).</w:t>
      </w:r>
      <w:r w:rsidRPr="005E54CD">
        <w:rPr>
          <w:vertAlign w:val="superscript"/>
        </w:rPr>
        <w:footnoteReference w:id="2"/>
      </w:r>
    </w:p>
    <w:p w14:paraId="4B37D1EA" w14:textId="77777777" w:rsidR="002410DB" w:rsidRPr="0020076C" w:rsidRDefault="002410DB" w:rsidP="002410DB"/>
    <w:tbl>
      <w:tblPr>
        <w:tblW w:w="0" w:type="auto"/>
        <w:tblCellMar>
          <w:left w:w="0" w:type="dxa"/>
          <w:right w:w="0" w:type="dxa"/>
        </w:tblCellMar>
        <w:tblLook w:val="04A0" w:firstRow="1" w:lastRow="0" w:firstColumn="1" w:lastColumn="0" w:noHBand="0" w:noVBand="1"/>
      </w:tblPr>
      <w:tblGrid>
        <w:gridCol w:w="3413"/>
        <w:gridCol w:w="2054"/>
        <w:gridCol w:w="3557"/>
      </w:tblGrid>
      <w:tr w:rsidR="002410DB" w:rsidRPr="0020076C" w14:paraId="4D87C7C2" w14:textId="77777777">
        <w:tc>
          <w:tcPr>
            <w:tcW w:w="3430" w:type="dxa"/>
            <w:hideMark/>
          </w:tcPr>
          <w:p w14:paraId="377CCAE3" w14:textId="77777777" w:rsidR="002410DB" w:rsidRPr="0020076C" w:rsidRDefault="002410DB">
            <w:pPr>
              <w:widowControl w:val="0"/>
              <w:tabs>
                <w:tab w:val="left" w:pos="5580"/>
              </w:tabs>
              <w:autoSpaceDE w:val="0"/>
              <w:autoSpaceDN w:val="0"/>
              <w:adjustRightInd w:val="0"/>
              <w:spacing w:before="48"/>
              <w:jc w:val="center"/>
              <w:rPr>
                <w:rFonts w:cs="Arial"/>
              </w:rPr>
            </w:pPr>
            <w:r w:rsidRPr="0020076C">
              <w:rPr>
                <w:rFonts w:cs="Arial"/>
              </w:rPr>
              <w:t>Kraj in datum:</w:t>
            </w:r>
          </w:p>
        </w:tc>
        <w:tc>
          <w:tcPr>
            <w:tcW w:w="2067" w:type="dxa"/>
          </w:tcPr>
          <w:p w14:paraId="498027E1" w14:textId="77777777" w:rsidR="002410DB" w:rsidRPr="0020076C" w:rsidRDefault="002410DB">
            <w:pPr>
              <w:widowControl w:val="0"/>
              <w:tabs>
                <w:tab w:val="left" w:pos="5580"/>
              </w:tabs>
              <w:autoSpaceDE w:val="0"/>
              <w:autoSpaceDN w:val="0"/>
              <w:adjustRightInd w:val="0"/>
              <w:spacing w:before="48"/>
              <w:jc w:val="center"/>
              <w:rPr>
                <w:rFonts w:cs="Arial"/>
              </w:rPr>
            </w:pPr>
          </w:p>
        </w:tc>
        <w:tc>
          <w:tcPr>
            <w:tcW w:w="3573" w:type="dxa"/>
            <w:hideMark/>
          </w:tcPr>
          <w:p w14:paraId="5486AC2B" w14:textId="77777777" w:rsidR="002410DB" w:rsidRPr="0020076C" w:rsidRDefault="002410DB">
            <w:pPr>
              <w:widowControl w:val="0"/>
              <w:tabs>
                <w:tab w:val="left" w:pos="5580"/>
              </w:tabs>
              <w:autoSpaceDE w:val="0"/>
              <w:autoSpaceDN w:val="0"/>
              <w:adjustRightInd w:val="0"/>
              <w:spacing w:before="48"/>
              <w:jc w:val="center"/>
              <w:rPr>
                <w:rFonts w:cs="Arial"/>
              </w:rPr>
            </w:pPr>
            <w:r w:rsidRPr="0020076C">
              <w:rPr>
                <w:rFonts w:cs="Arial"/>
              </w:rPr>
              <w:t>Podpis odgovorne osebe:</w:t>
            </w:r>
          </w:p>
        </w:tc>
      </w:tr>
      <w:tr w:rsidR="002410DB" w:rsidRPr="0020076C" w14:paraId="2812B397" w14:textId="77777777">
        <w:tc>
          <w:tcPr>
            <w:tcW w:w="3430" w:type="dxa"/>
            <w:tcBorders>
              <w:top w:val="nil"/>
              <w:left w:val="nil"/>
              <w:bottom w:val="single" w:sz="4" w:space="0" w:color="auto"/>
              <w:right w:val="nil"/>
            </w:tcBorders>
          </w:tcPr>
          <w:p w14:paraId="6D074B05" w14:textId="77777777" w:rsidR="002410DB" w:rsidRPr="0020076C" w:rsidRDefault="002410DB">
            <w:pPr>
              <w:widowControl w:val="0"/>
              <w:tabs>
                <w:tab w:val="left" w:pos="5580"/>
              </w:tabs>
              <w:autoSpaceDE w:val="0"/>
              <w:autoSpaceDN w:val="0"/>
              <w:adjustRightInd w:val="0"/>
              <w:spacing w:before="48"/>
              <w:jc w:val="center"/>
              <w:rPr>
                <w:rFonts w:cs="Arial"/>
              </w:rPr>
            </w:pPr>
          </w:p>
          <w:p w14:paraId="4BD5EE16" w14:textId="77777777" w:rsidR="002410DB" w:rsidRPr="0020076C" w:rsidRDefault="002410DB">
            <w:pPr>
              <w:widowControl w:val="0"/>
              <w:tabs>
                <w:tab w:val="left" w:pos="5580"/>
              </w:tabs>
              <w:autoSpaceDE w:val="0"/>
              <w:autoSpaceDN w:val="0"/>
              <w:adjustRightInd w:val="0"/>
              <w:spacing w:before="48"/>
              <w:jc w:val="center"/>
              <w:rPr>
                <w:rFonts w:cs="Arial"/>
              </w:rPr>
            </w:pPr>
          </w:p>
        </w:tc>
        <w:tc>
          <w:tcPr>
            <w:tcW w:w="2067" w:type="dxa"/>
          </w:tcPr>
          <w:p w14:paraId="691B91CA" w14:textId="77777777" w:rsidR="002410DB" w:rsidRPr="0020076C" w:rsidRDefault="002410DB">
            <w:pPr>
              <w:widowControl w:val="0"/>
              <w:tabs>
                <w:tab w:val="left" w:pos="5580"/>
              </w:tabs>
              <w:autoSpaceDE w:val="0"/>
              <w:autoSpaceDN w:val="0"/>
              <w:adjustRightInd w:val="0"/>
              <w:spacing w:before="48"/>
              <w:rPr>
                <w:rFonts w:cs="Arial"/>
              </w:rPr>
            </w:pPr>
          </w:p>
        </w:tc>
        <w:tc>
          <w:tcPr>
            <w:tcW w:w="3573" w:type="dxa"/>
            <w:tcBorders>
              <w:top w:val="nil"/>
              <w:left w:val="nil"/>
              <w:bottom w:val="single" w:sz="4" w:space="0" w:color="auto"/>
              <w:right w:val="nil"/>
            </w:tcBorders>
          </w:tcPr>
          <w:p w14:paraId="61B4DD61" w14:textId="77777777" w:rsidR="002410DB" w:rsidRPr="0020076C" w:rsidRDefault="002410DB">
            <w:pPr>
              <w:widowControl w:val="0"/>
              <w:tabs>
                <w:tab w:val="left" w:pos="5580"/>
              </w:tabs>
              <w:autoSpaceDE w:val="0"/>
              <w:autoSpaceDN w:val="0"/>
              <w:adjustRightInd w:val="0"/>
              <w:spacing w:before="48"/>
              <w:jc w:val="center"/>
              <w:rPr>
                <w:rFonts w:cs="Arial"/>
              </w:rPr>
            </w:pPr>
          </w:p>
          <w:p w14:paraId="729DBAC3" w14:textId="77777777" w:rsidR="002410DB" w:rsidRPr="0020076C" w:rsidRDefault="002410DB">
            <w:pPr>
              <w:widowControl w:val="0"/>
              <w:tabs>
                <w:tab w:val="left" w:pos="5580"/>
              </w:tabs>
              <w:autoSpaceDE w:val="0"/>
              <w:autoSpaceDN w:val="0"/>
              <w:adjustRightInd w:val="0"/>
              <w:spacing w:before="48"/>
              <w:jc w:val="center"/>
              <w:rPr>
                <w:rFonts w:cs="Arial"/>
              </w:rPr>
            </w:pPr>
          </w:p>
        </w:tc>
      </w:tr>
    </w:tbl>
    <w:p w14:paraId="70807F4B" w14:textId="77777777" w:rsidR="002410DB" w:rsidRPr="0020076C" w:rsidRDefault="002410DB" w:rsidP="002410DB">
      <w:pPr>
        <w:rPr>
          <w:rFonts w:cs="Times New Roman"/>
          <w:color w:val="auto"/>
          <w:sz w:val="20"/>
          <w:szCs w:val="20"/>
        </w:rPr>
      </w:pPr>
    </w:p>
    <w:p w14:paraId="307A0111" w14:textId="773FD910" w:rsidR="00C539FA" w:rsidRDefault="00C30BBB">
      <w:pPr>
        <w:spacing w:line="240" w:lineRule="auto"/>
        <w:jc w:val="left"/>
      </w:pPr>
      <w:r w:rsidRPr="0020076C">
        <w:br w:type="page"/>
      </w:r>
    </w:p>
    <w:p w14:paraId="659F967F" w14:textId="77777777" w:rsidR="00C539FA" w:rsidRPr="00EE770A" w:rsidRDefault="00C539FA" w:rsidP="00C539FA">
      <w:pPr>
        <w:rPr>
          <w:rFonts w:cs="Arial"/>
          <w:color w:val="auto"/>
          <w:sz w:val="20"/>
          <w:szCs w:val="24"/>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C539FA" w:rsidRPr="00EE770A" w14:paraId="38D5B8DF" w14:textId="77777777" w:rsidTr="000961AA">
        <w:tc>
          <w:tcPr>
            <w:tcW w:w="1740" w:type="dxa"/>
            <w:tcBorders>
              <w:top w:val="single" w:sz="4" w:space="0" w:color="000000"/>
              <w:left w:val="single" w:sz="4" w:space="0" w:color="000000"/>
              <w:bottom w:val="single" w:sz="4" w:space="0" w:color="000000"/>
              <w:right w:val="single" w:sz="4" w:space="0" w:color="000000"/>
            </w:tcBorders>
            <w:vAlign w:val="center"/>
            <w:hideMark/>
          </w:tcPr>
          <w:p w14:paraId="365D6AC4" w14:textId="77777777" w:rsidR="00C539FA" w:rsidRPr="00EE770A" w:rsidRDefault="00C539FA" w:rsidP="000961AA">
            <w:pPr>
              <w:rPr>
                <w:rFonts w:cs="Times New Roman"/>
                <w:b/>
              </w:rPr>
            </w:pPr>
            <w:r w:rsidRPr="00EE770A">
              <w:rPr>
                <w:b/>
              </w:rPr>
              <w:t>Obrazec št. 4</w:t>
            </w:r>
          </w:p>
        </w:tc>
      </w:tr>
    </w:tbl>
    <w:p w14:paraId="7A220A6A" w14:textId="77777777" w:rsidR="00C539FA" w:rsidRDefault="00C539FA" w:rsidP="00C539FA">
      <w:pPr>
        <w:rPr>
          <w:sz w:val="20"/>
          <w:lang w:eastAsia="en-US"/>
        </w:rPr>
      </w:pPr>
    </w:p>
    <w:p w14:paraId="06F688AF" w14:textId="77777777" w:rsidR="00C539FA" w:rsidRDefault="00C539FA" w:rsidP="00C539FA">
      <w:pPr>
        <w:rPr>
          <w:sz w:val="20"/>
          <w:lang w:eastAsia="en-US"/>
        </w:rPr>
      </w:pPr>
    </w:p>
    <w:p w14:paraId="3AE664EF" w14:textId="181924BC" w:rsidR="00C539FA" w:rsidRDefault="00C539FA" w:rsidP="00C539FA">
      <w:r>
        <w:rPr>
          <w:rFonts w:cs="Arial"/>
          <w:lang w:eastAsia="en-US"/>
        </w:rPr>
        <w:t xml:space="preserve">Obrazec št. 4 predstavlja obrazec ESPD, ki ga </w:t>
      </w:r>
      <w:r>
        <w:t xml:space="preserve">gospodarski subjekt uvozi na spletni povezavi: </w:t>
      </w:r>
      <w:hyperlink r:id="rId8" w:history="1">
        <w:r w:rsidR="00431449" w:rsidRPr="00F14CBE">
          <w:rPr>
            <w:rStyle w:val="Hiperpovezava"/>
          </w:rPr>
          <w:t>https://ejn.gov.si/espd/</w:t>
        </w:r>
      </w:hyperlink>
      <w:r w:rsidR="00431449">
        <w:t xml:space="preserve"> in v</w:t>
      </w:r>
      <w:r>
        <w:t xml:space="preserve"> njega neposredno vnese zahtevane podatke.</w:t>
      </w:r>
    </w:p>
    <w:p w14:paraId="33BB09FA" w14:textId="77777777" w:rsidR="00C539FA" w:rsidRDefault="00C539FA" w:rsidP="00C539FA"/>
    <w:p w14:paraId="297A9DE7" w14:textId="77777777" w:rsidR="00C539FA" w:rsidRDefault="00C539FA" w:rsidP="00C539FA">
      <w: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21A73527" w14:textId="18E279CB" w:rsidR="00C539FA" w:rsidRDefault="00C539FA">
      <w:pPr>
        <w:spacing w:line="240" w:lineRule="auto"/>
        <w:jc w:val="left"/>
        <w:rPr>
          <w:rFonts w:cs="Arial"/>
          <w:color w:val="auto"/>
          <w:sz w:val="20"/>
          <w:szCs w:val="24"/>
        </w:rPr>
      </w:pPr>
      <w:r>
        <w:rPr>
          <w:rFonts w:cs="Arial"/>
          <w:color w:val="auto"/>
          <w:sz w:val="20"/>
          <w:szCs w:val="24"/>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B22A3F" w:rsidRPr="0020076C" w14:paraId="62706656" w14:textId="77777777" w:rsidTr="000961AA">
        <w:tc>
          <w:tcPr>
            <w:tcW w:w="1740" w:type="dxa"/>
            <w:tcBorders>
              <w:top w:val="single" w:sz="4" w:space="0" w:color="000000"/>
              <w:left w:val="single" w:sz="4" w:space="0" w:color="000000"/>
              <w:bottom w:val="single" w:sz="4" w:space="0" w:color="000000"/>
              <w:right w:val="single" w:sz="4" w:space="0" w:color="000000"/>
            </w:tcBorders>
            <w:vAlign w:val="center"/>
            <w:hideMark/>
          </w:tcPr>
          <w:p w14:paraId="44AAAB0A" w14:textId="77777777" w:rsidR="00B22A3F" w:rsidRPr="0020076C" w:rsidRDefault="00B22A3F" w:rsidP="000961AA">
            <w:pPr>
              <w:rPr>
                <w:rFonts w:cs="Times New Roman"/>
                <w:b/>
              </w:rPr>
            </w:pPr>
            <w:r w:rsidRPr="0020076C">
              <w:rPr>
                <w:b/>
              </w:rPr>
              <w:lastRenderedPageBreak/>
              <w:t xml:space="preserve">Obrazec št. </w:t>
            </w:r>
            <w:r>
              <w:rPr>
                <w:b/>
              </w:rPr>
              <w:t>5</w:t>
            </w:r>
          </w:p>
        </w:tc>
      </w:tr>
    </w:tbl>
    <w:p w14:paraId="7F50B053" w14:textId="77777777" w:rsidR="00B22A3F" w:rsidRDefault="00B22A3F">
      <w:pPr>
        <w:spacing w:line="240" w:lineRule="auto"/>
        <w:jc w:val="left"/>
        <w:rPr>
          <w:rFonts w:cs="Arial"/>
          <w:color w:val="auto"/>
          <w:sz w:val="20"/>
          <w:szCs w:val="24"/>
        </w:rPr>
      </w:pPr>
    </w:p>
    <w:p w14:paraId="0B54F56F" w14:textId="77777777" w:rsidR="0075327C" w:rsidRDefault="0075327C" w:rsidP="00B22A3F">
      <w:pPr>
        <w:pStyle w:val="Poglavje1"/>
        <w:numPr>
          <w:ilvl w:val="0"/>
          <w:numId w:val="0"/>
        </w:numPr>
        <w:tabs>
          <w:tab w:val="left" w:pos="708"/>
        </w:tabs>
        <w:jc w:val="center"/>
        <w:outlineLvl w:val="0"/>
        <w:rPr>
          <w:rFonts w:ascii="Titillium Web" w:hAnsi="Titillium Web" w:cs="Arial"/>
          <w:i w:val="0"/>
          <w:iCs/>
          <w:sz w:val="24"/>
          <w:szCs w:val="32"/>
        </w:rPr>
      </w:pPr>
    </w:p>
    <w:p w14:paraId="792F48F7" w14:textId="2CB3DDE9" w:rsidR="00B22A3F" w:rsidRDefault="00B22A3F" w:rsidP="00B22A3F">
      <w:pPr>
        <w:pStyle w:val="Poglavje1"/>
        <w:numPr>
          <w:ilvl w:val="0"/>
          <w:numId w:val="0"/>
        </w:numPr>
        <w:tabs>
          <w:tab w:val="left" w:pos="708"/>
        </w:tabs>
        <w:jc w:val="center"/>
        <w:outlineLvl w:val="0"/>
        <w:rPr>
          <w:rFonts w:ascii="Titillium Web" w:hAnsi="Titillium Web" w:cs="Arial"/>
          <w:i w:val="0"/>
          <w:iCs/>
          <w:sz w:val="24"/>
          <w:szCs w:val="32"/>
        </w:rPr>
      </w:pPr>
      <w:r>
        <w:rPr>
          <w:rFonts w:ascii="Titillium Web" w:hAnsi="Titillium Web" w:cs="Arial"/>
          <w:i w:val="0"/>
          <w:iCs/>
          <w:sz w:val="24"/>
          <w:szCs w:val="32"/>
        </w:rPr>
        <w:t>POTRDILO NAROČNIKA REFERENČNEGA POSLA</w:t>
      </w:r>
    </w:p>
    <w:p w14:paraId="260F2C4F" w14:textId="77777777" w:rsidR="00B22A3F" w:rsidRDefault="00B22A3F" w:rsidP="00B22A3F">
      <w:pPr>
        <w:rPr>
          <w:sz w:val="20"/>
          <w:szCs w:val="20"/>
        </w:rPr>
      </w:pPr>
    </w:p>
    <w:p w14:paraId="5E70E952" w14:textId="77777777" w:rsidR="0075327C" w:rsidRDefault="0075327C" w:rsidP="00B22A3F">
      <w:pPr>
        <w:pBdr>
          <w:bottom w:val="single" w:sz="4" w:space="1" w:color="auto"/>
        </w:pBdr>
        <w:rPr>
          <w:sz w:val="20"/>
          <w:szCs w:val="20"/>
        </w:rPr>
      </w:pPr>
    </w:p>
    <w:p w14:paraId="2F23A0DA" w14:textId="579DDE95" w:rsidR="00B22A3F" w:rsidRDefault="00B22A3F" w:rsidP="00B22A3F">
      <w:pPr>
        <w:pBdr>
          <w:bottom w:val="single" w:sz="4" w:space="1" w:color="auto"/>
        </w:pBdr>
        <w:rPr>
          <w:sz w:val="20"/>
          <w:szCs w:val="20"/>
        </w:rPr>
      </w:pPr>
      <w:r>
        <w:rPr>
          <w:sz w:val="20"/>
          <w:szCs w:val="20"/>
        </w:rPr>
        <w:t xml:space="preserve">Naziv in naslov potrjevalca reference: </w:t>
      </w:r>
      <w:r>
        <w:rPr>
          <w:sz w:val="20"/>
          <w:szCs w:val="20"/>
        </w:rPr>
        <w:fldChar w:fldCharType="begin">
          <w:ffData>
            <w:name w:val="Besedilo14"/>
            <w:enabled/>
            <w:calcOnExit w:val="0"/>
            <w:textInput/>
          </w:ffData>
        </w:fldChar>
      </w:r>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fldChar w:fldCharType="end"/>
      </w:r>
    </w:p>
    <w:p w14:paraId="04DE8FFC" w14:textId="77777777" w:rsidR="00B22A3F" w:rsidRDefault="00B22A3F" w:rsidP="00B22A3F">
      <w:pPr>
        <w:rPr>
          <w:sz w:val="20"/>
          <w:szCs w:val="20"/>
        </w:rPr>
      </w:pPr>
    </w:p>
    <w:p w14:paraId="69466048" w14:textId="77777777" w:rsidR="00B22A3F" w:rsidRDefault="00B22A3F" w:rsidP="00B22A3F">
      <w:pPr>
        <w:pBdr>
          <w:bottom w:val="single" w:sz="4" w:space="1" w:color="auto"/>
        </w:pBdr>
        <w:rPr>
          <w:sz w:val="20"/>
          <w:szCs w:val="20"/>
        </w:rPr>
      </w:pPr>
      <w:r>
        <w:rPr>
          <w:sz w:val="20"/>
          <w:szCs w:val="20"/>
        </w:rPr>
        <w:t xml:space="preserve">Izjavljamo, da je gospodarski subjekt (naziv ponudnika): </w:t>
      </w:r>
      <w:r>
        <w:rPr>
          <w:sz w:val="20"/>
          <w:szCs w:val="20"/>
        </w:rPr>
        <w:fldChar w:fldCharType="begin">
          <w:ffData>
            <w:name w:val="Besedilo14"/>
            <w:enabled/>
            <w:calcOnExit w:val="0"/>
            <w:textInput/>
          </w:ffData>
        </w:fldChar>
      </w:r>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p>
    <w:p w14:paraId="4BE88AAA" w14:textId="77777777" w:rsidR="00B22A3F" w:rsidRDefault="00B22A3F" w:rsidP="00B22A3F">
      <w:pPr>
        <w:spacing w:before="120" w:after="120"/>
        <w:rPr>
          <w:sz w:val="16"/>
          <w:szCs w:val="16"/>
        </w:rPr>
      </w:pPr>
    </w:p>
    <w:p w14:paraId="5954673A" w14:textId="4B89C352" w:rsidR="001426CE" w:rsidRPr="001426CE" w:rsidRDefault="001426CE" w:rsidP="00B22A3F">
      <w:pPr>
        <w:spacing w:before="120" w:after="120"/>
        <w:rPr>
          <w:sz w:val="20"/>
          <w:szCs w:val="20"/>
        </w:rPr>
      </w:pPr>
      <w:r>
        <w:rPr>
          <w:b/>
          <w:bCs/>
          <w:sz w:val="20"/>
          <w:szCs w:val="20"/>
        </w:rPr>
        <w:t xml:space="preserve">uspešno izvedel: </w:t>
      </w:r>
      <w:r w:rsidRPr="00A12F80">
        <w:rPr>
          <w:sz w:val="20"/>
          <w:szCs w:val="20"/>
        </w:rPr>
        <w:t xml:space="preserve">(ustrezno </w:t>
      </w:r>
      <w:r>
        <w:rPr>
          <w:sz w:val="20"/>
          <w:szCs w:val="20"/>
        </w:rPr>
        <w:t>izpolniti</w:t>
      </w:r>
      <w:r w:rsidRPr="00A12F80">
        <w:rPr>
          <w:sz w:val="20"/>
          <w:szCs w:val="20"/>
        </w:rPr>
        <w:t>)</w:t>
      </w:r>
    </w:p>
    <w:tbl>
      <w:tblPr>
        <w:tblStyle w:val="Tabelamrea"/>
        <w:tblW w:w="9067" w:type="dxa"/>
        <w:tblLook w:val="04A0" w:firstRow="1" w:lastRow="0" w:firstColumn="1" w:lastColumn="0" w:noHBand="0" w:noVBand="1"/>
      </w:tblPr>
      <w:tblGrid>
        <w:gridCol w:w="9067"/>
      </w:tblGrid>
      <w:tr w:rsidR="001426CE" w14:paraId="1DED0121" w14:textId="77777777" w:rsidTr="001426CE">
        <w:tc>
          <w:tcPr>
            <w:tcW w:w="9067" w:type="dxa"/>
          </w:tcPr>
          <w:p w14:paraId="74743AAB" w14:textId="67F1C2D1" w:rsidR="001426CE" w:rsidRPr="001426CE" w:rsidRDefault="001426CE" w:rsidP="00B22A3F">
            <w:pPr>
              <w:spacing w:before="120" w:after="120"/>
              <w:rPr>
                <w:sz w:val="20"/>
                <w:szCs w:val="20"/>
              </w:rPr>
            </w:pPr>
            <w:r w:rsidRPr="001426CE">
              <w:rPr>
                <w:b/>
                <w:bCs/>
                <w:sz w:val="20"/>
                <w:szCs w:val="20"/>
              </w:rPr>
              <w:t>Vzdrževanje in servisiranje naprav-e oziroma stroja</w:t>
            </w:r>
            <w:r w:rsidRPr="001426CE">
              <w:rPr>
                <w:sz w:val="20"/>
                <w:szCs w:val="20"/>
              </w:rPr>
              <w:t>/-</w:t>
            </w:r>
            <w:proofErr w:type="spellStart"/>
            <w:r w:rsidRPr="001426CE">
              <w:rPr>
                <w:sz w:val="20"/>
                <w:szCs w:val="20"/>
              </w:rPr>
              <w:t>ev</w:t>
            </w:r>
            <w:proofErr w:type="spellEnd"/>
            <w:r w:rsidRPr="001426CE">
              <w:rPr>
                <w:sz w:val="20"/>
                <w:szCs w:val="20"/>
              </w:rPr>
              <w:t>:</w:t>
            </w:r>
          </w:p>
          <w:p w14:paraId="4187F65E" w14:textId="17E6D119" w:rsidR="001426CE" w:rsidRPr="001426CE" w:rsidRDefault="0030469A" w:rsidP="001426CE">
            <w:pPr>
              <w:rPr>
                <w:sz w:val="20"/>
                <w:szCs w:val="20"/>
              </w:rPr>
            </w:pPr>
            <w:sdt>
              <w:sdtPr>
                <w:rPr>
                  <w:sz w:val="24"/>
                  <w:szCs w:val="24"/>
                </w:rPr>
                <w:id w:val="1880356001"/>
                <w14:checkbox>
                  <w14:checked w14:val="0"/>
                  <w14:checkedState w14:val="2612" w14:font="MS Gothic"/>
                  <w14:uncheckedState w14:val="2610" w14:font="MS Gothic"/>
                </w14:checkbox>
              </w:sdtPr>
              <w:sdtEndPr/>
              <w:sdtContent>
                <w:r w:rsidR="00E053EF">
                  <w:rPr>
                    <w:rFonts w:ascii="MS Gothic" w:eastAsia="MS Gothic" w:hAnsi="MS Gothic" w:hint="eastAsia"/>
                    <w:sz w:val="24"/>
                    <w:szCs w:val="24"/>
                  </w:rPr>
                  <w:t>☐</w:t>
                </w:r>
              </w:sdtContent>
            </w:sdt>
            <w:r w:rsidR="001426CE" w:rsidRPr="001426CE">
              <w:rPr>
                <w:sz w:val="24"/>
                <w:szCs w:val="24"/>
              </w:rPr>
              <w:t xml:space="preserve">  </w:t>
            </w:r>
            <w:r w:rsidR="001426CE" w:rsidRPr="001426CE">
              <w:rPr>
                <w:sz w:val="20"/>
                <w:szCs w:val="20"/>
              </w:rPr>
              <w:t xml:space="preserve">STADLER </w:t>
            </w:r>
          </w:p>
          <w:p w14:paraId="7D49DF99" w14:textId="3CA4046C" w:rsidR="001426CE" w:rsidRPr="001426CE" w:rsidRDefault="0030469A" w:rsidP="001426CE">
            <w:pPr>
              <w:rPr>
                <w:sz w:val="20"/>
                <w:szCs w:val="20"/>
              </w:rPr>
            </w:pPr>
            <w:sdt>
              <w:sdtPr>
                <w:rPr>
                  <w:sz w:val="24"/>
                  <w:szCs w:val="24"/>
                </w:rPr>
                <w:id w:val="-1746174306"/>
                <w14:checkbox>
                  <w14:checked w14:val="0"/>
                  <w14:checkedState w14:val="2612" w14:font="MS Gothic"/>
                  <w14:uncheckedState w14:val="2610" w14:font="MS Gothic"/>
                </w14:checkbox>
              </w:sdtPr>
              <w:sdtEndPr/>
              <w:sdtContent>
                <w:r w:rsidR="001426CE">
                  <w:rPr>
                    <w:rFonts w:ascii="MS Gothic" w:eastAsia="MS Gothic" w:hAnsi="MS Gothic" w:hint="eastAsia"/>
                    <w:sz w:val="24"/>
                    <w:szCs w:val="24"/>
                  </w:rPr>
                  <w:t>☐</w:t>
                </w:r>
              </w:sdtContent>
            </w:sdt>
            <w:r w:rsidR="001426CE" w:rsidRPr="001426CE">
              <w:rPr>
                <w:sz w:val="24"/>
                <w:szCs w:val="24"/>
              </w:rPr>
              <w:t xml:space="preserve">  </w:t>
            </w:r>
            <w:r w:rsidR="001426CE" w:rsidRPr="001426CE">
              <w:rPr>
                <w:sz w:val="20"/>
                <w:szCs w:val="20"/>
              </w:rPr>
              <w:t>LINDNER, Komet 2800</w:t>
            </w:r>
          </w:p>
          <w:p w14:paraId="06DE167A" w14:textId="18E3BB9D" w:rsidR="001426CE" w:rsidRPr="001426CE" w:rsidRDefault="0030469A" w:rsidP="001426CE">
            <w:pPr>
              <w:rPr>
                <w:sz w:val="20"/>
                <w:szCs w:val="20"/>
              </w:rPr>
            </w:pPr>
            <w:sdt>
              <w:sdtPr>
                <w:rPr>
                  <w:sz w:val="24"/>
                  <w:szCs w:val="24"/>
                </w:rPr>
                <w:id w:val="2101759407"/>
                <w14:checkbox>
                  <w14:checked w14:val="0"/>
                  <w14:checkedState w14:val="2612" w14:font="MS Gothic"/>
                  <w14:uncheckedState w14:val="2610" w14:font="MS Gothic"/>
                </w14:checkbox>
              </w:sdtPr>
              <w:sdtEndPr/>
              <w:sdtContent>
                <w:r w:rsidR="001426CE">
                  <w:rPr>
                    <w:rFonts w:ascii="MS Gothic" w:eastAsia="MS Gothic" w:hAnsi="MS Gothic" w:hint="eastAsia"/>
                    <w:sz w:val="24"/>
                    <w:szCs w:val="24"/>
                  </w:rPr>
                  <w:t>☐</w:t>
                </w:r>
              </w:sdtContent>
            </w:sdt>
            <w:r w:rsidR="001426CE" w:rsidRPr="001426CE">
              <w:rPr>
                <w:sz w:val="24"/>
                <w:szCs w:val="24"/>
              </w:rPr>
              <w:t xml:space="preserve">  </w:t>
            </w:r>
            <w:r w:rsidR="001426CE" w:rsidRPr="001426CE">
              <w:rPr>
                <w:sz w:val="20"/>
                <w:szCs w:val="20"/>
              </w:rPr>
              <w:t>LINDNER, Jupiter 1800</w:t>
            </w:r>
          </w:p>
          <w:p w14:paraId="01AD2CE8" w14:textId="42271FBA" w:rsidR="001426CE" w:rsidRPr="001426CE" w:rsidRDefault="0030469A" w:rsidP="001426CE">
            <w:pPr>
              <w:rPr>
                <w:sz w:val="20"/>
                <w:szCs w:val="20"/>
              </w:rPr>
            </w:pPr>
            <w:sdt>
              <w:sdtPr>
                <w:rPr>
                  <w:sz w:val="24"/>
                  <w:szCs w:val="24"/>
                </w:rPr>
                <w:id w:val="48268923"/>
                <w14:checkbox>
                  <w14:checked w14:val="0"/>
                  <w14:checkedState w14:val="2612" w14:font="MS Gothic"/>
                  <w14:uncheckedState w14:val="2610" w14:font="MS Gothic"/>
                </w14:checkbox>
              </w:sdtPr>
              <w:sdtEndPr/>
              <w:sdtContent>
                <w:r w:rsidR="001426CE" w:rsidRPr="001426CE">
                  <w:rPr>
                    <w:rFonts w:ascii="Segoe UI Symbol" w:eastAsia="MS Gothic" w:hAnsi="Segoe UI Symbol" w:cs="Segoe UI Symbol"/>
                    <w:sz w:val="24"/>
                    <w:szCs w:val="24"/>
                  </w:rPr>
                  <w:t>☐</w:t>
                </w:r>
              </w:sdtContent>
            </w:sdt>
            <w:r w:rsidR="001426CE" w:rsidRPr="001426CE">
              <w:rPr>
                <w:sz w:val="24"/>
                <w:szCs w:val="24"/>
              </w:rPr>
              <w:t xml:space="preserve">  </w:t>
            </w:r>
            <w:r w:rsidR="001426CE" w:rsidRPr="001426CE">
              <w:rPr>
                <w:sz w:val="20"/>
                <w:szCs w:val="20"/>
              </w:rPr>
              <w:t xml:space="preserve">HG </w:t>
            </w:r>
            <w:proofErr w:type="spellStart"/>
            <w:r w:rsidR="001426CE" w:rsidRPr="001426CE">
              <w:rPr>
                <w:sz w:val="20"/>
                <w:szCs w:val="20"/>
              </w:rPr>
              <w:t>kompaktor</w:t>
            </w:r>
            <w:proofErr w:type="spellEnd"/>
          </w:p>
          <w:p w14:paraId="63571294" w14:textId="7EAE8487" w:rsidR="001426CE" w:rsidRPr="001426CE" w:rsidRDefault="0030469A" w:rsidP="001426CE">
            <w:pPr>
              <w:rPr>
                <w:sz w:val="20"/>
                <w:szCs w:val="20"/>
              </w:rPr>
            </w:pPr>
            <w:sdt>
              <w:sdtPr>
                <w:rPr>
                  <w:sz w:val="24"/>
                  <w:szCs w:val="24"/>
                </w:rPr>
                <w:id w:val="823392553"/>
                <w14:checkbox>
                  <w14:checked w14:val="0"/>
                  <w14:checkedState w14:val="2612" w14:font="MS Gothic"/>
                  <w14:uncheckedState w14:val="2610" w14:font="MS Gothic"/>
                </w14:checkbox>
              </w:sdtPr>
              <w:sdtEndPr/>
              <w:sdtContent>
                <w:r w:rsidR="001426CE" w:rsidRPr="001426CE">
                  <w:rPr>
                    <w:rFonts w:ascii="Segoe UI Symbol" w:eastAsia="MS Gothic" w:hAnsi="Segoe UI Symbol" w:cs="Segoe UI Symbol"/>
                    <w:sz w:val="24"/>
                    <w:szCs w:val="24"/>
                  </w:rPr>
                  <w:t>☐</w:t>
                </w:r>
              </w:sdtContent>
            </w:sdt>
            <w:r w:rsidR="001426CE" w:rsidRPr="001426CE">
              <w:rPr>
                <w:sz w:val="24"/>
                <w:szCs w:val="24"/>
              </w:rPr>
              <w:t xml:space="preserve">  </w:t>
            </w:r>
            <w:r w:rsidR="001426CE" w:rsidRPr="001426CE">
              <w:rPr>
                <w:sz w:val="20"/>
                <w:szCs w:val="20"/>
              </w:rPr>
              <w:t>STEINERT</w:t>
            </w:r>
          </w:p>
          <w:p w14:paraId="0B2D5EDF" w14:textId="166C8529" w:rsidR="001426CE" w:rsidRDefault="0030469A" w:rsidP="001426CE">
            <w:pPr>
              <w:rPr>
                <w:sz w:val="20"/>
                <w:szCs w:val="20"/>
                <w:u w:val="single"/>
              </w:rPr>
            </w:pPr>
            <w:sdt>
              <w:sdtPr>
                <w:rPr>
                  <w:sz w:val="24"/>
                  <w:szCs w:val="24"/>
                </w:rPr>
                <w:id w:val="-34280020"/>
                <w14:checkbox>
                  <w14:checked w14:val="0"/>
                  <w14:checkedState w14:val="2612" w14:font="MS Gothic"/>
                  <w14:uncheckedState w14:val="2610" w14:font="MS Gothic"/>
                </w14:checkbox>
              </w:sdtPr>
              <w:sdtEndPr/>
              <w:sdtContent>
                <w:r w:rsidR="001426CE" w:rsidRPr="001426CE">
                  <w:rPr>
                    <w:rFonts w:ascii="Segoe UI Symbol" w:eastAsia="MS Gothic" w:hAnsi="Segoe UI Symbol" w:cs="Segoe UI Symbol"/>
                    <w:sz w:val="24"/>
                    <w:szCs w:val="24"/>
                  </w:rPr>
                  <w:t>☐</w:t>
                </w:r>
              </w:sdtContent>
            </w:sdt>
            <w:r w:rsidR="001426CE" w:rsidRPr="001426CE">
              <w:rPr>
                <w:sz w:val="24"/>
                <w:szCs w:val="24"/>
              </w:rPr>
              <w:t xml:space="preserve">  </w:t>
            </w:r>
            <w:r w:rsidR="001426CE" w:rsidRPr="001426CE">
              <w:rPr>
                <w:sz w:val="20"/>
                <w:szCs w:val="20"/>
                <w:u w:val="single"/>
              </w:rPr>
              <w:t xml:space="preserve">Drugo: </w:t>
            </w:r>
            <w:r w:rsidR="001426CE" w:rsidRPr="001426CE">
              <w:rPr>
                <w:sz w:val="20"/>
                <w:szCs w:val="20"/>
                <w:u w:val="single"/>
              </w:rPr>
              <w:fldChar w:fldCharType="begin">
                <w:ffData>
                  <w:name w:val="Besedilo14"/>
                  <w:enabled/>
                  <w:calcOnExit w:val="0"/>
                  <w:textInput/>
                </w:ffData>
              </w:fldChar>
            </w:r>
            <w:r w:rsidR="001426CE" w:rsidRPr="001426CE">
              <w:rPr>
                <w:sz w:val="20"/>
                <w:szCs w:val="20"/>
                <w:u w:val="single"/>
              </w:rPr>
              <w:instrText xml:space="preserve"> FORMTEXT </w:instrText>
            </w:r>
            <w:r w:rsidR="001426CE" w:rsidRPr="001426CE">
              <w:rPr>
                <w:sz w:val="20"/>
                <w:szCs w:val="20"/>
                <w:u w:val="single"/>
              </w:rPr>
            </w:r>
            <w:r w:rsidR="001426CE" w:rsidRPr="001426CE">
              <w:rPr>
                <w:sz w:val="20"/>
                <w:szCs w:val="20"/>
                <w:u w:val="single"/>
              </w:rPr>
              <w:fldChar w:fldCharType="separate"/>
            </w:r>
            <w:r w:rsidR="001426CE" w:rsidRPr="001426CE">
              <w:rPr>
                <w:noProof/>
                <w:sz w:val="20"/>
                <w:szCs w:val="20"/>
                <w:u w:val="single"/>
              </w:rPr>
              <w:t> </w:t>
            </w:r>
            <w:r w:rsidR="001426CE" w:rsidRPr="001426CE">
              <w:rPr>
                <w:noProof/>
                <w:sz w:val="20"/>
                <w:szCs w:val="20"/>
                <w:u w:val="single"/>
              </w:rPr>
              <w:t> </w:t>
            </w:r>
            <w:r w:rsidR="001426CE" w:rsidRPr="001426CE">
              <w:rPr>
                <w:noProof/>
                <w:sz w:val="20"/>
                <w:szCs w:val="20"/>
                <w:u w:val="single"/>
              </w:rPr>
              <w:t> </w:t>
            </w:r>
            <w:r w:rsidR="001426CE" w:rsidRPr="001426CE">
              <w:rPr>
                <w:noProof/>
                <w:sz w:val="20"/>
                <w:szCs w:val="20"/>
                <w:u w:val="single"/>
              </w:rPr>
              <w:t> </w:t>
            </w:r>
            <w:r w:rsidR="001426CE" w:rsidRPr="001426CE">
              <w:rPr>
                <w:noProof/>
                <w:sz w:val="20"/>
                <w:szCs w:val="20"/>
                <w:u w:val="single"/>
              </w:rPr>
              <w:t> </w:t>
            </w:r>
            <w:r w:rsidR="001426CE" w:rsidRPr="001426CE">
              <w:rPr>
                <w:sz w:val="20"/>
                <w:szCs w:val="20"/>
                <w:u w:val="single"/>
              </w:rPr>
              <w:fldChar w:fldCharType="end"/>
            </w:r>
            <w:r w:rsidR="001426CE" w:rsidRPr="001426CE">
              <w:rPr>
                <w:sz w:val="20"/>
                <w:szCs w:val="20"/>
                <w:u w:val="single"/>
              </w:rPr>
              <w:t xml:space="preserve"> (dopolniti</w:t>
            </w:r>
            <w:r w:rsidR="00D606F2">
              <w:rPr>
                <w:sz w:val="20"/>
                <w:szCs w:val="20"/>
                <w:u w:val="single"/>
              </w:rPr>
              <w:t xml:space="preserve"> naziv naprave/stroja</w:t>
            </w:r>
            <w:r w:rsidR="001426CE" w:rsidRPr="001426CE">
              <w:rPr>
                <w:sz w:val="20"/>
                <w:szCs w:val="20"/>
                <w:u w:val="single"/>
              </w:rPr>
              <w:t>)</w:t>
            </w:r>
          </w:p>
          <w:p w14:paraId="4A6D22C4" w14:textId="77777777" w:rsidR="001426CE" w:rsidRPr="001426CE" w:rsidRDefault="001426CE" w:rsidP="001426CE">
            <w:pPr>
              <w:rPr>
                <w:sz w:val="20"/>
                <w:szCs w:val="20"/>
                <w:u w:val="single"/>
              </w:rPr>
            </w:pPr>
          </w:p>
          <w:p w14:paraId="42E35901" w14:textId="44451B27" w:rsidR="001426CE" w:rsidRPr="001426CE" w:rsidRDefault="001426CE" w:rsidP="001426CE">
            <w:pPr>
              <w:rPr>
                <w:b/>
                <w:bCs/>
              </w:rPr>
            </w:pPr>
            <w:r w:rsidRPr="001426CE">
              <w:rPr>
                <w:b/>
                <w:bCs/>
                <w:sz w:val="20"/>
                <w:szCs w:val="20"/>
              </w:rPr>
              <w:t>v obdobju od 1</w:t>
            </w:r>
            <w:r w:rsidR="008316E4">
              <w:rPr>
                <w:b/>
                <w:bCs/>
                <w:sz w:val="20"/>
                <w:szCs w:val="20"/>
              </w:rPr>
              <w:t>9</w:t>
            </w:r>
            <w:r w:rsidRPr="001426CE">
              <w:rPr>
                <w:b/>
                <w:bCs/>
                <w:sz w:val="20"/>
                <w:szCs w:val="20"/>
              </w:rPr>
              <w:t xml:space="preserve">. </w:t>
            </w:r>
            <w:r w:rsidR="009F718B">
              <w:rPr>
                <w:b/>
                <w:bCs/>
                <w:sz w:val="20"/>
                <w:szCs w:val="20"/>
              </w:rPr>
              <w:t>5</w:t>
            </w:r>
            <w:r w:rsidRPr="001426CE">
              <w:rPr>
                <w:b/>
                <w:bCs/>
                <w:sz w:val="20"/>
                <w:szCs w:val="20"/>
              </w:rPr>
              <w:t>. 2023 do 1</w:t>
            </w:r>
            <w:r w:rsidR="008316E4">
              <w:rPr>
                <w:b/>
                <w:bCs/>
                <w:sz w:val="20"/>
                <w:szCs w:val="20"/>
              </w:rPr>
              <w:t>9</w:t>
            </w:r>
            <w:r w:rsidRPr="001426CE">
              <w:rPr>
                <w:b/>
                <w:bCs/>
                <w:sz w:val="20"/>
                <w:szCs w:val="20"/>
              </w:rPr>
              <w:t>. 5. 2026.</w:t>
            </w:r>
          </w:p>
        </w:tc>
      </w:tr>
    </w:tbl>
    <w:p w14:paraId="59638F0F" w14:textId="77777777" w:rsidR="00B22A3F" w:rsidRDefault="00B22A3F" w:rsidP="00B22A3F">
      <w:pPr>
        <w:pStyle w:val="Telobesedila"/>
        <w:spacing w:before="60" w:after="60"/>
        <w:rPr>
          <w:rFonts w:ascii="Titillium Web" w:hAnsi="Titillium Web" w:cs="Arial"/>
          <w:bCs/>
        </w:rPr>
      </w:pPr>
    </w:p>
    <w:p w14:paraId="5B742490" w14:textId="77777777" w:rsidR="00B22A3F" w:rsidRDefault="00B22A3F" w:rsidP="00B22A3F">
      <w:pPr>
        <w:pStyle w:val="Telobesedila"/>
        <w:spacing w:before="60" w:after="60"/>
        <w:rPr>
          <w:rFonts w:ascii="Titillium Web" w:hAnsi="Titillium Web" w:cs="Arial"/>
          <w:bCs/>
        </w:rPr>
      </w:pPr>
      <w:r>
        <w:rPr>
          <w:rFonts w:ascii="Titillium Web" w:hAnsi="Titillium Web" w:cs="Arial"/>
          <w:bCs/>
        </w:rPr>
        <w:t>Kontaktna oseba potrjevalca reference (naročnika referenčnega posla):</w:t>
      </w:r>
    </w:p>
    <w:p w14:paraId="11AB9AA8" w14:textId="77777777" w:rsidR="00B22A3F" w:rsidRDefault="00B22A3F" w:rsidP="00B22A3F">
      <w:pPr>
        <w:pStyle w:val="Telobesedila"/>
        <w:spacing w:before="60" w:after="60"/>
        <w:rPr>
          <w:rFonts w:ascii="Titillium Web" w:hAnsi="Titillium Web" w:cs="Arial"/>
          <w:bCs/>
        </w:rPr>
      </w:pPr>
      <w:r>
        <w:rPr>
          <w:rFonts w:ascii="Titillium Web" w:hAnsi="Titillium Web" w:cs="Arial"/>
          <w:bCs/>
        </w:rPr>
        <w:t xml:space="preserve">Ime in priimek: </w:t>
      </w:r>
      <w:r>
        <w:fldChar w:fldCharType="begin">
          <w:ffData>
            <w:name w:val="Besedilo1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7F58D98C" w14:textId="77777777" w:rsidR="00B22A3F" w:rsidRDefault="00B22A3F" w:rsidP="00B22A3F">
      <w:pPr>
        <w:pStyle w:val="Telobesedila"/>
        <w:spacing w:before="60" w:after="60"/>
        <w:rPr>
          <w:rFonts w:ascii="Titillium Web" w:hAnsi="Titillium Web" w:cs="Arial"/>
          <w:bCs/>
        </w:rPr>
      </w:pPr>
      <w:r>
        <w:rPr>
          <w:rFonts w:ascii="Titillium Web" w:hAnsi="Titillium Web" w:cs="Arial"/>
          <w:bCs/>
        </w:rPr>
        <w:t xml:space="preserve">Telefonska številka: </w:t>
      </w:r>
      <w:r>
        <w:fldChar w:fldCharType="begin">
          <w:ffData>
            <w:name w:val="Besedilo1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0E9ECABF" w14:textId="77777777" w:rsidR="00B22A3F" w:rsidRDefault="00B22A3F" w:rsidP="00B22A3F">
      <w:pPr>
        <w:pStyle w:val="Telobesedila"/>
        <w:spacing w:before="60" w:after="60"/>
      </w:pPr>
      <w:r>
        <w:rPr>
          <w:rFonts w:ascii="Titillium Web" w:hAnsi="Titillium Web" w:cs="Arial"/>
          <w:bCs/>
        </w:rPr>
        <w:t xml:space="preserve">Elektronska pošta: </w:t>
      </w:r>
      <w:r>
        <w:fldChar w:fldCharType="begin">
          <w:ffData>
            <w:name w:val="Besedilo1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7CD4B0AA" w14:textId="77777777" w:rsidR="00B22A3F" w:rsidRDefault="00B22A3F" w:rsidP="00B22A3F">
      <w:pPr>
        <w:pStyle w:val="Telobesedila"/>
        <w:spacing w:before="60" w:after="60"/>
        <w:rPr>
          <w:rFonts w:ascii="Titillium Web" w:hAnsi="Titillium Web" w:cs="Arial"/>
          <w:bCs/>
        </w:rPr>
      </w:pPr>
    </w:p>
    <w:tbl>
      <w:tblPr>
        <w:tblW w:w="0" w:type="auto"/>
        <w:tblCellMar>
          <w:left w:w="0" w:type="dxa"/>
          <w:right w:w="0" w:type="dxa"/>
        </w:tblCellMar>
        <w:tblLook w:val="04A0" w:firstRow="1" w:lastRow="0" w:firstColumn="1" w:lastColumn="0" w:noHBand="0" w:noVBand="1"/>
      </w:tblPr>
      <w:tblGrid>
        <w:gridCol w:w="3413"/>
        <w:gridCol w:w="2054"/>
        <w:gridCol w:w="3557"/>
      </w:tblGrid>
      <w:tr w:rsidR="00B22A3F" w14:paraId="4A3E993E" w14:textId="77777777" w:rsidTr="000961AA">
        <w:tc>
          <w:tcPr>
            <w:tcW w:w="3430" w:type="dxa"/>
            <w:hideMark/>
          </w:tcPr>
          <w:p w14:paraId="068A5B34" w14:textId="77777777" w:rsidR="00B22A3F" w:rsidRDefault="00B22A3F" w:rsidP="000961AA">
            <w:pPr>
              <w:widowControl w:val="0"/>
              <w:tabs>
                <w:tab w:val="left" w:pos="5580"/>
              </w:tabs>
              <w:autoSpaceDE w:val="0"/>
              <w:autoSpaceDN w:val="0"/>
              <w:adjustRightInd w:val="0"/>
              <w:spacing w:before="48"/>
              <w:jc w:val="center"/>
              <w:rPr>
                <w:rFonts w:cs="Arial"/>
                <w:sz w:val="20"/>
                <w:szCs w:val="20"/>
              </w:rPr>
            </w:pPr>
            <w:r>
              <w:rPr>
                <w:rFonts w:cs="Arial"/>
                <w:sz w:val="20"/>
                <w:szCs w:val="20"/>
              </w:rPr>
              <w:t>Kraj in datum:</w:t>
            </w:r>
          </w:p>
        </w:tc>
        <w:tc>
          <w:tcPr>
            <w:tcW w:w="2067" w:type="dxa"/>
          </w:tcPr>
          <w:p w14:paraId="04D98DAC" w14:textId="77777777" w:rsidR="00B22A3F" w:rsidRDefault="00B22A3F" w:rsidP="000961AA">
            <w:pPr>
              <w:widowControl w:val="0"/>
              <w:tabs>
                <w:tab w:val="left" w:pos="5580"/>
              </w:tabs>
              <w:autoSpaceDE w:val="0"/>
              <w:autoSpaceDN w:val="0"/>
              <w:adjustRightInd w:val="0"/>
              <w:spacing w:before="48"/>
              <w:jc w:val="center"/>
              <w:rPr>
                <w:rFonts w:cs="Arial"/>
                <w:sz w:val="20"/>
                <w:szCs w:val="20"/>
              </w:rPr>
            </w:pPr>
          </w:p>
        </w:tc>
        <w:tc>
          <w:tcPr>
            <w:tcW w:w="3573" w:type="dxa"/>
            <w:hideMark/>
          </w:tcPr>
          <w:p w14:paraId="291CA04E" w14:textId="77777777" w:rsidR="00B22A3F" w:rsidRDefault="00B22A3F" w:rsidP="000961AA">
            <w:pPr>
              <w:widowControl w:val="0"/>
              <w:tabs>
                <w:tab w:val="left" w:pos="5580"/>
              </w:tabs>
              <w:autoSpaceDE w:val="0"/>
              <w:autoSpaceDN w:val="0"/>
              <w:adjustRightInd w:val="0"/>
              <w:spacing w:before="48"/>
              <w:jc w:val="center"/>
              <w:rPr>
                <w:rFonts w:cs="Arial"/>
                <w:sz w:val="20"/>
                <w:szCs w:val="20"/>
              </w:rPr>
            </w:pPr>
            <w:r>
              <w:rPr>
                <w:rFonts w:cs="Arial"/>
                <w:sz w:val="20"/>
                <w:szCs w:val="20"/>
              </w:rPr>
              <w:t>Žig in podpis potrjevalca reference:</w:t>
            </w:r>
          </w:p>
        </w:tc>
      </w:tr>
      <w:tr w:rsidR="00B22A3F" w14:paraId="734593BB" w14:textId="77777777" w:rsidTr="000961AA">
        <w:tc>
          <w:tcPr>
            <w:tcW w:w="3430" w:type="dxa"/>
            <w:tcBorders>
              <w:top w:val="nil"/>
              <w:left w:val="nil"/>
              <w:bottom w:val="single" w:sz="4" w:space="0" w:color="auto"/>
              <w:right w:val="nil"/>
            </w:tcBorders>
          </w:tcPr>
          <w:p w14:paraId="5E89AF3F" w14:textId="77777777" w:rsidR="00B22A3F" w:rsidRDefault="00B22A3F" w:rsidP="000961AA">
            <w:pPr>
              <w:widowControl w:val="0"/>
              <w:tabs>
                <w:tab w:val="left" w:pos="5580"/>
              </w:tabs>
              <w:autoSpaceDE w:val="0"/>
              <w:autoSpaceDN w:val="0"/>
              <w:adjustRightInd w:val="0"/>
              <w:spacing w:before="48"/>
              <w:rPr>
                <w:rFonts w:cs="Arial"/>
                <w:sz w:val="20"/>
                <w:szCs w:val="20"/>
              </w:rPr>
            </w:pPr>
          </w:p>
          <w:p w14:paraId="6314E7EA" w14:textId="77777777" w:rsidR="00B22A3F" w:rsidRDefault="00B22A3F" w:rsidP="000961AA">
            <w:pPr>
              <w:widowControl w:val="0"/>
              <w:tabs>
                <w:tab w:val="left" w:pos="5580"/>
              </w:tabs>
              <w:autoSpaceDE w:val="0"/>
              <w:autoSpaceDN w:val="0"/>
              <w:adjustRightInd w:val="0"/>
              <w:spacing w:before="48"/>
              <w:rPr>
                <w:rFonts w:cs="Arial"/>
                <w:sz w:val="20"/>
                <w:szCs w:val="20"/>
              </w:rPr>
            </w:pPr>
          </w:p>
        </w:tc>
        <w:tc>
          <w:tcPr>
            <w:tcW w:w="2067" w:type="dxa"/>
          </w:tcPr>
          <w:p w14:paraId="3411E8A8" w14:textId="77777777" w:rsidR="00B22A3F" w:rsidRDefault="00B22A3F" w:rsidP="000961AA">
            <w:pPr>
              <w:widowControl w:val="0"/>
              <w:tabs>
                <w:tab w:val="left" w:pos="5580"/>
              </w:tabs>
              <w:autoSpaceDE w:val="0"/>
              <w:autoSpaceDN w:val="0"/>
              <w:adjustRightInd w:val="0"/>
              <w:spacing w:before="48"/>
              <w:rPr>
                <w:rFonts w:cs="Arial"/>
                <w:sz w:val="20"/>
                <w:szCs w:val="20"/>
              </w:rPr>
            </w:pPr>
          </w:p>
        </w:tc>
        <w:tc>
          <w:tcPr>
            <w:tcW w:w="3573" w:type="dxa"/>
            <w:tcBorders>
              <w:top w:val="nil"/>
              <w:left w:val="nil"/>
              <w:bottom w:val="single" w:sz="4" w:space="0" w:color="auto"/>
              <w:right w:val="nil"/>
            </w:tcBorders>
          </w:tcPr>
          <w:p w14:paraId="2E17370B" w14:textId="77777777" w:rsidR="00B22A3F" w:rsidRDefault="00B22A3F" w:rsidP="000961AA">
            <w:pPr>
              <w:widowControl w:val="0"/>
              <w:tabs>
                <w:tab w:val="left" w:pos="5580"/>
              </w:tabs>
              <w:autoSpaceDE w:val="0"/>
              <w:autoSpaceDN w:val="0"/>
              <w:adjustRightInd w:val="0"/>
              <w:spacing w:before="48"/>
              <w:rPr>
                <w:rFonts w:cs="Arial"/>
                <w:sz w:val="20"/>
                <w:szCs w:val="20"/>
              </w:rPr>
            </w:pPr>
          </w:p>
          <w:p w14:paraId="4BA77BCF" w14:textId="77777777" w:rsidR="00B22A3F" w:rsidRDefault="00B22A3F" w:rsidP="000961AA">
            <w:pPr>
              <w:widowControl w:val="0"/>
              <w:tabs>
                <w:tab w:val="left" w:pos="5580"/>
              </w:tabs>
              <w:autoSpaceDE w:val="0"/>
              <w:autoSpaceDN w:val="0"/>
              <w:adjustRightInd w:val="0"/>
              <w:spacing w:before="48"/>
              <w:rPr>
                <w:rFonts w:cs="Arial"/>
                <w:sz w:val="20"/>
                <w:szCs w:val="20"/>
              </w:rPr>
            </w:pPr>
          </w:p>
        </w:tc>
      </w:tr>
    </w:tbl>
    <w:p w14:paraId="4F415D7A" w14:textId="77777777" w:rsidR="00B22A3F" w:rsidRDefault="00B22A3F" w:rsidP="00B22A3F">
      <w:pPr>
        <w:autoSpaceDE w:val="0"/>
        <w:autoSpaceDN w:val="0"/>
        <w:adjustRightInd w:val="0"/>
        <w:rPr>
          <w:rFonts w:cs="Arial"/>
          <w:b/>
          <w:bCs/>
          <w:iCs/>
          <w:sz w:val="18"/>
          <w:szCs w:val="18"/>
        </w:rPr>
      </w:pPr>
    </w:p>
    <w:p w14:paraId="726C60F2" w14:textId="5558693B" w:rsidR="00B22A3F" w:rsidRDefault="00B22A3F" w:rsidP="00B22A3F">
      <w:pPr>
        <w:spacing w:line="240" w:lineRule="auto"/>
        <w:rPr>
          <w:sz w:val="18"/>
          <w:szCs w:val="18"/>
        </w:rPr>
      </w:pPr>
    </w:p>
    <w:p w14:paraId="436710C6" w14:textId="4ACB9645" w:rsidR="00B22A3F" w:rsidRDefault="00B22A3F">
      <w:pPr>
        <w:spacing w:line="240" w:lineRule="auto"/>
        <w:jc w:val="left"/>
        <w:rPr>
          <w:rFonts w:cs="Arial"/>
          <w:color w:val="auto"/>
          <w:sz w:val="20"/>
          <w:szCs w:val="24"/>
        </w:rPr>
      </w:pPr>
      <w:r>
        <w:rPr>
          <w:rFonts w:cs="Arial"/>
          <w:color w:val="auto"/>
          <w:sz w:val="20"/>
          <w:szCs w:val="24"/>
        </w:rPr>
        <w:br w:type="page"/>
      </w:r>
    </w:p>
    <w:p w14:paraId="329C4C64" w14:textId="77777777" w:rsidR="00C30BBB" w:rsidRPr="0020076C" w:rsidRDefault="00C30BBB" w:rsidP="00C30BBB">
      <w:pPr>
        <w:rPr>
          <w:rFonts w:cs="Arial"/>
          <w:color w:val="auto"/>
          <w:sz w:val="20"/>
          <w:szCs w:val="24"/>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C30BBB" w:rsidRPr="0020076C" w14:paraId="1973EC16" w14:textId="77777777">
        <w:tc>
          <w:tcPr>
            <w:tcW w:w="1740" w:type="dxa"/>
            <w:tcBorders>
              <w:top w:val="single" w:sz="4" w:space="0" w:color="000000"/>
              <w:left w:val="single" w:sz="4" w:space="0" w:color="000000"/>
              <w:bottom w:val="single" w:sz="4" w:space="0" w:color="000000"/>
              <w:right w:val="single" w:sz="4" w:space="0" w:color="000000"/>
            </w:tcBorders>
            <w:vAlign w:val="center"/>
            <w:hideMark/>
          </w:tcPr>
          <w:p w14:paraId="5387BD3F" w14:textId="3610A5E3" w:rsidR="00C30BBB" w:rsidRPr="0020076C" w:rsidRDefault="00C30BBB">
            <w:pPr>
              <w:rPr>
                <w:rFonts w:cs="Times New Roman"/>
                <w:b/>
              </w:rPr>
            </w:pPr>
            <w:r w:rsidRPr="0020076C">
              <w:rPr>
                <w:b/>
              </w:rPr>
              <w:t xml:space="preserve">Obrazec št. </w:t>
            </w:r>
            <w:r w:rsidR="0075327C">
              <w:rPr>
                <w:b/>
              </w:rPr>
              <w:t>6</w:t>
            </w:r>
          </w:p>
        </w:tc>
      </w:tr>
    </w:tbl>
    <w:p w14:paraId="3D56E76A" w14:textId="77777777" w:rsidR="00C30BBB" w:rsidRPr="0020076C" w:rsidRDefault="00C30BBB" w:rsidP="00C30BBB">
      <w:pPr>
        <w:rPr>
          <w:sz w:val="20"/>
          <w:lang w:eastAsia="en-US"/>
        </w:rPr>
      </w:pPr>
    </w:p>
    <w:p w14:paraId="49F8A0AE" w14:textId="77777777" w:rsidR="00C30BBB" w:rsidRPr="0020076C" w:rsidRDefault="00C30BBB" w:rsidP="00C30BBB">
      <w:r w:rsidRPr="0020076C">
        <w:t xml:space="preserve">Zaradi zagotovitve transparentnosti posla in preprečitve korupcijskih tveganj pri sklepanju poslov v skladu s šestim odstavkom 14. člena </w:t>
      </w:r>
      <w:proofErr w:type="spellStart"/>
      <w:r w:rsidRPr="0020076C">
        <w:t>ZintPK</w:t>
      </w:r>
      <w:proofErr w:type="spellEnd"/>
      <w:r w:rsidRPr="0020076C">
        <w:t xml:space="preserve"> (Uradni list RS, št. 45/10, 26/11, 43/11, 158/20, 3/22 – </w:t>
      </w:r>
      <w:proofErr w:type="spellStart"/>
      <w:r w:rsidRPr="0020076C">
        <w:t>ZDeb</w:t>
      </w:r>
      <w:proofErr w:type="spellEnd"/>
      <w:r w:rsidRPr="0020076C">
        <w:t xml:space="preserve"> in 16/23 – </w:t>
      </w:r>
      <w:proofErr w:type="spellStart"/>
      <w:r w:rsidRPr="0020076C">
        <w:t>ZZPri</w:t>
      </w:r>
      <w:proofErr w:type="spellEnd"/>
      <w:r w:rsidRPr="0020076C">
        <w:t xml:space="preserve">; v nadaljevanju </w:t>
      </w:r>
      <w:proofErr w:type="spellStart"/>
      <w:r w:rsidRPr="0020076C">
        <w:t>ZIntPK</w:t>
      </w:r>
      <w:proofErr w:type="spellEnd"/>
      <w:r w:rsidRPr="0020076C">
        <w:t>), kot zakoniti zastopnik ponudnika (samostojni ponudnik/vsak partner v skupni ponudbi) v postopku oddaje naročila št. JN-0021/2026, katerega predmet je »Dobava rezervnih delov in servisiranje naprav sortirnice« podajam naslednjo</w:t>
      </w:r>
    </w:p>
    <w:p w14:paraId="6238FE83" w14:textId="77777777" w:rsidR="00C30BBB" w:rsidRPr="0020076C" w:rsidRDefault="00C30BBB" w:rsidP="00C30BBB"/>
    <w:p w14:paraId="3F88D67C" w14:textId="77777777" w:rsidR="00C30BBB" w:rsidRPr="0020076C" w:rsidRDefault="00C30BBB" w:rsidP="00C30BBB">
      <w:pPr>
        <w:autoSpaceDE w:val="0"/>
        <w:autoSpaceDN w:val="0"/>
        <w:adjustRightInd w:val="0"/>
        <w:jc w:val="center"/>
        <w:rPr>
          <w:rFonts w:cs="Arial"/>
          <w:b/>
          <w:bCs/>
          <w:sz w:val="24"/>
        </w:rPr>
      </w:pPr>
      <w:r w:rsidRPr="0020076C">
        <w:rPr>
          <w:rFonts w:cs="Arial"/>
          <w:b/>
          <w:bCs/>
          <w:sz w:val="24"/>
        </w:rPr>
        <w:t>IZJAVO O UDELEŽBI FIZIČNIH IN PRAVNIH OSEB V LASTNIŠTVU PONUDNIKA</w:t>
      </w:r>
    </w:p>
    <w:p w14:paraId="7F99264A" w14:textId="77777777" w:rsidR="00C30BBB" w:rsidRPr="0020076C" w:rsidRDefault="00C30BBB" w:rsidP="00C30BBB">
      <w:pPr>
        <w:autoSpaceDE w:val="0"/>
        <w:autoSpaceDN w:val="0"/>
        <w:adjustRightInd w:val="0"/>
        <w:rPr>
          <w:rFonts w:cs="Arial"/>
          <w:sz w:val="20"/>
          <w:szCs w:val="20"/>
        </w:rPr>
      </w:pPr>
    </w:p>
    <w:p w14:paraId="315EDD85" w14:textId="77777777" w:rsidR="00C30BBB" w:rsidRPr="0020076C" w:rsidRDefault="00C30BBB" w:rsidP="00C30BBB">
      <w:pPr>
        <w:autoSpaceDE w:val="0"/>
        <w:autoSpaceDN w:val="0"/>
        <w:adjustRightInd w:val="0"/>
        <w:rPr>
          <w:rFonts w:cs="Arial"/>
          <w:szCs w:val="24"/>
        </w:rPr>
      </w:pPr>
      <w:r w:rsidRPr="0020076C">
        <w:rPr>
          <w:rFonts w:cs="Arial"/>
          <w:b/>
          <w:bCs/>
        </w:rPr>
        <w:t>PODATKI O PONUDNIKU:</w:t>
      </w:r>
    </w:p>
    <w:p w14:paraId="1F64FBE1" w14:textId="77777777" w:rsidR="00C30BBB" w:rsidRPr="0020076C" w:rsidRDefault="00C30BBB" w:rsidP="00C30BBB">
      <w:pPr>
        <w:autoSpaceDE w:val="0"/>
        <w:autoSpaceDN w:val="0"/>
        <w:adjustRightInd w:val="0"/>
        <w:rPr>
          <w:rFonts w:cs="Arial"/>
          <w:iCs/>
          <w:sz w:val="18"/>
          <w:szCs w:val="18"/>
        </w:rPr>
      </w:pPr>
      <w:r w:rsidRPr="0020076C">
        <w:rPr>
          <w:rFonts w:cs="Arial"/>
          <w:iCs/>
          <w:sz w:val="18"/>
          <w:szCs w:val="18"/>
        </w:rPr>
        <w:t xml:space="preserve">Opomba: vpisati podatke o pravni osebi zasebnega ali javnega prava, fizični osebi – samostojnem podjetniku posamezniku, društvu, združenju, … </w:t>
      </w:r>
    </w:p>
    <w:p w14:paraId="001FA1F0" w14:textId="77777777" w:rsidR="00C30BBB" w:rsidRPr="0020076C" w:rsidRDefault="00C30BBB" w:rsidP="00C30BBB">
      <w:pPr>
        <w:autoSpaceDE w:val="0"/>
        <w:autoSpaceDN w:val="0"/>
        <w:adjustRightInd w:val="0"/>
        <w:rPr>
          <w:rFonts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3"/>
        <w:gridCol w:w="6391"/>
      </w:tblGrid>
      <w:tr w:rsidR="00C30BBB" w:rsidRPr="0020076C" w14:paraId="0A4F89F3" w14:textId="77777777">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8941455" w14:textId="77777777" w:rsidR="00C30BBB" w:rsidRPr="0020076C" w:rsidRDefault="00C30BBB">
            <w:pPr>
              <w:autoSpaceDE w:val="0"/>
              <w:autoSpaceDN w:val="0"/>
              <w:adjustRightInd w:val="0"/>
              <w:rPr>
                <w:rFonts w:cs="Arial"/>
                <w:iCs/>
                <w:sz w:val="20"/>
                <w:szCs w:val="24"/>
              </w:rPr>
            </w:pPr>
            <w:r w:rsidRPr="0020076C">
              <w:rPr>
                <w:rFonts w:cs="Arial"/>
                <w:iCs/>
              </w:rPr>
              <w:t>Naziv in naslov ponudnika</w:t>
            </w:r>
          </w:p>
        </w:tc>
        <w:tc>
          <w:tcPr>
            <w:tcW w:w="6550" w:type="dxa"/>
            <w:tcBorders>
              <w:top w:val="single" w:sz="4" w:space="0" w:color="auto"/>
              <w:left w:val="single" w:sz="4" w:space="0" w:color="auto"/>
              <w:bottom w:val="single" w:sz="4" w:space="0" w:color="auto"/>
              <w:right w:val="single" w:sz="4" w:space="0" w:color="auto"/>
            </w:tcBorders>
            <w:vAlign w:val="center"/>
          </w:tcPr>
          <w:p w14:paraId="43DCD7CC" w14:textId="77777777" w:rsidR="00C30BBB" w:rsidRPr="0020076C" w:rsidRDefault="00C30BBB">
            <w:pPr>
              <w:autoSpaceDE w:val="0"/>
              <w:autoSpaceDN w:val="0"/>
              <w:adjustRightInd w:val="0"/>
              <w:rPr>
                <w:rFonts w:cs="Arial"/>
                <w:b/>
              </w:rPr>
            </w:pPr>
          </w:p>
        </w:tc>
      </w:tr>
      <w:tr w:rsidR="00C30BBB" w:rsidRPr="0020076C" w14:paraId="4D5E3E75" w14:textId="77777777">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86BE4C7" w14:textId="77777777" w:rsidR="00C30BBB" w:rsidRPr="0020076C" w:rsidRDefault="00C30BBB">
            <w:pPr>
              <w:autoSpaceDE w:val="0"/>
              <w:autoSpaceDN w:val="0"/>
              <w:adjustRightInd w:val="0"/>
              <w:rPr>
                <w:rFonts w:cs="Arial"/>
                <w:iCs/>
              </w:rPr>
            </w:pPr>
            <w:r w:rsidRPr="0020076C">
              <w:rPr>
                <w:rFonts w:cs="Arial"/>
                <w:iCs/>
              </w:rPr>
              <w:t>Matična številka</w:t>
            </w:r>
          </w:p>
        </w:tc>
        <w:tc>
          <w:tcPr>
            <w:tcW w:w="6550" w:type="dxa"/>
            <w:tcBorders>
              <w:top w:val="single" w:sz="4" w:space="0" w:color="auto"/>
              <w:left w:val="single" w:sz="4" w:space="0" w:color="auto"/>
              <w:bottom w:val="single" w:sz="4" w:space="0" w:color="auto"/>
              <w:right w:val="single" w:sz="4" w:space="0" w:color="auto"/>
            </w:tcBorders>
            <w:vAlign w:val="center"/>
          </w:tcPr>
          <w:p w14:paraId="4E34744B" w14:textId="77777777" w:rsidR="00C30BBB" w:rsidRPr="0020076C" w:rsidRDefault="00C30BBB">
            <w:pPr>
              <w:autoSpaceDE w:val="0"/>
              <w:autoSpaceDN w:val="0"/>
              <w:adjustRightInd w:val="0"/>
              <w:rPr>
                <w:rFonts w:cs="Arial"/>
                <w:b/>
              </w:rPr>
            </w:pPr>
          </w:p>
        </w:tc>
      </w:tr>
      <w:tr w:rsidR="00C30BBB" w:rsidRPr="0020076C" w14:paraId="46B9AC27" w14:textId="77777777">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38EE6D8" w14:textId="77777777" w:rsidR="00C30BBB" w:rsidRPr="0020076C" w:rsidRDefault="00C30BBB">
            <w:pPr>
              <w:autoSpaceDE w:val="0"/>
              <w:autoSpaceDN w:val="0"/>
              <w:adjustRightInd w:val="0"/>
              <w:rPr>
                <w:rFonts w:cs="Arial"/>
                <w:iCs/>
              </w:rPr>
            </w:pPr>
            <w:r w:rsidRPr="0020076C">
              <w:rPr>
                <w:rFonts w:cs="Arial"/>
                <w:iCs/>
              </w:rPr>
              <w:t>Davčna številka</w:t>
            </w:r>
          </w:p>
        </w:tc>
        <w:tc>
          <w:tcPr>
            <w:tcW w:w="6550" w:type="dxa"/>
            <w:tcBorders>
              <w:top w:val="single" w:sz="4" w:space="0" w:color="auto"/>
              <w:left w:val="single" w:sz="4" w:space="0" w:color="auto"/>
              <w:bottom w:val="single" w:sz="4" w:space="0" w:color="auto"/>
              <w:right w:val="single" w:sz="4" w:space="0" w:color="auto"/>
            </w:tcBorders>
            <w:vAlign w:val="center"/>
          </w:tcPr>
          <w:p w14:paraId="0C3ACC3B" w14:textId="77777777" w:rsidR="00C30BBB" w:rsidRPr="0020076C" w:rsidRDefault="00C30BBB">
            <w:pPr>
              <w:autoSpaceDE w:val="0"/>
              <w:autoSpaceDN w:val="0"/>
              <w:adjustRightInd w:val="0"/>
              <w:rPr>
                <w:rFonts w:cs="Arial"/>
                <w:b/>
              </w:rPr>
            </w:pPr>
          </w:p>
        </w:tc>
      </w:tr>
    </w:tbl>
    <w:p w14:paraId="5C0E4143" w14:textId="77777777" w:rsidR="00C30BBB" w:rsidRPr="0020076C" w:rsidRDefault="00C30BBB" w:rsidP="00C30BBB">
      <w:pPr>
        <w:autoSpaceDE w:val="0"/>
        <w:autoSpaceDN w:val="0"/>
        <w:adjustRightInd w:val="0"/>
        <w:rPr>
          <w:rFonts w:cs="Arial"/>
          <w:sz w:val="20"/>
          <w:lang w:eastAsia="en-US"/>
        </w:rPr>
      </w:pPr>
    </w:p>
    <w:p w14:paraId="29EA932A" w14:textId="77777777" w:rsidR="00C30BBB" w:rsidRPr="0020076C" w:rsidRDefault="00C30BBB" w:rsidP="00C30BBB">
      <w:pPr>
        <w:autoSpaceDE w:val="0"/>
        <w:autoSpaceDN w:val="0"/>
        <w:adjustRightInd w:val="0"/>
        <w:rPr>
          <w:rFonts w:cs="Arial"/>
        </w:rPr>
      </w:pPr>
      <w:r w:rsidRPr="0020076C">
        <w:rPr>
          <w:rFonts w:cs="Arial"/>
          <w:b/>
          <w:bCs/>
        </w:rPr>
        <w:t>UDELEŽBA FIZIČNIH IN PRAVNIH OSEB V LASTNIŠTVU PONUDNIKA</w:t>
      </w:r>
    </w:p>
    <w:p w14:paraId="271C7459" w14:textId="77777777" w:rsidR="00C30BBB" w:rsidRPr="0020076C" w:rsidRDefault="00C30BBB" w:rsidP="00C30BBB">
      <w:pPr>
        <w:autoSpaceDE w:val="0"/>
        <w:autoSpaceDN w:val="0"/>
        <w:adjustRightInd w:val="0"/>
        <w:rPr>
          <w:rFonts w:cs="Arial"/>
          <w:sz w:val="18"/>
          <w:szCs w:val="18"/>
        </w:rPr>
      </w:pPr>
      <w:r w:rsidRPr="0020076C">
        <w:rPr>
          <w:rFonts w:cs="Arial"/>
          <w:iCs/>
          <w:sz w:val="18"/>
          <w:szCs w:val="18"/>
        </w:rPr>
        <w:t xml:space="preserve">Opomba: vpisati je potrebno naslednje podatke o udeležbi fizičnih in pravnih oseb v lastništvu ponudnika: </w:t>
      </w:r>
    </w:p>
    <w:p w14:paraId="09A835C1" w14:textId="77777777" w:rsidR="00C30BBB" w:rsidRPr="0020076C" w:rsidRDefault="00C30BBB" w:rsidP="00C30BBB">
      <w:pPr>
        <w:numPr>
          <w:ilvl w:val="0"/>
          <w:numId w:val="14"/>
        </w:numPr>
        <w:autoSpaceDE w:val="0"/>
        <w:autoSpaceDN w:val="0"/>
        <w:adjustRightInd w:val="0"/>
        <w:spacing w:line="240" w:lineRule="auto"/>
        <w:rPr>
          <w:rFonts w:cs="Arial"/>
          <w:iCs/>
          <w:sz w:val="18"/>
          <w:szCs w:val="18"/>
        </w:rPr>
      </w:pPr>
      <w:r w:rsidRPr="0020076C">
        <w:rPr>
          <w:rFonts w:cs="Arial"/>
          <w:iCs/>
          <w:sz w:val="18"/>
          <w:szCs w:val="18"/>
        </w:rPr>
        <w:t xml:space="preserve">za fizične osebe: ime in priimek, naslov prebivališča in delež lastništva; </w:t>
      </w:r>
    </w:p>
    <w:p w14:paraId="1522E22A" w14:textId="77777777" w:rsidR="00C30BBB" w:rsidRPr="0020076C" w:rsidRDefault="00C30BBB" w:rsidP="00C30BBB">
      <w:pPr>
        <w:numPr>
          <w:ilvl w:val="0"/>
          <w:numId w:val="14"/>
        </w:numPr>
        <w:autoSpaceDE w:val="0"/>
        <w:autoSpaceDN w:val="0"/>
        <w:adjustRightInd w:val="0"/>
        <w:spacing w:line="240" w:lineRule="auto"/>
        <w:rPr>
          <w:rFonts w:cs="Arial"/>
          <w:iCs/>
          <w:sz w:val="18"/>
          <w:szCs w:val="18"/>
        </w:rPr>
      </w:pPr>
      <w:r w:rsidRPr="0020076C">
        <w:rPr>
          <w:rFonts w:cs="Arial"/>
          <w:iCs/>
          <w:sz w:val="18"/>
          <w:szCs w:val="18"/>
        </w:rPr>
        <w:t xml:space="preserve">za pravne osebe: naziv in naslov pravne osebe in delež lastništva. </w:t>
      </w:r>
    </w:p>
    <w:p w14:paraId="764B2FCF" w14:textId="77777777" w:rsidR="00C30BBB" w:rsidRPr="0020076C" w:rsidRDefault="00C30BBB" w:rsidP="00C30BBB">
      <w:pPr>
        <w:autoSpaceDE w:val="0"/>
        <w:autoSpaceDN w:val="0"/>
        <w:adjustRightInd w:val="0"/>
        <w:rPr>
          <w:rFonts w:cs="Arial"/>
          <w:sz w:val="20"/>
          <w:szCs w:val="24"/>
        </w:rPr>
      </w:pPr>
    </w:p>
    <w:p w14:paraId="3D760E23" w14:textId="77777777" w:rsidR="00C30BBB" w:rsidRPr="0020076C" w:rsidRDefault="00C30BBB" w:rsidP="00C30BBB">
      <w:pPr>
        <w:autoSpaceDE w:val="0"/>
        <w:autoSpaceDN w:val="0"/>
        <w:adjustRightInd w:val="0"/>
        <w:rPr>
          <w:rFonts w:cs="Arial"/>
          <w:iCs/>
          <w:sz w:val="18"/>
          <w:szCs w:val="18"/>
        </w:rPr>
      </w:pPr>
      <w:r w:rsidRPr="0020076C">
        <w:rPr>
          <w:rFonts w:cs="Arial"/>
          <w:iCs/>
          <w:sz w:val="18"/>
          <w:szCs w:val="18"/>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14:paraId="75092AF4" w14:textId="77777777" w:rsidR="00C30BBB" w:rsidRPr="0020076C" w:rsidRDefault="00C30BBB" w:rsidP="00C30BBB">
      <w:pPr>
        <w:autoSpaceDE w:val="0"/>
        <w:autoSpaceDN w:val="0"/>
        <w:adjustRightInd w:val="0"/>
        <w:rPr>
          <w:rFonts w:cs="Arial"/>
          <w:iCs/>
          <w:sz w:val="18"/>
          <w:szCs w:val="18"/>
        </w:rPr>
      </w:pPr>
    </w:p>
    <w:p w14:paraId="7BC1D576" w14:textId="77777777" w:rsidR="00C30BBB" w:rsidRPr="0020076C" w:rsidRDefault="00C30BBB" w:rsidP="00C30BBB">
      <w:pPr>
        <w:autoSpaceDE w:val="0"/>
        <w:autoSpaceDN w:val="0"/>
        <w:adjustRightInd w:val="0"/>
        <w:rPr>
          <w:rFonts w:cs="Arial"/>
          <w:b/>
          <w:iCs/>
          <w:sz w:val="20"/>
          <w:szCs w:val="24"/>
        </w:rPr>
      </w:pPr>
      <w:r w:rsidRPr="0020076C">
        <w:rPr>
          <w:rFonts w:cs="Arial"/>
          <w:b/>
          <w:iCs/>
        </w:rPr>
        <w:t>Spodaj podpisani zakoniti zastopnik izjavljam, da so pri lastništvu zgoraj navedenega ponudnika udeležene naslednje fizične osebe:</w:t>
      </w:r>
    </w:p>
    <w:p w14:paraId="562715C3" w14:textId="77777777" w:rsidR="00C30BBB" w:rsidRPr="0020076C" w:rsidRDefault="00C30BBB" w:rsidP="00C30BBB">
      <w:pPr>
        <w:autoSpaceDE w:val="0"/>
        <w:autoSpaceDN w:val="0"/>
        <w:adjustRightInd w:val="0"/>
        <w:rPr>
          <w:rFonts w:cs="Arial"/>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1"/>
        <w:gridCol w:w="3319"/>
        <w:gridCol w:w="3606"/>
        <w:gridCol w:w="1698"/>
      </w:tblGrid>
      <w:tr w:rsidR="00C30BBB" w:rsidRPr="0020076C" w14:paraId="528BC1ED" w14:textId="77777777">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347ACA75" w14:textId="77777777" w:rsidR="00C30BBB" w:rsidRPr="0020076C" w:rsidRDefault="00C30BBB">
            <w:pPr>
              <w:autoSpaceDE w:val="0"/>
              <w:autoSpaceDN w:val="0"/>
              <w:adjustRightInd w:val="0"/>
              <w:rPr>
                <w:rFonts w:cs="Arial"/>
                <w:b/>
                <w:bCs/>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5B5C491" w14:textId="77777777" w:rsidR="00C30BBB" w:rsidRPr="0020076C" w:rsidRDefault="00C30BBB">
            <w:pPr>
              <w:autoSpaceDE w:val="0"/>
              <w:autoSpaceDN w:val="0"/>
              <w:adjustRightInd w:val="0"/>
              <w:rPr>
                <w:rFonts w:cs="Arial"/>
              </w:rPr>
            </w:pPr>
            <w:r w:rsidRPr="0020076C">
              <w:rPr>
                <w:rFonts w:cs="Arial"/>
              </w:rPr>
              <w:t>Ime in priimek</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942D542" w14:textId="77777777" w:rsidR="00C30BBB" w:rsidRPr="0020076C" w:rsidRDefault="00C30BBB">
            <w:pPr>
              <w:autoSpaceDE w:val="0"/>
              <w:autoSpaceDN w:val="0"/>
              <w:adjustRightInd w:val="0"/>
              <w:rPr>
                <w:rFonts w:cs="Arial"/>
              </w:rPr>
            </w:pPr>
            <w:r w:rsidRPr="0020076C">
              <w:rPr>
                <w:rFonts w:cs="Arial"/>
              </w:rPr>
              <w:t>Naslov prebivališča</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3FBEBA3" w14:textId="77777777" w:rsidR="00C30BBB" w:rsidRPr="0020076C" w:rsidRDefault="00C30BBB">
            <w:pPr>
              <w:autoSpaceDE w:val="0"/>
              <w:autoSpaceDN w:val="0"/>
              <w:adjustRightInd w:val="0"/>
              <w:rPr>
                <w:rFonts w:cs="Arial"/>
                <w:b/>
                <w:bCs/>
              </w:rPr>
            </w:pPr>
            <w:r w:rsidRPr="0020076C">
              <w:rPr>
                <w:rFonts w:cs="Arial"/>
              </w:rPr>
              <w:t>Delež v %</w:t>
            </w:r>
          </w:p>
        </w:tc>
      </w:tr>
      <w:tr w:rsidR="00C30BBB" w:rsidRPr="0020076C" w14:paraId="76B43129" w14:textId="77777777">
        <w:trPr>
          <w:trHeight w:val="454"/>
        </w:trPr>
        <w:tc>
          <w:tcPr>
            <w:tcW w:w="392" w:type="dxa"/>
            <w:tcBorders>
              <w:top w:val="single" w:sz="4" w:space="0" w:color="auto"/>
              <w:left w:val="single" w:sz="4" w:space="0" w:color="auto"/>
              <w:bottom w:val="single" w:sz="4" w:space="0" w:color="auto"/>
              <w:right w:val="single" w:sz="4" w:space="0" w:color="auto"/>
            </w:tcBorders>
            <w:hideMark/>
          </w:tcPr>
          <w:p w14:paraId="569B88A6" w14:textId="77777777" w:rsidR="00C30BBB" w:rsidRPr="0020076C" w:rsidRDefault="00C30BBB">
            <w:pPr>
              <w:autoSpaceDE w:val="0"/>
              <w:autoSpaceDN w:val="0"/>
              <w:adjustRightInd w:val="0"/>
              <w:rPr>
                <w:rFonts w:cs="Arial"/>
                <w:bCs/>
              </w:rPr>
            </w:pPr>
            <w:r w:rsidRPr="0020076C">
              <w:rPr>
                <w:rFonts w:cs="Arial"/>
                <w:bCs/>
              </w:rPr>
              <w:t>1.</w:t>
            </w:r>
          </w:p>
        </w:tc>
        <w:tc>
          <w:tcPr>
            <w:tcW w:w="3402" w:type="dxa"/>
            <w:tcBorders>
              <w:top w:val="single" w:sz="4" w:space="0" w:color="auto"/>
              <w:left w:val="single" w:sz="4" w:space="0" w:color="auto"/>
              <w:bottom w:val="single" w:sz="4" w:space="0" w:color="auto"/>
              <w:right w:val="single" w:sz="4" w:space="0" w:color="auto"/>
            </w:tcBorders>
          </w:tcPr>
          <w:p w14:paraId="27D62332" w14:textId="77777777" w:rsidR="00C30BBB" w:rsidRPr="0020076C" w:rsidRDefault="00C30BBB">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5D10F54D" w14:textId="77777777" w:rsidR="00C30BBB" w:rsidRPr="0020076C" w:rsidRDefault="00C30BBB">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6E9F7764" w14:textId="77777777" w:rsidR="00C30BBB" w:rsidRPr="0020076C" w:rsidRDefault="00C30BBB">
            <w:pPr>
              <w:autoSpaceDE w:val="0"/>
              <w:autoSpaceDN w:val="0"/>
              <w:adjustRightInd w:val="0"/>
              <w:rPr>
                <w:rFonts w:cs="Arial"/>
                <w:bCs/>
              </w:rPr>
            </w:pPr>
          </w:p>
        </w:tc>
      </w:tr>
      <w:tr w:rsidR="00C30BBB" w:rsidRPr="0020076C" w14:paraId="564B6FB2" w14:textId="77777777">
        <w:trPr>
          <w:trHeight w:val="454"/>
        </w:trPr>
        <w:tc>
          <w:tcPr>
            <w:tcW w:w="392" w:type="dxa"/>
            <w:tcBorders>
              <w:top w:val="single" w:sz="4" w:space="0" w:color="auto"/>
              <w:left w:val="single" w:sz="4" w:space="0" w:color="auto"/>
              <w:bottom w:val="single" w:sz="4" w:space="0" w:color="auto"/>
              <w:right w:val="single" w:sz="4" w:space="0" w:color="auto"/>
            </w:tcBorders>
            <w:hideMark/>
          </w:tcPr>
          <w:p w14:paraId="79CED938" w14:textId="77777777" w:rsidR="00C30BBB" w:rsidRPr="0020076C" w:rsidRDefault="00C30BBB">
            <w:pPr>
              <w:autoSpaceDE w:val="0"/>
              <w:autoSpaceDN w:val="0"/>
              <w:adjustRightInd w:val="0"/>
              <w:rPr>
                <w:rFonts w:cs="Arial"/>
                <w:bCs/>
              </w:rPr>
            </w:pPr>
            <w:r w:rsidRPr="0020076C">
              <w:rPr>
                <w:rFonts w:cs="Arial"/>
                <w:bCs/>
              </w:rPr>
              <w:t>2.</w:t>
            </w:r>
          </w:p>
        </w:tc>
        <w:tc>
          <w:tcPr>
            <w:tcW w:w="3402" w:type="dxa"/>
            <w:tcBorders>
              <w:top w:val="single" w:sz="4" w:space="0" w:color="auto"/>
              <w:left w:val="single" w:sz="4" w:space="0" w:color="auto"/>
              <w:bottom w:val="single" w:sz="4" w:space="0" w:color="auto"/>
              <w:right w:val="single" w:sz="4" w:space="0" w:color="auto"/>
            </w:tcBorders>
          </w:tcPr>
          <w:p w14:paraId="0F7025C5" w14:textId="77777777" w:rsidR="00C30BBB" w:rsidRPr="0020076C" w:rsidRDefault="00C30BBB">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5C65A3BF" w14:textId="77777777" w:rsidR="00C30BBB" w:rsidRPr="0020076C" w:rsidRDefault="00C30BBB">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4247C488" w14:textId="77777777" w:rsidR="00C30BBB" w:rsidRPr="0020076C" w:rsidRDefault="00C30BBB">
            <w:pPr>
              <w:autoSpaceDE w:val="0"/>
              <w:autoSpaceDN w:val="0"/>
              <w:adjustRightInd w:val="0"/>
              <w:rPr>
                <w:rFonts w:cs="Arial"/>
                <w:bCs/>
              </w:rPr>
            </w:pPr>
          </w:p>
        </w:tc>
      </w:tr>
      <w:tr w:rsidR="00C30BBB" w:rsidRPr="0020076C" w14:paraId="751BC7C4" w14:textId="77777777">
        <w:trPr>
          <w:trHeight w:val="454"/>
        </w:trPr>
        <w:tc>
          <w:tcPr>
            <w:tcW w:w="392" w:type="dxa"/>
            <w:tcBorders>
              <w:top w:val="single" w:sz="4" w:space="0" w:color="auto"/>
              <w:left w:val="single" w:sz="4" w:space="0" w:color="auto"/>
              <w:bottom w:val="single" w:sz="4" w:space="0" w:color="auto"/>
              <w:right w:val="single" w:sz="4" w:space="0" w:color="auto"/>
            </w:tcBorders>
            <w:hideMark/>
          </w:tcPr>
          <w:p w14:paraId="2708D4C9" w14:textId="77777777" w:rsidR="00C30BBB" w:rsidRPr="0020076C" w:rsidRDefault="00C30BBB">
            <w:pPr>
              <w:autoSpaceDE w:val="0"/>
              <w:autoSpaceDN w:val="0"/>
              <w:adjustRightInd w:val="0"/>
              <w:rPr>
                <w:rFonts w:cs="Arial"/>
                <w:bCs/>
              </w:rPr>
            </w:pPr>
            <w:r w:rsidRPr="0020076C">
              <w:rPr>
                <w:rFonts w:cs="Arial"/>
                <w:bCs/>
              </w:rPr>
              <w:lastRenderedPageBreak/>
              <w:t>3.</w:t>
            </w:r>
          </w:p>
        </w:tc>
        <w:tc>
          <w:tcPr>
            <w:tcW w:w="3402" w:type="dxa"/>
            <w:tcBorders>
              <w:top w:val="single" w:sz="4" w:space="0" w:color="auto"/>
              <w:left w:val="single" w:sz="4" w:space="0" w:color="auto"/>
              <w:bottom w:val="single" w:sz="4" w:space="0" w:color="auto"/>
              <w:right w:val="single" w:sz="4" w:space="0" w:color="auto"/>
            </w:tcBorders>
          </w:tcPr>
          <w:p w14:paraId="18D7E3AF" w14:textId="77777777" w:rsidR="00C30BBB" w:rsidRPr="0020076C" w:rsidRDefault="00C30BBB">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2D46810C" w14:textId="77777777" w:rsidR="00C30BBB" w:rsidRPr="0020076C" w:rsidRDefault="00C30BBB">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04D18659" w14:textId="77777777" w:rsidR="00C30BBB" w:rsidRPr="0020076C" w:rsidRDefault="00C30BBB">
            <w:pPr>
              <w:autoSpaceDE w:val="0"/>
              <w:autoSpaceDN w:val="0"/>
              <w:adjustRightInd w:val="0"/>
              <w:rPr>
                <w:rFonts w:cs="Arial"/>
                <w:bCs/>
              </w:rPr>
            </w:pPr>
          </w:p>
        </w:tc>
      </w:tr>
    </w:tbl>
    <w:p w14:paraId="45CB9653" w14:textId="77777777" w:rsidR="00C30BBB" w:rsidRPr="0020076C" w:rsidRDefault="00C30BBB" w:rsidP="00C30BBB">
      <w:pPr>
        <w:autoSpaceDE w:val="0"/>
        <w:autoSpaceDN w:val="0"/>
        <w:adjustRightInd w:val="0"/>
        <w:rPr>
          <w:rFonts w:cs="Arial"/>
          <w:bCs/>
          <w:sz w:val="20"/>
          <w:lang w:eastAsia="en-US"/>
        </w:rPr>
      </w:pPr>
    </w:p>
    <w:p w14:paraId="2E52CC30" w14:textId="77777777" w:rsidR="00C30BBB" w:rsidRPr="0020076C" w:rsidRDefault="00C30BBB" w:rsidP="00C30BBB">
      <w:pPr>
        <w:autoSpaceDE w:val="0"/>
        <w:autoSpaceDN w:val="0"/>
        <w:adjustRightInd w:val="0"/>
        <w:rPr>
          <w:rFonts w:cs="Arial"/>
          <w:b/>
          <w:iCs/>
        </w:rPr>
      </w:pPr>
      <w:r w:rsidRPr="0020076C">
        <w:rPr>
          <w:rFonts w:cs="Arial"/>
          <w:b/>
          <w:iCs/>
        </w:rPr>
        <w:t>Spodaj podpisani zakoniti zastopnik izjavljam, da so pri lastništvu zgoraj navedenega ponudnika udeležene naslednje pravne osebe:</w:t>
      </w:r>
    </w:p>
    <w:p w14:paraId="397025B4" w14:textId="77777777" w:rsidR="00C30BBB" w:rsidRPr="0020076C" w:rsidRDefault="00C30BBB" w:rsidP="00C30BBB">
      <w:pPr>
        <w:autoSpaceDE w:val="0"/>
        <w:autoSpaceDN w:val="0"/>
        <w:adjustRightInd w:val="0"/>
        <w:rPr>
          <w:rFonts w:cs="Arial"/>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324"/>
        <w:gridCol w:w="3598"/>
        <w:gridCol w:w="1700"/>
      </w:tblGrid>
      <w:tr w:rsidR="00C30BBB" w:rsidRPr="0020076C" w14:paraId="2FE6F8B4" w14:textId="77777777">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1E63432F" w14:textId="77777777" w:rsidR="00C30BBB" w:rsidRPr="0020076C" w:rsidRDefault="00C30BBB">
            <w:pPr>
              <w:autoSpaceDE w:val="0"/>
              <w:autoSpaceDN w:val="0"/>
              <w:adjustRightInd w:val="0"/>
              <w:rPr>
                <w:rFonts w:cs="Arial"/>
                <w:b/>
                <w:bCs/>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1151EEA" w14:textId="77777777" w:rsidR="00C30BBB" w:rsidRPr="0020076C" w:rsidRDefault="00C30BBB">
            <w:pPr>
              <w:autoSpaceDE w:val="0"/>
              <w:autoSpaceDN w:val="0"/>
              <w:adjustRightInd w:val="0"/>
              <w:rPr>
                <w:rFonts w:cs="Arial"/>
                <w:b/>
                <w:bCs/>
              </w:rPr>
            </w:pPr>
            <w:r w:rsidRPr="0020076C">
              <w:rPr>
                <w:rFonts w:cs="Arial"/>
              </w:rPr>
              <w:t>Naziv pravne osebe</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24FE3BC" w14:textId="77777777" w:rsidR="00C30BBB" w:rsidRPr="0020076C" w:rsidRDefault="00C30BBB">
            <w:pPr>
              <w:autoSpaceDE w:val="0"/>
              <w:autoSpaceDN w:val="0"/>
              <w:adjustRightInd w:val="0"/>
              <w:rPr>
                <w:rFonts w:cs="Arial"/>
                <w:b/>
                <w:bCs/>
              </w:rPr>
            </w:pPr>
            <w:r w:rsidRPr="0020076C">
              <w:rPr>
                <w:rFonts w:cs="Arial"/>
              </w:rPr>
              <w:t>Sedež pravne osebe</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DE045EA" w14:textId="77777777" w:rsidR="00C30BBB" w:rsidRPr="0020076C" w:rsidRDefault="00C30BBB">
            <w:pPr>
              <w:autoSpaceDE w:val="0"/>
              <w:autoSpaceDN w:val="0"/>
              <w:adjustRightInd w:val="0"/>
              <w:rPr>
                <w:rFonts w:cs="Arial"/>
                <w:b/>
                <w:bCs/>
              </w:rPr>
            </w:pPr>
            <w:r w:rsidRPr="0020076C">
              <w:rPr>
                <w:rFonts w:cs="Arial"/>
              </w:rPr>
              <w:t>Delež v %</w:t>
            </w:r>
          </w:p>
        </w:tc>
      </w:tr>
      <w:tr w:rsidR="00C30BBB" w:rsidRPr="0020076C" w14:paraId="2FBFC51D" w14:textId="77777777">
        <w:trPr>
          <w:trHeight w:val="454"/>
        </w:trPr>
        <w:tc>
          <w:tcPr>
            <w:tcW w:w="392" w:type="dxa"/>
            <w:tcBorders>
              <w:top w:val="single" w:sz="4" w:space="0" w:color="auto"/>
              <w:left w:val="single" w:sz="4" w:space="0" w:color="auto"/>
              <w:bottom w:val="single" w:sz="4" w:space="0" w:color="auto"/>
              <w:right w:val="single" w:sz="4" w:space="0" w:color="auto"/>
            </w:tcBorders>
            <w:hideMark/>
          </w:tcPr>
          <w:p w14:paraId="4ADFE1F0" w14:textId="77777777" w:rsidR="00C30BBB" w:rsidRPr="0020076C" w:rsidRDefault="00C30BBB">
            <w:pPr>
              <w:autoSpaceDE w:val="0"/>
              <w:autoSpaceDN w:val="0"/>
              <w:adjustRightInd w:val="0"/>
              <w:rPr>
                <w:rFonts w:cs="Arial"/>
                <w:bCs/>
              </w:rPr>
            </w:pPr>
            <w:r w:rsidRPr="0020076C">
              <w:rPr>
                <w:rFonts w:cs="Arial"/>
                <w:bCs/>
              </w:rPr>
              <w:t>1.</w:t>
            </w:r>
          </w:p>
        </w:tc>
        <w:tc>
          <w:tcPr>
            <w:tcW w:w="3402" w:type="dxa"/>
            <w:tcBorders>
              <w:top w:val="single" w:sz="4" w:space="0" w:color="auto"/>
              <w:left w:val="single" w:sz="4" w:space="0" w:color="auto"/>
              <w:bottom w:val="single" w:sz="4" w:space="0" w:color="auto"/>
              <w:right w:val="single" w:sz="4" w:space="0" w:color="auto"/>
            </w:tcBorders>
          </w:tcPr>
          <w:p w14:paraId="09EB9825" w14:textId="77777777" w:rsidR="00C30BBB" w:rsidRPr="0020076C" w:rsidRDefault="00C30BBB">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2E3882C2" w14:textId="77777777" w:rsidR="00C30BBB" w:rsidRPr="0020076C" w:rsidRDefault="00C30BBB">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48FD129C" w14:textId="77777777" w:rsidR="00C30BBB" w:rsidRPr="0020076C" w:rsidRDefault="00C30BBB">
            <w:pPr>
              <w:autoSpaceDE w:val="0"/>
              <w:autoSpaceDN w:val="0"/>
              <w:adjustRightInd w:val="0"/>
              <w:rPr>
                <w:rFonts w:cs="Arial"/>
                <w:bCs/>
              </w:rPr>
            </w:pPr>
          </w:p>
        </w:tc>
      </w:tr>
      <w:tr w:rsidR="00C30BBB" w:rsidRPr="0020076C" w14:paraId="6BB7976C" w14:textId="77777777">
        <w:trPr>
          <w:trHeight w:val="454"/>
        </w:trPr>
        <w:tc>
          <w:tcPr>
            <w:tcW w:w="392" w:type="dxa"/>
            <w:tcBorders>
              <w:top w:val="single" w:sz="4" w:space="0" w:color="auto"/>
              <w:left w:val="single" w:sz="4" w:space="0" w:color="auto"/>
              <w:bottom w:val="single" w:sz="4" w:space="0" w:color="auto"/>
              <w:right w:val="single" w:sz="4" w:space="0" w:color="auto"/>
            </w:tcBorders>
            <w:hideMark/>
          </w:tcPr>
          <w:p w14:paraId="6AF9A63A" w14:textId="77777777" w:rsidR="00C30BBB" w:rsidRPr="0020076C" w:rsidRDefault="00C30BBB">
            <w:pPr>
              <w:autoSpaceDE w:val="0"/>
              <w:autoSpaceDN w:val="0"/>
              <w:adjustRightInd w:val="0"/>
              <w:rPr>
                <w:rFonts w:cs="Arial"/>
                <w:bCs/>
              </w:rPr>
            </w:pPr>
            <w:r w:rsidRPr="0020076C">
              <w:rPr>
                <w:rFonts w:cs="Arial"/>
                <w:bCs/>
              </w:rPr>
              <w:t>2.</w:t>
            </w:r>
          </w:p>
        </w:tc>
        <w:tc>
          <w:tcPr>
            <w:tcW w:w="3402" w:type="dxa"/>
            <w:tcBorders>
              <w:top w:val="single" w:sz="4" w:space="0" w:color="auto"/>
              <w:left w:val="single" w:sz="4" w:space="0" w:color="auto"/>
              <w:bottom w:val="single" w:sz="4" w:space="0" w:color="auto"/>
              <w:right w:val="single" w:sz="4" w:space="0" w:color="auto"/>
            </w:tcBorders>
          </w:tcPr>
          <w:p w14:paraId="066ADDDC" w14:textId="77777777" w:rsidR="00C30BBB" w:rsidRPr="0020076C" w:rsidRDefault="00C30BBB">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4CCDEBDB" w14:textId="77777777" w:rsidR="00C30BBB" w:rsidRPr="0020076C" w:rsidRDefault="00C30BBB">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12DE0D79" w14:textId="77777777" w:rsidR="00C30BBB" w:rsidRPr="0020076C" w:rsidRDefault="00C30BBB">
            <w:pPr>
              <w:autoSpaceDE w:val="0"/>
              <w:autoSpaceDN w:val="0"/>
              <w:adjustRightInd w:val="0"/>
              <w:rPr>
                <w:rFonts w:cs="Arial"/>
                <w:bCs/>
              </w:rPr>
            </w:pPr>
          </w:p>
        </w:tc>
      </w:tr>
      <w:tr w:rsidR="00C30BBB" w:rsidRPr="0020076C" w14:paraId="4624BCFC" w14:textId="77777777">
        <w:trPr>
          <w:trHeight w:val="454"/>
        </w:trPr>
        <w:tc>
          <w:tcPr>
            <w:tcW w:w="392" w:type="dxa"/>
            <w:tcBorders>
              <w:top w:val="single" w:sz="4" w:space="0" w:color="auto"/>
              <w:left w:val="single" w:sz="4" w:space="0" w:color="auto"/>
              <w:bottom w:val="single" w:sz="4" w:space="0" w:color="auto"/>
              <w:right w:val="single" w:sz="4" w:space="0" w:color="auto"/>
            </w:tcBorders>
            <w:hideMark/>
          </w:tcPr>
          <w:p w14:paraId="7D38FA79" w14:textId="77777777" w:rsidR="00C30BBB" w:rsidRPr="0020076C" w:rsidRDefault="00C30BBB">
            <w:pPr>
              <w:autoSpaceDE w:val="0"/>
              <w:autoSpaceDN w:val="0"/>
              <w:adjustRightInd w:val="0"/>
              <w:rPr>
                <w:rFonts w:cs="Arial"/>
                <w:bCs/>
              </w:rPr>
            </w:pPr>
            <w:r w:rsidRPr="0020076C">
              <w:rPr>
                <w:rFonts w:cs="Arial"/>
                <w:bCs/>
              </w:rPr>
              <w:t>3.</w:t>
            </w:r>
          </w:p>
        </w:tc>
        <w:tc>
          <w:tcPr>
            <w:tcW w:w="3402" w:type="dxa"/>
            <w:tcBorders>
              <w:top w:val="single" w:sz="4" w:space="0" w:color="auto"/>
              <w:left w:val="single" w:sz="4" w:space="0" w:color="auto"/>
              <w:bottom w:val="single" w:sz="4" w:space="0" w:color="auto"/>
              <w:right w:val="single" w:sz="4" w:space="0" w:color="auto"/>
            </w:tcBorders>
          </w:tcPr>
          <w:p w14:paraId="0DEDF80F" w14:textId="77777777" w:rsidR="00C30BBB" w:rsidRPr="0020076C" w:rsidRDefault="00C30BBB">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7D5213EA" w14:textId="77777777" w:rsidR="00C30BBB" w:rsidRPr="0020076C" w:rsidRDefault="00C30BBB">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50D2E840" w14:textId="77777777" w:rsidR="00C30BBB" w:rsidRPr="0020076C" w:rsidRDefault="00C30BBB">
            <w:pPr>
              <w:autoSpaceDE w:val="0"/>
              <w:autoSpaceDN w:val="0"/>
              <w:adjustRightInd w:val="0"/>
              <w:rPr>
                <w:rFonts w:cs="Arial"/>
                <w:bCs/>
              </w:rPr>
            </w:pPr>
          </w:p>
        </w:tc>
      </w:tr>
    </w:tbl>
    <w:p w14:paraId="0A72F24E" w14:textId="77777777" w:rsidR="00C30BBB" w:rsidRPr="0020076C" w:rsidRDefault="00C30BBB" w:rsidP="00C30BBB">
      <w:pPr>
        <w:autoSpaceDE w:val="0"/>
        <w:autoSpaceDN w:val="0"/>
        <w:adjustRightInd w:val="0"/>
        <w:rPr>
          <w:rFonts w:cs="Arial"/>
          <w:bCs/>
          <w:sz w:val="20"/>
          <w:lang w:eastAsia="en-US"/>
        </w:rPr>
      </w:pPr>
    </w:p>
    <w:p w14:paraId="76C65D3E" w14:textId="77777777" w:rsidR="00C30BBB" w:rsidRPr="0020076C" w:rsidRDefault="00C30BBB" w:rsidP="00C30BBB">
      <w:pPr>
        <w:autoSpaceDE w:val="0"/>
        <w:autoSpaceDN w:val="0"/>
        <w:adjustRightInd w:val="0"/>
        <w:rPr>
          <w:rFonts w:cs="Arial"/>
          <w:b/>
          <w:bCs/>
        </w:rPr>
      </w:pPr>
      <w:r w:rsidRPr="0020076C">
        <w:rPr>
          <w:rFonts w:cs="Arial"/>
          <w:b/>
          <w:bCs/>
        </w:rPr>
        <w:t>POVEZANE DRUŽBE</w:t>
      </w:r>
    </w:p>
    <w:p w14:paraId="32F41B98" w14:textId="77777777" w:rsidR="00C30BBB" w:rsidRPr="0020076C" w:rsidRDefault="00C30BBB" w:rsidP="00C30BBB">
      <w:pPr>
        <w:autoSpaceDE w:val="0"/>
        <w:autoSpaceDN w:val="0"/>
        <w:adjustRightInd w:val="0"/>
        <w:rPr>
          <w:rFonts w:cs="Arial"/>
          <w:sz w:val="18"/>
          <w:szCs w:val="18"/>
        </w:rPr>
      </w:pPr>
      <w:r w:rsidRPr="0020076C">
        <w:rPr>
          <w:rFonts w:cs="Arial"/>
          <w:iCs/>
          <w:sz w:val="18"/>
          <w:szCs w:val="18"/>
        </w:rPr>
        <w:t xml:space="preserve">Opomba: v primeru, da so s ponudnikom povezane družbe, za katere se glede na določbe zakona, ki ureja gospodarske družbe šteje, da so povezane družbe s ponudnikom, ponudnik izpolni spodnjo tabelo z naslednjimi podatki: </w:t>
      </w:r>
    </w:p>
    <w:p w14:paraId="59D36AA9" w14:textId="77777777" w:rsidR="00C30BBB" w:rsidRPr="0020076C" w:rsidRDefault="00C30BBB" w:rsidP="00C30BBB">
      <w:pPr>
        <w:numPr>
          <w:ilvl w:val="0"/>
          <w:numId w:val="14"/>
        </w:numPr>
        <w:autoSpaceDE w:val="0"/>
        <w:autoSpaceDN w:val="0"/>
        <w:adjustRightInd w:val="0"/>
        <w:spacing w:line="240" w:lineRule="auto"/>
        <w:rPr>
          <w:rFonts w:cs="Arial"/>
          <w:iCs/>
          <w:sz w:val="18"/>
          <w:szCs w:val="18"/>
        </w:rPr>
      </w:pPr>
      <w:r w:rsidRPr="0020076C">
        <w:rPr>
          <w:rFonts w:cs="Arial"/>
          <w:iCs/>
          <w:sz w:val="18"/>
          <w:szCs w:val="18"/>
        </w:rPr>
        <w:t xml:space="preserve">naziv in naslov povezane družbe, </w:t>
      </w:r>
    </w:p>
    <w:p w14:paraId="1EAFCA6F" w14:textId="77777777" w:rsidR="00C30BBB" w:rsidRPr="0020076C" w:rsidRDefault="00C30BBB" w:rsidP="00C30BBB">
      <w:pPr>
        <w:numPr>
          <w:ilvl w:val="0"/>
          <w:numId w:val="14"/>
        </w:numPr>
        <w:autoSpaceDE w:val="0"/>
        <w:autoSpaceDN w:val="0"/>
        <w:adjustRightInd w:val="0"/>
        <w:spacing w:line="240" w:lineRule="auto"/>
        <w:rPr>
          <w:rFonts w:cs="Arial"/>
          <w:iCs/>
          <w:sz w:val="18"/>
          <w:szCs w:val="18"/>
        </w:rPr>
      </w:pPr>
      <w:r w:rsidRPr="0020076C">
        <w:rPr>
          <w:rFonts w:cs="Arial"/>
          <w:iCs/>
          <w:sz w:val="18"/>
          <w:szCs w:val="18"/>
        </w:rPr>
        <w:t>vrsta povezave in/ali delež lastništva.</w:t>
      </w:r>
    </w:p>
    <w:p w14:paraId="58F5D386" w14:textId="77777777" w:rsidR="00C30BBB" w:rsidRPr="0020076C" w:rsidRDefault="00C30BBB" w:rsidP="00C30BBB">
      <w:pPr>
        <w:autoSpaceDE w:val="0"/>
        <w:autoSpaceDN w:val="0"/>
        <w:adjustRightInd w:val="0"/>
        <w:rPr>
          <w:rFonts w:cs="Arial"/>
          <w:sz w:val="18"/>
          <w:szCs w:val="18"/>
        </w:rPr>
      </w:pPr>
    </w:p>
    <w:p w14:paraId="69C0954B" w14:textId="77777777" w:rsidR="00C30BBB" w:rsidRPr="0020076C" w:rsidRDefault="00C30BBB" w:rsidP="00C30BBB">
      <w:pPr>
        <w:pStyle w:val="Telobesedila3"/>
        <w:rPr>
          <w:rFonts w:ascii="Titillium Web" w:hAnsi="Titillium Web" w:cs="Arial"/>
          <w:i/>
          <w:iCs/>
          <w:color w:val="000000"/>
        </w:rPr>
      </w:pPr>
      <w:r w:rsidRPr="0020076C">
        <w:rPr>
          <w:rFonts w:ascii="Titillium Web" w:hAnsi="Titillium Web" w:cs="Arial"/>
          <w:iCs/>
          <w:color w:val="000000"/>
          <w:sz w:val="18"/>
          <w:szCs w:val="18"/>
        </w:rPr>
        <w:t>Podatke je potrebno vpisati za vse s ponudnikom povezane družbe.</w:t>
      </w:r>
      <w:r w:rsidRPr="0020076C">
        <w:rPr>
          <w:rFonts w:ascii="Titillium Web" w:hAnsi="Titillium Web" w:cs="Arial"/>
          <w:i/>
          <w:iCs/>
          <w:color w:val="000000"/>
        </w:rPr>
        <w:t xml:space="preserve"> </w:t>
      </w:r>
    </w:p>
    <w:p w14:paraId="1C2C4161" w14:textId="77777777" w:rsidR="00C30BBB" w:rsidRPr="0020076C" w:rsidRDefault="00C30BBB" w:rsidP="00C30BBB">
      <w:pPr>
        <w:autoSpaceDE w:val="0"/>
        <w:autoSpaceDN w:val="0"/>
        <w:adjustRightInd w:val="0"/>
        <w:rPr>
          <w:rFonts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319"/>
        <w:gridCol w:w="3592"/>
        <w:gridCol w:w="1711"/>
      </w:tblGrid>
      <w:tr w:rsidR="00C30BBB" w:rsidRPr="0020076C" w14:paraId="2331758C" w14:textId="77777777">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68D4E5A0" w14:textId="77777777" w:rsidR="00C30BBB" w:rsidRPr="0020076C" w:rsidRDefault="00C30BBB">
            <w:pPr>
              <w:autoSpaceDE w:val="0"/>
              <w:autoSpaceDN w:val="0"/>
              <w:adjustRightInd w:val="0"/>
              <w:rPr>
                <w:rFonts w:cs="Arial"/>
                <w:b/>
                <w:bCs/>
                <w:sz w:val="20"/>
                <w:szCs w:val="24"/>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A7A1E97" w14:textId="77777777" w:rsidR="00C30BBB" w:rsidRPr="0020076C" w:rsidRDefault="00C30BBB">
            <w:pPr>
              <w:autoSpaceDE w:val="0"/>
              <w:autoSpaceDN w:val="0"/>
              <w:adjustRightInd w:val="0"/>
              <w:rPr>
                <w:rFonts w:cs="Arial"/>
                <w:b/>
                <w:bCs/>
              </w:rPr>
            </w:pPr>
            <w:r w:rsidRPr="0020076C">
              <w:rPr>
                <w:rFonts w:cs="Arial"/>
              </w:rPr>
              <w:t>Naziv povezane družbe</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9F45D2C" w14:textId="77777777" w:rsidR="00C30BBB" w:rsidRPr="0020076C" w:rsidRDefault="00C30BBB">
            <w:pPr>
              <w:autoSpaceDE w:val="0"/>
              <w:autoSpaceDN w:val="0"/>
              <w:adjustRightInd w:val="0"/>
              <w:rPr>
                <w:rFonts w:cs="Arial"/>
                <w:b/>
                <w:bCs/>
              </w:rPr>
            </w:pPr>
            <w:r w:rsidRPr="0020076C">
              <w:rPr>
                <w:rFonts w:cs="Arial"/>
              </w:rPr>
              <w:t>Naslov povezane družbe</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EA7446A" w14:textId="77777777" w:rsidR="00C30BBB" w:rsidRPr="0020076C" w:rsidRDefault="00C30BBB">
            <w:pPr>
              <w:autoSpaceDE w:val="0"/>
              <w:autoSpaceDN w:val="0"/>
              <w:adjustRightInd w:val="0"/>
              <w:rPr>
                <w:rFonts w:cs="Arial"/>
              </w:rPr>
            </w:pPr>
            <w:r w:rsidRPr="0020076C">
              <w:rPr>
                <w:rFonts w:cs="Arial"/>
              </w:rPr>
              <w:t>Vrsta povezave/</w:t>
            </w:r>
          </w:p>
          <w:p w14:paraId="31F871C6" w14:textId="77777777" w:rsidR="00C30BBB" w:rsidRPr="0020076C" w:rsidRDefault="00C30BBB">
            <w:pPr>
              <w:autoSpaceDE w:val="0"/>
              <w:autoSpaceDN w:val="0"/>
              <w:adjustRightInd w:val="0"/>
              <w:rPr>
                <w:rFonts w:cs="Arial"/>
                <w:b/>
                <w:bCs/>
              </w:rPr>
            </w:pPr>
            <w:r w:rsidRPr="0020076C">
              <w:rPr>
                <w:rFonts w:cs="Arial"/>
              </w:rPr>
              <w:t>Delež v %</w:t>
            </w:r>
          </w:p>
        </w:tc>
      </w:tr>
      <w:tr w:rsidR="00C30BBB" w:rsidRPr="0020076C" w14:paraId="552B53B0" w14:textId="77777777">
        <w:trPr>
          <w:trHeight w:val="454"/>
        </w:trPr>
        <w:tc>
          <w:tcPr>
            <w:tcW w:w="392" w:type="dxa"/>
            <w:tcBorders>
              <w:top w:val="single" w:sz="4" w:space="0" w:color="auto"/>
              <w:left w:val="single" w:sz="4" w:space="0" w:color="auto"/>
              <w:bottom w:val="single" w:sz="4" w:space="0" w:color="auto"/>
              <w:right w:val="single" w:sz="4" w:space="0" w:color="auto"/>
            </w:tcBorders>
            <w:hideMark/>
          </w:tcPr>
          <w:p w14:paraId="3B7753AD" w14:textId="77777777" w:rsidR="00C30BBB" w:rsidRPr="0020076C" w:rsidRDefault="00C30BBB">
            <w:pPr>
              <w:autoSpaceDE w:val="0"/>
              <w:autoSpaceDN w:val="0"/>
              <w:adjustRightInd w:val="0"/>
              <w:rPr>
                <w:rFonts w:cs="Arial"/>
                <w:bCs/>
              </w:rPr>
            </w:pPr>
            <w:r w:rsidRPr="0020076C">
              <w:rPr>
                <w:rFonts w:cs="Arial"/>
                <w:bCs/>
              </w:rPr>
              <w:t>1.</w:t>
            </w:r>
          </w:p>
        </w:tc>
        <w:tc>
          <w:tcPr>
            <w:tcW w:w="3402" w:type="dxa"/>
            <w:tcBorders>
              <w:top w:val="single" w:sz="4" w:space="0" w:color="auto"/>
              <w:left w:val="single" w:sz="4" w:space="0" w:color="auto"/>
              <w:bottom w:val="single" w:sz="4" w:space="0" w:color="auto"/>
              <w:right w:val="single" w:sz="4" w:space="0" w:color="auto"/>
            </w:tcBorders>
          </w:tcPr>
          <w:p w14:paraId="6BD1E930" w14:textId="77777777" w:rsidR="00C30BBB" w:rsidRPr="0020076C" w:rsidRDefault="00C30BBB">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6EEBD25E" w14:textId="77777777" w:rsidR="00C30BBB" w:rsidRPr="0020076C" w:rsidRDefault="00C30BBB">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67F24AC5" w14:textId="77777777" w:rsidR="00C30BBB" w:rsidRPr="0020076C" w:rsidRDefault="00C30BBB">
            <w:pPr>
              <w:autoSpaceDE w:val="0"/>
              <w:autoSpaceDN w:val="0"/>
              <w:adjustRightInd w:val="0"/>
              <w:rPr>
                <w:rFonts w:cs="Arial"/>
                <w:bCs/>
              </w:rPr>
            </w:pPr>
          </w:p>
        </w:tc>
      </w:tr>
      <w:tr w:rsidR="00C30BBB" w:rsidRPr="0020076C" w14:paraId="46DE1159" w14:textId="77777777">
        <w:trPr>
          <w:trHeight w:val="454"/>
        </w:trPr>
        <w:tc>
          <w:tcPr>
            <w:tcW w:w="392" w:type="dxa"/>
            <w:tcBorders>
              <w:top w:val="single" w:sz="4" w:space="0" w:color="auto"/>
              <w:left w:val="single" w:sz="4" w:space="0" w:color="auto"/>
              <w:bottom w:val="single" w:sz="4" w:space="0" w:color="auto"/>
              <w:right w:val="single" w:sz="4" w:space="0" w:color="auto"/>
            </w:tcBorders>
            <w:hideMark/>
          </w:tcPr>
          <w:p w14:paraId="7A3664E5" w14:textId="77777777" w:rsidR="00C30BBB" w:rsidRPr="0020076C" w:rsidRDefault="00C30BBB">
            <w:pPr>
              <w:autoSpaceDE w:val="0"/>
              <w:autoSpaceDN w:val="0"/>
              <w:adjustRightInd w:val="0"/>
              <w:rPr>
                <w:rFonts w:cs="Arial"/>
                <w:bCs/>
              </w:rPr>
            </w:pPr>
            <w:r w:rsidRPr="0020076C">
              <w:rPr>
                <w:rFonts w:cs="Arial"/>
                <w:bCs/>
              </w:rPr>
              <w:t>2.</w:t>
            </w:r>
          </w:p>
        </w:tc>
        <w:tc>
          <w:tcPr>
            <w:tcW w:w="3402" w:type="dxa"/>
            <w:tcBorders>
              <w:top w:val="single" w:sz="4" w:space="0" w:color="auto"/>
              <w:left w:val="single" w:sz="4" w:space="0" w:color="auto"/>
              <w:bottom w:val="single" w:sz="4" w:space="0" w:color="auto"/>
              <w:right w:val="single" w:sz="4" w:space="0" w:color="auto"/>
            </w:tcBorders>
          </w:tcPr>
          <w:p w14:paraId="13C99CDB" w14:textId="77777777" w:rsidR="00C30BBB" w:rsidRPr="0020076C" w:rsidRDefault="00C30BBB">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3893342F" w14:textId="77777777" w:rsidR="00C30BBB" w:rsidRPr="0020076C" w:rsidRDefault="00C30BBB">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0245B284" w14:textId="77777777" w:rsidR="00C30BBB" w:rsidRPr="0020076C" w:rsidRDefault="00C30BBB">
            <w:pPr>
              <w:autoSpaceDE w:val="0"/>
              <w:autoSpaceDN w:val="0"/>
              <w:adjustRightInd w:val="0"/>
              <w:rPr>
                <w:rFonts w:cs="Arial"/>
                <w:bCs/>
              </w:rPr>
            </w:pPr>
          </w:p>
        </w:tc>
      </w:tr>
      <w:tr w:rsidR="00C30BBB" w:rsidRPr="0020076C" w14:paraId="24BB872A" w14:textId="77777777">
        <w:trPr>
          <w:trHeight w:val="454"/>
        </w:trPr>
        <w:tc>
          <w:tcPr>
            <w:tcW w:w="392" w:type="dxa"/>
            <w:tcBorders>
              <w:top w:val="single" w:sz="4" w:space="0" w:color="auto"/>
              <w:left w:val="single" w:sz="4" w:space="0" w:color="auto"/>
              <w:bottom w:val="single" w:sz="4" w:space="0" w:color="auto"/>
              <w:right w:val="single" w:sz="4" w:space="0" w:color="auto"/>
            </w:tcBorders>
            <w:hideMark/>
          </w:tcPr>
          <w:p w14:paraId="504C614B" w14:textId="77777777" w:rsidR="00C30BBB" w:rsidRPr="0020076C" w:rsidRDefault="00C30BBB">
            <w:pPr>
              <w:autoSpaceDE w:val="0"/>
              <w:autoSpaceDN w:val="0"/>
              <w:adjustRightInd w:val="0"/>
              <w:rPr>
                <w:rFonts w:cs="Arial"/>
                <w:bCs/>
              </w:rPr>
            </w:pPr>
            <w:r w:rsidRPr="0020076C">
              <w:rPr>
                <w:rFonts w:cs="Arial"/>
                <w:bCs/>
              </w:rPr>
              <w:t>3.</w:t>
            </w:r>
          </w:p>
        </w:tc>
        <w:tc>
          <w:tcPr>
            <w:tcW w:w="3402" w:type="dxa"/>
            <w:tcBorders>
              <w:top w:val="single" w:sz="4" w:space="0" w:color="auto"/>
              <w:left w:val="single" w:sz="4" w:space="0" w:color="auto"/>
              <w:bottom w:val="single" w:sz="4" w:space="0" w:color="auto"/>
              <w:right w:val="single" w:sz="4" w:space="0" w:color="auto"/>
            </w:tcBorders>
          </w:tcPr>
          <w:p w14:paraId="1D3D628C" w14:textId="77777777" w:rsidR="00C30BBB" w:rsidRPr="0020076C" w:rsidRDefault="00C30BBB">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56FA68B4" w14:textId="77777777" w:rsidR="00C30BBB" w:rsidRPr="0020076C" w:rsidRDefault="00C30BBB">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5F8FA50B" w14:textId="77777777" w:rsidR="00C30BBB" w:rsidRPr="0020076C" w:rsidRDefault="00C30BBB">
            <w:pPr>
              <w:autoSpaceDE w:val="0"/>
              <w:autoSpaceDN w:val="0"/>
              <w:adjustRightInd w:val="0"/>
              <w:rPr>
                <w:rFonts w:cs="Arial"/>
                <w:bCs/>
              </w:rPr>
            </w:pPr>
          </w:p>
        </w:tc>
      </w:tr>
    </w:tbl>
    <w:p w14:paraId="493D2CE0" w14:textId="77777777" w:rsidR="00C30BBB" w:rsidRPr="0020076C" w:rsidRDefault="00C30BBB" w:rsidP="00C30BBB">
      <w:pPr>
        <w:autoSpaceDE w:val="0"/>
        <w:autoSpaceDN w:val="0"/>
        <w:adjustRightInd w:val="0"/>
        <w:rPr>
          <w:rFonts w:cs="Arial"/>
          <w:bCs/>
          <w:sz w:val="20"/>
          <w:lang w:eastAsia="en-US"/>
        </w:rPr>
      </w:pPr>
    </w:p>
    <w:p w14:paraId="4AEF6651" w14:textId="77777777" w:rsidR="00C30BBB" w:rsidRPr="0020076C" w:rsidRDefault="00C30BBB" w:rsidP="00C30BBB">
      <w:pPr>
        <w:autoSpaceDE w:val="0"/>
        <w:autoSpaceDN w:val="0"/>
        <w:adjustRightInd w:val="0"/>
        <w:rPr>
          <w:rFonts w:cs="Arial"/>
        </w:rPr>
      </w:pPr>
      <w:r w:rsidRPr="0020076C">
        <w:rPr>
          <w:rFonts w:cs="Arial"/>
          <w:b/>
          <w:bCs/>
        </w:rPr>
        <w:t>IZJAVA, DA NI POVEZANIH DRUŽB</w:t>
      </w:r>
    </w:p>
    <w:p w14:paraId="5D34FC34" w14:textId="77777777" w:rsidR="00C30BBB" w:rsidRPr="0020076C" w:rsidRDefault="00C30BBB" w:rsidP="00C30BBB">
      <w:pPr>
        <w:autoSpaceDE w:val="0"/>
        <w:autoSpaceDN w:val="0"/>
        <w:adjustRightInd w:val="0"/>
        <w:rPr>
          <w:rFonts w:cs="Arial"/>
          <w:iCs/>
          <w:sz w:val="18"/>
          <w:szCs w:val="18"/>
        </w:rPr>
      </w:pPr>
      <w:r w:rsidRPr="0020076C">
        <w:rPr>
          <w:rFonts w:cs="Arial"/>
          <w:iCs/>
          <w:sz w:val="18"/>
          <w:szCs w:val="18"/>
        </w:rPr>
        <w:t>Opomba: v primeru, da povezanih družb s ponudnikom ni,  ponudnik poda naslednjo izjavo:</w:t>
      </w:r>
    </w:p>
    <w:p w14:paraId="54BC3B5E" w14:textId="77777777" w:rsidR="00C30BBB" w:rsidRPr="0020076C" w:rsidRDefault="00C30BBB" w:rsidP="00C30BBB">
      <w:pPr>
        <w:autoSpaceDE w:val="0"/>
        <w:autoSpaceDN w:val="0"/>
        <w:adjustRightInd w:val="0"/>
        <w:rPr>
          <w:rFonts w:cs="Arial"/>
          <w:sz w:val="18"/>
          <w:szCs w:val="18"/>
        </w:rPr>
      </w:pPr>
    </w:p>
    <w:p w14:paraId="543E753E" w14:textId="77777777" w:rsidR="00C30BBB" w:rsidRPr="0020076C" w:rsidRDefault="00C30BBB" w:rsidP="00C30BBB">
      <w:pPr>
        <w:autoSpaceDE w:val="0"/>
        <w:autoSpaceDN w:val="0"/>
        <w:adjustRightInd w:val="0"/>
        <w:rPr>
          <w:rFonts w:cs="Arial"/>
          <w:sz w:val="20"/>
          <w:szCs w:val="24"/>
        </w:rPr>
      </w:pPr>
      <w:r w:rsidRPr="0020076C">
        <w:rPr>
          <w:rFonts w:cs="Arial"/>
          <w:b/>
        </w:rPr>
        <w:t>Izjavljam, da v celotni lastniški strukturi ponudnika</w:t>
      </w:r>
      <w:r w:rsidRPr="0020076C">
        <w:rPr>
          <w:rFonts w:cs="Arial"/>
        </w:rPr>
        <w:t xml:space="preserve"> </w:t>
      </w:r>
      <w:r w:rsidRPr="0020076C">
        <w:rPr>
          <w:rFonts w:cs="Arial"/>
          <w:i/>
          <w:iCs/>
        </w:rPr>
        <w:t>(naziv in naslov ponudnika)</w:t>
      </w:r>
      <w:r w:rsidRPr="0020076C">
        <w:rPr>
          <w:rFonts w:cs="Arial"/>
        </w:rPr>
        <w:t xml:space="preserve"> _______________</w:t>
      </w:r>
    </w:p>
    <w:p w14:paraId="7B249B2B" w14:textId="77777777" w:rsidR="00C30BBB" w:rsidRPr="0020076C" w:rsidRDefault="00C30BBB" w:rsidP="00C30BBB">
      <w:pPr>
        <w:autoSpaceDE w:val="0"/>
        <w:autoSpaceDN w:val="0"/>
        <w:adjustRightInd w:val="0"/>
        <w:rPr>
          <w:rFonts w:cs="Arial"/>
        </w:rPr>
      </w:pPr>
      <w:r w:rsidRPr="0020076C">
        <w:rPr>
          <w:rFonts w:cs="Arial"/>
        </w:rPr>
        <w:t>_________________________________________________________________________________</w:t>
      </w:r>
    </w:p>
    <w:p w14:paraId="4661C40C" w14:textId="77777777" w:rsidR="00C30BBB" w:rsidRPr="0020076C" w:rsidRDefault="00C30BBB" w:rsidP="00C30BBB">
      <w:pPr>
        <w:autoSpaceDE w:val="0"/>
        <w:autoSpaceDN w:val="0"/>
        <w:adjustRightInd w:val="0"/>
        <w:rPr>
          <w:rFonts w:cs="Arial"/>
          <w:b/>
        </w:rPr>
      </w:pPr>
      <w:r w:rsidRPr="0020076C">
        <w:rPr>
          <w:rFonts w:cs="Arial"/>
          <w:b/>
          <w:bCs/>
        </w:rPr>
        <w:t>ni udeleženih drugih fizičnih ali pravnih oseb ter gospodarskih subjektov, za katere se glede na določbe zakona, ki ureja gospodarske družbe, šteje, da so povezane družbe.</w:t>
      </w:r>
    </w:p>
    <w:p w14:paraId="2FAACAEA" w14:textId="77777777" w:rsidR="00C30BBB" w:rsidRPr="0020076C" w:rsidRDefault="00C30BBB" w:rsidP="00C30BBB">
      <w:pPr>
        <w:autoSpaceDE w:val="0"/>
        <w:autoSpaceDN w:val="0"/>
        <w:adjustRightInd w:val="0"/>
        <w:rPr>
          <w:rFonts w:cs="Arial"/>
          <w:b/>
          <w:bCs/>
        </w:rPr>
      </w:pPr>
    </w:p>
    <w:p w14:paraId="46374295" w14:textId="77777777" w:rsidR="00C30BBB" w:rsidRPr="0020076C" w:rsidRDefault="00C30BBB" w:rsidP="00C30BBB">
      <w:pPr>
        <w:autoSpaceDE w:val="0"/>
        <w:autoSpaceDN w:val="0"/>
        <w:adjustRightInd w:val="0"/>
        <w:rPr>
          <w:rFonts w:cs="Arial"/>
          <w:b/>
          <w:bCs/>
        </w:rPr>
      </w:pPr>
      <w:r w:rsidRPr="0020076C">
        <w:rPr>
          <w:rFonts w:cs="Arial"/>
          <w:b/>
          <w:bCs/>
        </w:rPr>
        <w:t xml:space="preserve">S podpisom te izjave jamčim za točnost in resničnost podatkov ter za podano izjavo prevzemam polno odgovornost. Seznanjen sem z določbo </w:t>
      </w:r>
      <w:proofErr w:type="spellStart"/>
      <w:r w:rsidRPr="0020076C">
        <w:rPr>
          <w:rFonts w:cs="Arial"/>
          <w:b/>
          <w:bCs/>
        </w:rPr>
        <w:t>ZintPK</w:t>
      </w:r>
      <w:proofErr w:type="spellEnd"/>
      <w:r w:rsidRPr="0020076C">
        <w:rPr>
          <w:rFonts w:cs="Arial"/>
          <w:b/>
          <w:bCs/>
        </w:rPr>
        <w:t>, ki določa, da je pogodba v primeru lažne izjave ali neresničnih podatkov o dejstvih v izjavi nična. Zavezujem se, da bom naročnika obvestil o vsaki spremembi posredovanih podatkov.</w:t>
      </w:r>
    </w:p>
    <w:p w14:paraId="5A346D3B" w14:textId="77777777" w:rsidR="00C30BBB" w:rsidRPr="0020076C" w:rsidRDefault="00C30BBB" w:rsidP="00C30BBB">
      <w:pPr>
        <w:rPr>
          <w:rFonts w:cs="Times New Roman"/>
          <w:color w:val="auto"/>
        </w:rPr>
      </w:pPr>
    </w:p>
    <w:p w14:paraId="284F5810" w14:textId="77777777" w:rsidR="00C30BBB" w:rsidRPr="0020076C" w:rsidRDefault="00C30BBB" w:rsidP="00C30BBB">
      <w:pPr>
        <w:tabs>
          <w:tab w:val="left" w:pos="4860"/>
        </w:tabs>
      </w:pPr>
      <w:bookmarkStart w:id="3" w:name="_Hlk131078452"/>
    </w:p>
    <w:tbl>
      <w:tblPr>
        <w:tblW w:w="0" w:type="auto"/>
        <w:tblCellMar>
          <w:left w:w="0" w:type="dxa"/>
          <w:right w:w="0" w:type="dxa"/>
        </w:tblCellMar>
        <w:tblLook w:val="04A0" w:firstRow="1" w:lastRow="0" w:firstColumn="1" w:lastColumn="0" w:noHBand="0" w:noVBand="1"/>
      </w:tblPr>
      <w:tblGrid>
        <w:gridCol w:w="3413"/>
        <w:gridCol w:w="2054"/>
        <w:gridCol w:w="3557"/>
      </w:tblGrid>
      <w:tr w:rsidR="00C30BBB" w:rsidRPr="0020076C" w14:paraId="2F4CE7BE" w14:textId="77777777">
        <w:tc>
          <w:tcPr>
            <w:tcW w:w="3430" w:type="dxa"/>
            <w:hideMark/>
          </w:tcPr>
          <w:p w14:paraId="06F2194F" w14:textId="77777777" w:rsidR="00C30BBB" w:rsidRPr="0020076C" w:rsidRDefault="00C30BBB">
            <w:pPr>
              <w:widowControl w:val="0"/>
              <w:tabs>
                <w:tab w:val="left" w:pos="5580"/>
              </w:tabs>
              <w:autoSpaceDE w:val="0"/>
              <w:autoSpaceDN w:val="0"/>
              <w:adjustRightInd w:val="0"/>
              <w:spacing w:before="48"/>
              <w:jc w:val="center"/>
              <w:rPr>
                <w:rFonts w:cs="Arial"/>
              </w:rPr>
            </w:pPr>
            <w:r w:rsidRPr="0020076C">
              <w:rPr>
                <w:rFonts w:cs="Arial"/>
              </w:rPr>
              <w:t>Datum in kraj:</w:t>
            </w:r>
          </w:p>
        </w:tc>
        <w:tc>
          <w:tcPr>
            <w:tcW w:w="2067" w:type="dxa"/>
          </w:tcPr>
          <w:p w14:paraId="10C1A7B8" w14:textId="77777777" w:rsidR="00C30BBB" w:rsidRPr="0020076C" w:rsidRDefault="00C30BBB">
            <w:pPr>
              <w:widowControl w:val="0"/>
              <w:tabs>
                <w:tab w:val="left" w:pos="5580"/>
              </w:tabs>
              <w:autoSpaceDE w:val="0"/>
              <w:autoSpaceDN w:val="0"/>
              <w:adjustRightInd w:val="0"/>
              <w:spacing w:before="48"/>
              <w:jc w:val="center"/>
              <w:rPr>
                <w:rFonts w:cs="Arial"/>
              </w:rPr>
            </w:pPr>
          </w:p>
        </w:tc>
        <w:tc>
          <w:tcPr>
            <w:tcW w:w="3573" w:type="dxa"/>
            <w:hideMark/>
          </w:tcPr>
          <w:p w14:paraId="704C0446" w14:textId="77777777" w:rsidR="00C30BBB" w:rsidRPr="0020076C" w:rsidRDefault="00C30BBB">
            <w:pPr>
              <w:widowControl w:val="0"/>
              <w:tabs>
                <w:tab w:val="left" w:pos="5580"/>
              </w:tabs>
              <w:autoSpaceDE w:val="0"/>
              <w:autoSpaceDN w:val="0"/>
              <w:adjustRightInd w:val="0"/>
              <w:spacing w:before="48"/>
              <w:jc w:val="center"/>
              <w:rPr>
                <w:rFonts w:cs="Arial"/>
              </w:rPr>
            </w:pPr>
            <w:r w:rsidRPr="0020076C">
              <w:rPr>
                <w:rFonts w:cs="Arial"/>
              </w:rPr>
              <w:t>Podpis zakonitega zastopnika:</w:t>
            </w:r>
          </w:p>
        </w:tc>
      </w:tr>
      <w:tr w:rsidR="00C30BBB" w:rsidRPr="0020076C" w14:paraId="41876F96" w14:textId="77777777">
        <w:tc>
          <w:tcPr>
            <w:tcW w:w="3430" w:type="dxa"/>
            <w:tcBorders>
              <w:top w:val="nil"/>
              <w:left w:val="nil"/>
              <w:bottom w:val="single" w:sz="4" w:space="0" w:color="auto"/>
              <w:right w:val="nil"/>
            </w:tcBorders>
          </w:tcPr>
          <w:p w14:paraId="346336AC" w14:textId="77777777" w:rsidR="00C30BBB" w:rsidRPr="0020076C" w:rsidRDefault="00C30BBB">
            <w:pPr>
              <w:widowControl w:val="0"/>
              <w:tabs>
                <w:tab w:val="left" w:pos="5580"/>
              </w:tabs>
              <w:autoSpaceDE w:val="0"/>
              <w:autoSpaceDN w:val="0"/>
              <w:adjustRightInd w:val="0"/>
              <w:spacing w:before="48"/>
              <w:jc w:val="center"/>
              <w:rPr>
                <w:rFonts w:cs="Arial"/>
              </w:rPr>
            </w:pPr>
          </w:p>
          <w:p w14:paraId="5D35255F" w14:textId="77777777" w:rsidR="00C30BBB" w:rsidRPr="0020076C" w:rsidRDefault="00C30BBB">
            <w:pPr>
              <w:widowControl w:val="0"/>
              <w:tabs>
                <w:tab w:val="left" w:pos="5580"/>
              </w:tabs>
              <w:autoSpaceDE w:val="0"/>
              <w:autoSpaceDN w:val="0"/>
              <w:adjustRightInd w:val="0"/>
              <w:spacing w:before="48"/>
              <w:jc w:val="center"/>
              <w:rPr>
                <w:rFonts w:cs="Arial"/>
              </w:rPr>
            </w:pPr>
          </w:p>
        </w:tc>
        <w:tc>
          <w:tcPr>
            <w:tcW w:w="2067" w:type="dxa"/>
          </w:tcPr>
          <w:p w14:paraId="5AE792E3" w14:textId="77777777" w:rsidR="00C30BBB" w:rsidRPr="0020076C" w:rsidRDefault="00C30BBB">
            <w:pPr>
              <w:widowControl w:val="0"/>
              <w:tabs>
                <w:tab w:val="left" w:pos="5580"/>
              </w:tabs>
              <w:autoSpaceDE w:val="0"/>
              <w:autoSpaceDN w:val="0"/>
              <w:adjustRightInd w:val="0"/>
              <w:spacing w:before="48"/>
              <w:rPr>
                <w:rFonts w:cs="Arial"/>
              </w:rPr>
            </w:pPr>
          </w:p>
        </w:tc>
        <w:tc>
          <w:tcPr>
            <w:tcW w:w="3573" w:type="dxa"/>
            <w:tcBorders>
              <w:top w:val="nil"/>
              <w:left w:val="nil"/>
              <w:bottom w:val="single" w:sz="4" w:space="0" w:color="auto"/>
              <w:right w:val="nil"/>
            </w:tcBorders>
          </w:tcPr>
          <w:p w14:paraId="00FB0575" w14:textId="77777777" w:rsidR="00C30BBB" w:rsidRPr="0020076C" w:rsidRDefault="00C30BBB">
            <w:pPr>
              <w:widowControl w:val="0"/>
              <w:tabs>
                <w:tab w:val="left" w:pos="5580"/>
              </w:tabs>
              <w:autoSpaceDE w:val="0"/>
              <w:autoSpaceDN w:val="0"/>
              <w:adjustRightInd w:val="0"/>
              <w:spacing w:before="48"/>
              <w:jc w:val="center"/>
              <w:rPr>
                <w:rFonts w:cs="Arial"/>
              </w:rPr>
            </w:pPr>
          </w:p>
          <w:p w14:paraId="390CF7B3" w14:textId="77777777" w:rsidR="00C30BBB" w:rsidRPr="0020076C" w:rsidRDefault="00C30BBB">
            <w:pPr>
              <w:widowControl w:val="0"/>
              <w:tabs>
                <w:tab w:val="left" w:pos="5580"/>
              </w:tabs>
              <w:autoSpaceDE w:val="0"/>
              <w:autoSpaceDN w:val="0"/>
              <w:adjustRightInd w:val="0"/>
              <w:spacing w:before="48"/>
              <w:jc w:val="center"/>
              <w:rPr>
                <w:rFonts w:cs="Arial"/>
              </w:rPr>
            </w:pPr>
          </w:p>
        </w:tc>
      </w:tr>
      <w:bookmarkEnd w:id="3"/>
    </w:tbl>
    <w:p w14:paraId="03D09F78" w14:textId="77777777" w:rsidR="00C30BBB" w:rsidRPr="0020076C" w:rsidRDefault="00C30BBB" w:rsidP="00C30BBB">
      <w:pPr>
        <w:rPr>
          <w:rFonts w:cs="Times New Roman"/>
          <w:color w:val="auto"/>
          <w:sz w:val="20"/>
          <w:lang w:eastAsia="en-US"/>
        </w:rPr>
      </w:pPr>
    </w:p>
    <w:p w14:paraId="6DB14EC3" w14:textId="77777777" w:rsidR="00C30BBB" w:rsidRPr="0020076C" w:rsidRDefault="00C30BBB" w:rsidP="00C30BBB">
      <w:pPr>
        <w:widowControl w:val="0"/>
        <w:tabs>
          <w:tab w:val="left" w:pos="90"/>
          <w:tab w:val="left" w:pos="964"/>
        </w:tabs>
        <w:autoSpaceDE w:val="0"/>
        <w:autoSpaceDN w:val="0"/>
        <w:adjustRightInd w:val="0"/>
        <w:rPr>
          <w:sz w:val="20"/>
          <w:szCs w:val="20"/>
        </w:rPr>
      </w:pPr>
      <w:r w:rsidRPr="0020076C">
        <w:br w:type="page"/>
      </w:r>
    </w:p>
    <w:tbl>
      <w:tblPr>
        <w:tblW w:w="0" w:type="auto"/>
        <w:tblInd w:w="108" w:type="dxa"/>
        <w:tblBorders>
          <w:insideH w:val="single" w:sz="4" w:space="0" w:color="000000"/>
          <w:insideV w:val="single" w:sz="4" w:space="0" w:color="000000"/>
        </w:tblBorders>
        <w:tblCellMar>
          <w:right w:w="0" w:type="dxa"/>
        </w:tblCellMar>
        <w:tblLook w:val="01E0" w:firstRow="1" w:lastRow="1" w:firstColumn="1" w:lastColumn="1" w:noHBand="0" w:noVBand="0"/>
      </w:tblPr>
      <w:tblGrid>
        <w:gridCol w:w="1632"/>
      </w:tblGrid>
      <w:tr w:rsidR="00C30BBB" w:rsidRPr="0020076C" w14:paraId="7631A70C" w14:textId="77777777">
        <w:tc>
          <w:tcPr>
            <w:tcW w:w="1632" w:type="dxa"/>
            <w:tcBorders>
              <w:top w:val="single" w:sz="4" w:space="0" w:color="auto"/>
              <w:left w:val="single" w:sz="4" w:space="0" w:color="auto"/>
              <w:bottom w:val="single" w:sz="4" w:space="0" w:color="auto"/>
              <w:right w:val="single" w:sz="4" w:space="0" w:color="auto"/>
            </w:tcBorders>
            <w:vAlign w:val="center"/>
            <w:hideMark/>
          </w:tcPr>
          <w:p w14:paraId="46278BF9" w14:textId="43C8651E" w:rsidR="00C30BBB" w:rsidRPr="0020076C" w:rsidRDefault="00C30BBB">
            <w:pPr>
              <w:rPr>
                <w:b/>
                <w:color w:val="auto"/>
                <w:szCs w:val="24"/>
              </w:rPr>
            </w:pPr>
            <w:r w:rsidRPr="0020076C">
              <w:rPr>
                <w:b/>
              </w:rPr>
              <w:lastRenderedPageBreak/>
              <w:t xml:space="preserve">Obrazec št. </w:t>
            </w:r>
            <w:r w:rsidR="0075327C">
              <w:rPr>
                <w:b/>
              </w:rPr>
              <w:t>7</w:t>
            </w:r>
          </w:p>
        </w:tc>
      </w:tr>
    </w:tbl>
    <w:p w14:paraId="2C432CD4" w14:textId="77777777" w:rsidR="00C30BBB" w:rsidRPr="0020076C" w:rsidRDefault="00C30BBB" w:rsidP="00C30BBB">
      <w:pPr>
        <w:rPr>
          <w:rFonts w:cs="Arial"/>
          <w:szCs w:val="20"/>
        </w:rPr>
      </w:pPr>
    </w:p>
    <w:p w14:paraId="281B8401" w14:textId="77777777" w:rsidR="00C30BBB" w:rsidRPr="0020076C" w:rsidRDefault="00C30BBB" w:rsidP="00C30BBB">
      <w:pPr>
        <w:ind w:left="454" w:hanging="454"/>
        <w:jc w:val="center"/>
        <w:rPr>
          <w:rFonts w:cs="Arial"/>
          <w:b/>
          <w:sz w:val="24"/>
          <w:szCs w:val="24"/>
        </w:rPr>
      </w:pPr>
      <w:r w:rsidRPr="0020076C">
        <w:rPr>
          <w:rFonts w:cs="Arial"/>
          <w:b/>
          <w:sz w:val="24"/>
        </w:rPr>
        <w:t>PODATKI O PODIZVAJALCU</w:t>
      </w:r>
    </w:p>
    <w:p w14:paraId="42A3DCAD" w14:textId="77777777" w:rsidR="00C30BBB" w:rsidRPr="0020076C" w:rsidRDefault="00C30BBB" w:rsidP="00C30BBB">
      <w:pPr>
        <w:rPr>
          <w:rFonts w:cs="Arial"/>
          <w:sz w:val="20"/>
          <w:szCs w:val="20"/>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673"/>
        <w:gridCol w:w="5152"/>
      </w:tblGrid>
      <w:tr w:rsidR="00C30BBB" w:rsidRPr="0020076C" w14:paraId="5EA76F49" w14:textId="77777777" w:rsidTr="0075327C">
        <w:trPr>
          <w:trHeight w:val="482"/>
        </w:trPr>
        <w:tc>
          <w:tcPr>
            <w:tcW w:w="4673" w:type="dxa"/>
            <w:tcBorders>
              <w:top w:val="single" w:sz="4" w:space="0" w:color="auto"/>
              <w:left w:val="single" w:sz="4" w:space="0" w:color="auto"/>
              <w:bottom w:val="single" w:sz="4" w:space="0" w:color="auto"/>
              <w:right w:val="single" w:sz="4" w:space="0" w:color="auto"/>
            </w:tcBorders>
            <w:vAlign w:val="center"/>
            <w:hideMark/>
          </w:tcPr>
          <w:p w14:paraId="2847CC09" w14:textId="77777777" w:rsidR="00C30BBB" w:rsidRPr="0020076C" w:rsidRDefault="00C30BBB">
            <w:pPr>
              <w:jc w:val="left"/>
              <w:rPr>
                <w:rFonts w:cs="Arial"/>
                <w:szCs w:val="24"/>
              </w:rPr>
            </w:pPr>
            <w:bookmarkStart w:id="4" w:name="_Hlk130558850"/>
            <w:r w:rsidRPr="0020076C">
              <w:rPr>
                <w:rFonts w:cs="Arial"/>
              </w:rPr>
              <w:t>POLNI NAZIV IN FIRMA PODIZVAJALCA:</w:t>
            </w:r>
          </w:p>
        </w:tc>
        <w:tc>
          <w:tcPr>
            <w:tcW w:w="5152" w:type="dxa"/>
            <w:tcBorders>
              <w:top w:val="single" w:sz="4" w:space="0" w:color="auto"/>
              <w:left w:val="single" w:sz="4" w:space="0" w:color="auto"/>
              <w:bottom w:val="single" w:sz="4" w:space="0" w:color="auto"/>
              <w:right w:val="single" w:sz="4" w:space="0" w:color="auto"/>
            </w:tcBorders>
            <w:vAlign w:val="center"/>
          </w:tcPr>
          <w:p w14:paraId="656B40F2" w14:textId="77777777" w:rsidR="00C30BBB" w:rsidRPr="0020076C" w:rsidRDefault="00C30BBB">
            <w:pPr>
              <w:rPr>
                <w:rFonts w:cs="Arial"/>
              </w:rPr>
            </w:pPr>
          </w:p>
        </w:tc>
      </w:tr>
      <w:tr w:rsidR="00C30BBB" w:rsidRPr="0020076C" w14:paraId="468527D1" w14:textId="77777777" w:rsidTr="0075327C">
        <w:trPr>
          <w:trHeight w:val="482"/>
        </w:trPr>
        <w:tc>
          <w:tcPr>
            <w:tcW w:w="4673" w:type="dxa"/>
            <w:tcBorders>
              <w:top w:val="single" w:sz="4" w:space="0" w:color="auto"/>
              <w:left w:val="single" w:sz="4" w:space="0" w:color="auto"/>
              <w:bottom w:val="single" w:sz="4" w:space="0" w:color="auto"/>
              <w:right w:val="single" w:sz="4" w:space="0" w:color="auto"/>
            </w:tcBorders>
            <w:vAlign w:val="center"/>
            <w:hideMark/>
          </w:tcPr>
          <w:p w14:paraId="58652886" w14:textId="77777777" w:rsidR="00C30BBB" w:rsidRPr="0020076C" w:rsidRDefault="00C30BBB">
            <w:pPr>
              <w:jc w:val="left"/>
              <w:rPr>
                <w:rFonts w:cs="Arial"/>
              </w:rPr>
            </w:pPr>
            <w:r w:rsidRPr="0020076C">
              <w:rPr>
                <w:rFonts w:cs="Arial"/>
              </w:rPr>
              <w:t>NASLOV PODIZVAJALCA:</w:t>
            </w:r>
          </w:p>
        </w:tc>
        <w:tc>
          <w:tcPr>
            <w:tcW w:w="5152" w:type="dxa"/>
            <w:tcBorders>
              <w:top w:val="single" w:sz="4" w:space="0" w:color="auto"/>
              <w:left w:val="single" w:sz="4" w:space="0" w:color="auto"/>
              <w:bottom w:val="single" w:sz="4" w:space="0" w:color="auto"/>
              <w:right w:val="single" w:sz="4" w:space="0" w:color="auto"/>
            </w:tcBorders>
            <w:vAlign w:val="center"/>
          </w:tcPr>
          <w:p w14:paraId="3BD070D3" w14:textId="77777777" w:rsidR="00C30BBB" w:rsidRPr="0020076C" w:rsidRDefault="00C30BBB">
            <w:pPr>
              <w:rPr>
                <w:rFonts w:cs="Arial"/>
              </w:rPr>
            </w:pPr>
          </w:p>
        </w:tc>
      </w:tr>
      <w:tr w:rsidR="00C30BBB" w:rsidRPr="0020076C" w14:paraId="6894A43C" w14:textId="77777777" w:rsidTr="0075327C">
        <w:trPr>
          <w:trHeight w:val="482"/>
        </w:trPr>
        <w:tc>
          <w:tcPr>
            <w:tcW w:w="4673" w:type="dxa"/>
            <w:tcBorders>
              <w:top w:val="single" w:sz="4" w:space="0" w:color="auto"/>
              <w:left w:val="single" w:sz="4" w:space="0" w:color="auto"/>
              <w:bottom w:val="single" w:sz="4" w:space="0" w:color="auto"/>
              <w:right w:val="single" w:sz="4" w:space="0" w:color="auto"/>
            </w:tcBorders>
            <w:vAlign w:val="center"/>
            <w:hideMark/>
          </w:tcPr>
          <w:p w14:paraId="7D555C9B" w14:textId="77777777" w:rsidR="00C30BBB" w:rsidRPr="0020076C" w:rsidRDefault="00C30BBB">
            <w:pPr>
              <w:jc w:val="left"/>
              <w:rPr>
                <w:rFonts w:cs="Arial"/>
              </w:rPr>
            </w:pPr>
            <w:r w:rsidRPr="0020076C">
              <w:rPr>
                <w:rFonts w:cs="Arial"/>
              </w:rPr>
              <w:t>KONTAKTNA OSEBA:</w:t>
            </w:r>
          </w:p>
        </w:tc>
        <w:tc>
          <w:tcPr>
            <w:tcW w:w="5152" w:type="dxa"/>
            <w:tcBorders>
              <w:top w:val="single" w:sz="4" w:space="0" w:color="auto"/>
              <w:left w:val="single" w:sz="4" w:space="0" w:color="auto"/>
              <w:bottom w:val="single" w:sz="4" w:space="0" w:color="auto"/>
              <w:right w:val="single" w:sz="4" w:space="0" w:color="auto"/>
            </w:tcBorders>
            <w:vAlign w:val="center"/>
          </w:tcPr>
          <w:p w14:paraId="4ECEA4C9" w14:textId="77777777" w:rsidR="00C30BBB" w:rsidRPr="0020076C" w:rsidRDefault="00C30BBB">
            <w:pPr>
              <w:rPr>
                <w:rFonts w:cs="Arial"/>
              </w:rPr>
            </w:pPr>
          </w:p>
        </w:tc>
      </w:tr>
      <w:tr w:rsidR="00C30BBB" w:rsidRPr="0020076C" w14:paraId="5D759B29" w14:textId="77777777" w:rsidTr="0075327C">
        <w:trPr>
          <w:trHeight w:val="482"/>
        </w:trPr>
        <w:tc>
          <w:tcPr>
            <w:tcW w:w="4673" w:type="dxa"/>
            <w:tcBorders>
              <w:top w:val="single" w:sz="4" w:space="0" w:color="auto"/>
              <w:left w:val="single" w:sz="4" w:space="0" w:color="auto"/>
              <w:bottom w:val="single" w:sz="4" w:space="0" w:color="auto"/>
              <w:right w:val="single" w:sz="4" w:space="0" w:color="auto"/>
            </w:tcBorders>
            <w:vAlign w:val="center"/>
            <w:hideMark/>
          </w:tcPr>
          <w:p w14:paraId="296D7D3F" w14:textId="77777777" w:rsidR="00C30BBB" w:rsidRPr="0020076C" w:rsidRDefault="00C30BBB">
            <w:pPr>
              <w:jc w:val="left"/>
              <w:rPr>
                <w:rFonts w:cs="Arial"/>
              </w:rPr>
            </w:pPr>
            <w:r w:rsidRPr="0020076C">
              <w:rPr>
                <w:rFonts w:cs="Arial"/>
              </w:rPr>
              <w:t>ELEKTRONSKI NASLOV KONTAKTNE OSEBE:</w:t>
            </w:r>
          </w:p>
        </w:tc>
        <w:tc>
          <w:tcPr>
            <w:tcW w:w="5152" w:type="dxa"/>
            <w:tcBorders>
              <w:top w:val="single" w:sz="4" w:space="0" w:color="auto"/>
              <w:left w:val="single" w:sz="4" w:space="0" w:color="auto"/>
              <w:bottom w:val="single" w:sz="4" w:space="0" w:color="auto"/>
              <w:right w:val="single" w:sz="4" w:space="0" w:color="auto"/>
            </w:tcBorders>
            <w:vAlign w:val="center"/>
          </w:tcPr>
          <w:p w14:paraId="686A9F7E" w14:textId="77777777" w:rsidR="00C30BBB" w:rsidRPr="0020076C" w:rsidRDefault="00C30BBB">
            <w:pPr>
              <w:rPr>
                <w:rFonts w:cs="Arial"/>
              </w:rPr>
            </w:pPr>
          </w:p>
        </w:tc>
      </w:tr>
      <w:tr w:rsidR="00C30BBB" w:rsidRPr="0020076C" w14:paraId="145DB9EC" w14:textId="77777777" w:rsidTr="0075327C">
        <w:trPr>
          <w:trHeight w:val="482"/>
        </w:trPr>
        <w:tc>
          <w:tcPr>
            <w:tcW w:w="4673" w:type="dxa"/>
            <w:tcBorders>
              <w:top w:val="single" w:sz="4" w:space="0" w:color="auto"/>
              <w:left w:val="single" w:sz="4" w:space="0" w:color="auto"/>
              <w:bottom w:val="single" w:sz="4" w:space="0" w:color="auto"/>
              <w:right w:val="single" w:sz="4" w:space="0" w:color="auto"/>
            </w:tcBorders>
            <w:vAlign w:val="center"/>
            <w:hideMark/>
          </w:tcPr>
          <w:p w14:paraId="03CE4D70" w14:textId="77777777" w:rsidR="00C30BBB" w:rsidRPr="0020076C" w:rsidRDefault="00C30BBB">
            <w:pPr>
              <w:jc w:val="left"/>
              <w:rPr>
                <w:rFonts w:cs="Arial"/>
              </w:rPr>
            </w:pPr>
            <w:r w:rsidRPr="0020076C">
              <w:rPr>
                <w:rFonts w:cs="Arial"/>
              </w:rPr>
              <w:t>TELEFON:</w:t>
            </w:r>
          </w:p>
        </w:tc>
        <w:tc>
          <w:tcPr>
            <w:tcW w:w="5152" w:type="dxa"/>
            <w:tcBorders>
              <w:top w:val="single" w:sz="4" w:space="0" w:color="auto"/>
              <w:left w:val="single" w:sz="4" w:space="0" w:color="auto"/>
              <w:bottom w:val="single" w:sz="4" w:space="0" w:color="auto"/>
              <w:right w:val="single" w:sz="4" w:space="0" w:color="auto"/>
            </w:tcBorders>
            <w:vAlign w:val="center"/>
          </w:tcPr>
          <w:p w14:paraId="1C7D777D" w14:textId="77777777" w:rsidR="00C30BBB" w:rsidRPr="0020076C" w:rsidRDefault="00C30BBB">
            <w:pPr>
              <w:rPr>
                <w:rFonts w:cs="Arial"/>
              </w:rPr>
            </w:pPr>
          </w:p>
        </w:tc>
      </w:tr>
      <w:tr w:rsidR="00C30BBB" w:rsidRPr="0020076C" w14:paraId="549EF06D" w14:textId="77777777" w:rsidTr="0075327C">
        <w:trPr>
          <w:trHeight w:val="482"/>
        </w:trPr>
        <w:tc>
          <w:tcPr>
            <w:tcW w:w="4673" w:type="dxa"/>
            <w:tcBorders>
              <w:top w:val="single" w:sz="4" w:space="0" w:color="auto"/>
              <w:left w:val="single" w:sz="4" w:space="0" w:color="auto"/>
              <w:bottom w:val="single" w:sz="4" w:space="0" w:color="auto"/>
              <w:right w:val="single" w:sz="4" w:space="0" w:color="auto"/>
            </w:tcBorders>
            <w:vAlign w:val="center"/>
            <w:hideMark/>
          </w:tcPr>
          <w:p w14:paraId="6AB25F75" w14:textId="77777777" w:rsidR="00C30BBB" w:rsidRPr="0020076C" w:rsidRDefault="00C30BBB">
            <w:pPr>
              <w:jc w:val="left"/>
              <w:rPr>
                <w:rFonts w:cs="Arial"/>
              </w:rPr>
            </w:pPr>
            <w:r w:rsidRPr="0020076C">
              <w:rPr>
                <w:rFonts w:cs="Arial"/>
              </w:rPr>
              <w:t>IDENTIFIKACIJSKA ŠTEVILKA ZA DDV:</w:t>
            </w:r>
          </w:p>
        </w:tc>
        <w:tc>
          <w:tcPr>
            <w:tcW w:w="5152" w:type="dxa"/>
            <w:tcBorders>
              <w:top w:val="single" w:sz="4" w:space="0" w:color="auto"/>
              <w:left w:val="single" w:sz="4" w:space="0" w:color="auto"/>
              <w:bottom w:val="single" w:sz="4" w:space="0" w:color="auto"/>
              <w:right w:val="single" w:sz="4" w:space="0" w:color="auto"/>
            </w:tcBorders>
            <w:vAlign w:val="center"/>
          </w:tcPr>
          <w:p w14:paraId="58050BB4" w14:textId="77777777" w:rsidR="00C30BBB" w:rsidRPr="0020076C" w:rsidRDefault="00C30BBB">
            <w:pPr>
              <w:rPr>
                <w:rFonts w:cs="Arial"/>
              </w:rPr>
            </w:pPr>
          </w:p>
        </w:tc>
      </w:tr>
      <w:tr w:rsidR="00C30BBB" w:rsidRPr="0020076C" w14:paraId="4D48B078" w14:textId="77777777" w:rsidTr="0075327C">
        <w:trPr>
          <w:trHeight w:val="482"/>
        </w:trPr>
        <w:tc>
          <w:tcPr>
            <w:tcW w:w="4673" w:type="dxa"/>
            <w:tcBorders>
              <w:top w:val="single" w:sz="4" w:space="0" w:color="auto"/>
              <w:left w:val="single" w:sz="4" w:space="0" w:color="auto"/>
              <w:bottom w:val="single" w:sz="4" w:space="0" w:color="auto"/>
              <w:right w:val="single" w:sz="4" w:space="0" w:color="auto"/>
            </w:tcBorders>
            <w:vAlign w:val="center"/>
            <w:hideMark/>
          </w:tcPr>
          <w:p w14:paraId="707A5EFC" w14:textId="77777777" w:rsidR="00C30BBB" w:rsidRPr="0020076C" w:rsidRDefault="00C30BBB">
            <w:pPr>
              <w:jc w:val="left"/>
              <w:rPr>
                <w:rFonts w:cs="Arial"/>
              </w:rPr>
            </w:pPr>
            <w:r w:rsidRPr="0020076C">
              <w:rPr>
                <w:rFonts w:cs="Arial"/>
              </w:rPr>
              <w:t>MATIČNA ŠTEVILKA:</w:t>
            </w:r>
          </w:p>
        </w:tc>
        <w:tc>
          <w:tcPr>
            <w:tcW w:w="5152" w:type="dxa"/>
            <w:tcBorders>
              <w:top w:val="single" w:sz="4" w:space="0" w:color="auto"/>
              <w:left w:val="single" w:sz="4" w:space="0" w:color="auto"/>
              <w:bottom w:val="single" w:sz="4" w:space="0" w:color="auto"/>
              <w:right w:val="single" w:sz="4" w:space="0" w:color="auto"/>
            </w:tcBorders>
            <w:vAlign w:val="center"/>
          </w:tcPr>
          <w:p w14:paraId="219ADE23" w14:textId="77777777" w:rsidR="00C30BBB" w:rsidRPr="0020076C" w:rsidRDefault="00C30BBB">
            <w:pPr>
              <w:rPr>
                <w:rFonts w:cs="Arial"/>
              </w:rPr>
            </w:pPr>
          </w:p>
        </w:tc>
      </w:tr>
      <w:tr w:rsidR="00C30BBB" w:rsidRPr="0020076C" w14:paraId="7876FE53" w14:textId="77777777" w:rsidTr="0075327C">
        <w:trPr>
          <w:trHeight w:val="482"/>
        </w:trPr>
        <w:tc>
          <w:tcPr>
            <w:tcW w:w="4673" w:type="dxa"/>
            <w:tcBorders>
              <w:top w:val="single" w:sz="4" w:space="0" w:color="auto"/>
              <w:left w:val="single" w:sz="4" w:space="0" w:color="auto"/>
              <w:bottom w:val="single" w:sz="4" w:space="0" w:color="auto"/>
              <w:right w:val="single" w:sz="4" w:space="0" w:color="auto"/>
            </w:tcBorders>
            <w:vAlign w:val="center"/>
            <w:hideMark/>
          </w:tcPr>
          <w:p w14:paraId="78A6B791" w14:textId="77777777" w:rsidR="00C30BBB" w:rsidRPr="0020076C" w:rsidRDefault="00C30BBB">
            <w:pPr>
              <w:jc w:val="left"/>
              <w:rPr>
                <w:rFonts w:cs="Arial"/>
              </w:rPr>
            </w:pPr>
            <w:r w:rsidRPr="0020076C">
              <w:rPr>
                <w:rFonts w:cs="Arial"/>
              </w:rPr>
              <w:t>ŠT. TRR-ja in BANKA:</w:t>
            </w:r>
          </w:p>
        </w:tc>
        <w:tc>
          <w:tcPr>
            <w:tcW w:w="5152" w:type="dxa"/>
            <w:tcBorders>
              <w:top w:val="single" w:sz="4" w:space="0" w:color="auto"/>
              <w:left w:val="single" w:sz="4" w:space="0" w:color="auto"/>
              <w:bottom w:val="single" w:sz="4" w:space="0" w:color="auto"/>
              <w:right w:val="single" w:sz="4" w:space="0" w:color="auto"/>
            </w:tcBorders>
            <w:vAlign w:val="center"/>
          </w:tcPr>
          <w:p w14:paraId="2EDD3CEC" w14:textId="77777777" w:rsidR="00C30BBB" w:rsidRPr="0020076C" w:rsidRDefault="00C30BBB">
            <w:pPr>
              <w:rPr>
                <w:rFonts w:cs="Arial"/>
              </w:rPr>
            </w:pPr>
          </w:p>
        </w:tc>
      </w:tr>
      <w:tr w:rsidR="00C30BBB" w:rsidRPr="0020076C" w14:paraId="1A963748" w14:textId="77777777" w:rsidTr="0075327C">
        <w:trPr>
          <w:trHeight w:val="482"/>
        </w:trPr>
        <w:tc>
          <w:tcPr>
            <w:tcW w:w="4673" w:type="dxa"/>
            <w:tcBorders>
              <w:top w:val="single" w:sz="4" w:space="0" w:color="auto"/>
              <w:left w:val="single" w:sz="4" w:space="0" w:color="auto"/>
              <w:bottom w:val="single" w:sz="4" w:space="0" w:color="auto"/>
              <w:right w:val="single" w:sz="4" w:space="0" w:color="auto"/>
            </w:tcBorders>
            <w:vAlign w:val="center"/>
            <w:hideMark/>
          </w:tcPr>
          <w:p w14:paraId="0807B921" w14:textId="77777777" w:rsidR="00C30BBB" w:rsidRPr="0020076C" w:rsidRDefault="00C30BBB">
            <w:pPr>
              <w:jc w:val="left"/>
              <w:rPr>
                <w:rFonts w:cs="Arial"/>
              </w:rPr>
            </w:pPr>
            <w:r w:rsidRPr="0020076C">
              <w:rPr>
                <w:rFonts w:cs="Arial"/>
              </w:rPr>
              <w:t>ODGOVORNA OSEBA ZA PODPIS POGODBE (z navedbo funkcije):</w:t>
            </w:r>
          </w:p>
        </w:tc>
        <w:tc>
          <w:tcPr>
            <w:tcW w:w="5152" w:type="dxa"/>
            <w:tcBorders>
              <w:top w:val="single" w:sz="4" w:space="0" w:color="auto"/>
              <w:left w:val="single" w:sz="4" w:space="0" w:color="auto"/>
              <w:bottom w:val="single" w:sz="4" w:space="0" w:color="auto"/>
              <w:right w:val="single" w:sz="4" w:space="0" w:color="auto"/>
            </w:tcBorders>
            <w:vAlign w:val="center"/>
          </w:tcPr>
          <w:p w14:paraId="2B55EDF2" w14:textId="77777777" w:rsidR="00C30BBB" w:rsidRPr="0020076C" w:rsidRDefault="00C30BBB">
            <w:pPr>
              <w:rPr>
                <w:rFonts w:cs="Arial"/>
              </w:rPr>
            </w:pPr>
          </w:p>
        </w:tc>
      </w:tr>
      <w:tr w:rsidR="00C30BBB" w:rsidRPr="0020076C" w14:paraId="7A0C46C9" w14:textId="77777777" w:rsidTr="0075327C">
        <w:trPr>
          <w:trHeight w:val="482"/>
        </w:trPr>
        <w:tc>
          <w:tcPr>
            <w:tcW w:w="4673" w:type="dxa"/>
            <w:tcBorders>
              <w:top w:val="single" w:sz="4" w:space="0" w:color="auto"/>
              <w:left w:val="single" w:sz="4" w:space="0" w:color="auto"/>
              <w:bottom w:val="single" w:sz="4" w:space="0" w:color="auto"/>
              <w:right w:val="single" w:sz="4" w:space="0" w:color="auto"/>
            </w:tcBorders>
            <w:vAlign w:val="center"/>
            <w:hideMark/>
          </w:tcPr>
          <w:p w14:paraId="0FD37AE2" w14:textId="77777777" w:rsidR="00C30BBB" w:rsidRPr="0020076C" w:rsidRDefault="00C30BBB">
            <w:pPr>
              <w:jc w:val="left"/>
              <w:rPr>
                <w:rFonts w:cs="Arial"/>
              </w:rPr>
            </w:pPr>
            <w:r w:rsidRPr="0020076C">
              <w:rPr>
                <w:rFonts w:cs="Arial"/>
              </w:rPr>
              <w:t>ZAKONITI ZASTOPNIKI PODIZVAJALCA:</w:t>
            </w:r>
          </w:p>
        </w:tc>
        <w:tc>
          <w:tcPr>
            <w:tcW w:w="5152" w:type="dxa"/>
            <w:tcBorders>
              <w:top w:val="single" w:sz="4" w:space="0" w:color="auto"/>
              <w:left w:val="single" w:sz="4" w:space="0" w:color="auto"/>
              <w:bottom w:val="single" w:sz="4" w:space="0" w:color="auto"/>
              <w:right w:val="single" w:sz="4" w:space="0" w:color="auto"/>
            </w:tcBorders>
            <w:vAlign w:val="center"/>
          </w:tcPr>
          <w:p w14:paraId="3F1DECA5" w14:textId="77777777" w:rsidR="00C30BBB" w:rsidRPr="0020076C" w:rsidRDefault="00C30BBB">
            <w:pPr>
              <w:rPr>
                <w:rFonts w:cs="Arial"/>
              </w:rPr>
            </w:pPr>
          </w:p>
        </w:tc>
      </w:tr>
      <w:tr w:rsidR="00C30BBB" w:rsidRPr="0020076C" w14:paraId="6CD731EA" w14:textId="77777777" w:rsidTr="0075327C">
        <w:trPr>
          <w:trHeight w:val="482"/>
        </w:trPr>
        <w:tc>
          <w:tcPr>
            <w:tcW w:w="4673" w:type="dxa"/>
            <w:tcBorders>
              <w:top w:val="single" w:sz="4" w:space="0" w:color="auto"/>
              <w:left w:val="single" w:sz="4" w:space="0" w:color="auto"/>
              <w:bottom w:val="single" w:sz="4" w:space="0" w:color="auto"/>
              <w:right w:val="single" w:sz="4" w:space="0" w:color="auto"/>
            </w:tcBorders>
            <w:vAlign w:val="center"/>
            <w:hideMark/>
          </w:tcPr>
          <w:p w14:paraId="44048CD9" w14:textId="77777777" w:rsidR="00C30BBB" w:rsidRPr="0020076C" w:rsidRDefault="00C30BBB">
            <w:pPr>
              <w:jc w:val="left"/>
              <w:rPr>
                <w:rFonts w:cs="Arial"/>
              </w:rPr>
            </w:pPr>
            <w:r w:rsidRPr="0020076C">
              <w:rPr>
                <w:rFonts w:cs="Arial"/>
                <w:szCs w:val="20"/>
              </w:rPr>
              <w:t>VRSTA DEL, KI JIH BO IZVEDEL PODIZVAJALEC:</w:t>
            </w:r>
          </w:p>
        </w:tc>
        <w:tc>
          <w:tcPr>
            <w:tcW w:w="5152" w:type="dxa"/>
            <w:tcBorders>
              <w:top w:val="single" w:sz="4" w:space="0" w:color="auto"/>
              <w:left w:val="single" w:sz="4" w:space="0" w:color="auto"/>
              <w:bottom w:val="single" w:sz="4" w:space="0" w:color="auto"/>
              <w:right w:val="single" w:sz="4" w:space="0" w:color="auto"/>
            </w:tcBorders>
            <w:vAlign w:val="center"/>
          </w:tcPr>
          <w:p w14:paraId="7D9C362C" w14:textId="77777777" w:rsidR="00C30BBB" w:rsidRPr="0020076C" w:rsidRDefault="00C30BBB">
            <w:pPr>
              <w:rPr>
                <w:rFonts w:cs="Arial"/>
              </w:rPr>
            </w:pPr>
          </w:p>
        </w:tc>
      </w:tr>
      <w:tr w:rsidR="00C30BBB" w:rsidRPr="0020076C" w14:paraId="22D8A2A2" w14:textId="77777777" w:rsidTr="0075327C">
        <w:trPr>
          <w:trHeight w:val="482"/>
        </w:trPr>
        <w:tc>
          <w:tcPr>
            <w:tcW w:w="4673" w:type="dxa"/>
            <w:tcBorders>
              <w:top w:val="single" w:sz="4" w:space="0" w:color="auto"/>
              <w:left w:val="single" w:sz="4" w:space="0" w:color="auto"/>
              <w:bottom w:val="single" w:sz="4" w:space="0" w:color="auto"/>
              <w:right w:val="single" w:sz="4" w:space="0" w:color="auto"/>
            </w:tcBorders>
            <w:vAlign w:val="center"/>
            <w:hideMark/>
          </w:tcPr>
          <w:p w14:paraId="16A2C8A2" w14:textId="77777777" w:rsidR="00C30BBB" w:rsidRPr="0020076C" w:rsidRDefault="00C30BBB">
            <w:pPr>
              <w:jc w:val="left"/>
              <w:rPr>
                <w:rFonts w:cs="Arial"/>
                <w:szCs w:val="20"/>
              </w:rPr>
            </w:pPr>
            <w:r w:rsidRPr="0020076C">
              <w:rPr>
                <w:rFonts w:cs="Arial"/>
                <w:szCs w:val="20"/>
              </w:rPr>
              <w:t>DELEŽ DEL PODIZVAJALCA V %:</w:t>
            </w:r>
          </w:p>
        </w:tc>
        <w:tc>
          <w:tcPr>
            <w:tcW w:w="5152" w:type="dxa"/>
            <w:tcBorders>
              <w:top w:val="single" w:sz="4" w:space="0" w:color="auto"/>
              <w:left w:val="single" w:sz="4" w:space="0" w:color="auto"/>
              <w:bottom w:val="single" w:sz="4" w:space="0" w:color="auto"/>
              <w:right w:val="single" w:sz="4" w:space="0" w:color="auto"/>
            </w:tcBorders>
            <w:vAlign w:val="center"/>
          </w:tcPr>
          <w:p w14:paraId="7DF7B49B" w14:textId="77777777" w:rsidR="00C30BBB" w:rsidRPr="0020076C" w:rsidRDefault="00C30BBB">
            <w:pPr>
              <w:rPr>
                <w:rFonts w:cs="Arial"/>
                <w:szCs w:val="24"/>
              </w:rPr>
            </w:pPr>
          </w:p>
        </w:tc>
      </w:tr>
      <w:tr w:rsidR="00C30BBB" w:rsidRPr="0020076C" w14:paraId="08011218" w14:textId="77777777" w:rsidTr="0075327C">
        <w:trPr>
          <w:trHeight w:val="482"/>
        </w:trPr>
        <w:tc>
          <w:tcPr>
            <w:tcW w:w="4673" w:type="dxa"/>
            <w:tcBorders>
              <w:top w:val="single" w:sz="4" w:space="0" w:color="auto"/>
              <w:left w:val="single" w:sz="4" w:space="0" w:color="auto"/>
              <w:bottom w:val="single" w:sz="4" w:space="0" w:color="auto"/>
              <w:right w:val="single" w:sz="4" w:space="0" w:color="auto"/>
            </w:tcBorders>
            <w:vAlign w:val="center"/>
            <w:hideMark/>
          </w:tcPr>
          <w:p w14:paraId="6BE3F24C" w14:textId="77777777" w:rsidR="00C30BBB" w:rsidRPr="0020076C" w:rsidRDefault="00C30BBB">
            <w:pPr>
              <w:jc w:val="left"/>
              <w:rPr>
                <w:rFonts w:cs="Arial"/>
                <w:szCs w:val="20"/>
              </w:rPr>
            </w:pPr>
            <w:r w:rsidRPr="0020076C">
              <w:rPr>
                <w:rFonts w:cs="Arial"/>
                <w:szCs w:val="20"/>
              </w:rPr>
              <w:t>VREDNOST DEL PODIZVAJALCA:</w:t>
            </w:r>
          </w:p>
          <w:p w14:paraId="22D33876" w14:textId="77777777" w:rsidR="00C30BBB" w:rsidRPr="0020076C" w:rsidRDefault="00C30BBB">
            <w:pPr>
              <w:jc w:val="left"/>
              <w:rPr>
                <w:rFonts w:cs="Arial"/>
                <w:szCs w:val="24"/>
              </w:rPr>
            </w:pPr>
            <w:r w:rsidRPr="0020076C">
              <w:rPr>
                <w:rFonts w:cs="Arial"/>
              </w:rPr>
              <w:t>(v EUR brez DDV)</w:t>
            </w:r>
          </w:p>
        </w:tc>
        <w:tc>
          <w:tcPr>
            <w:tcW w:w="5152" w:type="dxa"/>
            <w:tcBorders>
              <w:top w:val="single" w:sz="4" w:space="0" w:color="auto"/>
              <w:left w:val="single" w:sz="4" w:space="0" w:color="auto"/>
              <w:bottom w:val="single" w:sz="4" w:space="0" w:color="auto"/>
              <w:right w:val="single" w:sz="4" w:space="0" w:color="auto"/>
            </w:tcBorders>
            <w:vAlign w:val="center"/>
          </w:tcPr>
          <w:p w14:paraId="1C29BB3F" w14:textId="77777777" w:rsidR="00C30BBB" w:rsidRPr="0020076C" w:rsidRDefault="00C30BBB">
            <w:pPr>
              <w:rPr>
                <w:rFonts w:cs="Arial"/>
              </w:rPr>
            </w:pPr>
          </w:p>
        </w:tc>
      </w:tr>
      <w:tr w:rsidR="00C30BBB" w:rsidRPr="0020076C" w14:paraId="6EE8F0F8" w14:textId="77777777" w:rsidTr="0075327C">
        <w:trPr>
          <w:trHeight w:val="482"/>
        </w:trPr>
        <w:tc>
          <w:tcPr>
            <w:tcW w:w="4673" w:type="dxa"/>
            <w:tcBorders>
              <w:top w:val="single" w:sz="4" w:space="0" w:color="auto"/>
              <w:left w:val="single" w:sz="4" w:space="0" w:color="auto"/>
              <w:bottom w:val="single" w:sz="4" w:space="0" w:color="auto"/>
              <w:right w:val="single" w:sz="4" w:space="0" w:color="auto"/>
            </w:tcBorders>
            <w:vAlign w:val="center"/>
            <w:hideMark/>
          </w:tcPr>
          <w:p w14:paraId="2C1FCAA8" w14:textId="77777777" w:rsidR="00C30BBB" w:rsidRPr="0020076C" w:rsidRDefault="00C30BBB">
            <w:pPr>
              <w:jc w:val="left"/>
              <w:rPr>
                <w:rFonts w:cs="Arial"/>
              </w:rPr>
            </w:pPr>
            <w:r w:rsidRPr="0020076C">
              <w:rPr>
                <w:rFonts w:cs="Arial"/>
              </w:rPr>
              <w:t>KRAJ IZVEDBE DEL:</w:t>
            </w:r>
          </w:p>
        </w:tc>
        <w:tc>
          <w:tcPr>
            <w:tcW w:w="5152" w:type="dxa"/>
            <w:tcBorders>
              <w:top w:val="single" w:sz="4" w:space="0" w:color="auto"/>
              <w:left w:val="single" w:sz="4" w:space="0" w:color="auto"/>
              <w:bottom w:val="single" w:sz="4" w:space="0" w:color="auto"/>
              <w:right w:val="single" w:sz="4" w:space="0" w:color="auto"/>
            </w:tcBorders>
            <w:vAlign w:val="center"/>
          </w:tcPr>
          <w:p w14:paraId="5AAE61C0" w14:textId="77777777" w:rsidR="00C30BBB" w:rsidRPr="0020076C" w:rsidRDefault="00C30BBB">
            <w:pPr>
              <w:rPr>
                <w:rFonts w:cs="Arial"/>
              </w:rPr>
            </w:pPr>
          </w:p>
        </w:tc>
      </w:tr>
      <w:bookmarkEnd w:id="4"/>
    </w:tbl>
    <w:p w14:paraId="529F7984" w14:textId="77777777" w:rsidR="00C30BBB" w:rsidRPr="0075327C" w:rsidRDefault="00C30BBB" w:rsidP="00C30BBB">
      <w:pPr>
        <w:rPr>
          <w:rFonts w:cs="Arial"/>
          <w:sz w:val="16"/>
          <w:szCs w:val="14"/>
        </w:rPr>
      </w:pPr>
    </w:p>
    <w:tbl>
      <w:tblPr>
        <w:tblW w:w="0" w:type="auto"/>
        <w:tblCellMar>
          <w:left w:w="0" w:type="dxa"/>
          <w:right w:w="0" w:type="dxa"/>
        </w:tblCellMar>
        <w:tblLook w:val="04A0" w:firstRow="1" w:lastRow="0" w:firstColumn="1" w:lastColumn="0" w:noHBand="0" w:noVBand="1"/>
      </w:tblPr>
      <w:tblGrid>
        <w:gridCol w:w="3412"/>
        <w:gridCol w:w="2054"/>
        <w:gridCol w:w="3558"/>
      </w:tblGrid>
      <w:tr w:rsidR="00C30BBB" w:rsidRPr="0020076C" w14:paraId="21B1F710" w14:textId="77777777">
        <w:tc>
          <w:tcPr>
            <w:tcW w:w="3430" w:type="dxa"/>
            <w:hideMark/>
          </w:tcPr>
          <w:p w14:paraId="4B05AEFE" w14:textId="77777777" w:rsidR="00C30BBB" w:rsidRPr="0020076C" w:rsidRDefault="00C30BBB">
            <w:pPr>
              <w:widowControl w:val="0"/>
              <w:tabs>
                <w:tab w:val="left" w:pos="5580"/>
              </w:tabs>
              <w:autoSpaceDE w:val="0"/>
              <w:autoSpaceDN w:val="0"/>
              <w:adjustRightInd w:val="0"/>
              <w:spacing w:before="48"/>
              <w:jc w:val="center"/>
              <w:rPr>
                <w:rFonts w:cs="Arial"/>
                <w:szCs w:val="24"/>
              </w:rPr>
            </w:pPr>
            <w:r w:rsidRPr="0020076C">
              <w:rPr>
                <w:rFonts w:cs="Arial"/>
              </w:rPr>
              <w:t>Kraj in datum:</w:t>
            </w:r>
          </w:p>
        </w:tc>
        <w:tc>
          <w:tcPr>
            <w:tcW w:w="2067" w:type="dxa"/>
          </w:tcPr>
          <w:p w14:paraId="341731A6" w14:textId="77777777" w:rsidR="00C30BBB" w:rsidRPr="0020076C" w:rsidRDefault="00C30BBB">
            <w:pPr>
              <w:widowControl w:val="0"/>
              <w:tabs>
                <w:tab w:val="left" w:pos="5580"/>
              </w:tabs>
              <w:autoSpaceDE w:val="0"/>
              <w:autoSpaceDN w:val="0"/>
              <w:adjustRightInd w:val="0"/>
              <w:spacing w:before="48"/>
              <w:jc w:val="center"/>
              <w:rPr>
                <w:rFonts w:cs="Arial"/>
              </w:rPr>
            </w:pPr>
          </w:p>
        </w:tc>
        <w:tc>
          <w:tcPr>
            <w:tcW w:w="3573" w:type="dxa"/>
            <w:hideMark/>
          </w:tcPr>
          <w:p w14:paraId="78D86BF1" w14:textId="77777777" w:rsidR="00C30BBB" w:rsidRPr="0020076C" w:rsidRDefault="00C30BBB">
            <w:pPr>
              <w:widowControl w:val="0"/>
              <w:tabs>
                <w:tab w:val="left" w:pos="5580"/>
              </w:tabs>
              <w:autoSpaceDE w:val="0"/>
              <w:autoSpaceDN w:val="0"/>
              <w:adjustRightInd w:val="0"/>
              <w:spacing w:before="48"/>
              <w:jc w:val="center"/>
              <w:rPr>
                <w:rFonts w:cs="Arial"/>
              </w:rPr>
            </w:pPr>
            <w:r w:rsidRPr="0020076C">
              <w:rPr>
                <w:rFonts w:cs="Arial"/>
              </w:rPr>
              <w:t>Podpis podizvajalca:</w:t>
            </w:r>
          </w:p>
        </w:tc>
      </w:tr>
      <w:tr w:rsidR="00C30BBB" w:rsidRPr="0020076C" w14:paraId="6E13BE42" w14:textId="77777777">
        <w:tc>
          <w:tcPr>
            <w:tcW w:w="3430" w:type="dxa"/>
            <w:tcBorders>
              <w:top w:val="nil"/>
              <w:left w:val="nil"/>
              <w:bottom w:val="single" w:sz="4" w:space="0" w:color="auto"/>
              <w:right w:val="nil"/>
            </w:tcBorders>
          </w:tcPr>
          <w:p w14:paraId="435FD3B0" w14:textId="77777777" w:rsidR="00C30BBB" w:rsidRPr="0020076C" w:rsidRDefault="00C30BBB">
            <w:pPr>
              <w:widowControl w:val="0"/>
              <w:tabs>
                <w:tab w:val="left" w:pos="5580"/>
              </w:tabs>
              <w:autoSpaceDE w:val="0"/>
              <w:autoSpaceDN w:val="0"/>
              <w:adjustRightInd w:val="0"/>
              <w:spacing w:before="48"/>
              <w:jc w:val="center"/>
              <w:rPr>
                <w:rFonts w:cs="Arial"/>
              </w:rPr>
            </w:pPr>
          </w:p>
          <w:p w14:paraId="4E48ED97" w14:textId="77777777" w:rsidR="00C30BBB" w:rsidRPr="0020076C" w:rsidRDefault="00C30BBB">
            <w:pPr>
              <w:widowControl w:val="0"/>
              <w:tabs>
                <w:tab w:val="left" w:pos="5580"/>
              </w:tabs>
              <w:autoSpaceDE w:val="0"/>
              <w:autoSpaceDN w:val="0"/>
              <w:adjustRightInd w:val="0"/>
              <w:spacing w:before="48"/>
              <w:jc w:val="center"/>
              <w:rPr>
                <w:rFonts w:cs="Arial"/>
              </w:rPr>
            </w:pPr>
          </w:p>
        </w:tc>
        <w:tc>
          <w:tcPr>
            <w:tcW w:w="2067" w:type="dxa"/>
            <w:hideMark/>
          </w:tcPr>
          <w:p w14:paraId="5ECF8DD9" w14:textId="77777777" w:rsidR="00C30BBB" w:rsidRPr="0020076C" w:rsidRDefault="00C30BBB">
            <w:pPr>
              <w:widowControl w:val="0"/>
              <w:tabs>
                <w:tab w:val="left" w:pos="5580"/>
              </w:tabs>
              <w:autoSpaceDE w:val="0"/>
              <w:autoSpaceDN w:val="0"/>
              <w:adjustRightInd w:val="0"/>
              <w:spacing w:before="48"/>
              <w:rPr>
                <w:rFonts w:cs="Arial"/>
                <w:color w:val="FFFFFF"/>
              </w:rPr>
            </w:pPr>
            <w:r w:rsidRPr="0020076C">
              <w:rPr>
                <w:rStyle w:val="Sprotnaopomba-sklic"/>
                <w:rFonts w:cs="Arial"/>
                <w:color w:val="FFFFFF"/>
                <w:szCs w:val="20"/>
              </w:rPr>
              <w:footnoteReference w:id="3"/>
            </w:r>
          </w:p>
        </w:tc>
        <w:tc>
          <w:tcPr>
            <w:tcW w:w="3573" w:type="dxa"/>
            <w:tcBorders>
              <w:top w:val="nil"/>
              <w:left w:val="nil"/>
              <w:bottom w:val="single" w:sz="4" w:space="0" w:color="auto"/>
              <w:right w:val="nil"/>
            </w:tcBorders>
          </w:tcPr>
          <w:p w14:paraId="5B81AF6C" w14:textId="77777777" w:rsidR="00C30BBB" w:rsidRPr="0020076C" w:rsidRDefault="00C30BBB">
            <w:pPr>
              <w:widowControl w:val="0"/>
              <w:tabs>
                <w:tab w:val="left" w:pos="5580"/>
              </w:tabs>
              <w:autoSpaceDE w:val="0"/>
              <w:autoSpaceDN w:val="0"/>
              <w:adjustRightInd w:val="0"/>
              <w:spacing w:before="48"/>
              <w:jc w:val="center"/>
              <w:rPr>
                <w:rFonts w:cs="Arial"/>
                <w:color w:val="auto"/>
              </w:rPr>
            </w:pPr>
          </w:p>
          <w:p w14:paraId="1933AA2A" w14:textId="77777777" w:rsidR="00C30BBB" w:rsidRPr="0020076C" w:rsidRDefault="00C30BBB">
            <w:pPr>
              <w:widowControl w:val="0"/>
              <w:tabs>
                <w:tab w:val="left" w:pos="5580"/>
              </w:tabs>
              <w:autoSpaceDE w:val="0"/>
              <w:autoSpaceDN w:val="0"/>
              <w:adjustRightInd w:val="0"/>
              <w:spacing w:before="48"/>
              <w:jc w:val="center"/>
              <w:rPr>
                <w:rFonts w:cs="Arial"/>
              </w:rPr>
            </w:pPr>
          </w:p>
        </w:tc>
      </w:tr>
    </w:tbl>
    <w:p w14:paraId="19D2062B" w14:textId="77777777" w:rsidR="00C30BBB" w:rsidRPr="0020076C" w:rsidRDefault="00C30BBB" w:rsidP="00C30BBB">
      <w:r w:rsidRPr="0020076C">
        <w:rPr>
          <w:color w:val="FF0000"/>
        </w:rPr>
        <w:br w:type="page"/>
      </w:r>
    </w:p>
    <w:tbl>
      <w:tblPr>
        <w:tblW w:w="0" w:type="auto"/>
        <w:tblLook w:val="04A0" w:firstRow="1" w:lastRow="0" w:firstColumn="1" w:lastColumn="0" w:noHBand="0" w:noVBand="1"/>
      </w:tblPr>
      <w:tblGrid>
        <w:gridCol w:w="4077"/>
      </w:tblGrid>
      <w:tr w:rsidR="00C30BBB" w:rsidRPr="0020076C" w14:paraId="1A0AF2E6" w14:textId="77777777">
        <w:tc>
          <w:tcPr>
            <w:tcW w:w="4077" w:type="dxa"/>
            <w:hideMark/>
          </w:tcPr>
          <w:p w14:paraId="29436874" w14:textId="77777777" w:rsidR="00C30BBB" w:rsidRPr="0020076C" w:rsidRDefault="00C30BBB">
            <w:r w:rsidRPr="0020076C">
              <w:lastRenderedPageBreak/>
              <w:t>Podizvajalec:</w:t>
            </w:r>
          </w:p>
        </w:tc>
      </w:tr>
      <w:tr w:rsidR="00C30BBB" w:rsidRPr="0020076C" w14:paraId="12F9ACE1" w14:textId="77777777">
        <w:tc>
          <w:tcPr>
            <w:tcW w:w="4077" w:type="dxa"/>
            <w:tcBorders>
              <w:top w:val="nil"/>
              <w:left w:val="nil"/>
              <w:bottom w:val="single" w:sz="4" w:space="0" w:color="auto"/>
              <w:right w:val="nil"/>
            </w:tcBorders>
          </w:tcPr>
          <w:p w14:paraId="31152358" w14:textId="77777777" w:rsidR="00C30BBB" w:rsidRPr="0020076C" w:rsidRDefault="00C30BBB">
            <w:pPr>
              <w:rPr>
                <w:sz w:val="20"/>
              </w:rPr>
            </w:pPr>
          </w:p>
        </w:tc>
      </w:tr>
      <w:tr w:rsidR="00C30BBB" w:rsidRPr="0020076C" w14:paraId="6F8CBB7B" w14:textId="77777777">
        <w:tc>
          <w:tcPr>
            <w:tcW w:w="4077" w:type="dxa"/>
            <w:tcBorders>
              <w:top w:val="single" w:sz="4" w:space="0" w:color="auto"/>
              <w:left w:val="nil"/>
              <w:bottom w:val="single" w:sz="4" w:space="0" w:color="auto"/>
              <w:right w:val="nil"/>
            </w:tcBorders>
          </w:tcPr>
          <w:p w14:paraId="0F69F946" w14:textId="77777777" w:rsidR="00C30BBB" w:rsidRPr="0020076C" w:rsidRDefault="00C30BBB"/>
        </w:tc>
      </w:tr>
      <w:tr w:rsidR="00C30BBB" w:rsidRPr="0020076C" w14:paraId="210E38B1" w14:textId="77777777">
        <w:trPr>
          <w:trHeight w:val="227"/>
        </w:trPr>
        <w:tc>
          <w:tcPr>
            <w:tcW w:w="4077" w:type="dxa"/>
            <w:tcBorders>
              <w:top w:val="single" w:sz="4" w:space="0" w:color="auto"/>
              <w:left w:val="nil"/>
              <w:bottom w:val="nil"/>
              <w:right w:val="nil"/>
            </w:tcBorders>
            <w:vAlign w:val="bottom"/>
            <w:hideMark/>
          </w:tcPr>
          <w:p w14:paraId="050161B6" w14:textId="77777777" w:rsidR="00C30BBB" w:rsidRPr="0020076C" w:rsidRDefault="00C30BBB">
            <w:pPr>
              <w:jc w:val="center"/>
              <w:rPr>
                <w:sz w:val="16"/>
                <w:szCs w:val="16"/>
              </w:rPr>
            </w:pPr>
            <w:r w:rsidRPr="0020076C">
              <w:rPr>
                <w:sz w:val="16"/>
                <w:szCs w:val="16"/>
              </w:rPr>
              <w:t>(naziv in naslov podizvajalca)</w:t>
            </w:r>
          </w:p>
        </w:tc>
      </w:tr>
    </w:tbl>
    <w:p w14:paraId="39A1B345" w14:textId="77777777" w:rsidR="00C30BBB" w:rsidRPr="0020076C" w:rsidRDefault="00C30BBB" w:rsidP="00C30BBB">
      <w:pPr>
        <w:rPr>
          <w:sz w:val="20"/>
          <w:szCs w:val="24"/>
          <w:lang w:eastAsia="en-US"/>
        </w:rPr>
      </w:pPr>
    </w:p>
    <w:p w14:paraId="0B673729" w14:textId="77777777" w:rsidR="00C30BBB" w:rsidRPr="0020076C" w:rsidRDefault="00C30BBB" w:rsidP="00C30BBB"/>
    <w:p w14:paraId="11BBD240" w14:textId="77777777" w:rsidR="00C30BBB" w:rsidRPr="0020076C" w:rsidRDefault="00C30BBB" w:rsidP="00C30BBB"/>
    <w:p w14:paraId="6D7D971F" w14:textId="77777777" w:rsidR="00C30BBB" w:rsidRPr="0020076C" w:rsidRDefault="00C30BBB" w:rsidP="00C30BBB">
      <w:pPr>
        <w:ind w:left="454" w:hanging="454"/>
        <w:jc w:val="center"/>
        <w:rPr>
          <w:b/>
          <w:sz w:val="24"/>
        </w:rPr>
      </w:pPr>
      <w:r w:rsidRPr="0020076C">
        <w:rPr>
          <w:b/>
          <w:sz w:val="24"/>
        </w:rPr>
        <w:t xml:space="preserve">ZAHTEVA PODIZVAJALCA </w:t>
      </w:r>
      <w:r w:rsidRPr="0020076C">
        <w:rPr>
          <w:b/>
          <w:iCs/>
          <w:sz w:val="24"/>
        </w:rPr>
        <w:t>ZA NEPOSREDNO PLAČILO IN SOGLASJE</w:t>
      </w:r>
    </w:p>
    <w:p w14:paraId="061B711C" w14:textId="77777777" w:rsidR="00C30BBB" w:rsidRPr="0020076C" w:rsidRDefault="00C30BBB" w:rsidP="00C30BBB">
      <w:pPr>
        <w:rPr>
          <w:sz w:val="20"/>
        </w:rPr>
      </w:pPr>
    </w:p>
    <w:p w14:paraId="65CEE190" w14:textId="77777777" w:rsidR="00C30BBB" w:rsidRPr="0020076C" w:rsidRDefault="00C30BBB" w:rsidP="00C30BBB"/>
    <w:p w14:paraId="4CB03976" w14:textId="77777777" w:rsidR="00C30BBB" w:rsidRPr="0020076C" w:rsidRDefault="00C30BBB" w:rsidP="00C30BBB">
      <w:r w:rsidRPr="0020076C">
        <w:rPr>
          <w:rFonts w:cs="Arial"/>
        </w:rPr>
        <w:t xml:space="preserve">V skladu s petim odstavkom 94. člena </w:t>
      </w:r>
      <w:r w:rsidRPr="0020076C">
        <w:t xml:space="preserve">ZJN-3 </w:t>
      </w:r>
      <w:r w:rsidRPr="0020076C">
        <w:rPr>
          <w:rFonts w:cs="Arial"/>
        </w:rPr>
        <w:t xml:space="preserve">zahtevamo, da </w:t>
      </w:r>
      <w:r w:rsidRPr="0020076C">
        <w:t>naročnik Javno podjetje Snaga, podjetje za ravnanje z odpadki in druge komunalne storitve, d. o. o., Nasipna ulica 64, 2000 Maribor na podlagi potrjenega računa oziroma situacije s strani ponudnika/glavnega izvajalca:</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916"/>
      </w:tblGrid>
      <w:tr w:rsidR="00C30BBB" w:rsidRPr="0020076C" w14:paraId="57A43A9C" w14:textId="77777777">
        <w:tc>
          <w:tcPr>
            <w:tcW w:w="9102" w:type="dxa"/>
            <w:tcBorders>
              <w:top w:val="nil"/>
              <w:left w:val="nil"/>
              <w:bottom w:val="single" w:sz="4" w:space="0" w:color="auto"/>
              <w:right w:val="nil"/>
            </w:tcBorders>
          </w:tcPr>
          <w:p w14:paraId="1F995024" w14:textId="77777777" w:rsidR="00C30BBB" w:rsidRPr="0020076C" w:rsidRDefault="00C30BBB"/>
        </w:tc>
      </w:tr>
    </w:tbl>
    <w:p w14:paraId="52696217" w14:textId="77777777" w:rsidR="00C30BBB" w:rsidRPr="0020076C" w:rsidRDefault="00C30BBB" w:rsidP="00C30BBB">
      <w:pPr>
        <w:rPr>
          <w:rFonts w:cs="Arial"/>
          <w:sz w:val="20"/>
          <w:lang w:eastAsia="en-US"/>
        </w:rPr>
      </w:pPr>
      <w:r w:rsidRPr="0020076C">
        <w:t xml:space="preserve">neposredno plačuje nam, kot podizvajalcu za javno naročilo »Dobava rezervnih delov in servisiranje naprav sortirnice«, </w:t>
      </w:r>
      <w:r w:rsidRPr="0020076C">
        <w:rPr>
          <w:rFonts w:cs="Arial"/>
        </w:rPr>
        <w:t>objavljenim na portalu javnih naročil pod število objave _______________, z dne _______________</w:t>
      </w:r>
      <w:r w:rsidRPr="0020076C">
        <w:t>.</w:t>
      </w:r>
    </w:p>
    <w:p w14:paraId="2FE4EA04" w14:textId="77777777" w:rsidR="00C30BBB" w:rsidRPr="0020076C" w:rsidRDefault="00C30BBB" w:rsidP="00C30BBB">
      <w:pPr>
        <w:rPr>
          <w:rFonts w:cs="Arial"/>
          <w:color w:val="auto"/>
        </w:rPr>
      </w:pPr>
    </w:p>
    <w:p w14:paraId="7BF2773D" w14:textId="77777777" w:rsidR="00C30BBB" w:rsidRPr="0020076C" w:rsidRDefault="00C30BBB" w:rsidP="00C30BBB">
      <w:pPr>
        <w:rPr>
          <w:rFonts w:cs="Arial"/>
        </w:rPr>
      </w:pPr>
    </w:p>
    <w:p w14:paraId="341D4357" w14:textId="17A303A9" w:rsidR="00C30BBB" w:rsidRPr="00431449" w:rsidRDefault="00C30BBB" w:rsidP="00C30BBB">
      <w:pPr>
        <w:rPr>
          <w:rFonts w:cs="Times New Roman"/>
        </w:rPr>
      </w:pPr>
      <w:r w:rsidRPr="0020076C">
        <w:t xml:space="preserve">Soglašamo, da naročnik </w:t>
      </w:r>
      <w:r w:rsidRPr="0020076C">
        <w:rPr>
          <w:rFonts w:cs="Arial"/>
        </w:rPr>
        <w:t>Javno podjetje Snaga, podjetje za ravnanje z odpadki in druge komunalne storitve, d. o. o., Nasipna ulica 64, 2000 Maribor</w:t>
      </w:r>
      <w:r w:rsidRPr="0020076C">
        <w:t xml:space="preserve"> na podlagi pogodbe ter v skladu </w:t>
      </w:r>
      <w:r w:rsidRPr="0020076C">
        <w:rPr>
          <w:rFonts w:cs="Arial"/>
        </w:rPr>
        <w:t>s petim odstavkom 94. člena</w:t>
      </w:r>
      <w:r w:rsidRPr="0020076C">
        <w:t xml:space="preserve"> </w:t>
      </w:r>
      <w:r w:rsidRPr="0020076C">
        <w:rPr>
          <w:rFonts w:cs="Arial"/>
        </w:rPr>
        <w:t xml:space="preserve">ZJN-3 </w:t>
      </w:r>
      <w:r w:rsidRPr="0020076C">
        <w:t xml:space="preserve">namesto ponudnika/glavnega izvajalca poravna našo/e terjatev/ve do ponudnika/glavnega izvajalca </w:t>
      </w:r>
      <w:r w:rsidRPr="0020076C">
        <w:rPr>
          <w:rFonts w:cs="Arial"/>
        </w:rPr>
        <w:t>za opravljena dela pri izvajanju predmetnega javnega naročila.</w:t>
      </w:r>
    </w:p>
    <w:p w14:paraId="61AD1D85" w14:textId="77777777" w:rsidR="00C30BBB" w:rsidRPr="0020076C" w:rsidRDefault="00C30BBB" w:rsidP="00C30BBB">
      <w:pPr>
        <w:rPr>
          <w:rFonts w:cs="Arial"/>
          <w:szCs w:val="20"/>
        </w:rPr>
      </w:pPr>
    </w:p>
    <w:tbl>
      <w:tblPr>
        <w:tblW w:w="0" w:type="auto"/>
        <w:tblCellMar>
          <w:left w:w="0" w:type="dxa"/>
          <w:right w:w="0" w:type="dxa"/>
        </w:tblCellMar>
        <w:tblLook w:val="04A0" w:firstRow="1" w:lastRow="0" w:firstColumn="1" w:lastColumn="0" w:noHBand="0" w:noVBand="1"/>
      </w:tblPr>
      <w:tblGrid>
        <w:gridCol w:w="3412"/>
        <w:gridCol w:w="2054"/>
        <w:gridCol w:w="3558"/>
      </w:tblGrid>
      <w:tr w:rsidR="00C30BBB" w:rsidRPr="0020076C" w14:paraId="4A00277C" w14:textId="77777777">
        <w:tc>
          <w:tcPr>
            <w:tcW w:w="3430" w:type="dxa"/>
            <w:hideMark/>
          </w:tcPr>
          <w:p w14:paraId="49526B01" w14:textId="77777777" w:rsidR="00C30BBB" w:rsidRPr="0020076C" w:rsidRDefault="00C30BBB">
            <w:pPr>
              <w:widowControl w:val="0"/>
              <w:tabs>
                <w:tab w:val="left" w:pos="5580"/>
              </w:tabs>
              <w:autoSpaceDE w:val="0"/>
              <w:autoSpaceDN w:val="0"/>
              <w:adjustRightInd w:val="0"/>
              <w:spacing w:before="48"/>
              <w:jc w:val="center"/>
              <w:rPr>
                <w:rFonts w:cs="Arial"/>
                <w:szCs w:val="24"/>
              </w:rPr>
            </w:pPr>
            <w:r w:rsidRPr="0020076C">
              <w:rPr>
                <w:rFonts w:cs="Arial"/>
              </w:rPr>
              <w:t>Kraj in datum:</w:t>
            </w:r>
          </w:p>
        </w:tc>
        <w:tc>
          <w:tcPr>
            <w:tcW w:w="2067" w:type="dxa"/>
          </w:tcPr>
          <w:p w14:paraId="79DFF095" w14:textId="77777777" w:rsidR="00C30BBB" w:rsidRPr="0020076C" w:rsidRDefault="00C30BBB">
            <w:pPr>
              <w:widowControl w:val="0"/>
              <w:tabs>
                <w:tab w:val="left" w:pos="5580"/>
              </w:tabs>
              <w:autoSpaceDE w:val="0"/>
              <w:autoSpaceDN w:val="0"/>
              <w:adjustRightInd w:val="0"/>
              <w:spacing w:before="48"/>
              <w:jc w:val="center"/>
              <w:rPr>
                <w:rFonts w:cs="Arial"/>
              </w:rPr>
            </w:pPr>
          </w:p>
        </w:tc>
        <w:tc>
          <w:tcPr>
            <w:tcW w:w="3573" w:type="dxa"/>
            <w:hideMark/>
          </w:tcPr>
          <w:p w14:paraId="1F1D8190" w14:textId="77777777" w:rsidR="00C30BBB" w:rsidRPr="0020076C" w:rsidRDefault="00C30BBB">
            <w:pPr>
              <w:widowControl w:val="0"/>
              <w:tabs>
                <w:tab w:val="left" w:pos="5580"/>
              </w:tabs>
              <w:autoSpaceDE w:val="0"/>
              <w:autoSpaceDN w:val="0"/>
              <w:adjustRightInd w:val="0"/>
              <w:spacing w:before="48"/>
              <w:jc w:val="center"/>
              <w:rPr>
                <w:rFonts w:cs="Arial"/>
              </w:rPr>
            </w:pPr>
            <w:r w:rsidRPr="0020076C">
              <w:rPr>
                <w:rFonts w:cs="Arial"/>
              </w:rPr>
              <w:t>Podpis podizvajalca:</w:t>
            </w:r>
          </w:p>
        </w:tc>
      </w:tr>
      <w:tr w:rsidR="00C30BBB" w:rsidRPr="0020076C" w14:paraId="3C58177A" w14:textId="77777777">
        <w:tc>
          <w:tcPr>
            <w:tcW w:w="3430" w:type="dxa"/>
            <w:tcBorders>
              <w:top w:val="nil"/>
              <w:left w:val="nil"/>
              <w:bottom w:val="single" w:sz="4" w:space="0" w:color="auto"/>
              <w:right w:val="nil"/>
            </w:tcBorders>
          </w:tcPr>
          <w:p w14:paraId="02F7A667" w14:textId="77777777" w:rsidR="00C30BBB" w:rsidRPr="0020076C" w:rsidRDefault="00C30BBB">
            <w:pPr>
              <w:widowControl w:val="0"/>
              <w:tabs>
                <w:tab w:val="left" w:pos="5580"/>
              </w:tabs>
              <w:autoSpaceDE w:val="0"/>
              <w:autoSpaceDN w:val="0"/>
              <w:adjustRightInd w:val="0"/>
              <w:spacing w:before="48"/>
              <w:jc w:val="center"/>
              <w:rPr>
                <w:rFonts w:cs="Arial"/>
              </w:rPr>
            </w:pPr>
          </w:p>
          <w:p w14:paraId="71B77589" w14:textId="77777777" w:rsidR="00C30BBB" w:rsidRPr="0020076C" w:rsidRDefault="00C30BBB">
            <w:pPr>
              <w:widowControl w:val="0"/>
              <w:tabs>
                <w:tab w:val="left" w:pos="5580"/>
              </w:tabs>
              <w:autoSpaceDE w:val="0"/>
              <w:autoSpaceDN w:val="0"/>
              <w:adjustRightInd w:val="0"/>
              <w:spacing w:before="48"/>
              <w:jc w:val="center"/>
              <w:rPr>
                <w:rFonts w:cs="Arial"/>
              </w:rPr>
            </w:pPr>
          </w:p>
        </w:tc>
        <w:tc>
          <w:tcPr>
            <w:tcW w:w="2067" w:type="dxa"/>
          </w:tcPr>
          <w:p w14:paraId="26250AD9" w14:textId="77777777" w:rsidR="00C30BBB" w:rsidRPr="0020076C" w:rsidRDefault="00C30BBB">
            <w:pPr>
              <w:rPr>
                <w:rFonts w:cs="Times New Roman"/>
                <w:color w:val="FFFFFF"/>
                <w:szCs w:val="20"/>
              </w:rPr>
            </w:pPr>
            <w:r w:rsidRPr="0020076C">
              <w:rPr>
                <w:rStyle w:val="Sprotnaopomba-sklic"/>
                <w:color w:val="FFFFFF"/>
                <w:szCs w:val="20"/>
              </w:rPr>
              <w:footnoteReference w:id="4"/>
            </w:r>
          </w:p>
          <w:p w14:paraId="761DFDF8" w14:textId="77777777" w:rsidR="00C30BBB" w:rsidRPr="0020076C" w:rsidRDefault="00C30BBB">
            <w:pPr>
              <w:widowControl w:val="0"/>
              <w:tabs>
                <w:tab w:val="left" w:pos="5580"/>
              </w:tabs>
              <w:autoSpaceDE w:val="0"/>
              <w:autoSpaceDN w:val="0"/>
              <w:adjustRightInd w:val="0"/>
              <w:spacing w:before="48"/>
              <w:rPr>
                <w:rFonts w:cs="Arial"/>
                <w:color w:val="auto"/>
                <w:szCs w:val="24"/>
              </w:rPr>
            </w:pPr>
          </w:p>
        </w:tc>
        <w:tc>
          <w:tcPr>
            <w:tcW w:w="3573" w:type="dxa"/>
            <w:tcBorders>
              <w:top w:val="nil"/>
              <w:left w:val="nil"/>
              <w:bottom w:val="single" w:sz="4" w:space="0" w:color="auto"/>
              <w:right w:val="nil"/>
            </w:tcBorders>
          </w:tcPr>
          <w:p w14:paraId="77A51CCF" w14:textId="77777777" w:rsidR="00C30BBB" w:rsidRPr="0020076C" w:rsidRDefault="00C30BBB">
            <w:pPr>
              <w:widowControl w:val="0"/>
              <w:tabs>
                <w:tab w:val="left" w:pos="5580"/>
              </w:tabs>
              <w:autoSpaceDE w:val="0"/>
              <w:autoSpaceDN w:val="0"/>
              <w:adjustRightInd w:val="0"/>
              <w:spacing w:before="48"/>
              <w:jc w:val="center"/>
              <w:rPr>
                <w:rFonts w:cs="Arial"/>
              </w:rPr>
            </w:pPr>
          </w:p>
          <w:p w14:paraId="144F2C02" w14:textId="77777777" w:rsidR="00C30BBB" w:rsidRPr="0020076C" w:rsidRDefault="00C30BBB">
            <w:pPr>
              <w:widowControl w:val="0"/>
              <w:tabs>
                <w:tab w:val="left" w:pos="5580"/>
              </w:tabs>
              <w:autoSpaceDE w:val="0"/>
              <w:autoSpaceDN w:val="0"/>
              <w:adjustRightInd w:val="0"/>
              <w:spacing w:before="48"/>
              <w:jc w:val="center"/>
              <w:rPr>
                <w:rFonts w:cs="Arial"/>
              </w:rPr>
            </w:pPr>
          </w:p>
        </w:tc>
      </w:tr>
    </w:tbl>
    <w:p w14:paraId="1A89797E" w14:textId="77777777" w:rsidR="00C30BBB" w:rsidRPr="0020076C" w:rsidRDefault="00C30BBB" w:rsidP="00C30BBB">
      <w:pPr>
        <w:widowControl w:val="0"/>
        <w:tabs>
          <w:tab w:val="left" w:pos="90"/>
          <w:tab w:val="left" w:pos="964"/>
        </w:tabs>
        <w:autoSpaceDE w:val="0"/>
        <w:autoSpaceDN w:val="0"/>
        <w:adjustRightInd w:val="0"/>
        <w:rPr>
          <w:rFonts w:cs="Arial"/>
          <w:sz w:val="20"/>
          <w:szCs w:val="20"/>
          <w:lang w:eastAsia="en-US"/>
        </w:rPr>
      </w:pPr>
    </w:p>
    <w:p w14:paraId="270685E8" w14:textId="77777777" w:rsidR="00C30BBB" w:rsidRPr="0020076C" w:rsidRDefault="00C30BBB" w:rsidP="00C30BBB">
      <w:pPr>
        <w:widowControl w:val="0"/>
        <w:tabs>
          <w:tab w:val="left" w:pos="90"/>
          <w:tab w:val="left" w:pos="964"/>
        </w:tabs>
        <w:autoSpaceDE w:val="0"/>
        <w:autoSpaceDN w:val="0"/>
        <w:adjustRightInd w:val="0"/>
        <w:rPr>
          <w:rFonts w:cs="Arial"/>
          <w:szCs w:val="20"/>
        </w:rPr>
      </w:pPr>
    </w:p>
    <w:p w14:paraId="404BD26C" w14:textId="77777777" w:rsidR="00C30BBB" w:rsidRPr="0020076C" w:rsidRDefault="00C30BBB" w:rsidP="00C30BBB">
      <w:pPr>
        <w:widowControl w:val="0"/>
        <w:tabs>
          <w:tab w:val="left" w:pos="90"/>
          <w:tab w:val="left" w:pos="964"/>
        </w:tabs>
        <w:autoSpaceDE w:val="0"/>
        <w:autoSpaceDN w:val="0"/>
        <w:adjustRightInd w:val="0"/>
        <w:rPr>
          <w:rFonts w:cs="Arial"/>
          <w:szCs w:val="20"/>
        </w:rPr>
      </w:pPr>
    </w:p>
    <w:p w14:paraId="37D45B77" w14:textId="77777777" w:rsidR="00C30BBB" w:rsidRPr="0020076C" w:rsidRDefault="00C30BBB" w:rsidP="00C30BBB">
      <w:pPr>
        <w:widowControl w:val="0"/>
        <w:tabs>
          <w:tab w:val="left" w:pos="90"/>
          <w:tab w:val="left" w:pos="964"/>
        </w:tabs>
        <w:autoSpaceDE w:val="0"/>
        <w:autoSpaceDN w:val="0"/>
        <w:adjustRightInd w:val="0"/>
        <w:rPr>
          <w:rFonts w:cs="Arial"/>
          <w:szCs w:val="20"/>
        </w:rPr>
      </w:pPr>
    </w:p>
    <w:p w14:paraId="68C5C316" w14:textId="77777777" w:rsidR="00C30BBB" w:rsidRPr="0020076C" w:rsidRDefault="00C30BBB" w:rsidP="00C30BBB">
      <w:pPr>
        <w:widowControl w:val="0"/>
        <w:tabs>
          <w:tab w:val="left" w:pos="90"/>
          <w:tab w:val="left" w:pos="964"/>
        </w:tabs>
        <w:autoSpaceDE w:val="0"/>
        <w:autoSpaceDN w:val="0"/>
        <w:adjustRightInd w:val="0"/>
        <w:rPr>
          <w:rFonts w:cs="Arial"/>
          <w:szCs w:val="20"/>
        </w:rPr>
      </w:pPr>
    </w:p>
    <w:p w14:paraId="05DA218D" w14:textId="77777777" w:rsidR="00C30BBB" w:rsidRPr="0020076C" w:rsidRDefault="00C30BBB" w:rsidP="00C30BBB">
      <w:pPr>
        <w:widowControl w:val="0"/>
        <w:tabs>
          <w:tab w:val="left" w:pos="90"/>
          <w:tab w:val="left" w:pos="964"/>
        </w:tabs>
        <w:autoSpaceDE w:val="0"/>
        <w:autoSpaceDN w:val="0"/>
        <w:adjustRightInd w:val="0"/>
        <w:rPr>
          <w:rFonts w:cs="Arial"/>
          <w:szCs w:val="20"/>
        </w:rPr>
      </w:pPr>
    </w:p>
    <w:p w14:paraId="1C45C9AF" w14:textId="77777777" w:rsidR="00C30BBB" w:rsidRPr="0020076C" w:rsidRDefault="00C30BBB" w:rsidP="00C30BBB">
      <w:pPr>
        <w:ind w:left="454" w:hanging="454"/>
        <w:jc w:val="center"/>
        <w:rPr>
          <w:rFonts w:cs="Times New Roman"/>
          <w:b/>
          <w:sz w:val="24"/>
          <w:szCs w:val="24"/>
        </w:rPr>
      </w:pPr>
      <w:r w:rsidRPr="0020076C">
        <w:rPr>
          <w:b/>
          <w:sz w:val="24"/>
        </w:rPr>
        <w:t>IZJAVA PODIZVAJALCA, D</w:t>
      </w:r>
      <w:r w:rsidRPr="0020076C">
        <w:rPr>
          <w:b/>
          <w:iCs/>
          <w:sz w:val="24"/>
        </w:rPr>
        <w:t>A NEPOSREDNEGA PLAČILA NE ZAHTEVA</w:t>
      </w:r>
    </w:p>
    <w:p w14:paraId="3C56FF8A" w14:textId="77777777" w:rsidR="00C30BBB" w:rsidRPr="0020076C" w:rsidRDefault="00C30BBB" w:rsidP="00C30BBB">
      <w:pPr>
        <w:widowControl w:val="0"/>
        <w:tabs>
          <w:tab w:val="left" w:pos="90"/>
          <w:tab w:val="left" w:pos="964"/>
        </w:tabs>
        <w:autoSpaceDE w:val="0"/>
        <w:autoSpaceDN w:val="0"/>
        <w:adjustRightInd w:val="0"/>
        <w:rPr>
          <w:rFonts w:cs="Arial"/>
          <w:sz w:val="20"/>
          <w:szCs w:val="20"/>
        </w:rPr>
      </w:pPr>
    </w:p>
    <w:p w14:paraId="7096171D" w14:textId="77777777" w:rsidR="00C30BBB" w:rsidRPr="0020076C" w:rsidRDefault="00C30BBB" w:rsidP="00C30BBB">
      <w:pPr>
        <w:widowControl w:val="0"/>
        <w:tabs>
          <w:tab w:val="left" w:pos="90"/>
          <w:tab w:val="left" w:pos="964"/>
        </w:tabs>
        <w:autoSpaceDE w:val="0"/>
        <w:autoSpaceDN w:val="0"/>
        <w:adjustRightInd w:val="0"/>
        <w:rPr>
          <w:rFonts w:cs="Arial"/>
          <w:szCs w:val="20"/>
        </w:rPr>
      </w:pPr>
    </w:p>
    <w:p w14:paraId="4901A666" w14:textId="77777777" w:rsidR="00C30BBB" w:rsidRPr="0020076C" w:rsidRDefault="00C30BBB" w:rsidP="00C30BBB">
      <w:pPr>
        <w:rPr>
          <w:rFonts w:cs="Arial"/>
          <w:szCs w:val="24"/>
        </w:rPr>
      </w:pPr>
      <w:r w:rsidRPr="0020076C">
        <w:rPr>
          <w:rFonts w:cs="Arial"/>
        </w:rPr>
        <w:t xml:space="preserve">Izjavljamo, da za izvajanje javnega naročila </w:t>
      </w:r>
      <w:r w:rsidRPr="0020076C">
        <w:t xml:space="preserve">Dobava rezervnih delov in servisiranje naprav sortirnice, </w:t>
      </w:r>
      <w:r w:rsidRPr="0020076C">
        <w:rPr>
          <w:rFonts w:cs="Arial"/>
        </w:rPr>
        <w:t>objavljenega na portalu javnih naročil pod število objave _______________, z dne _______________, ki je bilo oddano ponudniku/glavnemu izvajalcu</w:t>
      </w:r>
      <w:r w:rsidRPr="0020076C">
        <w:t>:</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916"/>
      </w:tblGrid>
      <w:tr w:rsidR="00C30BBB" w:rsidRPr="0020076C" w14:paraId="07ED749B" w14:textId="77777777">
        <w:tc>
          <w:tcPr>
            <w:tcW w:w="9102" w:type="dxa"/>
            <w:tcBorders>
              <w:top w:val="nil"/>
              <w:left w:val="nil"/>
              <w:bottom w:val="single" w:sz="4" w:space="0" w:color="auto"/>
              <w:right w:val="nil"/>
            </w:tcBorders>
          </w:tcPr>
          <w:p w14:paraId="5F59826D" w14:textId="77777777" w:rsidR="00C30BBB" w:rsidRPr="0020076C" w:rsidRDefault="00C30BBB">
            <w:pPr>
              <w:rPr>
                <w:rFonts w:cs="Times New Roman"/>
              </w:rPr>
            </w:pPr>
          </w:p>
        </w:tc>
      </w:tr>
    </w:tbl>
    <w:p w14:paraId="3B9F0C17" w14:textId="77777777" w:rsidR="00C30BBB" w:rsidRPr="0020076C" w:rsidRDefault="00C30BBB" w:rsidP="00C30BBB">
      <w:pPr>
        <w:rPr>
          <w:rFonts w:cs="Arial"/>
          <w:sz w:val="20"/>
          <w:lang w:eastAsia="en-US"/>
        </w:rPr>
      </w:pPr>
      <w:r w:rsidRPr="0020076C">
        <w:t xml:space="preserve">od </w:t>
      </w:r>
      <w:r w:rsidRPr="0020076C">
        <w:rPr>
          <w:rFonts w:cs="Arial"/>
        </w:rPr>
        <w:t xml:space="preserve">naročnika </w:t>
      </w:r>
      <w:r w:rsidRPr="0020076C">
        <w:t xml:space="preserve">Javno podjetje Snaga, podjetje za ravnanje z odpadki in druge komunalne storitve, d. o. o., Nasipna ulica 64, 2000 Maribor </w:t>
      </w:r>
      <w:r w:rsidRPr="0020076C">
        <w:rPr>
          <w:rFonts w:cs="Arial"/>
        </w:rPr>
        <w:t>ne zahtevamo neposrednega plačila naših terjatev, ki jih bomo imeli do ponudnika/glavnega izvajalca za opravljena dela pri izvajanju predmetnega javnega naročila.</w:t>
      </w:r>
    </w:p>
    <w:p w14:paraId="0AEA7901" w14:textId="77777777" w:rsidR="00C30BBB" w:rsidRPr="0020076C" w:rsidRDefault="00C30BBB" w:rsidP="00C30BBB">
      <w:pPr>
        <w:widowControl w:val="0"/>
        <w:tabs>
          <w:tab w:val="left" w:pos="90"/>
          <w:tab w:val="left" w:pos="964"/>
        </w:tabs>
        <w:autoSpaceDE w:val="0"/>
        <w:autoSpaceDN w:val="0"/>
        <w:adjustRightInd w:val="0"/>
        <w:rPr>
          <w:rFonts w:cs="Arial"/>
          <w:szCs w:val="20"/>
        </w:rPr>
      </w:pPr>
    </w:p>
    <w:p w14:paraId="6030CD1D" w14:textId="77777777" w:rsidR="00C30BBB" w:rsidRPr="0020076C" w:rsidRDefault="00C30BBB" w:rsidP="00C30BBB">
      <w:pPr>
        <w:widowControl w:val="0"/>
        <w:tabs>
          <w:tab w:val="left" w:pos="90"/>
          <w:tab w:val="left" w:pos="964"/>
        </w:tabs>
        <w:autoSpaceDE w:val="0"/>
        <w:autoSpaceDN w:val="0"/>
        <w:adjustRightInd w:val="0"/>
        <w:rPr>
          <w:rFonts w:cs="Arial"/>
          <w:szCs w:val="20"/>
        </w:rPr>
      </w:pPr>
    </w:p>
    <w:tbl>
      <w:tblPr>
        <w:tblW w:w="0" w:type="auto"/>
        <w:tblCellMar>
          <w:left w:w="0" w:type="dxa"/>
          <w:right w:w="0" w:type="dxa"/>
        </w:tblCellMar>
        <w:tblLook w:val="04A0" w:firstRow="1" w:lastRow="0" w:firstColumn="1" w:lastColumn="0" w:noHBand="0" w:noVBand="1"/>
      </w:tblPr>
      <w:tblGrid>
        <w:gridCol w:w="3412"/>
        <w:gridCol w:w="2054"/>
        <w:gridCol w:w="3558"/>
      </w:tblGrid>
      <w:tr w:rsidR="00C30BBB" w:rsidRPr="0020076C" w14:paraId="215253BE" w14:textId="77777777">
        <w:tc>
          <w:tcPr>
            <w:tcW w:w="3430" w:type="dxa"/>
            <w:hideMark/>
          </w:tcPr>
          <w:p w14:paraId="4B39C2C0" w14:textId="77777777" w:rsidR="00C30BBB" w:rsidRPr="0020076C" w:rsidRDefault="00C30BBB">
            <w:pPr>
              <w:widowControl w:val="0"/>
              <w:tabs>
                <w:tab w:val="left" w:pos="5580"/>
              </w:tabs>
              <w:autoSpaceDE w:val="0"/>
              <w:autoSpaceDN w:val="0"/>
              <w:adjustRightInd w:val="0"/>
              <w:spacing w:before="48"/>
              <w:jc w:val="center"/>
              <w:rPr>
                <w:rFonts w:cs="Arial"/>
                <w:color w:val="auto"/>
                <w:szCs w:val="24"/>
              </w:rPr>
            </w:pPr>
            <w:r w:rsidRPr="0020076C">
              <w:rPr>
                <w:rFonts w:cs="Arial"/>
              </w:rPr>
              <w:t>Kraj in datum:</w:t>
            </w:r>
          </w:p>
        </w:tc>
        <w:tc>
          <w:tcPr>
            <w:tcW w:w="2067" w:type="dxa"/>
          </w:tcPr>
          <w:p w14:paraId="01F12B34" w14:textId="77777777" w:rsidR="00C30BBB" w:rsidRPr="0020076C" w:rsidRDefault="00C30BBB">
            <w:pPr>
              <w:widowControl w:val="0"/>
              <w:tabs>
                <w:tab w:val="left" w:pos="5580"/>
              </w:tabs>
              <w:autoSpaceDE w:val="0"/>
              <w:autoSpaceDN w:val="0"/>
              <w:adjustRightInd w:val="0"/>
              <w:spacing w:before="48"/>
              <w:jc w:val="center"/>
              <w:rPr>
                <w:rFonts w:cs="Arial"/>
              </w:rPr>
            </w:pPr>
          </w:p>
        </w:tc>
        <w:tc>
          <w:tcPr>
            <w:tcW w:w="3573" w:type="dxa"/>
            <w:hideMark/>
          </w:tcPr>
          <w:p w14:paraId="1C130923" w14:textId="77777777" w:rsidR="00C30BBB" w:rsidRPr="0020076C" w:rsidRDefault="00C30BBB">
            <w:pPr>
              <w:widowControl w:val="0"/>
              <w:tabs>
                <w:tab w:val="left" w:pos="5580"/>
              </w:tabs>
              <w:autoSpaceDE w:val="0"/>
              <w:autoSpaceDN w:val="0"/>
              <w:adjustRightInd w:val="0"/>
              <w:spacing w:before="48"/>
              <w:jc w:val="center"/>
              <w:rPr>
                <w:rFonts w:cs="Arial"/>
              </w:rPr>
            </w:pPr>
            <w:r w:rsidRPr="0020076C">
              <w:rPr>
                <w:rFonts w:cs="Arial"/>
              </w:rPr>
              <w:t>Podpis podizvajalca:</w:t>
            </w:r>
          </w:p>
        </w:tc>
      </w:tr>
      <w:tr w:rsidR="00C30BBB" w:rsidRPr="0020076C" w14:paraId="643E2D3F" w14:textId="77777777">
        <w:tc>
          <w:tcPr>
            <w:tcW w:w="3430" w:type="dxa"/>
            <w:tcBorders>
              <w:top w:val="nil"/>
              <w:left w:val="nil"/>
              <w:bottom w:val="single" w:sz="4" w:space="0" w:color="auto"/>
              <w:right w:val="nil"/>
            </w:tcBorders>
          </w:tcPr>
          <w:p w14:paraId="6E636A33" w14:textId="77777777" w:rsidR="00C30BBB" w:rsidRPr="0020076C" w:rsidRDefault="00C30BBB">
            <w:pPr>
              <w:widowControl w:val="0"/>
              <w:tabs>
                <w:tab w:val="left" w:pos="5580"/>
              </w:tabs>
              <w:autoSpaceDE w:val="0"/>
              <w:autoSpaceDN w:val="0"/>
              <w:adjustRightInd w:val="0"/>
              <w:spacing w:before="48"/>
              <w:jc w:val="center"/>
              <w:rPr>
                <w:rFonts w:cs="Arial"/>
              </w:rPr>
            </w:pPr>
          </w:p>
          <w:p w14:paraId="76EE1FFC" w14:textId="77777777" w:rsidR="00C30BBB" w:rsidRPr="0020076C" w:rsidRDefault="00C30BBB">
            <w:pPr>
              <w:widowControl w:val="0"/>
              <w:tabs>
                <w:tab w:val="left" w:pos="5580"/>
              </w:tabs>
              <w:autoSpaceDE w:val="0"/>
              <w:autoSpaceDN w:val="0"/>
              <w:adjustRightInd w:val="0"/>
              <w:spacing w:before="48"/>
              <w:jc w:val="center"/>
              <w:rPr>
                <w:rFonts w:cs="Arial"/>
              </w:rPr>
            </w:pPr>
          </w:p>
        </w:tc>
        <w:tc>
          <w:tcPr>
            <w:tcW w:w="2067" w:type="dxa"/>
          </w:tcPr>
          <w:p w14:paraId="284DF152" w14:textId="77777777" w:rsidR="00C30BBB" w:rsidRPr="0020076C" w:rsidRDefault="00C30BBB">
            <w:pPr>
              <w:rPr>
                <w:rFonts w:cs="Arial"/>
              </w:rPr>
            </w:pPr>
          </w:p>
        </w:tc>
        <w:tc>
          <w:tcPr>
            <w:tcW w:w="3573" w:type="dxa"/>
            <w:tcBorders>
              <w:top w:val="nil"/>
              <w:left w:val="nil"/>
              <w:bottom w:val="single" w:sz="4" w:space="0" w:color="auto"/>
              <w:right w:val="nil"/>
            </w:tcBorders>
          </w:tcPr>
          <w:p w14:paraId="512FAA7C" w14:textId="77777777" w:rsidR="00C30BBB" w:rsidRPr="0020076C" w:rsidRDefault="00C30BBB">
            <w:pPr>
              <w:widowControl w:val="0"/>
              <w:tabs>
                <w:tab w:val="left" w:pos="5580"/>
              </w:tabs>
              <w:autoSpaceDE w:val="0"/>
              <w:autoSpaceDN w:val="0"/>
              <w:adjustRightInd w:val="0"/>
              <w:spacing w:before="48"/>
              <w:jc w:val="center"/>
              <w:rPr>
                <w:rFonts w:cs="Arial"/>
              </w:rPr>
            </w:pPr>
          </w:p>
          <w:p w14:paraId="2CAC2CC4" w14:textId="77777777" w:rsidR="00C30BBB" w:rsidRPr="0020076C" w:rsidRDefault="00C30BBB">
            <w:pPr>
              <w:widowControl w:val="0"/>
              <w:tabs>
                <w:tab w:val="left" w:pos="5580"/>
              </w:tabs>
              <w:autoSpaceDE w:val="0"/>
              <w:autoSpaceDN w:val="0"/>
              <w:adjustRightInd w:val="0"/>
              <w:spacing w:before="48"/>
              <w:jc w:val="center"/>
              <w:rPr>
                <w:rFonts w:cs="Arial"/>
              </w:rPr>
            </w:pPr>
          </w:p>
        </w:tc>
      </w:tr>
    </w:tbl>
    <w:p w14:paraId="405AC61E" w14:textId="77777777" w:rsidR="00C30BBB" w:rsidRPr="0020076C" w:rsidRDefault="00C30BBB" w:rsidP="00C30BBB">
      <w:pPr>
        <w:widowControl w:val="0"/>
        <w:tabs>
          <w:tab w:val="left" w:pos="90"/>
          <w:tab w:val="left" w:pos="964"/>
        </w:tabs>
        <w:autoSpaceDE w:val="0"/>
        <w:autoSpaceDN w:val="0"/>
        <w:adjustRightInd w:val="0"/>
        <w:rPr>
          <w:rFonts w:cs="Arial"/>
          <w:sz w:val="20"/>
          <w:szCs w:val="20"/>
          <w:lang w:eastAsia="en-US"/>
        </w:rPr>
      </w:pPr>
    </w:p>
    <w:p w14:paraId="734CB441" w14:textId="1ADB7AFE" w:rsidR="00185FAA" w:rsidRDefault="00185FAA" w:rsidP="00C64B47"/>
    <w:p w14:paraId="5F9AA461" w14:textId="4AA103AA" w:rsidR="00C539FA" w:rsidRDefault="00C539FA">
      <w:pPr>
        <w:spacing w:line="240" w:lineRule="auto"/>
        <w:jc w:val="left"/>
      </w:pPr>
      <w:r>
        <w:br w:type="page"/>
      </w:r>
    </w:p>
    <w:p w14:paraId="1539F322" w14:textId="77777777" w:rsidR="00C539FA" w:rsidRDefault="00C539FA" w:rsidP="00C539FA">
      <w:pPr>
        <w:widowControl w:val="0"/>
        <w:tabs>
          <w:tab w:val="left" w:pos="90"/>
          <w:tab w:val="left" w:pos="964"/>
        </w:tabs>
        <w:autoSpaceDE w:val="0"/>
        <w:autoSpaceDN w:val="0"/>
        <w:adjustRightInd w:val="0"/>
        <w:rPr>
          <w:rFonts w:cs="Arial"/>
          <w:lang w:eastAsia="en-US"/>
        </w:rPr>
      </w:pPr>
      <w:bookmarkStart w:id="5" w:name="_Hlk138845908"/>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C539FA" w14:paraId="54D17F01" w14:textId="77777777" w:rsidTr="000961AA">
        <w:tc>
          <w:tcPr>
            <w:tcW w:w="1740" w:type="dxa"/>
            <w:tcBorders>
              <w:top w:val="single" w:sz="4" w:space="0" w:color="000000"/>
              <w:left w:val="single" w:sz="4" w:space="0" w:color="000000"/>
              <w:bottom w:val="single" w:sz="4" w:space="0" w:color="000000"/>
              <w:right w:val="single" w:sz="4" w:space="0" w:color="000000"/>
            </w:tcBorders>
            <w:vAlign w:val="center"/>
            <w:hideMark/>
          </w:tcPr>
          <w:p w14:paraId="6B3113CD" w14:textId="0D957CC8" w:rsidR="00C539FA" w:rsidRDefault="00C539FA" w:rsidP="000961AA">
            <w:pPr>
              <w:rPr>
                <w:rFonts w:cs="Times New Roman"/>
                <w:b/>
              </w:rPr>
            </w:pPr>
            <w:r>
              <w:rPr>
                <w:b/>
              </w:rPr>
              <w:t xml:space="preserve">Obrazec št. </w:t>
            </w:r>
            <w:r w:rsidR="0075327C">
              <w:rPr>
                <w:b/>
              </w:rPr>
              <w:t>8</w:t>
            </w:r>
          </w:p>
        </w:tc>
      </w:tr>
      <w:bookmarkEnd w:id="5"/>
    </w:tbl>
    <w:p w14:paraId="1E167637" w14:textId="77777777" w:rsidR="00C539FA" w:rsidRDefault="00C539FA" w:rsidP="00C539FA">
      <w:pPr>
        <w:widowControl w:val="0"/>
        <w:tabs>
          <w:tab w:val="left" w:pos="90"/>
          <w:tab w:val="left" w:pos="964"/>
        </w:tabs>
        <w:autoSpaceDE w:val="0"/>
        <w:autoSpaceDN w:val="0"/>
        <w:adjustRightInd w:val="0"/>
      </w:pPr>
    </w:p>
    <w:p w14:paraId="67DE4E16" w14:textId="77777777" w:rsidR="00C539FA" w:rsidRPr="00055C8E" w:rsidRDefault="00C539FA" w:rsidP="00C539FA">
      <w:pPr>
        <w:pStyle w:val="Poglavje1"/>
        <w:numPr>
          <w:ilvl w:val="0"/>
          <w:numId w:val="0"/>
        </w:numPr>
        <w:tabs>
          <w:tab w:val="left" w:pos="708"/>
        </w:tabs>
        <w:jc w:val="center"/>
        <w:outlineLvl w:val="0"/>
        <w:rPr>
          <w:rFonts w:ascii="Titillium Web" w:hAnsi="Titillium Web" w:cs="Arial"/>
          <w:i w:val="0"/>
          <w:iCs/>
          <w:sz w:val="22"/>
          <w:szCs w:val="22"/>
        </w:rPr>
      </w:pPr>
      <w:r w:rsidRPr="00055C8E">
        <w:rPr>
          <w:rFonts w:ascii="Titillium Web" w:hAnsi="Titillium Web" w:cs="Arial"/>
          <w:i w:val="0"/>
          <w:iCs/>
          <w:sz w:val="22"/>
          <w:szCs w:val="22"/>
        </w:rPr>
        <w:t>VZOREC OKVIRNEGA SPORAZUMA</w:t>
      </w:r>
    </w:p>
    <w:p w14:paraId="56668D5D" w14:textId="77777777" w:rsidR="00C539FA" w:rsidRPr="00055C8E" w:rsidRDefault="00C539FA" w:rsidP="00C539FA">
      <w:pPr>
        <w:pStyle w:val="Poglavje1"/>
        <w:numPr>
          <w:ilvl w:val="0"/>
          <w:numId w:val="0"/>
        </w:numPr>
        <w:tabs>
          <w:tab w:val="left" w:pos="708"/>
        </w:tabs>
        <w:jc w:val="center"/>
        <w:outlineLvl w:val="0"/>
        <w:rPr>
          <w:rFonts w:ascii="Titillium Web" w:hAnsi="Titillium Web" w:cs="Arial"/>
          <w:i w:val="0"/>
          <w:iCs/>
          <w:sz w:val="22"/>
          <w:szCs w:val="22"/>
        </w:rPr>
      </w:pPr>
    </w:p>
    <w:p w14:paraId="374A0DCA" w14:textId="77777777" w:rsidR="00C539FA" w:rsidRPr="00055C8E" w:rsidRDefault="00C539FA" w:rsidP="00C539FA">
      <w:pPr>
        <w:rPr>
          <w:rFonts w:cs="Arial"/>
          <w:b/>
        </w:rPr>
      </w:pPr>
      <w:r w:rsidRPr="00055C8E">
        <w:rPr>
          <w:rFonts w:cs="Arial"/>
          <w:b/>
        </w:rPr>
        <w:t>Javno podjetje Snaga, podjetje za ravnanje z odpadki in druge komunalne storitve, d. o. o.</w:t>
      </w:r>
    </w:p>
    <w:p w14:paraId="2EFFD287" w14:textId="08F1602E" w:rsidR="00C539FA" w:rsidRPr="00055C8E" w:rsidRDefault="00C539FA" w:rsidP="00C539FA">
      <w:pPr>
        <w:rPr>
          <w:rFonts w:cs="Arial"/>
          <w:b/>
        </w:rPr>
      </w:pPr>
      <w:r w:rsidRPr="00055C8E">
        <w:rPr>
          <w:rFonts w:cs="Arial"/>
          <w:b/>
        </w:rPr>
        <w:t>Nasipna ulica 64, 2000 Maribor</w:t>
      </w:r>
      <w:r w:rsidRPr="00055C8E">
        <w:rPr>
          <w:rFonts w:cs="Arial"/>
          <w:bCs/>
        </w:rPr>
        <w:t>,</w:t>
      </w:r>
      <w:r w:rsidRPr="00055C8E">
        <w:rPr>
          <w:rFonts w:cs="Arial"/>
        </w:rPr>
        <w:t xml:space="preserve"> </w:t>
      </w:r>
      <w:r w:rsidRPr="00055C8E">
        <w:t xml:space="preserve">ki ga zastopa direktor </w:t>
      </w:r>
      <w:r w:rsidR="00431449">
        <w:t>dr. Vito Martinčič</w:t>
      </w:r>
    </w:p>
    <w:p w14:paraId="273C5E36" w14:textId="77777777" w:rsidR="00C539FA" w:rsidRPr="00055C8E" w:rsidRDefault="00C539FA" w:rsidP="00C539FA">
      <w:pPr>
        <w:rPr>
          <w:rFonts w:cs="Arial"/>
        </w:rPr>
      </w:pPr>
      <w:r w:rsidRPr="00055C8E">
        <w:rPr>
          <w:rFonts w:cs="Arial"/>
        </w:rPr>
        <w:t xml:space="preserve">Matična številka: </w:t>
      </w:r>
      <w:r w:rsidRPr="00055C8E">
        <w:t>5067855000</w:t>
      </w:r>
    </w:p>
    <w:p w14:paraId="51F6F6F0" w14:textId="77777777" w:rsidR="00C539FA" w:rsidRPr="00055C8E" w:rsidRDefault="00C539FA" w:rsidP="00C539FA">
      <w:pPr>
        <w:rPr>
          <w:b/>
        </w:rPr>
      </w:pPr>
      <w:r w:rsidRPr="00055C8E">
        <w:rPr>
          <w:rFonts w:cs="Arial"/>
        </w:rPr>
        <w:t xml:space="preserve">Identifikacijska številka za DDV: </w:t>
      </w:r>
      <w:r w:rsidRPr="00055C8E">
        <w:t>SI 22223576</w:t>
      </w:r>
    </w:p>
    <w:p w14:paraId="0A6C2D4F" w14:textId="77777777" w:rsidR="00C539FA" w:rsidRPr="00055C8E" w:rsidRDefault="00C539FA" w:rsidP="00C539FA">
      <w:r w:rsidRPr="00055C8E">
        <w:t>v nadaljevanju: naročnik</w:t>
      </w:r>
    </w:p>
    <w:p w14:paraId="7312D430" w14:textId="77777777" w:rsidR="00C539FA" w:rsidRPr="00055C8E" w:rsidRDefault="00C539FA" w:rsidP="00C539FA"/>
    <w:p w14:paraId="346320E3" w14:textId="77777777" w:rsidR="00C539FA" w:rsidRPr="00055C8E" w:rsidRDefault="00C539FA" w:rsidP="00C539FA">
      <w:r w:rsidRPr="00055C8E">
        <w:t>in</w:t>
      </w:r>
    </w:p>
    <w:p w14:paraId="59F16A39" w14:textId="77777777" w:rsidR="00C539FA" w:rsidRPr="00055C8E" w:rsidRDefault="00C539FA" w:rsidP="00C539FA"/>
    <w:p w14:paraId="1D84EAAB" w14:textId="77777777" w:rsidR="00C539FA" w:rsidRPr="00055C8E" w:rsidRDefault="00C539FA" w:rsidP="00C539FA">
      <w:pPr>
        <w:rPr>
          <w:rFonts w:eastAsia="Calibri"/>
          <w:iCs/>
        </w:rPr>
      </w:pPr>
      <w:r w:rsidRPr="00055C8E">
        <w:rPr>
          <w:rFonts w:cs="Arial"/>
          <w:b/>
        </w:rPr>
        <w:fldChar w:fldCharType="begin">
          <w:ffData>
            <w:name w:val="Besedilo14"/>
            <w:enabled/>
            <w:calcOnExit w:val="0"/>
            <w:textInput/>
          </w:ffData>
        </w:fldChar>
      </w:r>
      <w:r w:rsidRPr="00055C8E">
        <w:rPr>
          <w:rFonts w:cs="Arial"/>
          <w:b/>
        </w:rPr>
        <w:instrText xml:space="preserve"> FORMTEXT </w:instrText>
      </w:r>
      <w:r w:rsidRPr="00055C8E">
        <w:rPr>
          <w:rFonts w:cs="Arial"/>
          <w:b/>
        </w:rPr>
      </w:r>
      <w:r w:rsidRPr="00055C8E">
        <w:rPr>
          <w:rFonts w:cs="Arial"/>
          <w:b/>
        </w:rPr>
        <w:fldChar w:fldCharType="separate"/>
      </w:r>
      <w:r w:rsidRPr="00055C8E">
        <w:rPr>
          <w:rFonts w:cs="Arial"/>
          <w:b/>
          <w:noProof/>
        </w:rPr>
        <w:t> </w:t>
      </w:r>
      <w:r w:rsidRPr="00055C8E">
        <w:rPr>
          <w:rFonts w:cs="Arial"/>
          <w:b/>
          <w:noProof/>
        </w:rPr>
        <w:t> </w:t>
      </w:r>
      <w:r w:rsidRPr="00055C8E">
        <w:rPr>
          <w:rFonts w:cs="Arial"/>
          <w:b/>
          <w:noProof/>
        </w:rPr>
        <w:t> </w:t>
      </w:r>
      <w:r w:rsidRPr="00055C8E">
        <w:rPr>
          <w:rFonts w:cs="Arial"/>
          <w:b/>
          <w:noProof/>
        </w:rPr>
        <w:t> </w:t>
      </w:r>
      <w:r w:rsidRPr="00055C8E">
        <w:rPr>
          <w:rFonts w:cs="Arial"/>
          <w:b/>
          <w:noProof/>
        </w:rPr>
        <w:t> </w:t>
      </w:r>
      <w:r w:rsidRPr="00055C8E">
        <w:rPr>
          <w:rFonts w:cs="Arial"/>
          <w:b/>
        </w:rPr>
        <w:fldChar w:fldCharType="end"/>
      </w:r>
      <w:r w:rsidRPr="00055C8E">
        <w:rPr>
          <w:rFonts w:cs="Arial"/>
          <w:b/>
        </w:rPr>
        <w:t>,</w:t>
      </w:r>
      <w:r w:rsidRPr="00055C8E">
        <w:rPr>
          <w:rFonts w:eastAsia="Calibri" w:cs="Tahoma"/>
          <w:b/>
          <w:bCs/>
        </w:rPr>
        <w:t xml:space="preserve"> </w:t>
      </w:r>
      <w:r w:rsidRPr="00055C8E">
        <w:rPr>
          <w:rFonts w:eastAsia="Calibri"/>
          <w:iCs/>
        </w:rPr>
        <w:t xml:space="preserve">ki ga zastopa </w:t>
      </w:r>
      <w:r w:rsidRPr="00055C8E">
        <w:rPr>
          <w:rFonts w:cs="Arial"/>
          <w:b/>
        </w:rPr>
        <w:fldChar w:fldCharType="begin">
          <w:ffData>
            <w:name w:val="Besedilo14"/>
            <w:enabled/>
            <w:calcOnExit w:val="0"/>
            <w:textInput/>
          </w:ffData>
        </w:fldChar>
      </w:r>
      <w:r w:rsidRPr="00055C8E">
        <w:rPr>
          <w:rFonts w:cs="Arial"/>
          <w:b/>
        </w:rPr>
        <w:instrText xml:space="preserve"> FORMTEXT </w:instrText>
      </w:r>
      <w:r w:rsidRPr="00055C8E">
        <w:rPr>
          <w:rFonts w:cs="Arial"/>
          <w:b/>
        </w:rPr>
      </w:r>
      <w:r w:rsidRPr="00055C8E">
        <w:rPr>
          <w:rFonts w:cs="Arial"/>
          <w:b/>
        </w:rPr>
        <w:fldChar w:fldCharType="separate"/>
      </w:r>
      <w:r w:rsidRPr="00055C8E">
        <w:rPr>
          <w:rFonts w:cs="Arial"/>
          <w:b/>
          <w:noProof/>
        </w:rPr>
        <w:t> </w:t>
      </w:r>
      <w:r w:rsidRPr="00055C8E">
        <w:rPr>
          <w:rFonts w:cs="Arial"/>
          <w:b/>
          <w:noProof/>
        </w:rPr>
        <w:t> </w:t>
      </w:r>
      <w:r w:rsidRPr="00055C8E">
        <w:rPr>
          <w:rFonts w:cs="Arial"/>
          <w:b/>
          <w:noProof/>
        </w:rPr>
        <w:t> </w:t>
      </w:r>
      <w:r w:rsidRPr="00055C8E">
        <w:rPr>
          <w:rFonts w:cs="Arial"/>
          <w:b/>
          <w:noProof/>
        </w:rPr>
        <w:t> </w:t>
      </w:r>
      <w:r w:rsidRPr="00055C8E">
        <w:rPr>
          <w:rFonts w:cs="Arial"/>
          <w:b/>
          <w:noProof/>
        </w:rPr>
        <w:t> </w:t>
      </w:r>
      <w:r w:rsidRPr="00055C8E">
        <w:rPr>
          <w:rFonts w:cs="Arial"/>
          <w:b/>
        </w:rPr>
        <w:fldChar w:fldCharType="end"/>
      </w:r>
      <w:r w:rsidRPr="00055C8E">
        <w:rPr>
          <w:rFonts w:eastAsia="Calibri"/>
          <w:iCs/>
        </w:rPr>
        <w:t xml:space="preserve"> </w:t>
      </w:r>
    </w:p>
    <w:p w14:paraId="0F2B736C" w14:textId="77777777" w:rsidR="00C539FA" w:rsidRPr="00055C8E" w:rsidRDefault="00C539FA" w:rsidP="00C539FA">
      <w:pPr>
        <w:rPr>
          <w:rFonts w:cs="Arial"/>
        </w:rPr>
      </w:pPr>
      <w:r w:rsidRPr="00055C8E">
        <w:rPr>
          <w:rFonts w:cs="Arial"/>
        </w:rPr>
        <w:t xml:space="preserve">Matična številka: </w:t>
      </w:r>
      <w:r w:rsidRPr="00055C8E">
        <w:rPr>
          <w:rFonts w:cs="Arial"/>
          <w:b/>
        </w:rPr>
        <w:fldChar w:fldCharType="begin">
          <w:ffData>
            <w:name w:val="Besedilo14"/>
            <w:enabled/>
            <w:calcOnExit w:val="0"/>
            <w:textInput/>
          </w:ffData>
        </w:fldChar>
      </w:r>
      <w:r w:rsidRPr="00055C8E">
        <w:rPr>
          <w:rFonts w:cs="Arial"/>
          <w:b/>
        </w:rPr>
        <w:instrText xml:space="preserve"> FORMTEXT </w:instrText>
      </w:r>
      <w:r w:rsidRPr="00055C8E">
        <w:rPr>
          <w:rFonts w:cs="Arial"/>
          <w:b/>
        </w:rPr>
      </w:r>
      <w:r w:rsidRPr="00055C8E">
        <w:rPr>
          <w:rFonts w:cs="Arial"/>
          <w:b/>
        </w:rPr>
        <w:fldChar w:fldCharType="separate"/>
      </w:r>
      <w:r w:rsidRPr="00055C8E">
        <w:rPr>
          <w:rFonts w:cs="Arial"/>
          <w:b/>
          <w:noProof/>
        </w:rPr>
        <w:t> </w:t>
      </w:r>
      <w:r w:rsidRPr="00055C8E">
        <w:rPr>
          <w:rFonts w:cs="Arial"/>
          <w:b/>
          <w:noProof/>
        </w:rPr>
        <w:t> </w:t>
      </w:r>
      <w:r w:rsidRPr="00055C8E">
        <w:rPr>
          <w:rFonts w:cs="Arial"/>
          <w:b/>
          <w:noProof/>
        </w:rPr>
        <w:t> </w:t>
      </w:r>
      <w:r w:rsidRPr="00055C8E">
        <w:rPr>
          <w:rFonts w:cs="Arial"/>
          <w:b/>
          <w:noProof/>
        </w:rPr>
        <w:t> </w:t>
      </w:r>
      <w:r w:rsidRPr="00055C8E">
        <w:rPr>
          <w:rFonts w:cs="Arial"/>
          <w:b/>
          <w:noProof/>
        </w:rPr>
        <w:t> </w:t>
      </w:r>
      <w:r w:rsidRPr="00055C8E">
        <w:rPr>
          <w:rFonts w:cs="Arial"/>
          <w:b/>
        </w:rPr>
        <w:fldChar w:fldCharType="end"/>
      </w:r>
    </w:p>
    <w:p w14:paraId="10F7ACC9" w14:textId="77777777" w:rsidR="00C539FA" w:rsidRPr="00055C8E" w:rsidRDefault="00C539FA" w:rsidP="00C539FA">
      <w:r w:rsidRPr="00055C8E">
        <w:rPr>
          <w:rFonts w:eastAsia="Calibri"/>
          <w:iCs/>
        </w:rPr>
        <w:t xml:space="preserve">Identifikacijska </w:t>
      </w:r>
      <w:r w:rsidRPr="00055C8E">
        <w:rPr>
          <w:rFonts w:cs="Arial"/>
        </w:rPr>
        <w:t xml:space="preserve">številka za DDV: </w:t>
      </w:r>
      <w:r w:rsidRPr="00055C8E">
        <w:rPr>
          <w:rFonts w:cs="Arial"/>
          <w:b/>
        </w:rPr>
        <w:fldChar w:fldCharType="begin">
          <w:ffData>
            <w:name w:val="Besedilo14"/>
            <w:enabled/>
            <w:calcOnExit w:val="0"/>
            <w:textInput/>
          </w:ffData>
        </w:fldChar>
      </w:r>
      <w:r w:rsidRPr="00055C8E">
        <w:rPr>
          <w:rFonts w:cs="Arial"/>
          <w:b/>
        </w:rPr>
        <w:instrText xml:space="preserve"> FORMTEXT </w:instrText>
      </w:r>
      <w:r w:rsidRPr="00055C8E">
        <w:rPr>
          <w:rFonts w:cs="Arial"/>
          <w:b/>
        </w:rPr>
      </w:r>
      <w:r w:rsidRPr="00055C8E">
        <w:rPr>
          <w:rFonts w:cs="Arial"/>
          <w:b/>
        </w:rPr>
        <w:fldChar w:fldCharType="separate"/>
      </w:r>
      <w:r w:rsidRPr="00055C8E">
        <w:rPr>
          <w:rFonts w:cs="Arial"/>
          <w:b/>
          <w:noProof/>
        </w:rPr>
        <w:t> </w:t>
      </w:r>
      <w:r w:rsidRPr="00055C8E">
        <w:rPr>
          <w:rFonts w:cs="Arial"/>
          <w:b/>
          <w:noProof/>
        </w:rPr>
        <w:t> </w:t>
      </w:r>
      <w:r w:rsidRPr="00055C8E">
        <w:rPr>
          <w:rFonts w:cs="Arial"/>
          <w:b/>
          <w:noProof/>
        </w:rPr>
        <w:t> </w:t>
      </w:r>
      <w:r w:rsidRPr="00055C8E">
        <w:rPr>
          <w:rFonts w:cs="Arial"/>
          <w:b/>
          <w:noProof/>
        </w:rPr>
        <w:t> </w:t>
      </w:r>
      <w:r w:rsidRPr="00055C8E">
        <w:rPr>
          <w:rFonts w:cs="Arial"/>
          <w:b/>
          <w:noProof/>
        </w:rPr>
        <w:t> </w:t>
      </w:r>
      <w:r w:rsidRPr="00055C8E">
        <w:rPr>
          <w:rFonts w:cs="Arial"/>
          <w:b/>
        </w:rPr>
        <w:fldChar w:fldCharType="end"/>
      </w:r>
    </w:p>
    <w:p w14:paraId="08AC577E" w14:textId="77777777" w:rsidR="00C539FA" w:rsidRPr="00055C8E" w:rsidRDefault="00C539FA" w:rsidP="00C539FA">
      <w:r w:rsidRPr="00055C8E">
        <w:t>v nadaljevanju: izvajalec</w:t>
      </w:r>
    </w:p>
    <w:p w14:paraId="56A5204A" w14:textId="77777777" w:rsidR="00C539FA" w:rsidRPr="00055C8E" w:rsidRDefault="00C539FA" w:rsidP="00C539FA"/>
    <w:p w14:paraId="17D49479" w14:textId="77777777" w:rsidR="00C539FA" w:rsidRPr="00055C8E" w:rsidRDefault="00C539FA" w:rsidP="00C539FA">
      <w:r w:rsidRPr="00055C8E">
        <w:t>sklepata naslednji</w:t>
      </w:r>
    </w:p>
    <w:p w14:paraId="51509469" w14:textId="77777777" w:rsidR="00C539FA" w:rsidRPr="00055C8E" w:rsidRDefault="00C539FA" w:rsidP="00C539FA"/>
    <w:p w14:paraId="256BD5CF" w14:textId="77777777" w:rsidR="00431449" w:rsidRDefault="00C539FA" w:rsidP="00431449">
      <w:pPr>
        <w:jc w:val="center"/>
        <w:rPr>
          <w:b/>
          <w:bCs/>
          <w:sz w:val="24"/>
          <w:szCs w:val="24"/>
        </w:rPr>
      </w:pPr>
      <w:r w:rsidRPr="00A5125E">
        <w:rPr>
          <w:b/>
          <w:bCs/>
          <w:sz w:val="24"/>
          <w:szCs w:val="24"/>
        </w:rPr>
        <w:t>OKVIRNI SPORAZUM ŠT. J</w:t>
      </w:r>
      <w:r w:rsidR="00431449" w:rsidRPr="00431449">
        <w:rPr>
          <w:b/>
          <w:bCs/>
          <w:sz w:val="24"/>
          <w:szCs w:val="24"/>
        </w:rPr>
        <w:t>N-0021/2026</w:t>
      </w:r>
      <w:r w:rsidR="00431449">
        <w:rPr>
          <w:b/>
          <w:bCs/>
          <w:sz w:val="24"/>
          <w:szCs w:val="24"/>
        </w:rPr>
        <w:t xml:space="preserve"> ZA IZVEDBO JAVNEGA NAROČILA </w:t>
      </w:r>
    </w:p>
    <w:p w14:paraId="77C74159" w14:textId="34F61EC5" w:rsidR="00C539FA" w:rsidRPr="00431449" w:rsidRDefault="00431449" w:rsidP="00431449">
      <w:pPr>
        <w:jc w:val="center"/>
        <w:rPr>
          <w:b/>
          <w:bCs/>
          <w:sz w:val="24"/>
          <w:szCs w:val="24"/>
        </w:rPr>
      </w:pPr>
      <w:r w:rsidRPr="00431449">
        <w:rPr>
          <w:rFonts w:cs="Arial"/>
          <w:b/>
          <w:bCs/>
          <w:caps/>
          <w:sz w:val="24"/>
          <w:szCs w:val="24"/>
        </w:rPr>
        <w:t>Dobava rezervnih delov in servisiranje naprav sortirnice</w:t>
      </w:r>
      <w:r>
        <w:rPr>
          <w:rFonts w:cs="Arial"/>
          <w:b/>
          <w:bCs/>
          <w:caps/>
          <w:sz w:val="24"/>
          <w:szCs w:val="24"/>
        </w:rPr>
        <w:t>,</w:t>
      </w:r>
    </w:p>
    <w:p w14:paraId="3222F52F" w14:textId="77777777" w:rsidR="00C539FA" w:rsidRPr="00A5125E" w:rsidRDefault="00C539FA" w:rsidP="00C539FA">
      <w:pPr>
        <w:jc w:val="center"/>
        <w:rPr>
          <w:rFonts w:cs="Arial"/>
          <w:b/>
          <w:bCs/>
          <w:caps/>
          <w:sz w:val="24"/>
          <w:szCs w:val="24"/>
        </w:rPr>
      </w:pPr>
      <w:r w:rsidRPr="00A5125E">
        <w:rPr>
          <w:rFonts w:cs="Arial"/>
          <w:b/>
          <w:bCs/>
          <w:caps/>
          <w:sz w:val="24"/>
          <w:szCs w:val="24"/>
        </w:rPr>
        <w:t xml:space="preserve">Sklop </w:t>
      </w:r>
      <w:r w:rsidRPr="00A5125E">
        <w:rPr>
          <w:rFonts w:cs="Arial"/>
          <w:b/>
          <w:bCs/>
          <w:caps/>
          <w:sz w:val="24"/>
          <w:szCs w:val="24"/>
        </w:rPr>
        <w:fldChar w:fldCharType="begin">
          <w:ffData>
            <w:name w:val="Besedilo22"/>
            <w:enabled/>
            <w:calcOnExit w:val="0"/>
            <w:textInput/>
          </w:ffData>
        </w:fldChar>
      </w:r>
      <w:r w:rsidRPr="00A5125E">
        <w:rPr>
          <w:rFonts w:cs="Arial"/>
          <w:b/>
          <w:bCs/>
          <w:caps/>
          <w:sz w:val="24"/>
          <w:szCs w:val="24"/>
        </w:rPr>
        <w:instrText xml:space="preserve"> FORMTEXT </w:instrText>
      </w:r>
      <w:r w:rsidRPr="00A5125E">
        <w:rPr>
          <w:rFonts w:cs="Arial"/>
          <w:b/>
          <w:bCs/>
          <w:caps/>
          <w:sz w:val="24"/>
          <w:szCs w:val="24"/>
        </w:rPr>
      </w:r>
      <w:r w:rsidRPr="00A5125E">
        <w:rPr>
          <w:rFonts w:cs="Arial"/>
          <w:b/>
          <w:bCs/>
          <w:caps/>
          <w:sz w:val="24"/>
          <w:szCs w:val="24"/>
        </w:rPr>
        <w:fldChar w:fldCharType="separate"/>
      </w:r>
      <w:r w:rsidRPr="00A5125E">
        <w:rPr>
          <w:rFonts w:cs="Arial"/>
          <w:b/>
          <w:bCs/>
          <w:caps/>
          <w:noProof/>
          <w:sz w:val="24"/>
          <w:szCs w:val="24"/>
        </w:rPr>
        <w:t> </w:t>
      </w:r>
      <w:r w:rsidRPr="00A5125E">
        <w:rPr>
          <w:rFonts w:cs="Arial"/>
          <w:b/>
          <w:bCs/>
          <w:caps/>
          <w:noProof/>
          <w:sz w:val="24"/>
          <w:szCs w:val="24"/>
        </w:rPr>
        <w:t> </w:t>
      </w:r>
      <w:r w:rsidRPr="00A5125E">
        <w:rPr>
          <w:rFonts w:cs="Arial"/>
          <w:b/>
          <w:bCs/>
          <w:caps/>
          <w:noProof/>
          <w:sz w:val="24"/>
          <w:szCs w:val="24"/>
        </w:rPr>
        <w:t> </w:t>
      </w:r>
      <w:r w:rsidRPr="00A5125E">
        <w:rPr>
          <w:rFonts w:cs="Arial"/>
          <w:b/>
          <w:bCs/>
          <w:caps/>
          <w:noProof/>
          <w:sz w:val="24"/>
          <w:szCs w:val="24"/>
        </w:rPr>
        <w:t> </w:t>
      </w:r>
      <w:r w:rsidRPr="00A5125E">
        <w:rPr>
          <w:rFonts w:cs="Arial"/>
          <w:b/>
          <w:bCs/>
          <w:caps/>
          <w:noProof/>
          <w:sz w:val="24"/>
          <w:szCs w:val="24"/>
        </w:rPr>
        <w:t> </w:t>
      </w:r>
      <w:r w:rsidRPr="00A5125E">
        <w:rPr>
          <w:rFonts w:cs="Arial"/>
          <w:b/>
          <w:bCs/>
          <w:caps/>
          <w:sz w:val="24"/>
          <w:szCs w:val="24"/>
        </w:rPr>
        <w:fldChar w:fldCharType="end"/>
      </w:r>
    </w:p>
    <w:p w14:paraId="0224DDAD" w14:textId="77777777" w:rsidR="00C539FA" w:rsidRPr="00055C8E" w:rsidRDefault="00C539FA" w:rsidP="00C539FA">
      <w:pPr>
        <w:rPr>
          <w:rFonts w:eastAsia="Calibri"/>
        </w:rPr>
      </w:pPr>
    </w:p>
    <w:p w14:paraId="5B58E1E7" w14:textId="77777777" w:rsidR="00C539FA" w:rsidRPr="00892B2C" w:rsidRDefault="00C539FA" w:rsidP="00C539FA">
      <w:pPr>
        <w:keepNext/>
        <w:keepLines/>
        <w:numPr>
          <w:ilvl w:val="0"/>
          <w:numId w:val="27"/>
        </w:numPr>
        <w:ind w:left="368" w:right="17" w:hanging="357"/>
        <w:jc w:val="left"/>
        <w:outlineLvl w:val="0"/>
        <w:rPr>
          <w:rFonts w:eastAsia="Calibri"/>
          <w:b/>
          <w:bCs/>
        </w:rPr>
      </w:pPr>
      <w:r w:rsidRPr="00892B2C">
        <w:rPr>
          <w:rFonts w:eastAsia="Calibri"/>
          <w:b/>
          <w:bCs/>
        </w:rPr>
        <w:t>UVODNE DOLOČBE</w:t>
      </w:r>
    </w:p>
    <w:p w14:paraId="7BDF53A0" w14:textId="77777777" w:rsidR="00C539FA" w:rsidRPr="00892B2C" w:rsidRDefault="00C539FA" w:rsidP="00C539FA">
      <w:pPr>
        <w:numPr>
          <w:ilvl w:val="0"/>
          <w:numId w:val="28"/>
        </w:numPr>
        <w:overflowPunct w:val="0"/>
        <w:autoSpaceDE w:val="0"/>
        <w:autoSpaceDN w:val="0"/>
        <w:adjustRightInd w:val="0"/>
        <w:contextualSpacing/>
        <w:jc w:val="center"/>
        <w:textAlignment w:val="baseline"/>
        <w:rPr>
          <w:rFonts w:cs="Arial"/>
          <w:b/>
          <w:bCs/>
        </w:rPr>
      </w:pPr>
      <w:r w:rsidRPr="00892B2C">
        <w:rPr>
          <w:rFonts w:cs="Arial"/>
          <w:b/>
          <w:bCs/>
        </w:rPr>
        <w:t>člen</w:t>
      </w:r>
    </w:p>
    <w:p w14:paraId="419829DF" w14:textId="77777777" w:rsidR="00C539FA" w:rsidRPr="00892B2C" w:rsidRDefault="00C539FA" w:rsidP="00C539FA">
      <w:pPr>
        <w:numPr>
          <w:ilvl w:val="12"/>
          <w:numId w:val="0"/>
        </w:numPr>
        <w:rPr>
          <w:rFonts w:cs="Arial"/>
        </w:rPr>
      </w:pPr>
      <w:r w:rsidRPr="00892B2C">
        <w:rPr>
          <w:rFonts w:cs="Arial"/>
        </w:rPr>
        <w:t>Stranki okvirnega sporazuma uvodoma ugotavljata, da:</w:t>
      </w:r>
    </w:p>
    <w:p w14:paraId="058B1686" w14:textId="50382381" w:rsidR="00C539FA" w:rsidRPr="00892B2C" w:rsidRDefault="00C539FA" w:rsidP="00C539FA">
      <w:pPr>
        <w:numPr>
          <w:ilvl w:val="0"/>
          <w:numId w:val="26"/>
        </w:numPr>
        <w:rPr>
          <w:rFonts w:cs="Arial"/>
          <w:bCs/>
          <w:iCs/>
        </w:rPr>
      </w:pPr>
      <w:r w:rsidRPr="00892B2C">
        <w:rPr>
          <w:rFonts w:cs="Arial"/>
        </w:rPr>
        <w:t xml:space="preserve">je Javni holding Maribor, družba za izvajanje strokovnih in razvojnih nalog na področju gospodarskih javnih služb d. o. o., Zagrebška cesta 30, 2000 Maribor, na podlagi pooblastila naročnika št. </w:t>
      </w:r>
      <w:r w:rsidR="00BC2C56" w:rsidRPr="00BC2C56">
        <w:rPr>
          <w:rFonts w:cs="Arial"/>
        </w:rPr>
        <w:t>JN-P-09/2026-S</w:t>
      </w:r>
      <w:r w:rsidR="00BC2C56">
        <w:rPr>
          <w:rFonts w:cs="Arial"/>
        </w:rPr>
        <w:t xml:space="preserve"> z dne 22. 3. 2026</w:t>
      </w:r>
      <w:r w:rsidRPr="00892B2C">
        <w:rPr>
          <w:rFonts w:cs="Arial"/>
        </w:rPr>
        <w:t xml:space="preserve">, izvedel postopek oddaje javnega naročila št. </w:t>
      </w:r>
      <w:r w:rsidR="00BC2C56" w:rsidRPr="00BC2C56">
        <w:rPr>
          <w:rFonts w:cs="Arial"/>
        </w:rPr>
        <w:t>JN-0021/2026</w:t>
      </w:r>
      <w:r w:rsidR="00BC2C56">
        <w:rPr>
          <w:rFonts w:cs="Arial"/>
        </w:rPr>
        <w:t xml:space="preserve"> </w:t>
      </w:r>
      <w:r w:rsidRPr="00892B2C">
        <w:rPr>
          <w:rFonts w:cs="Arial"/>
        </w:rPr>
        <w:t>»</w:t>
      </w:r>
      <w:r w:rsidR="00BC2C56" w:rsidRPr="00BC2C56">
        <w:rPr>
          <w:rFonts w:cs="Arial"/>
        </w:rPr>
        <w:t>Dobava rezervnih delov in servisiranje naprav sortirnice</w:t>
      </w:r>
      <w:r w:rsidRPr="00892B2C">
        <w:rPr>
          <w:rFonts w:cs="Arial"/>
        </w:rPr>
        <w:t>«, po odprtem postopku, v skladu s 40. členom Zakona o javnem naročanju (</w:t>
      </w:r>
      <w:r w:rsidR="00BC2C56" w:rsidRPr="00BC2C56">
        <w:rPr>
          <w:rFonts w:cs="Arial"/>
        </w:rPr>
        <w:t xml:space="preserve">Uradni list RS, št. 91/15, </w:t>
      </w:r>
      <w:r w:rsidR="00BC2C56" w:rsidRPr="00BC2C56">
        <w:rPr>
          <w:rFonts w:cs="Arial"/>
        </w:rPr>
        <w:lastRenderedPageBreak/>
        <w:t xml:space="preserve">14/18, 121/21, 10/22, 74/22 – </w:t>
      </w:r>
      <w:proofErr w:type="spellStart"/>
      <w:r w:rsidR="00BC2C56" w:rsidRPr="00BC2C56">
        <w:rPr>
          <w:rFonts w:cs="Arial"/>
        </w:rPr>
        <w:t>odl</w:t>
      </w:r>
      <w:proofErr w:type="spellEnd"/>
      <w:r w:rsidR="00BC2C56" w:rsidRPr="00BC2C56">
        <w:rPr>
          <w:rFonts w:cs="Arial"/>
        </w:rPr>
        <w:t>. US, 100/22 – ZNUZSZS, 28/23, 88/23 – ZOPNN-F in 83/25 – ZOUL</w:t>
      </w:r>
      <w:r w:rsidRPr="00892B2C">
        <w:rPr>
          <w:rFonts w:cs="Arial"/>
        </w:rPr>
        <w:t>; v nadaljevanju besedila: ZJN-3),</w:t>
      </w:r>
    </w:p>
    <w:p w14:paraId="43EBC33C" w14:textId="4299851B" w:rsidR="00C539FA" w:rsidRPr="00892B2C" w:rsidRDefault="00C539FA" w:rsidP="00C539FA">
      <w:pPr>
        <w:numPr>
          <w:ilvl w:val="0"/>
          <w:numId w:val="26"/>
        </w:numPr>
        <w:rPr>
          <w:rFonts w:cs="Arial"/>
          <w:iCs/>
        </w:rPr>
      </w:pPr>
      <w:r w:rsidRPr="00892B2C">
        <w:rPr>
          <w:rFonts w:cs="Arial"/>
        </w:rPr>
        <w:t xml:space="preserve">je bilo javno naročilo št. </w:t>
      </w:r>
      <w:r w:rsidR="00BC2C56" w:rsidRPr="00BC2C56">
        <w:rPr>
          <w:rFonts w:cs="Arial"/>
        </w:rPr>
        <w:t>JN-0021/2026</w:t>
      </w:r>
      <w:r w:rsidRPr="00892B2C">
        <w:rPr>
          <w:rFonts w:cs="Arial"/>
        </w:rPr>
        <w:t xml:space="preserve"> »</w:t>
      </w:r>
      <w:r w:rsidR="00BC2C56" w:rsidRPr="00BC2C56">
        <w:rPr>
          <w:rFonts w:cs="Arial"/>
        </w:rPr>
        <w:t>Dobava rezervnih delov in servisiranje naprav sortirnice</w:t>
      </w:r>
      <w:r w:rsidRPr="00892B2C">
        <w:rPr>
          <w:rFonts w:cs="Arial"/>
        </w:rPr>
        <w:t xml:space="preserve">« objavljeno na Portalu javnih naročil, pod številko objave </w:t>
      </w:r>
      <w:r w:rsidRPr="00892B2C">
        <w:rPr>
          <w:rFonts w:cs="Arial"/>
          <w:b/>
        </w:rPr>
        <w:fldChar w:fldCharType="begin">
          <w:ffData>
            <w:name w:val="Besedilo14"/>
            <w:enabled/>
            <w:calcOnExit w:val="0"/>
            <w:textInput/>
          </w:ffData>
        </w:fldChar>
      </w:r>
      <w:r w:rsidRPr="00892B2C">
        <w:rPr>
          <w:rFonts w:cs="Arial"/>
          <w:b/>
        </w:rPr>
        <w:instrText xml:space="preserve"> FORMTEXT </w:instrText>
      </w:r>
      <w:r w:rsidRPr="00892B2C">
        <w:rPr>
          <w:rFonts w:cs="Arial"/>
          <w:b/>
        </w:rPr>
      </w:r>
      <w:r w:rsidRPr="00892B2C">
        <w:rPr>
          <w:rFonts w:cs="Arial"/>
          <w:b/>
        </w:rPr>
        <w:fldChar w:fldCharType="separate"/>
      </w:r>
      <w:r w:rsidRPr="00892B2C">
        <w:rPr>
          <w:rFonts w:cs="Arial"/>
          <w:b/>
          <w:noProof/>
        </w:rPr>
        <w:t> </w:t>
      </w:r>
      <w:r w:rsidRPr="00892B2C">
        <w:rPr>
          <w:rFonts w:cs="Arial"/>
          <w:b/>
          <w:noProof/>
        </w:rPr>
        <w:t> </w:t>
      </w:r>
      <w:r w:rsidRPr="00892B2C">
        <w:rPr>
          <w:rFonts w:cs="Arial"/>
          <w:b/>
          <w:noProof/>
        </w:rPr>
        <w:t> </w:t>
      </w:r>
      <w:r w:rsidRPr="00892B2C">
        <w:rPr>
          <w:rFonts w:cs="Arial"/>
          <w:b/>
          <w:noProof/>
        </w:rPr>
        <w:t> </w:t>
      </w:r>
      <w:r w:rsidRPr="00892B2C">
        <w:rPr>
          <w:rFonts w:cs="Arial"/>
          <w:b/>
          <w:noProof/>
        </w:rPr>
        <w:t> </w:t>
      </w:r>
      <w:r w:rsidRPr="00892B2C">
        <w:rPr>
          <w:rFonts w:cs="Arial"/>
          <w:b/>
        </w:rPr>
        <w:fldChar w:fldCharType="end"/>
      </w:r>
      <w:r w:rsidRPr="00892B2C">
        <w:rPr>
          <w:rFonts w:cs="Arial"/>
        </w:rPr>
        <w:t xml:space="preserve"> z dne </w:t>
      </w:r>
      <w:r w:rsidRPr="00892B2C">
        <w:rPr>
          <w:rFonts w:cs="Arial"/>
          <w:b/>
        </w:rPr>
        <w:fldChar w:fldCharType="begin">
          <w:ffData>
            <w:name w:val="Besedilo14"/>
            <w:enabled/>
            <w:calcOnExit w:val="0"/>
            <w:textInput/>
          </w:ffData>
        </w:fldChar>
      </w:r>
      <w:r w:rsidRPr="00892B2C">
        <w:rPr>
          <w:rFonts w:cs="Arial"/>
          <w:b/>
        </w:rPr>
        <w:instrText xml:space="preserve"> FORMTEXT </w:instrText>
      </w:r>
      <w:r w:rsidRPr="00892B2C">
        <w:rPr>
          <w:rFonts w:cs="Arial"/>
          <w:b/>
        </w:rPr>
      </w:r>
      <w:r w:rsidRPr="00892B2C">
        <w:rPr>
          <w:rFonts w:cs="Arial"/>
          <w:b/>
        </w:rPr>
        <w:fldChar w:fldCharType="separate"/>
      </w:r>
      <w:r w:rsidRPr="00892B2C">
        <w:rPr>
          <w:rFonts w:cs="Arial"/>
          <w:b/>
          <w:noProof/>
        </w:rPr>
        <w:t> </w:t>
      </w:r>
      <w:r w:rsidRPr="00892B2C">
        <w:rPr>
          <w:rFonts w:cs="Arial"/>
          <w:b/>
          <w:noProof/>
        </w:rPr>
        <w:t> </w:t>
      </w:r>
      <w:r w:rsidRPr="00892B2C">
        <w:rPr>
          <w:rFonts w:cs="Arial"/>
          <w:b/>
          <w:noProof/>
        </w:rPr>
        <w:t> </w:t>
      </w:r>
      <w:r w:rsidRPr="00892B2C">
        <w:rPr>
          <w:rFonts w:cs="Arial"/>
          <w:b/>
          <w:noProof/>
        </w:rPr>
        <w:t> </w:t>
      </w:r>
      <w:r w:rsidRPr="00892B2C">
        <w:rPr>
          <w:rFonts w:cs="Arial"/>
          <w:b/>
          <w:noProof/>
        </w:rPr>
        <w:t> </w:t>
      </w:r>
      <w:r w:rsidRPr="00892B2C">
        <w:rPr>
          <w:rFonts w:cs="Arial"/>
          <w:b/>
        </w:rPr>
        <w:fldChar w:fldCharType="end"/>
      </w:r>
      <w:r w:rsidRPr="00892B2C">
        <w:rPr>
          <w:rFonts w:cs="Arial"/>
        </w:rPr>
        <w:t xml:space="preserve"> in v Dopolnilu k Uradnemu listu EU, pod številko objave </w:t>
      </w:r>
      <w:r w:rsidRPr="00892B2C">
        <w:rPr>
          <w:rFonts w:cs="Arial"/>
        </w:rPr>
        <w:fldChar w:fldCharType="begin">
          <w:ffData>
            <w:name w:val="Besedilo14"/>
            <w:enabled/>
            <w:calcOnExit w:val="0"/>
            <w:textInput/>
          </w:ffData>
        </w:fldChar>
      </w:r>
      <w:r w:rsidRPr="00892B2C">
        <w:rPr>
          <w:rFonts w:cs="Arial"/>
        </w:rPr>
        <w:instrText xml:space="preserve"> FORMTEXT </w:instrText>
      </w:r>
      <w:r w:rsidRPr="00892B2C">
        <w:rPr>
          <w:rFonts w:cs="Arial"/>
        </w:rPr>
      </w:r>
      <w:r w:rsidRPr="00892B2C">
        <w:rPr>
          <w:rFonts w:cs="Arial"/>
        </w:rPr>
        <w:fldChar w:fldCharType="separate"/>
      </w:r>
      <w:r w:rsidRPr="00892B2C">
        <w:rPr>
          <w:rFonts w:cs="Arial"/>
          <w:noProof/>
        </w:rPr>
        <w:t> </w:t>
      </w:r>
      <w:r w:rsidRPr="00892B2C">
        <w:rPr>
          <w:rFonts w:cs="Arial"/>
          <w:noProof/>
        </w:rPr>
        <w:t> </w:t>
      </w:r>
      <w:r w:rsidRPr="00892B2C">
        <w:rPr>
          <w:rFonts w:cs="Arial"/>
          <w:noProof/>
        </w:rPr>
        <w:t> </w:t>
      </w:r>
      <w:r w:rsidRPr="00892B2C">
        <w:rPr>
          <w:rFonts w:cs="Arial"/>
          <w:noProof/>
        </w:rPr>
        <w:t> </w:t>
      </w:r>
      <w:r w:rsidRPr="00892B2C">
        <w:rPr>
          <w:rFonts w:cs="Arial"/>
          <w:noProof/>
        </w:rPr>
        <w:t> </w:t>
      </w:r>
      <w:r w:rsidRPr="00892B2C">
        <w:rPr>
          <w:rFonts w:cs="Arial"/>
        </w:rPr>
        <w:fldChar w:fldCharType="end"/>
      </w:r>
      <w:r w:rsidRPr="00892B2C">
        <w:rPr>
          <w:rFonts w:cs="Arial"/>
        </w:rPr>
        <w:t xml:space="preserve"> z dne </w:t>
      </w:r>
      <w:r w:rsidRPr="00892B2C">
        <w:rPr>
          <w:rFonts w:cs="Arial"/>
        </w:rPr>
        <w:fldChar w:fldCharType="begin">
          <w:ffData>
            <w:name w:val="Besedilo14"/>
            <w:enabled/>
            <w:calcOnExit w:val="0"/>
            <w:textInput/>
          </w:ffData>
        </w:fldChar>
      </w:r>
      <w:r w:rsidRPr="00892B2C">
        <w:rPr>
          <w:rFonts w:cs="Arial"/>
        </w:rPr>
        <w:instrText xml:space="preserve"> FORMTEXT </w:instrText>
      </w:r>
      <w:r w:rsidRPr="00892B2C">
        <w:rPr>
          <w:rFonts w:cs="Arial"/>
        </w:rPr>
      </w:r>
      <w:r w:rsidRPr="00892B2C">
        <w:rPr>
          <w:rFonts w:cs="Arial"/>
        </w:rPr>
        <w:fldChar w:fldCharType="separate"/>
      </w:r>
      <w:r w:rsidRPr="00892B2C">
        <w:rPr>
          <w:rFonts w:cs="Arial"/>
          <w:noProof/>
        </w:rPr>
        <w:t> </w:t>
      </w:r>
      <w:r w:rsidRPr="00892B2C">
        <w:rPr>
          <w:rFonts w:cs="Arial"/>
          <w:noProof/>
        </w:rPr>
        <w:t> </w:t>
      </w:r>
      <w:r w:rsidRPr="00892B2C">
        <w:rPr>
          <w:rFonts w:cs="Arial"/>
          <w:noProof/>
        </w:rPr>
        <w:t> </w:t>
      </w:r>
      <w:r w:rsidRPr="00892B2C">
        <w:rPr>
          <w:rFonts w:cs="Arial"/>
          <w:noProof/>
        </w:rPr>
        <w:t> </w:t>
      </w:r>
      <w:r w:rsidRPr="00892B2C">
        <w:rPr>
          <w:rFonts w:cs="Arial"/>
          <w:noProof/>
        </w:rPr>
        <w:t> </w:t>
      </w:r>
      <w:r w:rsidRPr="00892B2C">
        <w:rPr>
          <w:rFonts w:cs="Arial"/>
        </w:rPr>
        <w:fldChar w:fldCharType="end"/>
      </w:r>
      <w:r w:rsidRPr="00892B2C">
        <w:rPr>
          <w:rFonts w:cs="Arial"/>
        </w:rPr>
        <w:t xml:space="preserve"> (v nadaljevanju besedila: javno naročilo),</w:t>
      </w:r>
    </w:p>
    <w:p w14:paraId="46ADA33F" w14:textId="378F881C" w:rsidR="00C539FA" w:rsidRPr="00892B2C" w:rsidRDefault="00C539FA" w:rsidP="00C539FA">
      <w:pPr>
        <w:numPr>
          <w:ilvl w:val="0"/>
          <w:numId w:val="26"/>
        </w:numPr>
        <w:rPr>
          <w:rFonts w:cs="Arial"/>
        </w:rPr>
      </w:pPr>
      <w:r w:rsidRPr="00892B2C">
        <w:rPr>
          <w:rFonts w:cs="Arial"/>
        </w:rPr>
        <w:t xml:space="preserve">je naročnik dne </w:t>
      </w:r>
      <w:r w:rsidRPr="00892B2C">
        <w:rPr>
          <w:rFonts w:cs="Arial"/>
          <w:bCs/>
          <w:iCs/>
        </w:rPr>
        <w:fldChar w:fldCharType="begin">
          <w:ffData>
            <w:name w:val="Besedilo18"/>
            <w:enabled/>
            <w:calcOnExit w:val="0"/>
            <w:textInput/>
          </w:ffData>
        </w:fldChar>
      </w:r>
      <w:r w:rsidRPr="00892B2C">
        <w:rPr>
          <w:rFonts w:cs="Arial"/>
          <w:bCs/>
          <w:iCs/>
        </w:rPr>
        <w:instrText xml:space="preserve"> FORMTEXT </w:instrText>
      </w:r>
      <w:r w:rsidRPr="00892B2C">
        <w:rPr>
          <w:rFonts w:cs="Arial"/>
          <w:bCs/>
          <w:iCs/>
        </w:rPr>
      </w:r>
      <w:r w:rsidRPr="00892B2C">
        <w:rPr>
          <w:rFonts w:cs="Arial"/>
          <w:bCs/>
          <w:iCs/>
        </w:rPr>
        <w:fldChar w:fldCharType="separate"/>
      </w:r>
      <w:r w:rsidRPr="00892B2C">
        <w:rPr>
          <w:rFonts w:cs="Arial"/>
          <w:bCs/>
          <w:iCs/>
          <w:noProof/>
        </w:rPr>
        <w:t> </w:t>
      </w:r>
      <w:r w:rsidRPr="00892B2C">
        <w:rPr>
          <w:rFonts w:cs="Arial"/>
          <w:bCs/>
          <w:iCs/>
          <w:noProof/>
        </w:rPr>
        <w:t> </w:t>
      </w:r>
      <w:r w:rsidRPr="00892B2C">
        <w:rPr>
          <w:rFonts w:cs="Arial"/>
          <w:bCs/>
          <w:iCs/>
          <w:noProof/>
        </w:rPr>
        <w:t> </w:t>
      </w:r>
      <w:r w:rsidRPr="00892B2C">
        <w:rPr>
          <w:rFonts w:cs="Arial"/>
          <w:bCs/>
          <w:iCs/>
          <w:noProof/>
        </w:rPr>
        <w:t> </w:t>
      </w:r>
      <w:r w:rsidRPr="00892B2C">
        <w:rPr>
          <w:rFonts w:cs="Arial"/>
          <w:bCs/>
          <w:iCs/>
          <w:noProof/>
        </w:rPr>
        <w:t> </w:t>
      </w:r>
      <w:r w:rsidRPr="00892B2C">
        <w:rPr>
          <w:rFonts w:cs="Arial"/>
          <w:bCs/>
          <w:iCs/>
        </w:rPr>
        <w:fldChar w:fldCharType="end"/>
      </w:r>
      <w:r w:rsidRPr="00892B2C">
        <w:rPr>
          <w:rFonts w:cs="Arial"/>
        </w:rPr>
        <w:t xml:space="preserve"> sprejel odločitev o oddaji naročila, na podlagi katere je bil izvajalec izbran za izvedbo javnega naročila »</w:t>
      </w:r>
      <w:r w:rsidR="00BC2C56" w:rsidRPr="00BC2C56">
        <w:rPr>
          <w:rFonts w:cs="Arial"/>
        </w:rPr>
        <w:t>Dobava rezervnih delov in servisiranje naprav sortirnice</w:t>
      </w:r>
      <w:r w:rsidRPr="00892B2C">
        <w:rPr>
          <w:rFonts w:cs="Arial"/>
        </w:rPr>
        <w:t>«</w:t>
      </w:r>
      <w:r w:rsidRPr="00892B2C">
        <w:rPr>
          <w:rFonts w:cs="Arial"/>
          <w:bCs/>
          <w:iCs/>
        </w:rPr>
        <w:t xml:space="preserve">, sklop </w:t>
      </w:r>
      <w:r w:rsidRPr="00892B2C">
        <w:rPr>
          <w:rFonts w:cs="Arial"/>
          <w:bCs/>
          <w:iCs/>
        </w:rPr>
        <w:fldChar w:fldCharType="begin">
          <w:ffData>
            <w:name w:val="Besedilo18"/>
            <w:enabled/>
            <w:calcOnExit w:val="0"/>
            <w:textInput/>
          </w:ffData>
        </w:fldChar>
      </w:r>
      <w:r w:rsidRPr="00892B2C">
        <w:rPr>
          <w:rFonts w:cs="Arial"/>
          <w:bCs/>
          <w:iCs/>
        </w:rPr>
        <w:instrText xml:space="preserve"> FORMTEXT </w:instrText>
      </w:r>
      <w:r w:rsidRPr="00892B2C">
        <w:rPr>
          <w:rFonts w:cs="Arial"/>
          <w:bCs/>
          <w:iCs/>
        </w:rPr>
      </w:r>
      <w:r w:rsidRPr="00892B2C">
        <w:rPr>
          <w:rFonts w:cs="Arial"/>
          <w:bCs/>
          <w:iCs/>
        </w:rPr>
        <w:fldChar w:fldCharType="separate"/>
      </w:r>
      <w:r w:rsidRPr="00892B2C">
        <w:rPr>
          <w:rFonts w:cs="Arial"/>
          <w:bCs/>
          <w:iCs/>
          <w:noProof/>
        </w:rPr>
        <w:t> </w:t>
      </w:r>
      <w:r w:rsidRPr="00892B2C">
        <w:rPr>
          <w:rFonts w:cs="Arial"/>
          <w:bCs/>
          <w:iCs/>
          <w:noProof/>
        </w:rPr>
        <w:t> </w:t>
      </w:r>
      <w:r w:rsidRPr="00892B2C">
        <w:rPr>
          <w:rFonts w:cs="Arial"/>
          <w:bCs/>
          <w:iCs/>
          <w:noProof/>
        </w:rPr>
        <w:t> </w:t>
      </w:r>
      <w:r w:rsidRPr="00892B2C">
        <w:rPr>
          <w:rFonts w:cs="Arial"/>
          <w:bCs/>
          <w:iCs/>
          <w:noProof/>
        </w:rPr>
        <w:t> </w:t>
      </w:r>
      <w:r w:rsidRPr="00892B2C">
        <w:rPr>
          <w:rFonts w:cs="Arial"/>
          <w:bCs/>
          <w:iCs/>
          <w:noProof/>
        </w:rPr>
        <w:t> </w:t>
      </w:r>
      <w:r w:rsidRPr="00892B2C">
        <w:rPr>
          <w:rFonts w:cs="Arial"/>
          <w:bCs/>
          <w:iCs/>
        </w:rPr>
        <w:fldChar w:fldCharType="end"/>
      </w:r>
      <w:r w:rsidRPr="00892B2C">
        <w:rPr>
          <w:rFonts w:eastAsia="Calibri"/>
          <w:bCs/>
          <w:iCs/>
        </w:rPr>
        <w:t>,</w:t>
      </w:r>
    </w:p>
    <w:p w14:paraId="0E5C888C" w14:textId="77777777" w:rsidR="00C539FA" w:rsidRPr="00892B2C" w:rsidRDefault="00C539FA" w:rsidP="00C539FA">
      <w:pPr>
        <w:numPr>
          <w:ilvl w:val="0"/>
          <w:numId w:val="26"/>
        </w:numPr>
        <w:rPr>
          <w:rFonts w:cs="Arial"/>
        </w:rPr>
      </w:pPr>
      <w:r w:rsidRPr="00892B2C">
        <w:rPr>
          <w:rFonts w:cs="Arial"/>
        </w:rPr>
        <w:t>sklepata ta okvirni sporazum za določitev splošnih pogojev za izvedbo javnega naročila.</w:t>
      </w:r>
    </w:p>
    <w:p w14:paraId="0EEF227A" w14:textId="77777777" w:rsidR="00C539FA" w:rsidRPr="00892B2C" w:rsidRDefault="00C539FA" w:rsidP="00C539FA"/>
    <w:p w14:paraId="070A5DF8" w14:textId="77777777" w:rsidR="00C539FA" w:rsidRPr="00892B2C" w:rsidRDefault="00C539FA" w:rsidP="00C539FA">
      <w:r w:rsidRPr="00892B2C">
        <w:t>Stranki okvirnega sporazuma ugotavljata, da so sestavni deli tega okvirnega sporazuma:</w:t>
      </w:r>
    </w:p>
    <w:p w14:paraId="33C396B0" w14:textId="3609B48A" w:rsidR="00C539FA" w:rsidRPr="00892B2C" w:rsidRDefault="00C539FA" w:rsidP="00C539FA">
      <w:pPr>
        <w:numPr>
          <w:ilvl w:val="0"/>
          <w:numId w:val="26"/>
        </w:numPr>
        <w:rPr>
          <w:rFonts w:cs="Times New Roman"/>
        </w:rPr>
      </w:pPr>
      <w:r w:rsidRPr="00892B2C">
        <w:rPr>
          <w:rFonts w:cs="Arial"/>
        </w:rPr>
        <w:t xml:space="preserve">dokumentacija v zvezi z oddajo javnega naročila št. </w:t>
      </w:r>
      <w:r w:rsidR="00BC2C56" w:rsidRPr="00BC2C56">
        <w:rPr>
          <w:rFonts w:cs="Arial"/>
        </w:rPr>
        <w:t>JN-0021/2026</w:t>
      </w:r>
      <w:r w:rsidR="00BC2C56">
        <w:rPr>
          <w:rFonts w:cs="Arial"/>
        </w:rPr>
        <w:t xml:space="preserve"> </w:t>
      </w:r>
      <w:r w:rsidRPr="00892B2C">
        <w:rPr>
          <w:rFonts w:cs="Arial"/>
        </w:rPr>
        <w:t>(v nadaljevanju besedila: razpisna</w:t>
      </w:r>
      <w:r w:rsidRPr="00892B2C">
        <w:rPr>
          <w:rFonts w:cs="Times New Roman"/>
        </w:rPr>
        <w:t xml:space="preserve"> dokumentacija),</w:t>
      </w:r>
    </w:p>
    <w:p w14:paraId="71789C20" w14:textId="14B6F6A4" w:rsidR="00C539FA" w:rsidRPr="00892B2C" w:rsidRDefault="00C539FA" w:rsidP="00C539FA">
      <w:pPr>
        <w:numPr>
          <w:ilvl w:val="0"/>
          <w:numId w:val="26"/>
        </w:numPr>
        <w:rPr>
          <w:rFonts w:cs="Times New Roman"/>
          <w:color w:val="auto"/>
        </w:rPr>
      </w:pPr>
      <w:r w:rsidRPr="00892B2C">
        <w:rPr>
          <w:rFonts w:cs="Arial"/>
        </w:rPr>
        <w:t xml:space="preserve">ponudba izvajalca z dne </w:t>
      </w:r>
      <w:r w:rsidRPr="00892B2C">
        <w:rPr>
          <w:rFonts w:cs="Arial"/>
        </w:rPr>
        <w:fldChar w:fldCharType="begin">
          <w:ffData>
            <w:name w:val="Besedilo19"/>
            <w:enabled/>
            <w:calcOnExit w:val="0"/>
            <w:textInput/>
          </w:ffData>
        </w:fldChar>
      </w:r>
      <w:r w:rsidRPr="00892B2C">
        <w:rPr>
          <w:rFonts w:cs="Arial"/>
        </w:rPr>
        <w:instrText xml:space="preserve"> FORMTEXT </w:instrText>
      </w:r>
      <w:r w:rsidRPr="00892B2C">
        <w:rPr>
          <w:rFonts w:cs="Arial"/>
        </w:rPr>
      </w:r>
      <w:r w:rsidRPr="00892B2C">
        <w:rPr>
          <w:rFonts w:cs="Arial"/>
        </w:rPr>
        <w:fldChar w:fldCharType="separate"/>
      </w:r>
      <w:r w:rsidRPr="00892B2C">
        <w:rPr>
          <w:rFonts w:cs="Arial"/>
          <w:noProof/>
        </w:rPr>
        <w:t> </w:t>
      </w:r>
      <w:r w:rsidRPr="00892B2C">
        <w:rPr>
          <w:rFonts w:cs="Arial"/>
          <w:noProof/>
        </w:rPr>
        <w:t> </w:t>
      </w:r>
      <w:r w:rsidRPr="00892B2C">
        <w:rPr>
          <w:rFonts w:cs="Arial"/>
          <w:noProof/>
        </w:rPr>
        <w:t> </w:t>
      </w:r>
      <w:r w:rsidRPr="00892B2C">
        <w:rPr>
          <w:rFonts w:cs="Arial"/>
          <w:noProof/>
        </w:rPr>
        <w:t> </w:t>
      </w:r>
      <w:r w:rsidRPr="00892B2C">
        <w:rPr>
          <w:rFonts w:cs="Arial"/>
          <w:noProof/>
        </w:rPr>
        <w:t> </w:t>
      </w:r>
      <w:r w:rsidRPr="00892B2C">
        <w:rPr>
          <w:rFonts w:cs="Arial"/>
        </w:rPr>
        <w:fldChar w:fldCharType="end"/>
      </w:r>
      <w:r w:rsidRPr="00892B2C">
        <w:rPr>
          <w:rFonts w:cs="Arial"/>
        </w:rPr>
        <w:t xml:space="preserve"> </w:t>
      </w:r>
      <w:r w:rsidRPr="00892B2C">
        <w:rPr>
          <w:iCs/>
        </w:rPr>
        <w:t>(v nadaljevanju besedila: ponudba)</w:t>
      </w:r>
      <w:r w:rsidRPr="00892B2C">
        <w:rPr>
          <w:rFonts w:cs="Arial"/>
        </w:rPr>
        <w:t>, katere sestavni del je ponudbeni predračun</w:t>
      </w:r>
      <w:r w:rsidRPr="00892B2C">
        <w:rPr>
          <w:rFonts w:cs="Times New Roman"/>
          <w:color w:val="auto"/>
        </w:rPr>
        <w:t xml:space="preserve"> izvajalca za sklop </w:t>
      </w:r>
      <w:r w:rsidRPr="00892B2C">
        <w:rPr>
          <w:rFonts w:cs="Arial"/>
        </w:rPr>
        <w:fldChar w:fldCharType="begin">
          <w:ffData>
            <w:name w:val="Besedilo19"/>
            <w:enabled/>
            <w:calcOnExit w:val="0"/>
            <w:textInput/>
          </w:ffData>
        </w:fldChar>
      </w:r>
      <w:r w:rsidRPr="00892B2C">
        <w:rPr>
          <w:rFonts w:cs="Arial"/>
        </w:rPr>
        <w:instrText xml:space="preserve"> FORMTEXT </w:instrText>
      </w:r>
      <w:r w:rsidRPr="00892B2C">
        <w:rPr>
          <w:rFonts w:cs="Arial"/>
        </w:rPr>
      </w:r>
      <w:r w:rsidRPr="00892B2C">
        <w:rPr>
          <w:rFonts w:cs="Arial"/>
        </w:rPr>
        <w:fldChar w:fldCharType="separate"/>
      </w:r>
      <w:r w:rsidRPr="00892B2C">
        <w:rPr>
          <w:rFonts w:cs="Arial"/>
          <w:noProof/>
        </w:rPr>
        <w:t> </w:t>
      </w:r>
      <w:r w:rsidRPr="00892B2C">
        <w:rPr>
          <w:rFonts w:cs="Arial"/>
          <w:noProof/>
        </w:rPr>
        <w:t> </w:t>
      </w:r>
      <w:r w:rsidRPr="00892B2C">
        <w:rPr>
          <w:rFonts w:cs="Arial"/>
          <w:noProof/>
        </w:rPr>
        <w:t> </w:t>
      </w:r>
      <w:r w:rsidRPr="00892B2C">
        <w:rPr>
          <w:rFonts w:cs="Arial"/>
          <w:noProof/>
        </w:rPr>
        <w:t> </w:t>
      </w:r>
      <w:r w:rsidRPr="00892B2C">
        <w:rPr>
          <w:rFonts w:cs="Arial"/>
          <w:noProof/>
        </w:rPr>
        <w:t> </w:t>
      </w:r>
      <w:r w:rsidRPr="00892B2C">
        <w:rPr>
          <w:rFonts w:cs="Arial"/>
        </w:rPr>
        <w:fldChar w:fldCharType="end"/>
      </w:r>
      <w:r w:rsidRPr="00892B2C">
        <w:rPr>
          <w:rFonts w:cs="Arial"/>
        </w:rPr>
        <w:t xml:space="preserve"> </w:t>
      </w:r>
      <w:r w:rsidRPr="00892B2C">
        <w:rPr>
          <w:iCs/>
        </w:rPr>
        <w:t>(v nadaljevanju besedila: predračun)</w:t>
      </w:r>
      <w:r w:rsidRPr="00892B2C">
        <w:rPr>
          <w:rFonts w:cs="Arial"/>
          <w:color w:val="auto"/>
        </w:rPr>
        <w:t>,</w:t>
      </w:r>
    </w:p>
    <w:p w14:paraId="3B0A6EB0" w14:textId="77777777" w:rsidR="00C539FA" w:rsidRPr="00892B2C" w:rsidRDefault="00C539FA" w:rsidP="00C539FA">
      <w:pPr>
        <w:numPr>
          <w:ilvl w:val="0"/>
          <w:numId w:val="26"/>
        </w:numPr>
        <w:rPr>
          <w:rFonts w:cs="Times New Roman"/>
        </w:rPr>
      </w:pPr>
      <w:r w:rsidRPr="00892B2C">
        <w:rPr>
          <w:rFonts w:cs="Arial"/>
        </w:rPr>
        <w:t>drugi</w:t>
      </w:r>
      <w:r w:rsidRPr="00892B2C">
        <w:rPr>
          <w:rFonts w:cs="Times New Roman"/>
        </w:rPr>
        <w:t xml:space="preserve"> dokumenti, ki predstavljajo del okvirnega sporazuma,</w:t>
      </w:r>
    </w:p>
    <w:p w14:paraId="1A45218B" w14:textId="77777777" w:rsidR="00C539FA" w:rsidRPr="00892B2C" w:rsidRDefault="00C539FA" w:rsidP="00C539FA">
      <w:pPr>
        <w:numPr>
          <w:ilvl w:val="0"/>
          <w:numId w:val="26"/>
        </w:numPr>
        <w:rPr>
          <w:rFonts w:cs="Times New Roman"/>
        </w:rPr>
      </w:pPr>
      <w:r w:rsidRPr="00892B2C">
        <w:rPr>
          <w:rFonts w:cs="Arial"/>
        </w:rPr>
        <w:t>zakoni</w:t>
      </w:r>
      <w:r w:rsidRPr="00892B2C">
        <w:rPr>
          <w:rFonts w:cs="Times New Roman"/>
        </w:rPr>
        <w:t xml:space="preserve"> in predpisi, ki urejajo izvajanje javnega naročila.</w:t>
      </w:r>
    </w:p>
    <w:p w14:paraId="69248F89" w14:textId="77777777" w:rsidR="00C539FA" w:rsidRPr="00892B2C" w:rsidRDefault="00C539FA" w:rsidP="00C539FA">
      <w:pPr>
        <w:rPr>
          <w:rFonts w:cs="Arial"/>
        </w:rPr>
      </w:pPr>
    </w:p>
    <w:p w14:paraId="3AA363E5" w14:textId="77777777" w:rsidR="00C539FA" w:rsidRPr="00892B2C" w:rsidRDefault="00C539FA" w:rsidP="00C539FA">
      <w:pPr>
        <w:rPr>
          <w:rFonts w:cs="Tahoma"/>
        </w:rPr>
      </w:pPr>
      <w:r w:rsidRPr="00892B2C">
        <w:rPr>
          <w:rFonts w:cs="Tahoma"/>
        </w:rPr>
        <w:t>V primeru, če si vsebina zgoraj navedenih dokumentov nasprotuje in če volja strank okvirnega sporazuma ni jasno izražena, za razlago volje strank okvirnega sporazuma, najprej veljajo določila okvirnega sporazuma, potem pa dokumenti v vrstnem redu, kot si sledijo v tem členu.</w:t>
      </w:r>
    </w:p>
    <w:p w14:paraId="293C1BF7" w14:textId="77777777" w:rsidR="00C539FA" w:rsidRPr="00892B2C" w:rsidRDefault="00C539FA" w:rsidP="00C539FA">
      <w:pPr>
        <w:rPr>
          <w:rFonts w:cs="Tahoma"/>
        </w:rPr>
      </w:pPr>
    </w:p>
    <w:p w14:paraId="0209890F" w14:textId="77777777" w:rsidR="00C539FA" w:rsidRPr="00892B2C" w:rsidRDefault="00C539FA" w:rsidP="00C539FA">
      <w:pPr>
        <w:rPr>
          <w:rFonts w:cs="Tahoma"/>
        </w:rPr>
      </w:pPr>
      <w:r w:rsidRPr="00892B2C">
        <w:rPr>
          <w:rFonts w:cs="Tahoma"/>
        </w:rPr>
        <w:t>Pri razlagi okvirnega sporazuma je treba upoštevati skupni namen strank okvirnega sporazuma in pomen izrazov, kot so ga imele v času sklenitve okvirnega sporazuma.</w:t>
      </w:r>
    </w:p>
    <w:p w14:paraId="42DBAC03" w14:textId="77777777" w:rsidR="00C539FA" w:rsidRPr="00892B2C" w:rsidRDefault="00C539FA" w:rsidP="00C539FA">
      <w:pPr>
        <w:rPr>
          <w:rFonts w:cs="Tahoma"/>
        </w:rPr>
      </w:pPr>
    </w:p>
    <w:p w14:paraId="0062C557" w14:textId="77777777" w:rsidR="00C539FA" w:rsidRPr="00892B2C" w:rsidRDefault="00C539FA" w:rsidP="00C539FA">
      <w:pPr>
        <w:rPr>
          <w:rFonts w:cs="Tahoma"/>
        </w:rPr>
      </w:pPr>
      <w:r w:rsidRPr="00892B2C">
        <w:rPr>
          <w:rFonts w:cs="Tahoma"/>
        </w:rPr>
        <w:t xml:space="preserve">Kakršnikoli splošni pogoji </w:t>
      </w:r>
      <w:r w:rsidRPr="00892B2C">
        <w:rPr>
          <w:rFonts w:cs="Arial"/>
        </w:rPr>
        <w:t xml:space="preserve">izvajalca </w:t>
      </w:r>
      <w:r w:rsidRPr="00892B2C">
        <w:rPr>
          <w:rFonts w:cs="Tahoma"/>
        </w:rPr>
        <w:t>se ne uporabljajo pri izvajanju tega okvirnega sporazuma. Uporabljajo se izključno določila iz tega okvirnega sporazuma ter iz dokumentov, ki sestavljajo ta okvirni sporazum.</w:t>
      </w:r>
    </w:p>
    <w:p w14:paraId="68394157" w14:textId="77777777" w:rsidR="00C539FA" w:rsidRPr="00892B2C" w:rsidRDefault="00C539FA" w:rsidP="00C539FA">
      <w:pPr>
        <w:rPr>
          <w:rFonts w:cs="Tahoma"/>
        </w:rPr>
      </w:pPr>
    </w:p>
    <w:p w14:paraId="778CA349" w14:textId="4595E116" w:rsidR="00C539FA" w:rsidRPr="00892B2C" w:rsidRDefault="00C539FA" w:rsidP="00C539FA">
      <w:pPr>
        <w:rPr>
          <w:rFonts w:cs="Arial"/>
        </w:rPr>
      </w:pPr>
      <w:r w:rsidRPr="00892B2C">
        <w:rPr>
          <w:rFonts w:cs="Arial"/>
        </w:rPr>
        <w:t>Izvajalec s podpisom tega okvirnega sporazuma potrjuje, da je v celoti seznanjen z obsegom in zahtevnostjo opravlj</w:t>
      </w:r>
      <w:r w:rsidRPr="00BC2C56">
        <w:rPr>
          <w:rFonts w:cs="Arial"/>
        </w:rPr>
        <w:t xml:space="preserve">anja </w:t>
      </w:r>
      <w:r w:rsidRPr="00BC2C56">
        <w:rPr>
          <w:iCs/>
        </w:rPr>
        <w:t>dobav</w:t>
      </w:r>
      <w:r w:rsidR="00BC2C56" w:rsidRPr="00BC2C56">
        <w:rPr>
          <w:iCs/>
        </w:rPr>
        <w:t xml:space="preserve"> in </w:t>
      </w:r>
      <w:r w:rsidRPr="00BC2C56">
        <w:rPr>
          <w:iCs/>
        </w:rPr>
        <w:t>storitev</w:t>
      </w:r>
      <w:r w:rsidR="00BC2C56" w:rsidRPr="00BC2C56">
        <w:rPr>
          <w:iCs/>
        </w:rPr>
        <w:t>.</w:t>
      </w:r>
    </w:p>
    <w:p w14:paraId="69611955" w14:textId="77777777" w:rsidR="00C539FA" w:rsidRPr="00892B2C" w:rsidRDefault="00C539FA" w:rsidP="00C539FA">
      <w:pPr>
        <w:rPr>
          <w:rFonts w:cs="Tahoma"/>
        </w:rPr>
      </w:pPr>
    </w:p>
    <w:p w14:paraId="4D15CEC9" w14:textId="77777777" w:rsidR="00C539FA" w:rsidRPr="00892B2C" w:rsidRDefault="00C539FA" w:rsidP="00C539FA">
      <w:pPr>
        <w:keepNext/>
        <w:keepLines/>
        <w:numPr>
          <w:ilvl w:val="0"/>
          <w:numId w:val="27"/>
        </w:numPr>
        <w:ind w:left="368" w:right="17" w:hanging="357"/>
        <w:jc w:val="left"/>
        <w:outlineLvl w:val="0"/>
        <w:rPr>
          <w:rFonts w:eastAsia="Calibri"/>
          <w:b/>
          <w:bCs/>
        </w:rPr>
      </w:pPr>
      <w:r w:rsidRPr="00892B2C">
        <w:rPr>
          <w:rFonts w:eastAsia="Calibri"/>
          <w:b/>
          <w:bCs/>
        </w:rPr>
        <w:lastRenderedPageBreak/>
        <w:t>PREDMET OKVIRNEGA SPORAZUMA</w:t>
      </w:r>
    </w:p>
    <w:p w14:paraId="58AAC6FD" w14:textId="77777777" w:rsidR="00C539FA" w:rsidRPr="00892B2C" w:rsidRDefault="00C539FA" w:rsidP="00C539FA">
      <w:pPr>
        <w:numPr>
          <w:ilvl w:val="0"/>
          <w:numId w:val="28"/>
        </w:numPr>
        <w:overflowPunct w:val="0"/>
        <w:autoSpaceDE w:val="0"/>
        <w:autoSpaceDN w:val="0"/>
        <w:adjustRightInd w:val="0"/>
        <w:contextualSpacing/>
        <w:jc w:val="center"/>
        <w:textAlignment w:val="baseline"/>
        <w:rPr>
          <w:rFonts w:cs="Arial"/>
          <w:b/>
          <w:bCs/>
        </w:rPr>
      </w:pPr>
      <w:r w:rsidRPr="00892B2C">
        <w:rPr>
          <w:rFonts w:cs="Arial"/>
          <w:b/>
          <w:bCs/>
        </w:rPr>
        <w:t>člen</w:t>
      </w:r>
    </w:p>
    <w:p w14:paraId="67D62F96" w14:textId="76D55696" w:rsidR="00BC2C56" w:rsidRDefault="00C539FA" w:rsidP="00BC2C56">
      <w:r w:rsidRPr="00892B2C">
        <w:rPr>
          <w:iCs/>
        </w:rPr>
        <w:t xml:space="preserve">Predmet tega okvirnega sporazuma </w:t>
      </w:r>
      <w:r w:rsidR="00BC2C56" w:rsidRPr="0020076C">
        <w:t>so sukcesivne dobave rezervnih in obrabnih delov ter potrošnega materiala in servisiranje/vzdrževanje naprav</w:t>
      </w:r>
      <w:r w:rsidR="00BC2C56">
        <w:t xml:space="preserve"> </w:t>
      </w:r>
      <w:r w:rsidR="00BC2C56">
        <w:fldChar w:fldCharType="begin">
          <w:ffData>
            <w:name w:val="Besedilo31"/>
            <w:enabled/>
            <w:calcOnExit w:val="0"/>
            <w:textInput/>
          </w:ffData>
        </w:fldChar>
      </w:r>
      <w:bookmarkStart w:id="6" w:name="Besedilo31"/>
      <w:r w:rsidR="00BC2C56">
        <w:instrText xml:space="preserve"> FORMTEXT </w:instrText>
      </w:r>
      <w:r w:rsidR="00BC2C56">
        <w:fldChar w:fldCharType="separate"/>
      </w:r>
      <w:r w:rsidR="00BC2C56">
        <w:rPr>
          <w:noProof/>
        </w:rPr>
        <w:t> </w:t>
      </w:r>
      <w:r w:rsidR="00BC2C56">
        <w:rPr>
          <w:noProof/>
        </w:rPr>
        <w:t> </w:t>
      </w:r>
      <w:r w:rsidR="00BC2C56">
        <w:rPr>
          <w:noProof/>
        </w:rPr>
        <w:t> </w:t>
      </w:r>
      <w:r w:rsidR="00BC2C56">
        <w:rPr>
          <w:noProof/>
        </w:rPr>
        <w:t> </w:t>
      </w:r>
      <w:r w:rsidR="00BC2C56">
        <w:rPr>
          <w:noProof/>
        </w:rPr>
        <w:t> </w:t>
      </w:r>
      <w:r w:rsidR="00BC2C56">
        <w:fldChar w:fldCharType="end"/>
      </w:r>
      <w:bookmarkEnd w:id="6"/>
      <w:r w:rsidR="00BC2C56">
        <w:t xml:space="preserve"> </w:t>
      </w:r>
      <w:r w:rsidR="00BC2C56" w:rsidRPr="00892B2C">
        <w:rPr>
          <w:iCs/>
        </w:rPr>
        <w:t xml:space="preserve"> </w:t>
      </w:r>
      <w:r w:rsidR="00BC2C56" w:rsidRPr="00BC2C56">
        <w:rPr>
          <w:b/>
          <w:bCs/>
          <w:iCs/>
          <w:sz w:val="20"/>
          <w:szCs w:val="20"/>
        </w:rPr>
        <w:t>(opomba: Sklop 1: STADLER</w:t>
      </w:r>
      <w:r w:rsidR="00BC2C56">
        <w:rPr>
          <w:b/>
          <w:bCs/>
          <w:iCs/>
          <w:sz w:val="20"/>
          <w:szCs w:val="20"/>
        </w:rPr>
        <w:t xml:space="preserve">, </w:t>
      </w:r>
      <w:r w:rsidR="00BC2C56" w:rsidRPr="00BC2C56">
        <w:rPr>
          <w:b/>
          <w:bCs/>
          <w:iCs/>
          <w:sz w:val="20"/>
          <w:szCs w:val="20"/>
        </w:rPr>
        <w:t>Sklop 2: LINDNER –</w:t>
      </w:r>
      <w:r w:rsidR="00BC2C56">
        <w:rPr>
          <w:b/>
          <w:bCs/>
          <w:iCs/>
          <w:sz w:val="20"/>
          <w:szCs w:val="20"/>
        </w:rPr>
        <w:t xml:space="preserve"> </w:t>
      </w:r>
      <w:r w:rsidR="00BC2C56" w:rsidRPr="00BC2C56">
        <w:rPr>
          <w:b/>
          <w:bCs/>
          <w:iCs/>
          <w:sz w:val="20"/>
          <w:szCs w:val="20"/>
        </w:rPr>
        <w:t>Komet 2800</w:t>
      </w:r>
      <w:r w:rsidR="00BC2C56">
        <w:rPr>
          <w:b/>
          <w:bCs/>
          <w:iCs/>
          <w:sz w:val="20"/>
          <w:szCs w:val="20"/>
        </w:rPr>
        <w:t xml:space="preserve">, </w:t>
      </w:r>
      <w:r w:rsidR="00BC2C56" w:rsidRPr="00BC2C56">
        <w:rPr>
          <w:b/>
          <w:bCs/>
          <w:iCs/>
          <w:sz w:val="20"/>
          <w:szCs w:val="20"/>
        </w:rPr>
        <w:t>Sklop 3: LINDNER –</w:t>
      </w:r>
      <w:r w:rsidR="00BC2C56">
        <w:rPr>
          <w:b/>
          <w:bCs/>
          <w:iCs/>
          <w:sz w:val="20"/>
          <w:szCs w:val="20"/>
        </w:rPr>
        <w:t xml:space="preserve"> </w:t>
      </w:r>
      <w:r w:rsidR="00BC2C56" w:rsidRPr="00BC2C56">
        <w:rPr>
          <w:b/>
          <w:bCs/>
          <w:iCs/>
          <w:sz w:val="20"/>
          <w:szCs w:val="20"/>
        </w:rPr>
        <w:t>Jupiter 1800</w:t>
      </w:r>
      <w:r w:rsidR="00BC2C56">
        <w:rPr>
          <w:b/>
          <w:bCs/>
          <w:iCs/>
          <w:sz w:val="20"/>
          <w:szCs w:val="20"/>
        </w:rPr>
        <w:t xml:space="preserve">, </w:t>
      </w:r>
      <w:r w:rsidR="00BC2C56" w:rsidRPr="00BC2C56">
        <w:rPr>
          <w:b/>
          <w:bCs/>
          <w:iCs/>
          <w:sz w:val="20"/>
          <w:szCs w:val="20"/>
        </w:rPr>
        <w:t xml:space="preserve">Sklop 4: HG </w:t>
      </w:r>
      <w:proofErr w:type="spellStart"/>
      <w:r w:rsidR="00BC2C56" w:rsidRPr="00BC2C56">
        <w:rPr>
          <w:b/>
          <w:bCs/>
          <w:iCs/>
          <w:sz w:val="20"/>
          <w:szCs w:val="20"/>
        </w:rPr>
        <w:t>kompaktor</w:t>
      </w:r>
      <w:proofErr w:type="spellEnd"/>
      <w:r w:rsidR="00BC2C56">
        <w:rPr>
          <w:b/>
          <w:bCs/>
          <w:iCs/>
          <w:sz w:val="20"/>
          <w:szCs w:val="20"/>
        </w:rPr>
        <w:t xml:space="preserve">, </w:t>
      </w:r>
      <w:r w:rsidR="00BC2C56" w:rsidRPr="00BC2C56">
        <w:rPr>
          <w:b/>
          <w:bCs/>
          <w:iCs/>
          <w:sz w:val="20"/>
          <w:szCs w:val="20"/>
        </w:rPr>
        <w:t>Sklop 5: STEINER</w:t>
      </w:r>
      <w:r w:rsidR="00BC2C56">
        <w:rPr>
          <w:b/>
          <w:bCs/>
          <w:iCs/>
          <w:sz w:val="20"/>
          <w:szCs w:val="20"/>
        </w:rPr>
        <w:t>T</w:t>
      </w:r>
      <w:r w:rsidR="00BC2C56" w:rsidRPr="00BC2C56">
        <w:rPr>
          <w:b/>
          <w:bCs/>
          <w:iCs/>
          <w:sz w:val="20"/>
          <w:szCs w:val="20"/>
        </w:rPr>
        <w:t>)</w:t>
      </w:r>
      <w:r w:rsidR="00BC2C56" w:rsidRPr="0020076C">
        <w:t>,</w:t>
      </w:r>
      <w:r w:rsidR="00BC2C56" w:rsidRPr="00BC2C56">
        <w:rPr>
          <w:b/>
          <w:bCs/>
          <w:iCs/>
          <w:sz w:val="20"/>
          <w:szCs w:val="20"/>
        </w:rPr>
        <w:t xml:space="preserve"> </w:t>
      </w:r>
      <w:r w:rsidR="00BC2C56" w:rsidRPr="0020076C">
        <w:t>kot so navedene v posameznih sklopi</w:t>
      </w:r>
      <w:r w:rsidR="00EB6A5F">
        <w:t>,</w:t>
      </w:r>
      <w:r w:rsidR="00BC2C56" w:rsidRPr="0020076C">
        <w:t xml:space="preserve"> za obdobje </w:t>
      </w:r>
      <w:r w:rsidR="00EB6A5F">
        <w:t>do 31. 12. 2030</w:t>
      </w:r>
      <w:r w:rsidR="00BC2C56" w:rsidRPr="0020076C">
        <w:t>.</w:t>
      </w:r>
    </w:p>
    <w:p w14:paraId="75EBF516" w14:textId="77777777" w:rsidR="00C539FA" w:rsidRPr="00892B2C" w:rsidRDefault="00C539FA" w:rsidP="00C539FA">
      <w:pPr>
        <w:rPr>
          <w:iCs/>
        </w:rPr>
      </w:pPr>
    </w:p>
    <w:p w14:paraId="39264CAF" w14:textId="2792B32F" w:rsidR="000654C0" w:rsidRDefault="00C539FA" w:rsidP="00C539FA">
      <w:pPr>
        <w:rPr>
          <w:iCs/>
        </w:rPr>
      </w:pPr>
      <w:r w:rsidRPr="00892B2C">
        <w:rPr>
          <w:iCs/>
        </w:rPr>
        <w:t xml:space="preserve">Izvajalec </w:t>
      </w:r>
      <w:r w:rsidR="000654C0" w:rsidRPr="000654C0">
        <w:rPr>
          <w:iCs/>
        </w:rPr>
        <w:t>zagotavlja, da bo obveznosti</w:t>
      </w:r>
      <w:r w:rsidR="000654C0">
        <w:rPr>
          <w:iCs/>
        </w:rPr>
        <w:t xml:space="preserve"> iz tega </w:t>
      </w:r>
      <w:r w:rsidR="00FC0D6F">
        <w:rPr>
          <w:iCs/>
        </w:rPr>
        <w:t>okvirnega</w:t>
      </w:r>
      <w:r w:rsidR="000654C0">
        <w:rPr>
          <w:iCs/>
        </w:rPr>
        <w:t xml:space="preserve"> sporazuma</w:t>
      </w:r>
      <w:r w:rsidR="000654C0" w:rsidRPr="000654C0">
        <w:rPr>
          <w:iCs/>
        </w:rPr>
        <w:t xml:space="preserve"> opravil pravilno in kvalitetno po pravilih stroke, v skladu z veljavnimi predpisi (zakoni, pravilniki, standardi), tehničnimi navodili, priporočili in normativi ter v skladu z določili razpisne dokumentacije in navodili naročnika.</w:t>
      </w:r>
    </w:p>
    <w:p w14:paraId="6E895EA3" w14:textId="77777777" w:rsidR="00C539FA" w:rsidRPr="00892B2C" w:rsidRDefault="00C539FA" w:rsidP="00C539FA">
      <w:pPr>
        <w:rPr>
          <w:iCs/>
        </w:rPr>
      </w:pPr>
    </w:p>
    <w:p w14:paraId="27007573" w14:textId="0B9292FB" w:rsidR="00C539FA" w:rsidRPr="00892B2C" w:rsidRDefault="00B22A3F" w:rsidP="00C539FA">
      <w:pPr>
        <w:rPr>
          <w:iCs/>
        </w:rPr>
      </w:pPr>
      <w:r w:rsidRPr="00B22A3F">
        <w:rPr>
          <w:iCs/>
        </w:rPr>
        <w:t>Blago</w:t>
      </w:r>
      <w:r>
        <w:rPr>
          <w:iCs/>
        </w:rPr>
        <w:t xml:space="preserve"> in storitve</w:t>
      </w:r>
      <w:r w:rsidRPr="00B22A3F">
        <w:rPr>
          <w:iCs/>
        </w:rPr>
        <w:t xml:space="preserve">, ki </w:t>
      </w:r>
      <w:r>
        <w:rPr>
          <w:iCs/>
        </w:rPr>
        <w:t>so predmet tega okvirnega sporazuma</w:t>
      </w:r>
      <w:r w:rsidR="00D606F2">
        <w:rPr>
          <w:iCs/>
        </w:rPr>
        <w:t>,</w:t>
      </w:r>
      <w:r>
        <w:rPr>
          <w:iCs/>
        </w:rPr>
        <w:t xml:space="preserve"> so </w:t>
      </w:r>
      <w:r w:rsidRPr="00B22A3F">
        <w:rPr>
          <w:iCs/>
        </w:rPr>
        <w:t>podrobneje opredeljen</w:t>
      </w:r>
      <w:r>
        <w:rPr>
          <w:iCs/>
        </w:rPr>
        <w:t>e</w:t>
      </w:r>
      <w:r w:rsidRPr="00B22A3F">
        <w:rPr>
          <w:iCs/>
        </w:rPr>
        <w:t xml:space="preserve"> v razpisni dokumentaciji</w:t>
      </w:r>
      <w:r w:rsidR="00D606F2">
        <w:rPr>
          <w:iCs/>
        </w:rPr>
        <w:t xml:space="preserve">, </w:t>
      </w:r>
      <w:r>
        <w:rPr>
          <w:iCs/>
        </w:rPr>
        <w:t>predračunu</w:t>
      </w:r>
      <w:r w:rsidRPr="00B22A3F">
        <w:rPr>
          <w:iCs/>
        </w:rPr>
        <w:t xml:space="preserve">, </w:t>
      </w:r>
      <w:r w:rsidR="00D606F2">
        <w:rPr>
          <w:iCs/>
        </w:rPr>
        <w:t xml:space="preserve">v </w:t>
      </w:r>
      <w:r w:rsidRPr="00B22A3F">
        <w:rPr>
          <w:iCs/>
        </w:rPr>
        <w:t xml:space="preserve">ponudbi </w:t>
      </w:r>
      <w:r>
        <w:rPr>
          <w:iCs/>
        </w:rPr>
        <w:t xml:space="preserve">izvajalca </w:t>
      </w:r>
      <w:r w:rsidRPr="00B22A3F">
        <w:rPr>
          <w:iCs/>
        </w:rPr>
        <w:t>ter v nadaljevanju te</w:t>
      </w:r>
      <w:r>
        <w:rPr>
          <w:iCs/>
        </w:rPr>
        <w:t>ga okvirnega sporazuma</w:t>
      </w:r>
      <w:r w:rsidRPr="00B22A3F">
        <w:rPr>
          <w:iCs/>
        </w:rPr>
        <w:t>.</w:t>
      </w:r>
      <w:r>
        <w:rPr>
          <w:iCs/>
        </w:rPr>
        <w:t xml:space="preserve"> </w:t>
      </w:r>
      <w:r w:rsidR="00C539FA" w:rsidRPr="00892B2C">
        <w:rPr>
          <w:iCs/>
        </w:rPr>
        <w:t>Količine, navedene v</w:t>
      </w:r>
      <w:r>
        <w:rPr>
          <w:iCs/>
        </w:rPr>
        <w:t xml:space="preserve"> predračunu </w:t>
      </w:r>
      <w:r w:rsidR="00C539FA" w:rsidRPr="00892B2C">
        <w:rPr>
          <w:iCs/>
        </w:rPr>
        <w:t xml:space="preserve">so okvirne in za naročnika niso zavezujoče. </w:t>
      </w:r>
    </w:p>
    <w:p w14:paraId="57A67559" w14:textId="77777777" w:rsidR="00C539FA" w:rsidRPr="00892B2C" w:rsidRDefault="00C539FA" w:rsidP="00C539FA">
      <w:pPr>
        <w:keepNext/>
        <w:keepLines/>
        <w:tabs>
          <w:tab w:val="left" w:pos="1702"/>
        </w:tabs>
        <w:rPr>
          <w:rFonts w:cs="Arial"/>
          <w:b/>
          <w:bCs/>
        </w:rPr>
      </w:pPr>
    </w:p>
    <w:p w14:paraId="27F0B67E" w14:textId="53A335C2" w:rsidR="00C539FA" w:rsidRPr="00892B2C" w:rsidRDefault="00C539FA" w:rsidP="00C539FA">
      <w:pPr>
        <w:keepNext/>
        <w:keepLines/>
        <w:numPr>
          <w:ilvl w:val="0"/>
          <w:numId w:val="27"/>
        </w:numPr>
        <w:ind w:left="368" w:right="17" w:hanging="357"/>
        <w:jc w:val="left"/>
        <w:outlineLvl w:val="0"/>
        <w:rPr>
          <w:rFonts w:eastAsia="Calibri"/>
          <w:b/>
          <w:bCs/>
        </w:rPr>
      </w:pPr>
      <w:r w:rsidRPr="00892B2C">
        <w:rPr>
          <w:rFonts w:eastAsia="Calibri"/>
          <w:b/>
          <w:bCs/>
        </w:rPr>
        <w:t>VREDNOST OKVIRNEGA SPORAZUMA IN CEN</w:t>
      </w:r>
      <w:r w:rsidR="005E61BF">
        <w:rPr>
          <w:rFonts w:eastAsia="Calibri"/>
          <w:b/>
          <w:bCs/>
        </w:rPr>
        <w:t>E</w:t>
      </w:r>
    </w:p>
    <w:p w14:paraId="5895CD79" w14:textId="77777777" w:rsidR="00C539FA" w:rsidRPr="00892B2C" w:rsidRDefault="00C539FA" w:rsidP="00C539FA">
      <w:pPr>
        <w:numPr>
          <w:ilvl w:val="0"/>
          <w:numId w:val="28"/>
        </w:numPr>
        <w:overflowPunct w:val="0"/>
        <w:autoSpaceDE w:val="0"/>
        <w:autoSpaceDN w:val="0"/>
        <w:adjustRightInd w:val="0"/>
        <w:contextualSpacing/>
        <w:jc w:val="center"/>
        <w:textAlignment w:val="baseline"/>
        <w:rPr>
          <w:rFonts w:cs="Arial"/>
          <w:b/>
          <w:bCs/>
        </w:rPr>
      </w:pPr>
      <w:r w:rsidRPr="00892B2C">
        <w:rPr>
          <w:rFonts w:cs="Arial"/>
          <w:b/>
          <w:bCs/>
        </w:rPr>
        <w:t>člen</w:t>
      </w:r>
    </w:p>
    <w:p w14:paraId="05F882A9" w14:textId="6A6B63D2" w:rsidR="00C539FA" w:rsidRPr="00892B2C" w:rsidRDefault="00C539FA" w:rsidP="00C539FA">
      <w:pPr>
        <w:rPr>
          <w:rFonts w:cs="Arial"/>
        </w:rPr>
      </w:pPr>
      <w:r w:rsidRPr="00892B2C">
        <w:rPr>
          <w:rFonts w:cs="Arial"/>
        </w:rPr>
        <w:t>Ocenjena vrednost tega okvirnega sporazuma</w:t>
      </w:r>
      <w:r w:rsidR="00DE687E">
        <w:rPr>
          <w:rFonts w:cs="Arial"/>
        </w:rPr>
        <w:t xml:space="preserve"> </w:t>
      </w:r>
      <w:r w:rsidRPr="00892B2C">
        <w:rPr>
          <w:iCs/>
        </w:rPr>
        <w:t xml:space="preserve">znaša </w:t>
      </w:r>
      <w:r w:rsidRPr="00892B2C">
        <w:rPr>
          <w:iCs/>
        </w:rPr>
        <w:fldChar w:fldCharType="begin">
          <w:ffData>
            <w:name w:val="Besedilo19"/>
            <w:enabled/>
            <w:calcOnExit w:val="0"/>
            <w:textInput/>
          </w:ffData>
        </w:fldChar>
      </w:r>
      <w:r w:rsidRPr="00892B2C">
        <w:rPr>
          <w:iCs/>
        </w:rPr>
        <w:instrText xml:space="preserve"> FORMTEXT </w:instrText>
      </w:r>
      <w:r w:rsidRPr="00892B2C">
        <w:rPr>
          <w:iCs/>
        </w:rPr>
      </w:r>
      <w:r w:rsidRPr="00892B2C">
        <w:rPr>
          <w:iCs/>
        </w:rPr>
        <w:fldChar w:fldCharType="separate"/>
      </w:r>
      <w:r w:rsidRPr="00892B2C">
        <w:rPr>
          <w:iCs/>
          <w:noProof/>
        </w:rPr>
        <w:t> </w:t>
      </w:r>
      <w:r w:rsidRPr="00892B2C">
        <w:rPr>
          <w:iCs/>
          <w:noProof/>
        </w:rPr>
        <w:t> </w:t>
      </w:r>
      <w:r w:rsidRPr="00892B2C">
        <w:rPr>
          <w:iCs/>
          <w:noProof/>
        </w:rPr>
        <w:t> </w:t>
      </w:r>
      <w:r w:rsidRPr="00892B2C">
        <w:rPr>
          <w:iCs/>
          <w:noProof/>
        </w:rPr>
        <w:t> </w:t>
      </w:r>
      <w:r w:rsidRPr="00892B2C">
        <w:rPr>
          <w:iCs/>
          <w:noProof/>
        </w:rPr>
        <w:t> </w:t>
      </w:r>
      <w:r w:rsidRPr="00892B2C">
        <w:rPr>
          <w:iCs/>
        </w:rPr>
        <w:fldChar w:fldCharType="end"/>
      </w:r>
      <w:r w:rsidRPr="00892B2C">
        <w:rPr>
          <w:rFonts w:cs="Arial"/>
        </w:rPr>
        <w:t xml:space="preserve"> EUR (vrednost brez DDV) oziroma </w:t>
      </w:r>
      <w:r w:rsidRPr="00892B2C">
        <w:rPr>
          <w:iCs/>
        </w:rPr>
        <w:fldChar w:fldCharType="begin">
          <w:ffData>
            <w:name w:val="Besedilo19"/>
            <w:enabled/>
            <w:calcOnExit w:val="0"/>
            <w:textInput/>
          </w:ffData>
        </w:fldChar>
      </w:r>
      <w:r w:rsidRPr="00892B2C">
        <w:rPr>
          <w:iCs/>
        </w:rPr>
        <w:instrText xml:space="preserve"> FORMTEXT </w:instrText>
      </w:r>
      <w:r w:rsidRPr="00892B2C">
        <w:rPr>
          <w:iCs/>
        </w:rPr>
      </w:r>
      <w:r w:rsidRPr="00892B2C">
        <w:rPr>
          <w:iCs/>
        </w:rPr>
        <w:fldChar w:fldCharType="separate"/>
      </w:r>
      <w:r w:rsidRPr="00892B2C">
        <w:rPr>
          <w:iCs/>
          <w:noProof/>
        </w:rPr>
        <w:t> </w:t>
      </w:r>
      <w:r w:rsidRPr="00892B2C">
        <w:rPr>
          <w:iCs/>
          <w:noProof/>
        </w:rPr>
        <w:t> </w:t>
      </w:r>
      <w:r w:rsidRPr="00892B2C">
        <w:rPr>
          <w:iCs/>
          <w:noProof/>
        </w:rPr>
        <w:t> </w:t>
      </w:r>
      <w:r w:rsidRPr="00892B2C">
        <w:rPr>
          <w:iCs/>
          <w:noProof/>
        </w:rPr>
        <w:t> </w:t>
      </w:r>
      <w:r w:rsidRPr="00892B2C">
        <w:rPr>
          <w:iCs/>
          <w:noProof/>
        </w:rPr>
        <w:t> </w:t>
      </w:r>
      <w:r w:rsidRPr="00892B2C">
        <w:rPr>
          <w:iCs/>
        </w:rPr>
        <w:fldChar w:fldCharType="end"/>
      </w:r>
      <w:r w:rsidRPr="00892B2C">
        <w:rPr>
          <w:rFonts w:cs="Arial"/>
        </w:rPr>
        <w:t xml:space="preserve"> EUR (vrednost z DDV).</w:t>
      </w:r>
    </w:p>
    <w:p w14:paraId="29B94FDC" w14:textId="77777777" w:rsidR="00C539FA" w:rsidRPr="00892B2C" w:rsidRDefault="00C539FA" w:rsidP="00C539FA">
      <w:pPr>
        <w:pStyle w:val="Slog4"/>
        <w:rPr>
          <w:rFonts w:ascii="Titillium Web" w:hAnsi="Titillium Web"/>
          <w:sz w:val="22"/>
          <w:szCs w:val="22"/>
        </w:rPr>
      </w:pPr>
    </w:p>
    <w:p w14:paraId="03B2B567" w14:textId="48D70816" w:rsidR="004D4DFA" w:rsidRDefault="00EB2787" w:rsidP="00C539FA">
      <w:pPr>
        <w:pStyle w:val="Slog4"/>
        <w:rPr>
          <w:rFonts w:ascii="Titillium Web" w:hAnsi="Titillium Web"/>
          <w:sz w:val="22"/>
          <w:szCs w:val="22"/>
        </w:rPr>
      </w:pPr>
      <w:r w:rsidRPr="00EB2787">
        <w:rPr>
          <w:rFonts w:ascii="Titillium Web" w:hAnsi="Titillium Web"/>
          <w:sz w:val="22"/>
          <w:szCs w:val="22"/>
        </w:rPr>
        <w:t xml:space="preserve">Cene iz predračuna so fiksne za celotno obdobje trajanja </w:t>
      </w:r>
      <w:r w:rsidRPr="00892B2C">
        <w:rPr>
          <w:rFonts w:ascii="Titillium Web" w:hAnsi="Titillium Web"/>
          <w:sz w:val="22"/>
          <w:szCs w:val="22"/>
        </w:rPr>
        <w:t>okvirnega sporazuma</w:t>
      </w:r>
      <w:r w:rsidRPr="00EB2787">
        <w:rPr>
          <w:rFonts w:ascii="Titillium Web" w:hAnsi="Titillium Web"/>
          <w:sz w:val="22"/>
          <w:szCs w:val="22"/>
        </w:rPr>
        <w:t xml:space="preserve"> in zajemajo vse materialne in nematerialne stroške, ki so potrebni za popolno in kvalitetno izvedbo predmetnega javnega naročila, vključno</w:t>
      </w:r>
      <w:r>
        <w:rPr>
          <w:rFonts w:ascii="Titillium Web" w:hAnsi="Titillium Web"/>
          <w:sz w:val="22"/>
          <w:szCs w:val="22"/>
        </w:rPr>
        <w:t xml:space="preserve"> </w:t>
      </w:r>
      <w:r w:rsidRPr="00892B2C">
        <w:rPr>
          <w:rFonts w:ascii="Titillium Web" w:hAnsi="Titillium Web"/>
          <w:sz w:val="22"/>
          <w:szCs w:val="22"/>
        </w:rPr>
        <w:t>s stroški dela, stroški transporta blaga, stroški pripravljalnih del, vgradnje, stroški meritev, stroški za varnost pri delu, stroški zavarovanja materiala, opreme, pripomočkov in delovne sile, stroški odprave napak v času garancijske dobe, stroški izdelave ponudbene dokumentacije, popusti, dajatve ter carinske obveznosti kot tudi stroški za vsa ostala dela in naloge, ki so v okvirnem sporazumu opredeljene kot obveznosti izvajalca.</w:t>
      </w:r>
      <w:r w:rsidR="004D4DFA">
        <w:rPr>
          <w:rFonts w:ascii="Titillium Web" w:hAnsi="Titillium Web"/>
          <w:sz w:val="22"/>
          <w:szCs w:val="22"/>
        </w:rPr>
        <w:t xml:space="preserve"> </w:t>
      </w:r>
      <w:r w:rsidR="004D4DFA" w:rsidRPr="004D4DFA">
        <w:rPr>
          <w:rFonts w:ascii="Titillium Web" w:hAnsi="Titillium Web"/>
          <w:sz w:val="22"/>
          <w:szCs w:val="22"/>
        </w:rPr>
        <w:t>Potni stroški se obračunajo posebej – po dejansko nastalih stroških.</w:t>
      </w:r>
    </w:p>
    <w:p w14:paraId="74D80932" w14:textId="77777777" w:rsidR="004D4DFA" w:rsidRPr="00892B2C" w:rsidRDefault="004D4DFA" w:rsidP="00C539FA">
      <w:pPr>
        <w:pStyle w:val="Slog4"/>
        <w:rPr>
          <w:rFonts w:ascii="Titillium Web" w:hAnsi="Titillium Web"/>
          <w:sz w:val="22"/>
          <w:szCs w:val="22"/>
        </w:rPr>
      </w:pPr>
    </w:p>
    <w:p w14:paraId="4FF70CBE" w14:textId="77777777" w:rsidR="00C539FA" w:rsidRPr="00892B2C" w:rsidRDefault="00C539FA" w:rsidP="00C539FA">
      <w:pPr>
        <w:pStyle w:val="Slog4"/>
        <w:rPr>
          <w:rFonts w:ascii="Titillium Web" w:hAnsi="Titillium Web"/>
          <w:sz w:val="22"/>
          <w:szCs w:val="22"/>
        </w:rPr>
      </w:pPr>
      <w:r w:rsidRPr="00892B2C">
        <w:rPr>
          <w:rFonts w:ascii="Titillium Web" w:hAnsi="Titillium Web"/>
          <w:sz w:val="22"/>
          <w:szCs w:val="22"/>
        </w:rPr>
        <w:t xml:space="preserve">Izvajalec bo naročnika sproti obveščal o znižanjih cen. V primeru znižanja cen na tržišču za istovrstno blago oziroma storitve lahko naročnik zahteva znižanje cen izvajalca. </w:t>
      </w:r>
    </w:p>
    <w:p w14:paraId="53B0ACEA" w14:textId="77777777" w:rsidR="00C539FA" w:rsidRPr="00892B2C" w:rsidRDefault="00C539FA" w:rsidP="00C539FA">
      <w:pPr>
        <w:pStyle w:val="Slog4"/>
        <w:rPr>
          <w:rFonts w:ascii="Titillium Web" w:hAnsi="Titillium Web"/>
          <w:sz w:val="22"/>
          <w:szCs w:val="22"/>
        </w:rPr>
      </w:pPr>
    </w:p>
    <w:p w14:paraId="3BE66952" w14:textId="77777777" w:rsidR="00C539FA" w:rsidRPr="00892B2C" w:rsidRDefault="00C539FA" w:rsidP="00C539FA">
      <w:pPr>
        <w:pStyle w:val="Slog4"/>
        <w:rPr>
          <w:rFonts w:ascii="Titillium Web" w:hAnsi="Titillium Web"/>
          <w:sz w:val="22"/>
          <w:szCs w:val="22"/>
        </w:rPr>
      </w:pPr>
      <w:r w:rsidRPr="00892B2C">
        <w:rPr>
          <w:rFonts w:ascii="Titillium Web" w:hAnsi="Titillium Web"/>
          <w:sz w:val="22"/>
          <w:szCs w:val="22"/>
        </w:rPr>
        <w:t xml:space="preserve">Če se bo v času veljavnosti okvirnega sporazuma pri naročniku pojavila potreba po blagu ali storitvah, ki po namenu sodijo med istovrstno blago ali storitve oziroma so povezane s predmetom </w:t>
      </w:r>
      <w:r w:rsidRPr="00892B2C">
        <w:rPr>
          <w:rFonts w:ascii="Titillium Web" w:hAnsi="Titillium Web"/>
          <w:sz w:val="22"/>
          <w:szCs w:val="22"/>
        </w:rPr>
        <w:lastRenderedPageBreak/>
        <w:t>sklenjenega okvirnega sporazuma in to blago ali storitve niso navedene v predračunu, mora izvajalec to blago dobaviti ali storitve izvajati skladno z določili tega okvirnega sporazuma, tj. pod enakimi pogoji kot veljajo za blago ali storitve, navedene v tem okvirnem sporazumu oz. v predračunu.</w:t>
      </w:r>
    </w:p>
    <w:p w14:paraId="1163403D" w14:textId="77777777" w:rsidR="00C539FA" w:rsidRPr="00892B2C" w:rsidRDefault="00C539FA" w:rsidP="00C539FA">
      <w:pPr>
        <w:pStyle w:val="Slog4"/>
        <w:rPr>
          <w:rFonts w:ascii="Titillium Web" w:hAnsi="Titillium Web"/>
          <w:sz w:val="22"/>
          <w:szCs w:val="22"/>
        </w:rPr>
      </w:pPr>
    </w:p>
    <w:p w14:paraId="27A428A5" w14:textId="77777777" w:rsidR="00C539FA" w:rsidRPr="00892B2C" w:rsidRDefault="00C539FA" w:rsidP="00C539FA">
      <w:pPr>
        <w:pStyle w:val="Slog4"/>
        <w:rPr>
          <w:rFonts w:ascii="Titillium Web" w:hAnsi="Titillium Web"/>
          <w:sz w:val="22"/>
          <w:szCs w:val="22"/>
        </w:rPr>
      </w:pPr>
      <w:r w:rsidRPr="00892B2C">
        <w:rPr>
          <w:rFonts w:ascii="Titillium Web" w:hAnsi="Titillium Web"/>
          <w:sz w:val="22"/>
          <w:szCs w:val="22"/>
        </w:rPr>
        <w:t>Stranki okvirnega sporazuma bosta v primeru iz prejšnjega odstavka tega člena, na podlagi izvajalčeve ponudbe oziroma drugače, sporazumno dogovorili ceno za tako blago ali storitve in ga/jih dodali na seznam blaga oziroma storitev po predračunu, ki jih naročnik že naroča po tem okvirnem sporazumu.</w:t>
      </w:r>
    </w:p>
    <w:p w14:paraId="5FB81C87" w14:textId="77777777" w:rsidR="00C539FA" w:rsidRPr="00892B2C" w:rsidRDefault="00C539FA" w:rsidP="00C539FA">
      <w:pPr>
        <w:pStyle w:val="Slog4"/>
        <w:rPr>
          <w:rFonts w:ascii="Titillium Web" w:hAnsi="Titillium Web"/>
          <w:sz w:val="22"/>
          <w:szCs w:val="22"/>
        </w:rPr>
      </w:pPr>
    </w:p>
    <w:p w14:paraId="352B5809" w14:textId="77777777" w:rsidR="00C539FA" w:rsidRPr="00892B2C" w:rsidRDefault="00C539FA" w:rsidP="00C539FA">
      <w:pPr>
        <w:pStyle w:val="Slog4"/>
        <w:rPr>
          <w:rFonts w:ascii="Titillium Web" w:hAnsi="Titillium Web"/>
          <w:sz w:val="22"/>
          <w:szCs w:val="22"/>
        </w:rPr>
      </w:pPr>
      <w:r w:rsidRPr="00892B2C">
        <w:rPr>
          <w:rFonts w:ascii="Titillium Web" w:hAnsi="Titillium Web"/>
          <w:sz w:val="22"/>
          <w:szCs w:val="22"/>
        </w:rPr>
        <w:t>Naročnik bo blago kupoval oziroma naročal storitve pri izvajalcu do izteka veljavnosti okvirnega sporazuma, po dogovorjeni ceni in pogojih iz tega okvirnega sporazuma.</w:t>
      </w:r>
    </w:p>
    <w:p w14:paraId="5ADD27CF" w14:textId="77777777" w:rsidR="00C539FA" w:rsidRPr="00892B2C" w:rsidRDefault="00C539FA" w:rsidP="00C539FA">
      <w:pPr>
        <w:rPr>
          <w:rFonts w:cs="Arial"/>
        </w:rPr>
      </w:pPr>
    </w:p>
    <w:p w14:paraId="714D2888" w14:textId="77777777" w:rsidR="00C539FA" w:rsidRPr="00892B2C" w:rsidRDefault="00C539FA" w:rsidP="00C539FA">
      <w:pPr>
        <w:numPr>
          <w:ilvl w:val="0"/>
          <w:numId w:val="28"/>
        </w:numPr>
        <w:overflowPunct w:val="0"/>
        <w:autoSpaceDE w:val="0"/>
        <w:autoSpaceDN w:val="0"/>
        <w:adjustRightInd w:val="0"/>
        <w:contextualSpacing/>
        <w:jc w:val="center"/>
        <w:textAlignment w:val="baseline"/>
        <w:rPr>
          <w:rFonts w:cs="Arial"/>
          <w:b/>
          <w:bCs/>
          <w:color w:val="auto"/>
        </w:rPr>
      </w:pPr>
      <w:r w:rsidRPr="00892B2C">
        <w:rPr>
          <w:rFonts w:cs="Arial"/>
          <w:b/>
          <w:bCs/>
        </w:rPr>
        <w:t>člen</w:t>
      </w:r>
    </w:p>
    <w:p w14:paraId="3818DEAB" w14:textId="66706E09" w:rsidR="00C539FA" w:rsidRPr="00892B2C" w:rsidRDefault="00C539FA" w:rsidP="00C539FA">
      <w:pPr>
        <w:rPr>
          <w:rFonts w:cs="Arial"/>
        </w:rPr>
      </w:pPr>
      <w:r w:rsidRPr="00892B2C">
        <w:rPr>
          <w:rFonts w:cs="Arial"/>
        </w:rPr>
        <w:t xml:space="preserve">Davek na dodano vrednost se obračuna na dan opravljene </w:t>
      </w:r>
      <w:r w:rsidR="00031BC3">
        <w:rPr>
          <w:rFonts w:cs="Arial"/>
        </w:rPr>
        <w:t>dobave oziroma izvedene storitve</w:t>
      </w:r>
      <w:r w:rsidRPr="00892B2C">
        <w:rPr>
          <w:rFonts w:cs="Arial"/>
        </w:rPr>
        <w:t xml:space="preserve"> v skladu z vsakokratno veljavno zakonodajo v Republiki Sloveniji.</w:t>
      </w:r>
    </w:p>
    <w:p w14:paraId="2D232A4D" w14:textId="77777777" w:rsidR="00C539FA" w:rsidRPr="00892B2C" w:rsidRDefault="00C539FA" w:rsidP="00C539FA">
      <w:pPr>
        <w:rPr>
          <w:rFonts w:cs="Arial"/>
        </w:rPr>
      </w:pPr>
    </w:p>
    <w:p w14:paraId="391AA031" w14:textId="77777777" w:rsidR="00C539FA" w:rsidRDefault="00C539FA" w:rsidP="00C539FA">
      <w:pPr>
        <w:rPr>
          <w:rFonts w:cs="Arial"/>
        </w:rPr>
      </w:pPr>
      <w:r w:rsidRPr="00892B2C">
        <w:rPr>
          <w:rFonts w:cs="Arial"/>
        </w:rPr>
        <w:t>V primeru spremembe zakona, ki ureja davek na dodano vrednost, s katerim se spremeni davčna stopnja predmeta okvirnega sporazuma v času trajanja okvirnega sporazuma, se lahko cene korigirajo izključno v višini nastale davčne spremembe.</w:t>
      </w:r>
    </w:p>
    <w:p w14:paraId="46578CD5" w14:textId="77777777" w:rsidR="00815928" w:rsidRDefault="00815928" w:rsidP="00C539FA">
      <w:pPr>
        <w:rPr>
          <w:rFonts w:cs="Arial"/>
        </w:rPr>
      </w:pPr>
    </w:p>
    <w:p w14:paraId="30EFDDA6" w14:textId="77777777" w:rsidR="00815928" w:rsidRPr="00892B2C" w:rsidRDefault="00815928" w:rsidP="00815928">
      <w:pPr>
        <w:numPr>
          <w:ilvl w:val="0"/>
          <w:numId w:val="28"/>
        </w:numPr>
        <w:overflowPunct w:val="0"/>
        <w:autoSpaceDE w:val="0"/>
        <w:autoSpaceDN w:val="0"/>
        <w:adjustRightInd w:val="0"/>
        <w:contextualSpacing/>
        <w:jc w:val="center"/>
        <w:textAlignment w:val="baseline"/>
        <w:rPr>
          <w:rFonts w:cs="Arial"/>
          <w:b/>
          <w:bCs/>
          <w:color w:val="auto"/>
        </w:rPr>
      </w:pPr>
      <w:r w:rsidRPr="00892B2C">
        <w:rPr>
          <w:rFonts w:cs="Arial"/>
          <w:b/>
          <w:bCs/>
        </w:rPr>
        <w:t>člen</w:t>
      </w:r>
    </w:p>
    <w:p w14:paraId="204ABB77" w14:textId="35880417" w:rsidR="00815928" w:rsidRPr="00815928" w:rsidRDefault="00815928" w:rsidP="00362F3D">
      <w:pPr>
        <w:rPr>
          <w:rFonts w:cs="Arial"/>
        </w:rPr>
      </w:pPr>
      <w:r w:rsidRPr="00815928">
        <w:rPr>
          <w:rFonts w:cs="Arial"/>
        </w:rPr>
        <w:t xml:space="preserve">Povišanje cen iz predračuna se lahko, v skladu s Pravilnikom o načinih valorizacije denarnih obveznosti, ki jih v večletnih pogodbah dogovarjajo pravne osebe javnega sektorja (Uradni list RS, št. 1/04), prvič izvede po preteku enega (1) leta od dneva sklenitve okvirnega sporazuma in ko kumulativno </w:t>
      </w:r>
      <w:r w:rsidR="00362F3D">
        <w:rPr>
          <w:rFonts w:cs="Arial"/>
        </w:rPr>
        <w:t xml:space="preserve">povečanje </w:t>
      </w:r>
      <w:r w:rsidR="00362F3D" w:rsidRPr="00362F3D">
        <w:rPr>
          <w:rFonts w:cs="Arial"/>
        </w:rPr>
        <w:t>Indeks</w:t>
      </w:r>
      <w:r w:rsidR="00362F3D">
        <w:rPr>
          <w:rFonts w:cs="Arial"/>
        </w:rPr>
        <w:t>a</w:t>
      </w:r>
      <w:r w:rsidR="00362F3D" w:rsidRPr="00362F3D">
        <w:rPr>
          <w:rFonts w:cs="Arial"/>
        </w:rPr>
        <w:t xml:space="preserve"> cen industrijskih proizvodov pri proizvajalcih za prodajo na domačem trgu, Slovenij</w:t>
      </w:r>
      <w:r w:rsidR="00362F3D">
        <w:rPr>
          <w:rFonts w:cs="Arial"/>
        </w:rPr>
        <w:t>a</w:t>
      </w:r>
      <w:r w:rsidRPr="00815928">
        <w:rPr>
          <w:rFonts w:cs="Arial"/>
        </w:rPr>
        <w:t xml:space="preserve">, po podatkih Statističnega urada RS </w:t>
      </w:r>
      <w:r w:rsidR="00362F3D">
        <w:rPr>
          <w:rFonts w:cs="Arial"/>
        </w:rPr>
        <w:t>(v nadaljevanju: dogovorjeni indeks cen)</w:t>
      </w:r>
      <w:r w:rsidR="00B35D64">
        <w:rPr>
          <w:rFonts w:cs="Arial"/>
        </w:rPr>
        <w:t>,</w:t>
      </w:r>
      <w:r w:rsidR="00362F3D">
        <w:rPr>
          <w:rFonts w:cs="Arial"/>
        </w:rPr>
        <w:t xml:space="preserve"> </w:t>
      </w:r>
      <w:r w:rsidRPr="00815928">
        <w:rPr>
          <w:rFonts w:cs="Arial"/>
        </w:rPr>
        <w:t xml:space="preserve">preseže </w:t>
      </w:r>
      <w:r>
        <w:rPr>
          <w:rFonts w:cs="Arial"/>
        </w:rPr>
        <w:t>štiri</w:t>
      </w:r>
      <w:r w:rsidRPr="00815928">
        <w:rPr>
          <w:rFonts w:cs="Arial"/>
        </w:rPr>
        <w:t xml:space="preserve"> odstotk</w:t>
      </w:r>
      <w:r>
        <w:rPr>
          <w:rFonts w:cs="Arial"/>
        </w:rPr>
        <w:t>e</w:t>
      </w:r>
      <w:r w:rsidRPr="00815928">
        <w:rPr>
          <w:rFonts w:cs="Arial"/>
        </w:rPr>
        <w:t xml:space="preserve"> (</w:t>
      </w:r>
      <w:r>
        <w:rPr>
          <w:rFonts w:cs="Arial"/>
        </w:rPr>
        <w:t>4</w:t>
      </w:r>
      <w:r w:rsidRPr="00815928">
        <w:rPr>
          <w:rFonts w:cs="Arial"/>
        </w:rPr>
        <w:t>%) vrednosti, šteto od preteka enega (1) leta od sklenitve okvirnega sporazuma.</w:t>
      </w:r>
    </w:p>
    <w:p w14:paraId="6E068411" w14:textId="77777777" w:rsidR="00815928" w:rsidRDefault="00815928" w:rsidP="00815928">
      <w:pPr>
        <w:rPr>
          <w:rFonts w:cs="Arial"/>
        </w:rPr>
      </w:pPr>
    </w:p>
    <w:p w14:paraId="666B0CFE" w14:textId="77777777" w:rsidR="00B35D64" w:rsidRDefault="00B35D64" w:rsidP="00B35D64">
      <w:pPr>
        <w:rPr>
          <w:rFonts w:cs="Arial"/>
        </w:rPr>
      </w:pPr>
      <w:r w:rsidRPr="00362F3D">
        <w:rPr>
          <w:rFonts w:cs="Arial"/>
        </w:rPr>
        <w:t xml:space="preserve">Nadaljnja povišanja se lahko izvedejo, ko kumulativno povečanje dogovorjenega indeksa cen ponovno preseže 4% vrednosti od zadnjega povišanja </w:t>
      </w:r>
      <w:r>
        <w:rPr>
          <w:rFonts w:cs="Arial"/>
        </w:rPr>
        <w:t>cen</w:t>
      </w:r>
      <w:r w:rsidRPr="00362F3D">
        <w:rPr>
          <w:rFonts w:cs="Arial"/>
        </w:rPr>
        <w:t>.</w:t>
      </w:r>
    </w:p>
    <w:p w14:paraId="46FCAC4E" w14:textId="77777777" w:rsidR="00B35D64" w:rsidRPr="00815928" w:rsidRDefault="00B35D64" w:rsidP="00815928">
      <w:pPr>
        <w:rPr>
          <w:rFonts w:cs="Arial"/>
        </w:rPr>
      </w:pPr>
    </w:p>
    <w:p w14:paraId="0B057717" w14:textId="1F0795EC" w:rsidR="00815928" w:rsidRDefault="00815928" w:rsidP="00815928">
      <w:pPr>
        <w:rPr>
          <w:rFonts w:cs="Arial"/>
        </w:rPr>
      </w:pPr>
      <w:r w:rsidRPr="00815928">
        <w:rPr>
          <w:rFonts w:cs="Arial"/>
        </w:rPr>
        <w:lastRenderedPageBreak/>
        <w:t xml:space="preserve">Povišanje cen lahko znaša največ osemdeset odstotkov (80%) povišanja </w:t>
      </w:r>
      <w:r w:rsidR="00B35D64">
        <w:rPr>
          <w:rFonts w:cs="Arial"/>
        </w:rPr>
        <w:t>dogovorjenega indeksa cen</w:t>
      </w:r>
      <w:r w:rsidRPr="00815928">
        <w:rPr>
          <w:rFonts w:cs="Arial"/>
        </w:rPr>
        <w:t>.</w:t>
      </w:r>
    </w:p>
    <w:p w14:paraId="424D6D87" w14:textId="77777777" w:rsidR="00B35D64" w:rsidRPr="00892B2C" w:rsidRDefault="00B35D64" w:rsidP="00C539FA">
      <w:pPr>
        <w:rPr>
          <w:rFonts w:cs="Arial"/>
        </w:rPr>
      </w:pPr>
    </w:p>
    <w:p w14:paraId="4FBA4763" w14:textId="77777777" w:rsidR="00C539FA" w:rsidRPr="00892B2C" w:rsidRDefault="00C539FA" w:rsidP="00C539FA">
      <w:pPr>
        <w:keepNext/>
        <w:keepLines/>
        <w:numPr>
          <w:ilvl w:val="0"/>
          <w:numId w:val="27"/>
        </w:numPr>
        <w:ind w:left="368" w:right="17" w:hanging="357"/>
        <w:jc w:val="left"/>
        <w:outlineLvl w:val="0"/>
        <w:rPr>
          <w:rFonts w:eastAsia="Calibri"/>
          <w:b/>
          <w:bCs/>
        </w:rPr>
      </w:pPr>
      <w:r w:rsidRPr="00892B2C">
        <w:rPr>
          <w:rFonts w:eastAsia="Calibri"/>
          <w:b/>
          <w:bCs/>
        </w:rPr>
        <w:t>ROK IZVEDBE</w:t>
      </w:r>
    </w:p>
    <w:p w14:paraId="38517975" w14:textId="77777777" w:rsidR="00C539FA" w:rsidRPr="00892B2C" w:rsidRDefault="00C539FA" w:rsidP="00815928">
      <w:pPr>
        <w:numPr>
          <w:ilvl w:val="0"/>
          <w:numId w:val="28"/>
        </w:numPr>
        <w:overflowPunct w:val="0"/>
        <w:autoSpaceDE w:val="0"/>
        <w:autoSpaceDN w:val="0"/>
        <w:adjustRightInd w:val="0"/>
        <w:contextualSpacing/>
        <w:jc w:val="center"/>
        <w:textAlignment w:val="baseline"/>
        <w:rPr>
          <w:b/>
          <w:bCs/>
          <w:iCs/>
        </w:rPr>
      </w:pPr>
      <w:r w:rsidRPr="00892B2C">
        <w:rPr>
          <w:b/>
          <w:bCs/>
          <w:iCs/>
        </w:rPr>
        <w:t>člen</w:t>
      </w:r>
    </w:p>
    <w:p w14:paraId="1A369C96" w14:textId="77777777" w:rsidR="00C539FA" w:rsidRPr="00892B2C" w:rsidRDefault="00C539FA" w:rsidP="00C539FA">
      <w:pPr>
        <w:keepNext/>
        <w:keepLines/>
        <w:rPr>
          <w:rFonts w:cs="Tahoma"/>
        </w:rPr>
      </w:pPr>
      <w:r w:rsidRPr="00892B2C">
        <w:rPr>
          <w:rFonts w:cs="Arial"/>
        </w:rPr>
        <w:t>Dobava blaga se bo v času veljavnosti okvirnega sporazuma izvajala sukcesivno na osnovi pisnih naročil naročnika, poslanih po elektronski pošti. Izvajalec se obvezuje, da bo dobavljeno blago novo in brezhibno ter v skladu s tehničnimi zahtevami naročnika.</w:t>
      </w:r>
      <w:r w:rsidRPr="00892B2C">
        <w:rPr>
          <w:rFonts w:cs="Tahoma"/>
        </w:rPr>
        <w:t xml:space="preserve"> </w:t>
      </w:r>
    </w:p>
    <w:p w14:paraId="3C21EDF9" w14:textId="77777777" w:rsidR="00C539FA" w:rsidRPr="00892B2C" w:rsidRDefault="00C539FA" w:rsidP="00C539FA">
      <w:pPr>
        <w:pStyle w:val="Slog4"/>
        <w:rPr>
          <w:rFonts w:ascii="Titillium Web" w:hAnsi="Titillium Web"/>
          <w:sz w:val="22"/>
          <w:szCs w:val="22"/>
        </w:rPr>
      </w:pPr>
    </w:p>
    <w:p w14:paraId="7CB34E3B" w14:textId="51B2E212" w:rsidR="00C539FA" w:rsidRPr="00892B2C" w:rsidRDefault="00C539FA" w:rsidP="00C539FA">
      <w:pPr>
        <w:pStyle w:val="Slog4"/>
        <w:rPr>
          <w:rFonts w:ascii="Titillium Web" w:eastAsia="Times New Roman" w:hAnsi="Titillium Web"/>
          <w:sz w:val="22"/>
          <w:szCs w:val="22"/>
          <w:lang w:eastAsia="sl-SI"/>
        </w:rPr>
      </w:pPr>
      <w:r w:rsidRPr="00892B2C">
        <w:rPr>
          <w:rFonts w:ascii="Titillium Web" w:eastAsia="Times New Roman" w:hAnsi="Titillium Web"/>
          <w:sz w:val="22"/>
          <w:szCs w:val="22"/>
          <w:lang w:eastAsia="sl-SI"/>
        </w:rPr>
        <w:t xml:space="preserve">Rok dobave blaga je največ </w:t>
      </w:r>
      <w:r w:rsidR="00031BC3">
        <w:rPr>
          <w:rFonts w:ascii="Titillium Web" w:eastAsia="Times New Roman" w:hAnsi="Titillium Web"/>
          <w:sz w:val="22"/>
          <w:szCs w:val="22"/>
          <w:lang w:eastAsia="sl-SI"/>
        </w:rPr>
        <w:t>30</w:t>
      </w:r>
      <w:r w:rsidRPr="00892B2C">
        <w:rPr>
          <w:rFonts w:ascii="Titillium Web" w:eastAsia="Times New Roman" w:hAnsi="Titillium Web"/>
          <w:sz w:val="22"/>
          <w:szCs w:val="22"/>
          <w:lang w:eastAsia="sl-SI"/>
        </w:rPr>
        <w:t xml:space="preserve"> (</w:t>
      </w:r>
      <w:r w:rsidR="00031BC3">
        <w:rPr>
          <w:rFonts w:ascii="Titillium Web" w:eastAsia="Times New Roman" w:hAnsi="Titillium Web"/>
          <w:sz w:val="22"/>
          <w:szCs w:val="22"/>
          <w:lang w:eastAsia="sl-SI"/>
        </w:rPr>
        <w:t>trideset</w:t>
      </w:r>
      <w:r w:rsidRPr="00892B2C">
        <w:rPr>
          <w:rFonts w:ascii="Titillium Web" w:eastAsia="Times New Roman" w:hAnsi="Titillium Web"/>
          <w:sz w:val="22"/>
          <w:szCs w:val="22"/>
          <w:lang w:eastAsia="sl-SI"/>
        </w:rPr>
        <w:t xml:space="preserve">) </w:t>
      </w:r>
      <w:r w:rsidR="00031BC3">
        <w:rPr>
          <w:rFonts w:ascii="Titillium Web" w:eastAsia="Times New Roman" w:hAnsi="Titillium Web"/>
          <w:sz w:val="22"/>
          <w:szCs w:val="22"/>
          <w:lang w:eastAsia="sl-SI"/>
        </w:rPr>
        <w:t>dni</w:t>
      </w:r>
      <w:r w:rsidRPr="00892B2C">
        <w:rPr>
          <w:rFonts w:ascii="Titillium Web" w:eastAsia="Times New Roman" w:hAnsi="Titillium Web"/>
          <w:sz w:val="22"/>
          <w:szCs w:val="22"/>
          <w:lang w:eastAsia="sl-SI"/>
        </w:rPr>
        <w:t xml:space="preserve"> od dneva prejema posameznega naročila </w:t>
      </w:r>
      <w:r w:rsidR="00031BC3">
        <w:rPr>
          <w:rFonts w:ascii="Titillium Web" w:eastAsia="Times New Roman" w:hAnsi="Titillium Web"/>
          <w:sz w:val="22"/>
          <w:szCs w:val="22"/>
          <w:lang w:eastAsia="sl-SI"/>
        </w:rPr>
        <w:t>blaga</w:t>
      </w:r>
      <w:r w:rsidRPr="00892B2C">
        <w:rPr>
          <w:rFonts w:ascii="Titillium Web" w:eastAsia="Times New Roman" w:hAnsi="Titillium Web"/>
          <w:sz w:val="22"/>
          <w:szCs w:val="22"/>
          <w:lang w:eastAsia="sl-SI"/>
        </w:rPr>
        <w:t>.</w:t>
      </w:r>
      <w:r w:rsidR="00031BC3">
        <w:rPr>
          <w:rFonts w:ascii="Titillium Web" w:eastAsia="Times New Roman" w:hAnsi="Titillium Web"/>
          <w:sz w:val="22"/>
          <w:szCs w:val="22"/>
          <w:lang w:eastAsia="sl-SI"/>
        </w:rPr>
        <w:t xml:space="preserve">  </w:t>
      </w:r>
      <w:r w:rsidRPr="00892B2C">
        <w:rPr>
          <w:rFonts w:ascii="Titillium Web" w:eastAsia="Times New Roman" w:hAnsi="Titillium Web"/>
          <w:sz w:val="22"/>
          <w:szCs w:val="22"/>
          <w:lang w:eastAsia="sl-SI"/>
        </w:rPr>
        <w:t xml:space="preserve">Izvajalec </w:t>
      </w:r>
      <w:r w:rsidR="00031BC3">
        <w:rPr>
          <w:rFonts w:ascii="Titillium Web" w:eastAsia="Times New Roman" w:hAnsi="Titillium Web"/>
          <w:sz w:val="22"/>
          <w:szCs w:val="22"/>
          <w:lang w:eastAsia="sl-SI"/>
        </w:rPr>
        <w:t>dobavi</w:t>
      </w:r>
      <w:r w:rsidRPr="00892B2C">
        <w:rPr>
          <w:rFonts w:ascii="Titillium Web" w:eastAsia="Times New Roman" w:hAnsi="Titillium Web"/>
          <w:sz w:val="22"/>
          <w:szCs w:val="22"/>
          <w:lang w:eastAsia="sl-SI"/>
        </w:rPr>
        <w:t xml:space="preserve"> blago na lokacijo naročnika.</w:t>
      </w:r>
    </w:p>
    <w:p w14:paraId="05CD3967" w14:textId="77777777" w:rsidR="00C539FA" w:rsidRPr="00892B2C" w:rsidRDefault="00C539FA" w:rsidP="00C539FA">
      <w:pPr>
        <w:pStyle w:val="Slog4"/>
        <w:rPr>
          <w:rFonts w:ascii="Titillium Web" w:eastAsia="Times New Roman" w:hAnsi="Titillium Web"/>
          <w:sz w:val="22"/>
          <w:szCs w:val="22"/>
          <w:lang w:eastAsia="sl-SI"/>
        </w:rPr>
      </w:pPr>
    </w:p>
    <w:p w14:paraId="2D1FE396" w14:textId="77777777" w:rsidR="00C539FA" w:rsidRPr="00892B2C" w:rsidRDefault="00C539FA" w:rsidP="00C539FA">
      <w:pPr>
        <w:pStyle w:val="Slog4"/>
        <w:rPr>
          <w:rFonts w:ascii="Titillium Web" w:eastAsia="Times New Roman" w:hAnsi="Titillium Web"/>
          <w:sz w:val="22"/>
          <w:szCs w:val="22"/>
          <w:lang w:eastAsia="sl-SI"/>
        </w:rPr>
      </w:pPr>
      <w:r w:rsidRPr="00892B2C">
        <w:rPr>
          <w:rFonts w:ascii="Titillium Web" w:eastAsia="Times New Roman" w:hAnsi="Titillium Web"/>
          <w:sz w:val="22"/>
          <w:szCs w:val="22"/>
          <w:lang w:eastAsia="sl-SI"/>
        </w:rPr>
        <w:t>Naročnik bo ob prevzemu blaga opravil količinski prevzem in kontrolo blaga po vrsti. Dobavnica, ki spremlja dobavo blaga, mora vsebovati vse potrebne podatke (št. izvajalčevega dokumenta, enota mere in količina).</w:t>
      </w:r>
    </w:p>
    <w:p w14:paraId="3B6AA9B0" w14:textId="77777777" w:rsidR="00C539FA" w:rsidRPr="00892B2C" w:rsidRDefault="00C539FA" w:rsidP="00C539FA">
      <w:pPr>
        <w:pStyle w:val="Slog4"/>
        <w:rPr>
          <w:rFonts w:ascii="Titillium Web" w:eastAsia="Times New Roman" w:hAnsi="Titillium Web"/>
          <w:sz w:val="22"/>
          <w:szCs w:val="22"/>
          <w:lang w:eastAsia="sl-SI"/>
        </w:rPr>
      </w:pPr>
    </w:p>
    <w:p w14:paraId="05FCA79F" w14:textId="77777777" w:rsidR="00C539FA" w:rsidRPr="00892B2C" w:rsidRDefault="00C539FA" w:rsidP="00C539FA">
      <w:pPr>
        <w:pStyle w:val="Slog4"/>
        <w:rPr>
          <w:rFonts w:ascii="Titillium Web" w:eastAsia="Times New Roman" w:hAnsi="Titillium Web"/>
          <w:sz w:val="22"/>
          <w:szCs w:val="22"/>
          <w:lang w:eastAsia="sl-SI"/>
        </w:rPr>
      </w:pPr>
      <w:r w:rsidRPr="00892B2C">
        <w:rPr>
          <w:rFonts w:ascii="Titillium Web" w:eastAsia="Times New Roman" w:hAnsi="Titillium Web"/>
          <w:sz w:val="22"/>
          <w:szCs w:val="22"/>
          <w:lang w:eastAsia="sl-SI"/>
        </w:rPr>
        <w:t>Dejanske količine se morajo ujemati s količinami, navedenimi v dobavnici. V primeru količinskih napak bo naročnik ob prevzemu blaga obvestil izvajalca s pripisom na dobavnici po vrsti in količini blaga, ki ni bilo dobavljeno, kar potrdita s podpisom predstavnik izvajalca, ki blago predaja in predstavnik oziroma kontaktna oseba naročnika za prevzem blaga.</w:t>
      </w:r>
    </w:p>
    <w:p w14:paraId="48B73AB4" w14:textId="77777777" w:rsidR="00C539FA" w:rsidRPr="00892B2C" w:rsidRDefault="00C539FA" w:rsidP="00C539FA">
      <w:pPr>
        <w:pStyle w:val="Slog4"/>
        <w:rPr>
          <w:rFonts w:ascii="Titillium Web" w:eastAsia="Times New Roman" w:hAnsi="Titillium Web"/>
          <w:sz w:val="22"/>
          <w:szCs w:val="22"/>
          <w:lang w:eastAsia="sl-SI"/>
        </w:rPr>
      </w:pPr>
    </w:p>
    <w:p w14:paraId="3853F138" w14:textId="77777777" w:rsidR="00C539FA" w:rsidRPr="00892B2C" w:rsidRDefault="00C539FA" w:rsidP="00C539FA">
      <w:pPr>
        <w:autoSpaceDE w:val="0"/>
        <w:autoSpaceDN w:val="0"/>
        <w:adjustRightInd w:val="0"/>
        <w:rPr>
          <w:rFonts w:cs="Arial"/>
          <w:lang w:eastAsia="zh-CN"/>
        </w:rPr>
      </w:pPr>
      <w:r w:rsidRPr="00892B2C">
        <w:rPr>
          <w:rFonts w:cs="Arial"/>
          <w:lang w:eastAsia="zh-CN"/>
        </w:rPr>
        <w:t>V primeru neustreznosti dobavljenega blaga, pri katerem izvajalec vztraja in med strankama ni mogoč dogovor o dobavi ustreznega blaga, lahko naročnik od okvirnega sporazuma odstopi, brez kakršnekoli obveznosti do izvajalca.</w:t>
      </w:r>
    </w:p>
    <w:p w14:paraId="0759C56B" w14:textId="77777777" w:rsidR="00C539FA" w:rsidRPr="00892B2C" w:rsidRDefault="00C539FA" w:rsidP="00C539FA">
      <w:pPr>
        <w:pStyle w:val="Slog4"/>
        <w:rPr>
          <w:rFonts w:ascii="Titillium Web" w:eastAsia="Times New Roman" w:hAnsi="Titillium Web"/>
          <w:sz w:val="22"/>
          <w:szCs w:val="22"/>
          <w:lang w:eastAsia="sl-SI"/>
        </w:rPr>
      </w:pPr>
    </w:p>
    <w:p w14:paraId="19F745B5" w14:textId="77777777" w:rsidR="00C539FA" w:rsidRPr="00892B2C" w:rsidRDefault="00C539FA" w:rsidP="00C539FA">
      <w:pPr>
        <w:pStyle w:val="Slog4"/>
        <w:rPr>
          <w:rFonts w:ascii="Titillium Web" w:eastAsia="Times New Roman" w:hAnsi="Titillium Web"/>
          <w:sz w:val="22"/>
          <w:szCs w:val="22"/>
          <w:lang w:eastAsia="sl-SI"/>
        </w:rPr>
      </w:pPr>
      <w:r w:rsidRPr="00892B2C">
        <w:rPr>
          <w:rFonts w:ascii="Titillium Web" w:eastAsia="Times New Roman" w:hAnsi="Titillium Web"/>
          <w:sz w:val="22"/>
          <w:szCs w:val="22"/>
          <w:lang w:eastAsia="sl-SI"/>
        </w:rPr>
        <w:t>V primeru nepredvidenih zaustavitev in okvar strojev, ki zahtevajo čimprejšnjo odpravo okvare oziroma napake (zaradi zaustavitve tehnološkega procesa) se dobave na podlagi predhodnega dogovora med naročnikom in izvajalcem izvajajo tudi izven opredeljenega delovnega časa naročnika.</w:t>
      </w:r>
    </w:p>
    <w:p w14:paraId="3E39EE32" w14:textId="77777777" w:rsidR="00C539FA" w:rsidRPr="00892B2C" w:rsidRDefault="00C539FA" w:rsidP="00C539FA">
      <w:pPr>
        <w:autoSpaceDN w:val="0"/>
        <w:ind w:right="7"/>
        <w:rPr>
          <w:rFonts w:cs="Arial"/>
        </w:rPr>
      </w:pPr>
    </w:p>
    <w:p w14:paraId="4F73CBE8" w14:textId="77777777" w:rsidR="00C539FA" w:rsidRPr="00892B2C" w:rsidRDefault="00C539FA" w:rsidP="00B35D64">
      <w:pPr>
        <w:numPr>
          <w:ilvl w:val="0"/>
          <w:numId w:val="28"/>
        </w:numPr>
        <w:overflowPunct w:val="0"/>
        <w:autoSpaceDE w:val="0"/>
        <w:autoSpaceDN w:val="0"/>
        <w:adjustRightInd w:val="0"/>
        <w:contextualSpacing/>
        <w:jc w:val="center"/>
        <w:textAlignment w:val="baseline"/>
        <w:rPr>
          <w:b/>
          <w:bCs/>
          <w:iCs/>
        </w:rPr>
      </w:pPr>
      <w:r w:rsidRPr="00892B2C">
        <w:rPr>
          <w:b/>
          <w:bCs/>
          <w:iCs/>
        </w:rPr>
        <w:t>člen</w:t>
      </w:r>
    </w:p>
    <w:p w14:paraId="5EE373B8" w14:textId="4E559846" w:rsidR="00C539FA" w:rsidRPr="00892B2C" w:rsidRDefault="00031BC3" w:rsidP="00C539FA">
      <w:pPr>
        <w:pStyle w:val="Slog4"/>
        <w:rPr>
          <w:rFonts w:ascii="Titillium Web" w:eastAsia="Times New Roman" w:hAnsi="Titillium Web"/>
          <w:sz w:val="22"/>
          <w:szCs w:val="22"/>
          <w:lang w:eastAsia="sl-SI"/>
        </w:rPr>
      </w:pPr>
      <w:r>
        <w:rPr>
          <w:rFonts w:ascii="Titillium Web" w:eastAsia="Times New Roman" w:hAnsi="Titillium Web"/>
          <w:sz w:val="22"/>
          <w:szCs w:val="22"/>
          <w:lang w:eastAsia="sl-SI"/>
        </w:rPr>
        <w:t>Izvedba storitev</w:t>
      </w:r>
      <w:r w:rsidR="00C539FA" w:rsidRPr="00892B2C">
        <w:rPr>
          <w:rFonts w:ascii="Titillium Web" w:eastAsia="Times New Roman" w:hAnsi="Titillium Web"/>
          <w:sz w:val="22"/>
          <w:szCs w:val="22"/>
          <w:lang w:eastAsia="sl-SI"/>
        </w:rPr>
        <w:t xml:space="preserve"> se bo v času veljavnosti okvirnega sporazuma izvajal</w:t>
      </w:r>
      <w:r>
        <w:rPr>
          <w:rFonts w:ascii="Titillium Web" w:eastAsia="Times New Roman" w:hAnsi="Titillium Web"/>
          <w:sz w:val="22"/>
          <w:szCs w:val="22"/>
          <w:lang w:eastAsia="sl-SI"/>
        </w:rPr>
        <w:t>a</w:t>
      </w:r>
      <w:r w:rsidR="00C539FA" w:rsidRPr="00892B2C">
        <w:rPr>
          <w:rFonts w:ascii="Titillium Web" w:eastAsia="Times New Roman" w:hAnsi="Titillium Web"/>
          <w:sz w:val="22"/>
          <w:szCs w:val="22"/>
          <w:lang w:eastAsia="sl-SI"/>
        </w:rPr>
        <w:t xml:space="preserve"> sukcesivno na osnovi posameznih pisnih naročil naročnika, poslanih po elektronski pošti.</w:t>
      </w:r>
    </w:p>
    <w:p w14:paraId="56DB43F1" w14:textId="77777777" w:rsidR="00C539FA" w:rsidRPr="00892B2C" w:rsidRDefault="00C539FA" w:rsidP="00C539FA">
      <w:pPr>
        <w:pStyle w:val="Slog4"/>
        <w:rPr>
          <w:rFonts w:ascii="Titillium Web" w:eastAsia="Times New Roman" w:hAnsi="Titillium Web"/>
          <w:sz w:val="22"/>
          <w:szCs w:val="22"/>
          <w:lang w:eastAsia="sl-SI"/>
        </w:rPr>
      </w:pPr>
    </w:p>
    <w:p w14:paraId="34CA562F" w14:textId="77777777" w:rsidR="00C539FA" w:rsidRPr="00892B2C" w:rsidRDefault="00C539FA" w:rsidP="00C539FA">
      <w:pPr>
        <w:pStyle w:val="Slog4"/>
        <w:rPr>
          <w:rFonts w:ascii="Titillium Web" w:eastAsia="Times New Roman" w:hAnsi="Titillium Web"/>
          <w:sz w:val="22"/>
          <w:szCs w:val="22"/>
          <w:lang w:eastAsia="sl-SI"/>
        </w:rPr>
      </w:pPr>
      <w:r w:rsidRPr="00892B2C">
        <w:rPr>
          <w:rFonts w:ascii="Titillium Web" w:eastAsia="Times New Roman" w:hAnsi="Titillium Web"/>
          <w:sz w:val="22"/>
          <w:szCs w:val="22"/>
          <w:lang w:eastAsia="sl-SI"/>
        </w:rPr>
        <w:lastRenderedPageBreak/>
        <w:t>Naročnik bo k izvedbi storitev najprej pristopil z lastnim kadrom in zmogljivostmi. V primeru, da bo naročnik ugotovil, da z lastnim kadrom in zmogljivostmi ne more izvesti vzdrževanja, bo k izvedbi storitev pozval izvajalca.</w:t>
      </w:r>
    </w:p>
    <w:p w14:paraId="5159168D" w14:textId="77777777" w:rsidR="00C539FA" w:rsidRPr="00892B2C" w:rsidRDefault="00C539FA" w:rsidP="00C539FA">
      <w:pPr>
        <w:pStyle w:val="Slog4"/>
        <w:rPr>
          <w:rFonts w:ascii="Titillium Web" w:eastAsia="Times New Roman" w:hAnsi="Titillium Web"/>
          <w:sz w:val="22"/>
          <w:szCs w:val="22"/>
          <w:lang w:eastAsia="sl-SI"/>
        </w:rPr>
      </w:pPr>
    </w:p>
    <w:p w14:paraId="61C2F204" w14:textId="532D6A76" w:rsidR="00C539FA" w:rsidRPr="00892B2C" w:rsidRDefault="00C539FA" w:rsidP="00C539FA">
      <w:pPr>
        <w:pStyle w:val="Slog4"/>
        <w:rPr>
          <w:rFonts w:ascii="Titillium Web" w:eastAsia="Times New Roman" w:hAnsi="Titillium Web"/>
          <w:sz w:val="22"/>
          <w:szCs w:val="22"/>
          <w:lang w:eastAsia="sl-SI"/>
        </w:rPr>
      </w:pPr>
      <w:r w:rsidRPr="00892B2C">
        <w:rPr>
          <w:rFonts w:ascii="Titillium Web" w:eastAsia="Times New Roman" w:hAnsi="Titillium Web"/>
          <w:sz w:val="22"/>
          <w:szCs w:val="22"/>
          <w:lang w:eastAsia="sl-SI"/>
        </w:rPr>
        <w:t xml:space="preserve">Izvajalec mora začeti z izvedbo storitev najkasneje v 10 (desetih) dneh od dneva prejema posameznega pisnega naročila </w:t>
      </w:r>
      <w:r w:rsidR="00031BC3">
        <w:rPr>
          <w:rFonts w:ascii="Titillium Web" w:eastAsia="Times New Roman" w:hAnsi="Titillium Web"/>
          <w:sz w:val="22"/>
          <w:szCs w:val="22"/>
          <w:lang w:eastAsia="sl-SI"/>
        </w:rPr>
        <w:t>storitev</w:t>
      </w:r>
      <w:r w:rsidRPr="00892B2C">
        <w:rPr>
          <w:rFonts w:ascii="Titillium Web" w:eastAsia="Times New Roman" w:hAnsi="Titillium Web"/>
          <w:sz w:val="22"/>
          <w:szCs w:val="22"/>
          <w:lang w:eastAsia="sl-SI"/>
        </w:rPr>
        <w:t>. Storitve se izvajajo na lokaciji Center za pripravo sekundarnih surovin (sortirnica), Tržaška BŠ (v bližini Tržaška c. 55), Maribor.</w:t>
      </w:r>
    </w:p>
    <w:p w14:paraId="0ECB78A5" w14:textId="77777777" w:rsidR="00C539FA" w:rsidRDefault="00C539FA" w:rsidP="00C539FA">
      <w:pPr>
        <w:pStyle w:val="Slog4"/>
        <w:rPr>
          <w:rFonts w:ascii="Titillium Web" w:eastAsia="Times New Roman" w:hAnsi="Titillium Web"/>
          <w:sz w:val="22"/>
          <w:szCs w:val="22"/>
          <w:lang w:eastAsia="sl-SI"/>
        </w:rPr>
      </w:pPr>
    </w:p>
    <w:p w14:paraId="6B92B9D1" w14:textId="251E1DF8" w:rsidR="00031BC3" w:rsidRDefault="00031BC3" w:rsidP="00031BC3">
      <w:pPr>
        <w:pStyle w:val="Slog4"/>
        <w:rPr>
          <w:rFonts w:ascii="Titillium Web" w:eastAsia="Times New Roman" w:hAnsi="Titillium Web"/>
          <w:sz w:val="22"/>
          <w:szCs w:val="22"/>
          <w:lang w:eastAsia="sl-SI"/>
        </w:rPr>
      </w:pPr>
      <w:r w:rsidRPr="00031BC3">
        <w:rPr>
          <w:rFonts w:ascii="Titillium Web" w:eastAsia="Times New Roman" w:hAnsi="Titillium Web"/>
          <w:sz w:val="22"/>
          <w:szCs w:val="22"/>
          <w:lang w:eastAsia="sl-SI"/>
        </w:rPr>
        <w:t xml:space="preserve">Storitve vzdrževanja se izvajajo glede na plan vzdrževanja, ki ga bo naročnik predstavil </w:t>
      </w:r>
      <w:r>
        <w:rPr>
          <w:rFonts w:ascii="Titillium Web" w:eastAsia="Times New Roman" w:hAnsi="Titillium Web"/>
          <w:sz w:val="22"/>
          <w:szCs w:val="22"/>
          <w:lang w:eastAsia="sl-SI"/>
        </w:rPr>
        <w:t>izvajalcu</w:t>
      </w:r>
      <w:r w:rsidRPr="00031BC3">
        <w:rPr>
          <w:rFonts w:ascii="Titillium Web" w:eastAsia="Times New Roman" w:hAnsi="Titillium Web"/>
          <w:sz w:val="22"/>
          <w:szCs w:val="22"/>
          <w:lang w:eastAsia="sl-SI"/>
        </w:rPr>
        <w:t xml:space="preserve"> ob sklenitvi okvirnega sporazuma. Naročnik in izvajalec bosta rok in obseg servisnega posega predhodno pisno (po elektronski pošti) dogovorila za vsakokratni poseg posebej.</w:t>
      </w:r>
    </w:p>
    <w:p w14:paraId="6AF493EB" w14:textId="77777777" w:rsidR="00031BC3" w:rsidRPr="00892B2C" w:rsidRDefault="00031BC3" w:rsidP="00031BC3">
      <w:pPr>
        <w:pStyle w:val="Slog4"/>
        <w:rPr>
          <w:rFonts w:ascii="Titillium Web" w:eastAsia="Times New Roman" w:hAnsi="Titillium Web"/>
          <w:sz w:val="22"/>
          <w:szCs w:val="22"/>
          <w:lang w:eastAsia="sl-SI"/>
        </w:rPr>
      </w:pPr>
    </w:p>
    <w:p w14:paraId="2EE008B7" w14:textId="77777777" w:rsidR="00C539FA" w:rsidRPr="00892B2C" w:rsidRDefault="00C539FA" w:rsidP="00C539FA">
      <w:pPr>
        <w:pStyle w:val="Slog4"/>
        <w:rPr>
          <w:rFonts w:ascii="Titillium Web" w:eastAsia="Times New Roman" w:hAnsi="Titillium Web"/>
          <w:sz w:val="22"/>
          <w:szCs w:val="22"/>
          <w:lang w:eastAsia="sl-SI"/>
        </w:rPr>
      </w:pPr>
      <w:r w:rsidRPr="00892B2C">
        <w:rPr>
          <w:rFonts w:ascii="Titillium Web" w:eastAsia="Times New Roman" w:hAnsi="Titillium Web"/>
          <w:sz w:val="22"/>
          <w:szCs w:val="22"/>
          <w:lang w:eastAsia="sl-SI"/>
        </w:rPr>
        <w:t xml:space="preserve">Storitve po tem okvirnem sporazumu se izvajajo praviloma ob delovnih dnevih, od ponedeljka do petka ter izven praznikov in drugih dela prostih dni, ki veljajo v Republiki Sloveniji, med 6.00 in 15.00. V času vzdrževanja ne sme prihajati do kakršnih koli motenj pri obratovanju objektov in naprav. V primeru, da izvajalec med vzdrževanjem ugotovi, da je potrebna zaustavitev obrata ali njegovega dela ali je med delovnim časom potrebnih več zaustavitev obrata ali njegovega dela, ki je/jih naročnik zaradi izvajanja lastnega delovnega procesa ne more izvesti, se izvajalec in naročnik dogovorita o prilagoditvi izvajanja storitev.  </w:t>
      </w:r>
    </w:p>
    <w:p w14:paraId="63BB25DA" w14:textId="77777777" w:rsidR="00C539FA" w:rsidRPr="00892B2C" w:rsidRDefault="00C539FA" w:rsidP="00C539FA">
      <w:pPr>
        <w:autoSpaceDN w:val="0"/>
        <w:ind w:right="7"/>
        <w:rPr>
          <w:rFonts w:cs="Arial"/>
        </w:rPr>
      </w:pPr>
    </w:p>
    <w:p w14:paraId="1DA80014" w14:textId="77777777" w:rsidR="00C539FA" w:rsidRPr="00892B2C" w:rsidRDefault="00C539FA" w:rsidP="00B35D64">
      <w:pPr>
        <w:numPr>
          <w:ilvl w:val="0"/>
          <w:numId w:val="28"/>
        </w:numPr>
        <w:overflowPunct w:val="0"/>
        <w:autoSpaceDE w:val="0"/>
        <w:autoSpaceDN w:val="0"/>
        <w:adjustRightInd w:val="0"/>
        <w:contextualSpacing/>
        <w:jc w:val="center"/>
        <w:textAlignment w:val="baseline"/>
        <w:rPr>
          <w:b/>
          <w:bCs/>
          <w:iCs/>
        </w:rPr>
      </w:pPr>
      <w:r w:rsidRPr="00892B2C">
        <w:rPr>
          <w:b/>
          <w:bCs/>
          <w:iCs/>
        </w:rPr>
        <w:t>člen</w:t>
      </w:r>
    </w:p>
    <w:p w14:paraId="15EBCC4B" w14:textId="3F6B0A45" w:rsidR="00C539FA" w:rsidRPr="00892B2C" w:rsidRDefault="00C539FA" w:rsidP="00C539FA">
      <w:pPr>
        <w:autoSpaceDN w:val="0"/>
        <w:ind w:right="7"/>
        <w:rPr>
          <w:rFonts w:cs="Arial"/>
        </w:rPr>
      </w:pPr>
      <w:r w:rsidRPr="00892B2C">
        <w:rPr>
          <w:rFonts w:cs="Arial"/>
        </w:rPr>
        <w:t>V primeru nepredvidenih okvar naprav ali napak se mora izvajalec odzvati na posamezno pisno naročilo naročnika v zvezi z odpravo okvar in napak najkasneje v 3 (treh) koledarskih dneh od dneva prejema posameznega pisnega naročila s strani naročnika. Izvajalec mora zagotoviti prisotnost svojih strokovnjakov na napravi oziroma stroju in vršiti kontinuirano akcijo za odpravo napake ali okvare. Izvajalec mora napako ali okvaro odpraviti v roku 10 (desetih) dni od dneva prejema posameznega pisnega naročila naročnika. Rok za izvedbo storitev začne teči od trenutka prejema pisnega naročila naročnika</w:t>
      </w:r>
      <w:r w:rsidRPr="00892B2C">
        <w:t xml:space="preserve"> in teče</w:t>
      </w:r>
      <w:r w:rsidRPr="00892B2C">
        <w:rPr>
          <w:rFonts w:cs="Arial"/>
        </w:rPr>
        <w:t xml:space="preserve"> do dejanskega začetka izvedbe storitev, tj. do prihoda izvajalčevih strokovnjakov na lokacijo naročnika.</w:t>
      </w:r>
    </w:p>
    <w:p w14:paraId="12090CF3" w14:textId="77777777" w:rsidR="00C539FA" w:rsidRPr="00892B2C" w:rsidRDefault="00C539FA" w:rsidP="00C539FA">
      <w:pPr>
        <w:autoSpaceDN w:val="0"/>
        <w:ind w:right="7"/>
        <w:rPr>
          <w:rFonts w:cs="Arial"/>
        </w:rPr>
      </w:pPr>
    </w:p>
    <w:p w14:paraId="0042867F" w14:textId="77777777" w:rsidR="00C539FA" w:rsidRPr="00892B2C" w:rsidRDefault="00C539FA" w:rsidP="00C539FA">
      <w:pPr>
        <w:autoSpaceDN w:val="0"/>
        <w:ind w:right="7"/>
        <w:rPr>
          <w:rFonts w:cs="Arial"/>
        </w:rPr>
      </w:pPr>
      <w:r w:rsidRPr="00892B2C">
        <w:rPr>
          <w:rFonts w:cs="Arial"/>
        </w:rPr>
        <w:t xml:space="preserve">V primeru, da gre za napako ali okvaro večjega obsega, pri kateri izvajalec ugotovi, da odprava napake ali okvare ni možna v roku iz prvega odstavka tega člena (potrebni so rezervni deli, ki niso predmet predračuna in niso na zalogi oziroma niso dobavljivi v roku iz prvega odstavka tega člena), </w:t>
      </w:r>
      <w:r w:rsidRPr="00892B2C">
        <w:rPr>
          <w:rFonts w:cs="Arial"/>
        </w:rPr>
        <w:lastRenderedPageBreak/>
        <w:t>mora izvajalec naročnika o tem nemudoma pisno obvestiti in vršiti kontinuirano akcijo za odpravo napake ali okvare in redno obveščati naročnika o poteku odprave napake ali okvare.</w:t>
      </w:r>
    </w:p>
    <w:p w14:paraId="132E5CCE" w14:textId="77777777" w:rsidR="00C539FA" w:rsidRPr="00892B2C" w:rsidRDefault="00C539FA" w:rsidP="00C539FA">
      <w:pPr>
        <w:autoSpaceDN w:val="0"/>
        <w:ind w:right="7"/>
        <w:rPr>
          <w:rFonts w:cs="Arial"/>
        </w:rPr>
      </w:pPr>
    </w:p>
    <w:p w14:paraId="74AAF3D2" w14:textId="77777777" w:rsidR="00C539FA" w:rsidRPr="00892B2C" w:rsidRDefault="00C539FA" w:rsidP="00B35D64">
      <w:pPr>
        <w:numPr>
          <w:ilvl w:val="0"/>
          <w:numId w:val="28"/>
        </w:numPr>
        <w:overflowPunct w:val="0"/>
        <w:autoSpaceDE w:val="0"/>
        <w:autoSpaceDN w:val="0"/>
        <w:adjustRightInd w:val="0"/>
        <w:contextualSpacing/>
        <w:jc w:val="center"/>
        <w:textAlignment w:val="baseline"/>
        <w:rPr>
          <w:b/>
          <w:bCs/>
          <w:iCs/>
        </w:rPr>
      </w:pPr>
      <w:r w:rsidRPr="00892B2C">
        <w:rPr>
          <w:b/>
          <w:bCs/>
          <w:iCs/>
        </w:rPr>
        <w:t>člen</w:t>
      </w:r>
    </w:p>
    <w:p w14:paraId="2F2C904A" w14:textId="7B425AFE" w:rsidR="00C539FA" w:rsidRPr="00892B2C" w:rsidRDefault="00C539FA" w:rsidP="00C539FA">
      <w:pPr>
        <w:keepNext/>
        <w:keepLines/>
        <w:tabs>
          <w:tab w:val="left" w:pos="1080"/>
        </w:tabs>
        <w:rPr>
          <w:b/>
          <w:bCs/>
          <w:iCs/>
        </w:rPr>
      </w:pPr>
      <w:r w:rsidRPr="00892B2C">
        <w:rPr>
          <w:rFonts w:cs="Arial"/>
        </w:rPr>
        <w:t xml:space="preserve">Izvajalec je dolžan vse izvedene </w:t>
      </w:r>
      <w:r w:rsidR="00B4762F">
        <w:rPr>
          <w:rFonts w:cs="Arial"/>
        </w:rPr>
        <w:t xml:space="preserve">dobave in </w:t>
      </w:r>
      <w:r w:rsidRPr="00892B2C">
        <w:rPr>
          <w:rFonts w:cs="Arial"/>
        </w:rPr>
        <w:t>storitve</w:t>
      </w:r>
      <w:r w:rsidRPr="00892B2C">
        <w:rPr>
          <w:b/>
          <w:bCs/>
          <w:iCs/>
        </w:rPr>
        <w:t xml:space="preserve"> </w:t>
      </w:r>
      <w:r w:rsidRPr="00892B2C">
        <w:rPr>
          <w:rFonts w:cs="Arial"/>
        </w:rPr>
        <w:t>po tem okvirnem sporazumu evidentirati v primopredajnem zapisniku (delovnem nalogu in/ali dobavnici), ki vsebuje natančen popis izvedenih storitev oziroma dobavljenega ali zamenjanega blaga, in sicer najmanj naslednje podatke:</w:t>
      </w:r>
    </w:p>
    <w:p w14:paraId="5BA83F26" w14:textId="6CA72003" w:rsidR="00C539FA" w:rsidRPr="00892B2C" w:rsidRDefault="00C539FA" w:rsidP="00C539FA">
      <w:pPr>
        <w:numPr>
          <w:ilvl w:val="0"/>
          <w:numId w:val="29"/>
        </w:numPr>
        <w:rPr>
          <w:rFonts w:cs="Arial"/>
        </w:rPr>
      </w:pPr>
      <w:r w:rsidRPr="00892B2C">
        <w:rPr>
          <w:rFonts w:cs="Arial"/>
        </w:rPr>
        <w:t>identifikacijo naprave/stroja, na kateri/</w:t>
      </w:r>
      <w:r w:rsidR="00B4762F">
        <w:rPr>
          <w:rFonts w:cs="Arial"/>
        </w:rPr>
        <w:t>-</w:t>
      </w:r>
      <w:proofErr w:type="spellStart"/>
      <w:r w:rsidRPr="00892B2C">
        <w:rPr>
          <w:rFonts w:cs="Arial"/>
        </w:rPr>
        <w:t>em</w:t>
      </w:r>
      <w:proofErr w:type="spellEnd"/>
      <w:r w:rsidRPr="00892B2C">
        <w:rPr>
          <w:rFonts w:cs="Arial"/>
        </w:rPr>
        <w:t xml:space="preserve"> so bile izvedene </w:t>
      </w:r>
      <w:r w:rsidR="00B4762F">
        <w:rPr>
          <w:rFonts w:cs="Arial"/>
        </w:rPr>
        <w:t>dobave/</w:t>
      </w:r>
      <w:r w:rsidRPr="00892B2C">
        <w:rPr>
          <w:rFonts w:cs="Arial"/>
        </w:rPr>
        <w:t>storitve,</w:t>
      </w:r>
    </w:p>
    <w:p w14:paraId="608B6D98" w14:textId="0DAE3C1A" w:rsidR="00C539FA" w:rsidRPr="00892B2C" w:rsidRDefault="00C539FA" w:rsidP="00C539FA">
      <w:pPr>
        <w:numPr>
          <w:ilvl w:val="0"/>
          <w:numId w:val="29"/>
        </w:numPr>
        <w:rPr>
          <w:rFonts w:cs="Arial"/>
        </w:rPr>
      </w:pPr>
      <w:r w:rsidRPr="00892B2C">
        <w:rPr>
          <w:rFonts w:cs="Arial"/>
        </w:rPr>
        <w:t xml:space="preserve">število opravljenih ur ter termin (čas), ko so bile </w:t>
      </w:r>
      <w:r w:rsidR="00B4762F">
        <w:rPr>
          <w:rFonts w:cs="Arial"/>
        </w:rPr>
        <w:t>dobave/</w:t>
      </w:r>
      <w:r w:rsidR="00B4762F" w:rsidRPr="00892B2C">
        <w:rPr>
          <w:rFonts w:cs="Arial"/>
        </w:rPr>
        <w:t xml:space="preserve">storitve </w:t>
      </w:r>
      <w:r w:rsidRPr="00892B2C">
        <w:rPr>
          <w:rFonts w:cs="Arial"/>
        </w:rPr>
        <w:t xml:space="preserve">izvedene, </w:t>
      </w:r>
    </w:p>
    <w:p w14:paraId="5FF8436C" w14:textId="77777777" w:rsidR="00C539FA" w:rsidRPr="00892B2C" w:rsidRDefault="00C539FA" w:rsidP="00C539FA">
      <w:pPr>
        <w:numPr>
          <w:ilvl w:val="0"/>
          <w:numId w:val="29"/>
        </w:numPr>
        <w:rPr>
          <w:rFonts w:cs="Arial"/>
        </w:rPr>
      </w:pPr>
      <w:r w:rsidRPr="00892B2C">
        <w:rPr>
          <w:rFonts w:cs="Arial"/>
        </w:rPr>
        <w:t>količino in vrsto vgrajenega blaga.</w:t>
      </w:r>
    </w:p>
    <w:p w14:paraId="523F72F4" w14:textId="77777777" w:rsidR="00C539FA" w:rsidRPr="00892B2C" w:rsidRDefault="00C539FA" w:rsidP="00C539FA">
      <w:pPr>
        <w:keepNext/>
        <w:keepLines/>
        <w:ind w:left="1080"/>
        <w:rPr>
          <w:rFonts w:cs="Arial"/>
        </w:rPr>
      </w:pPr>
    </w:p>
    <w:p w14:paraId="6729E9FB" w14:textId="77777777" w:rsidR="00C539FA" w:rsidRPr="00892B2C" w:rsidRDefault="00C539FA" w:rsidP="00C539FA">
      <w:pPr>
        <w:keepNext/>
        <w:keepLines/>
        <w:tabs>
          <w:tab w:val="left" w:pos="1080"/>
        </w:tabs>
        <w:rPr>
          <w:rFonts w:cs="Arial"/>
        </w:rPr>
      </w:pPr>
      <w:r w:rsidRPr="00892B2C">
        <w:rPr>
          <w:rFonts w:cs="Arial"/>
        </w:rPr>
        <w:t>S strani predstavnika naročnika podpisan primopredajni zapisnik (delovni nalog in/ali dobavnica) je podlaga za izstavitev računa s strani izvajalca.</w:t>
      </w:r>
    </w:p>
    <w:p w14:paraId="4E023F3D" w14:textId="77777777" w:rsidR="00C539FA" w:rsidRPr="00892B2C" w:rsidRDefault="00C539FA" w:rsidP="00C539FA">
      <w:pPr>
        <w:rPr>
          <w:rFonts w:cs="Arial"/>
        </w:rPr>
      </w:pPr>
    </w:p>
    <w:p w14:paraId="4740E711" w14:textId="77777777" w:rsidR="00C539FA" w:rsidRPr="00892B2C" w:rsidRDefault="00C539FA" w:rsidP="00B35D64">
      <w:pPr>
        <w:numPr>
          <w:ilvl w:val="0"/>
          <w:numId w:val="28"/>
        </w:numPr>
        <w:overflowPunct w:val="0"/>
        <w:autoSpaceDE w:val="0"/>
        <w:autoSpaceDN w:val="0"/>
        <w:adjustRightInd w:val="0"/>
        <w:contextualSpacing/>
        <w:jc w:val="center"/>
        <w:textAlignment w:val="baseline"/>
        <w:rPr>
          <w:b/>
          <w:bCs/>
          <w:iCs/>
        </w:rPr>
      </w:pPr>
      <w:r w:rsidRPr="00892B2C">
        <w:rPr>
          <w:b/>
          <w:bCs/>
          <w:iCs/>
        </w:rPr>
        <w:t>člen</w:t>
      </w:r>
    </w:p>
    <w:p w14:paraId="1FED6433" w14:textId="14F92524" w:rsidR="00C539FA" w:rsidRPr="00892B2C" w:rsidRDefault="00C539FA" w:rsidP="00C539FA">
      <w:pPr>
        <w:autoSpaceDE w:val="0"/>
        <w:autoSpaceDN w:val="0"/>
        <w:adjustRightInd w:val="0"/>
        <w:rPr>
          <w:rFonts w:cs="Arial"/>
          <w:lang w:eastAsia="zh-CN"/>
        </w:rPr>
      </w:pPr>
      <w:r w:rsidRPr="00892B2C">
        <w:rPr>
          <w:rFonts w:cs="Arial"/>
          <w:lang w:eastAsia="zh-CN"/>
        </w:rPr>
        <w:t xml:space="preserve">Če izvajalec zaradi višje sile (npr.: naravne nesreče, nenormalne vremenske ujme, vojna, dokazane izgube pošiljke med transportom, dokazane poškodbe med dobavo, ipd.) ne more izpolniti dobavnih rokov ali rokov za izvedbo storitev </w:t>
      </w:r>
      <w:r w:rsidRPr="00B4762F">
        <w:rPr>
          <w:rFonts w:cs="Arial"/>
          <w:lang w:eastAsia="zh-CN"/>
        </w:rPr>
        <w:t xml:space="preserve">iz </w:t>
      </w:r>
      <w:r w:rsidR="00B15A83">
        <w:rPr>
          <w:rFonts w:cs="Arial"/>
          <w:lang w:eastAsia="zh-CN"/>
        </w:rPr>
        <w:t>6</w:t>
      </w:r>
      <w:r w:rsidR="00B4762F" w:rsidRPr="00B4762F">
        <w:rPr>
          <w:rFonts w:cs="Arial"/>
          <w:lang w:eastAsia="zh-CN"/>
        </w:rPr>
        <w:t xml:space="preserve">., </w:t>
      </w:r>
      <w:r w:rsidR="00B15A83">
        <w:rPr>
          <w:rFonts w:cs="Arial"/>
          <w:lang w:eastAsia="zh-CN"/>
        </w:rPr>
        <w:t>7</w:t>
      </w:r>
      <w:r w:rsidRPr="00B4762F">
        <w:rPr>
          <w:rFonts w:cs="Arial"/>
          <w:lang w:eastAsia="zh-CN"/>
        </w:rPr>
        <w:t xml:space="preserve">. ali </w:t>
      </w:r>
      <w:r w:rsidR="00B15A83">
        <w:rPr>
          <w:rFonts w:cs="Arial"/>
          <w:lang w:eastAsia="zh-CN"/>
        </w:rPr>
        <w:t>8</w:t>
      </w:r>
      <w:r w:rsidRPr="00B4762F">
        <w:rPr>
          <w:rFonts w:cs="Arial"/>
          <w:lang w:eastAsia="zh-CN"/>
        </w:rPr>
        <w:t>.</w:t>
      </w:r>
      <w:r w:rsidR="00B4762F">
        <w:rPr>
          <w:rFonts w:cs="Arial"/>
          <w:lang w:eastAsia="zh-CN"/>
        </w:rPr>
        <w:t xml:space="preserve"> </w:t>
      </w:r>
      <w:r w:rsidRPr="00B4762F">
        <w:rPr>
          <w:rFonts w:cs="Arial"/>
          <w:lang w:eastAsia="zh-CN"/>
        </w:rPr>
        <w:t>člena</w:t>
      </w:r>
      <w:r w:rsidRPr="00892B2C">
        <w:rPr>
          <w:rFonts w:cs="Arial"/>
          <w:lang w:eastAsia="zh-CN"/>
        </w:rPr>
        <w:t xml:space="preserve"> tega okvirnega sporazuma, mora naročnika nemudoma pisno obvestiti o nezmožnosti pravočasne dobave ali izvedbe storitve</w:t>
      </w:r>
      <w:r w:rsidRPr="00892B2C">
        <w:rPr>
          <w:rFonts w:cs="Arial"/>
        </w:rPr>
        <w:t xml:space="preserve"> zaradi višje sile </w:t>
      </w:r>
      <w:r w:rsidRPr="00892B2C">
        <w:rPr>
          <w:rFonts w:cs="Arial"/>
          <w:lang w:eastAsia="zh-CN"/>
        </w:rPr>
        <w:t xml:space="preserve">in pri tem navesti vzroke zamude ter okvirni/pričakovani dejanski </w:t>
      </w:r>
      <w:r w:rsidRPr="00B4762F">
        <w:rPr>
          <w:iCs/>
        </w:rPr>
        <w:t>rok dobave blaga</w:t>
      </w:r>
      <w:r w:rsidR="00B4762F">
        <w:rPr>
          <w:iCs/>
        </w:rPr>
        <w:t xml:space="preserve"> oziroma </w:t>
      </w:r>
      <w:r w:rsidRPr="00B4762F">
        <w:rPr>
          <w:iCs/>
        </w:rPr>
        <w:t>izvedbe storitve</w:t>
      </w:r>
      <w:r w:rsidRPr="00B4762F">
        <w:rPr>
          <w:rFonts w:cs="Arial"/>
          <w:lang w:eastAsia="zh-CN"/>
        </w:rPr>
        <w:t>. Le v tem primeru naročnik ne bo izvajal sankcij proti izvajalcu. O</w:t>
      </w:r>
      <w:r w:rsidRPr="00892B2C">
        <w:rPr>
          <w:rFonts w:cs="Arial"/>
          <w:lang w:eastAsia="zh-CN"/>
        </w:rPr>
        <w:t xml:space="preserve"> poteku izvedbe naročila mora izvajalec sproti obveščati naročnika.</w:t>
      </w:r>
    </w:p>
    <w:p w14:paraId="7129B704" w14:textId="77777777" w:rsidR="00C539FA" w:rsidRPr="00892B2C" w:rsidRDefault="00C539FA" w:rsidP="00C539FA">
      <w:pPr>
        <w:autoSpaceDE w:val="0"/>
        <w:autoSpaceDN w:val="0"/>
        <w:adjustRightInd w:val="0"/>
        <w:rPr>
          <w:rFonts w:cs="Arial"/>
          <w:lang w:eastAsia="zh-CN"/>
        </w:rPr>
      </w:pPr>
    </w:p>
    <w:p w14:paraId="685F0106" w14:textId="77777777" w:rsidR="00C539FA" w:rsidRPr="00892B2C" w:rsidRDefault="00C539FA" w:rsidP="00B35D64">
      <w:pPr>
        <w:numPr>
          <w:ilvl w:val="0"/>
          <w:numId w:val="28"/>
        </w:numPr>
        <w:overflowPunct w:val="0"/>
        <w:autoSpaceDE w:val="0"/>
        <w:autoSpaceDN w:val="0"/>
        <w:adjustRightInd w:val="0"/>
        <w:contextualSpacing/>
        <w:jc w:val="center"/>
        <w:textAlignment w:val="baseline"/>
        <w:rPr>
          <w:b/>
          <w:bCs/>
          <w:iCs/>
        </w:rPr>
      </w:pPr>
      <w:r w:rsidRPr="00892B2C">
        <w:rPr>
          <w:b/>
          <w:bCs/>
          <w:iCs/>
        </w:rPr>
        <w:t>člen</w:t>
      </w:r>
    </w:p>
    <w:p w14:paraId="1FB724AA" w14:textId="3C103BBE" w:rsidR="00C539FA" w:rsidRPr="00B4762F" w:rsidRDefault="00C539FA" w:rsidP="00C539FA">
      <w:pPr>
        <w:pStyle w:val="Standard"/>
        <w:rPr>
          <w:rFonts w:ascii="Titillium Web" w:hAnsi="Titillium Web"/>
          <w:b/>
          <w:bCs/>
          <w:iCs/>
          <w:sz w:val="22"/>
          <w:szCs w:val="22"/>
        </w:rPr>
      </w:pPr>
      <w:r w:rsidRPr="00892B2C">
        <w:rPr>
          <w:rFonts w:ascii="Titillium Web" w:hAnsi="Titillium Web" w:cs="Arial"/>
          <w:sz w:val="22"/>
          <w:szCs w:val="22"/>
        </w:rPr>
        <w:t xml:space="preserve">Če izvajalec med izvajanjem tega okvirnega sporazuma ugotovi, da glede na potrebe naročnika ne bo mogel zagotavljati </w:t>
      </w:r>
      <w:r w:rsidRPr="00B4762F">
        <w:rPr>
          <w:rFonts w:ascii="Titillium Web" w:hAnsi="Titillium Web"/>
          <w:iCs/>
          <w:sz w:val="22"/>
          <w:szCs w:val="22"/>
        </w:rPr>
        <w:t>dobav blaga</w:t>
      </w:r>
      <w:r w:rsidR="00B4762F" w:rsidRPr="00B4762F">
        <w:rPr>
          <w:rFonts w:ascii="Titillium Web" w:hAnsi="Titillium Web"/>
          <w:iCs/>
          <w:sz w:val="22"/>
          <w:szCs w:val="22"/>
        </w:rPr>
        <w:t xml:space="preserve"> ali </w:t>
      </w:r>
      <w:r w:rsidRPr="00B4762F">
        <w:rPr>
          <w:rFonts w:ascii="Titillium Web" w:hAnsi="Titillium Web"/>
          <w:iCs/>
          <w:sz w:val="22"/>
          <w:szCs w:val="22"/>
        </w:rPr>
        <w:t>izvedbe storitev</w:t>
      </w:r>
      <w:r w:rsidRPr="00B4762F">
        <w:rPr>
          <w:rFonts w:ascii="Titillium Web" w:hAnsi="Titillium Web" w:cs="Arial"/>
          <w:sz w:val="22"/>
          <w:szCs w:val="22"/>
        </w:rPr>
        <w:t xml:space="preserve"> po tem okvirnem</w:t>
      </w:r>
      <w:r w:rsidRPr="00892B2C">
        <w:rPr>
          <w:rFonts w:ascii="Titillium Web" w:hAnsi="Titillium Web" w:cs="Arial"/>
          <w:sz w:val="22"/>
          <w:szCs w:val="22"/>
        </w:rPr>
        <w:t xml:space="preserve"> sporazumu, mora izvajalec naročnika o tem, da bo prenehal z izvajanjem </w:t>
      </w:r>
      <w:r w:rsidR="00B4762F" w:rsidRPr="00B4762F">
        <w:rPr>
          <w:rFonts w:ascii="Titillium Web" w:hAnsi="Titillium Web"/>
          <w:iCs/>
          <w:sz w:val="22"/>
          <w:szCs w:val="22"/>
        </w:rPr>
        <w:t>dobav blaga ali izvedbe storitev</w:t>
      </w:r>
      <w:r w:rsidR="00B4762F">
        <w:rPr>
          <w:rFonts w:ascii="Titillium Web" w:hAnsi="Titillium Web"/>
          <w:iCs/>
          <w:sz w:val="22"/>
          <w:szCs w:val="22"/>
        </w:rPr>
        <w:t xml:space="preserve"> </w:t>
      </w:r>
      <w:r w:rsidRPr="00892B2C">
        <w:rPr>
          <w:rFonts w:ascii="Titillium Web" w:hAnsi="Titillium Web" w:cs="Arial"/>
          <w:sz w:val="22"/>
          <w:szCs w:val="22"/>
        </w:rPr>
        <w:t xml:space="preserve">obvestiti najmanj 15 (petnajst) dni pred datumom prenehanja izvajanja </w:t>
      </w:r>
      <w:r w:rsidR="00B4762F" w:rsidRPr="00B4762F">
        <w:rPr>
          <w:rFonts w:ascii="Titillium Web" w:hAnsi="Titillium Web"/>
          <w:iCs/>
          <w:sz w:val="22"/>
          <w:szCs w:val="22"/>
        </w:rPr>
        <w:t>dobav blaga ali izvedbe storitev</w:t>
      </w:r>
      <w:r w:rsidRPr="00892B2C">
        <w:rPr>
          <w:rFonts w:ascii="Titillium Web" w:hAnsi="Titillium Web"/>
          <w:b/>
          <w:bCs/>
          <w:iCs/>
          <w:sz w:val="22"/>
          <w:szCs w:val="22"/>
        </w:rPr>
        <w:t xml:space="preserve"> </w:t>
      </w:r>
      <w:r w:rsidRPr="00892B2C">
        <w:rPr>
          <w:rFonts w:ascii="Titillium Web" w:eastAsia="Times New Roman" w:hAnsi="Titillium Web"/>
          <w:iCs/>
          <w:color w:val="000000"/>
          <w:sz w:val="22"/>
          <w:szCs w:val="22"/>
          <w:lang w:eastAsia="sl-SI"/>
        </w:rPr>
        <w:t xml:space="preserve">in navesti vzroke za nezmožnost opravljanja </w:t>
      </w:r>
      <w:r w:rsidR="00B4762F" w:rsidRPr="00B4762F">
        <w:rPr>
          <w:rFonts w:ascii="Titillium Web" w:hAnsi="Titillium Web"/>
          <w:iCs/>
          <w:sz w:val="22"/>
          <w:szCs w:val="22"/>
        </w:rPr>
        <w:t>dobav blaga ali izvedbe storitev</w:t>
      </w:r>
      <w:r w:rsidR="00B4762F">
        <w:rPr>
          <w:rFonts w:ascii="Titillium Web" w:hAnsi="Titillium Web"/>
          <w:b/>
          <w:bCs/>
          <w:iCs/>
          <w:sz w:val="22"/>
          <w:szCs w:val="22"/>
        </w:rPr>
        <w:t>.</w:t>
      </w:r>
    </w:p>
    <w:p w14:paraId="50064D4C" w14:textId="77777777" w:rsidR="00C539FA" w:rsidRPr="00892B2C" w:rsidRDefault="00C539FA" w:rsidP="00C539FA">
      <w:pPr>
        <w:pStyle w:val="Standard"/>
        <w:rPr>
          <w:rFonts w:ascii="Titillium Web" w:hAnsi="Titillium Web" w:cs="Arial"/>
          <w:sz w:val="22"/>
          <w:szCs w:val="22"/>
        </w:rPr>
      </w:pPr>
    </w:p>
    <w:p w14:paraId="7AF3A960" w14:textId="32B04D07" w:rsidR="00C539FA" w:rsidRPr="0021454A" w:rsidRDefault="00C539FA" w:rsidP="0021454A">
      <w:pPr>
        <w:pStyle w:val="Standard"/>
        <w:rPr>
          <w:rFonts w:ascii="Titillium Web" w:hAnsi="Titillium Web"/>
          <w:iCs/>
          <w:sz w:val="22"/>
          <w:szCs w:val="22"/>
        </w:rPr>
      </w:pPr>
      <w:r w:rsidRPr="00892B2C">
        <w:rPr>
          <w:rFonts w:ascii="Titillium Web" w:hAnsi="Titillium Web" w:cs="Arial"/>
          <w:sz w:val="22"/>
          <w:szCs w:val="22"/>
        </w:rPr>
        <w:t xml:space="preserve">Izvajalcu, ki naročnika ne bo pravočasno obvestil o prenehanju izvajanja </w:t>
      </w:r>
      <w:r w:rsidR="00B4762F" w:rsidRPr="00B4762F">
        <w:rPr>
          <w:rFonts w:ascii="Titillium Web" w:hAnsi="Titillium Web"/>
          <w:iCs/>
          <w:sz w:val="22"/>
          <w:szCs w:val="22"/>
        </w:rPr>
        <w:t>dobav blaga ali izvedbe storitev</w:t>
      </w:r>
      <w:r w:rsidRPr="00892B2C">
        <w:rPr>
          <w:rFonts w:ascii="Titillium Web" w:hAnsi="Titillium Web" w:cs="Arial"/>
          <w:sz w:val="22"/>
          <w:szCs w:val="22"/>
        </w:rPr>
        <w:t xml:space="preserve">, lahko naročnik zaračuna pogodbeno kazen v višini 1.000,00 EUR. Naročnik lahko v tem primeru od izvajalca zahteva povračilo vse škode, ki je ali bi lahko naročniku nastala zaradi ne pravočasnega obvestila o prenehanju izvajanja </w:t>
      </w:r>
      <w:r w:rsidR="00B4762F" w:rsidRPr="00B4762F">
        <w:rPr>
          <w:rFonts w:ascii="Titillium Web" w:hAnsi="Titillium Web"/>
          <w:iCs/>
          <w:sz w:val="22"/>
          <w:szCs w:val="22"/>
        </w:rPr>
        <w:t>dobav blaga ali izvedbe storitev</w:t>
      </w:r>
      <w:r w:rsidRPr="00892B2C">
        <w:rPr>
          <w:rFonts w:ascii="Titillium Web" w:hAnsi="Titillium Web"/>
          <w:b/>
          <w:bCs/>
          <w:iCs/>
          <w:sz w:val="22"/>
          <w:szCs w:val="22"/>
        </w:rPr>
        <w:t>.</w:t>
      </w:r>
    </w:p>
    <w:p w14:paraId="33DA827E" w14:textId="77777777" w:rsidR="0021454A" w:rsidRPr="00892B2C" w:rsidRDefault="0021454A" w:rsidP="00C539FA">
      <w:pPr>
        <w:overflowPunct w:val="0"/>
        <w:autoSpaceDE w:val="0"/>
        <w:autoSpaceDN w:val="0"/>
        <w:adjustRightInd w:val="0"/>
        <w:contextualSpacing/>
        <w:textAlignment w:val="baseline"/>
        <w:rPr>
          <w:b/>
          <w:bCs/>
          <w:iCs/>
        </w:rPr>
      </w:pPr>
    </w:p>
    <w:p w14:paraId="70B5D26A" w14:textId="77777777" w:rsidR="00C539FA" w:rsidRPr="00892B2C" w:rsidRDefault="00C539FA" w:rsidP="00C539FA">
      <w:pPr>
        <w:keepNext/>
        <w:keepLines/>
        <w:numPr>
          <w:ilvl w:val="0"/>
          <w:numId w:val="27"/>
        </w:numPr>
        <w:ind w:left="368" w:right="17" w:hanging="357"/>
        <w:jc w:val="left"/>
        <w:outlineLvl w:val="0"/>
        <w:rPr>
          <w:rFonts w:eastAsia="Calibri"/>
          <w:b/>
          <w:bCs/>
        </w:rPr>
      </w:pPr>
      <w:r w:rsidRPr="00892B2C">
        <w:rPr>
          <w:rFonts w:eastAsia="Calibri"/>
          <w:b/>
          <w:bCs/>
        </w:rPr>
        <w:t xml:space="preserve"> NAČIN PLAČILA</w:t>
      </w:r>
    </w:p>
    <w:p w14:paraId="0A56272B" w14:textId="77777777" w:rsidR="00C539FA" w:rsidRPr="00892B2C" w:rsidRDefault="00C539FA" w:rsidP="00B35D64">
      <w:pPr>
        <w:numPr>
          <w:ilvl w:val="0"/>
          <w:numId w:val="28"/>
        </w:numPr>
        <w:overflowPunct w:val="0"/>
        <w:autoSpaceDE w:val="0"/>
        <w:autoSpaceDN w:val="0"/>
        <w:adjustRightInd w:val="0"/>
        <w:contextualSpacing/>
        <w:jc w:val="center"/>
        <w:textAlignment w:val="baseline"/>
        <w:rPr>
          <w:b/>
          <w:bCs/>
          <w:iCs/>
        </w:rPr>
      </w:pPr>
      <w:r w:rsidRPr="00892B2C">
        <w:rPr>
          <w:b/>
          <w:bCs/>
          <w:iCs/>
        </w:rPr>
        <w:t>člen</w:t>
      </w:r>
    </w:p>
    <w:p w14:paraId="26295D70" w14:textId="01CD0B11" w:rsidR="00C539FA" w:rsidRPr="00B4762F" w:rsidRDefault="00C539FA" w:rsidP="00C539FA">
      <w:pPr>
        <w:suppressAutoHyphens/>
        <w:autoSpaceDE w:val="0"/>
        <w:autoSpaceDN w:val="0"/>
        <w:ind w:right="6"/>
        <w:rPr>
          <w:rFonts w:cs="Arial"/>
        </w:rPr>
      </w:pPr>
      <w:r w:rsidRPr="00892B2C">
        <w:rPr>
          <w:iCs/>
        </w:rPr>
        <w:t xml:space="preserve">Izvajalec bo naročniku izstavil (e-)račun po s strani naročnika potrjenem </w:t>
      </w:r>
      <w:r w:rsidRPr="00892B2C">
        <w:rPr>
          <w:rFonts w:cs="Arial"/>
        </w:rPr>
        <w:t xml:space="preserve">primopredajnem zapisniku (delovnem nalogu in/ali dobavnici) </w:t>
      </w:r>
      <w:r w:rsidRPr="00892B2C">
        <w:rPr>
          <w:iCs/>
        </w:rPr>
        <w:t xml:space="preserve">in po uspešno in </w:t>
      </w:r>
      <w:r w:rsidRPr="00B4762F">
        <w:rPr>
          <w:iCs/>
        </w:rPr>
        <w:t>pravilno opravljenem prevzemu blaga</w:t>
      </w:r>
      <w:r w:rsidR="00B4762F">
        <w:rPr>
          <w:iCs/>
        </w:rPr>
        <w:t xml:space="preserve"> oziroma </w:t>
      </w:r>
      <w:r w:rsidRPr="00B4762F">
        <w:rPr>
          <w:iCs/>
        </w:rPr>
        <w:t>izvedeni storitvi</w:t>
      </w:r>
      <w:r w:rsidR="00B4762F">
        <w:rPr>
          <w:iCs/>
        </w:rPr>
        <w:t>.</w:t>
      </w:r>
    </w:p>
    <w:p w14:paraId="1BF249BD" w14:textId="77777777" w:rsidR="00C539FA" w:rsidRDefault="00C539FA" w:rsidP="00C539FA">
      <w:pPr>
        <w:suppressAutoHyphens/>
        <w:autoSpaceDN w:val="0"/>
        <w:ind w:right="6"/>
        <w:textAlignment w:val="baseline"/>
        <w:rPr>
          <w:rFonts w:eastAsia="Calibri" w:cs="Arial"/>
          <w:b/>
          <w:kern w:val="3"/>
          <w:lang w:eastAsia="zh-CN"/>
        </w:rPr>
      </w:pPr>
    </w:p>
    <w:p w14:paraId="1EF76608" w14:textId="7FD9D58F" w:rsidR="00BA5CA9" w:rsidRPr="00BA5CA9" w:rsidRDefault="00BA5CA9" w:rsidP="00BA5CA9">
      <w:pPr>
        <w:suppressAutoHyphens/>
        <w:autoSpaceDE w:val="0"/>
        <w:autoSpaceDN w:val="0"/>
        <w:ind w:right="6"/>
        <w:rPr>
          <w:iCs/>
        </w:rPr>
      </w:pPr>
      <w:r w:rsidRPr="00BA5CA9">
        <w:rPr>
          <w:iCs/>
        </w:rPr>
        <w:t xml:space="preserve">Iz </w:t>
      </w:r>
      <w:r>
        <w:rPr>
          <w:iCs/>
        </w:rPr>
        <w:t>(</w:t>
      </w:r>
      <w:r w:rsidRPr="00BA5CA9">
        <w:rPr>
          <w:iCs/>
        </w:rPr>
        <w:t>e-</w:t>
      </w:r>
      <w:r>
        <w:rPr>
          <w:iCs/>
        </w:rPr>
        <w:t>)</w:t>
      </w:r>
      <w:r w:rsidRPr="00BA5CA9">
        <w:rPr>
          <w:iCs/>
        </w:rPr>
        <w:t>računa mora biti razvidna vrsta, količina in cena dobavljenega blaga</w:t>
      </w:r>
      <w:r>
        <w:rPr>
          <w:iCs/>
        </w:rPr>
        <w:t xml:space="preserve"> ter izvedenih storitev,</w:t>
      </w:r>
      <w:r w:rsidRPr="00BA5CA9">
        <w:rPr>
          <w:iCs/>
        </w:rPr>
        <w:t xml:space="preserve"> izkazano z osnovo in z DDV. Dobavitelj mora na </w:t>
      </w:r>
      <w:r>
        <w:rPr>
          <w:iCs/>
        </w:rPr>
        <w:t>(</w:t>
      </w:r>
      <w:r w:rsidRPr="00BA5CA9">
        <w:rPr>
          <w:iCs/>
        </w:rPr>
        <w:t>e-</w:t>
      </w:r>
      <w:r>
        <w:rPr>
          <w:iCs/>
        </w:rPr>
        <w:t>)</w:t>
      </w:r>
      <w:r w:rsidRPr="00BA5CA9">
        <w:rPr>
          <w:iCs/>
        </w:rPr>
        <w:t xml:space="preserve">računu obvezno navesti številko </w:t>
      </w:r>
      <w:r>
        <w:rPr>
          <w:iCs/>
        </w:rPr>
        <w:t>okvirnega sporazuma</w:t>
      </w:r>
      <w:r w:rsidRPr="00BA5CA9">
        <w:rPr>
          <w:iCs/>
        </w:rPr>
        <w:t xml:space="preserve"> in številko naročilnice. V nasprotnem primeru bo </w:t>
      </w:r>
      <w:r>
        <w:rPr>
          <w:iCs/>
        </w:rPr>
        <w:t>(</w:t>
      </w:r>
      <w:r w:rsidRPr="00BA5CA9">
        <w:rPr>
          <w:iCs/>
        </w:rPr>
        <w:t>e-</w:t>
      </w:r>
      <w:r>
        <w:rPr>
          <w:iCs/>
        </w:rPr>
        <w:t>)</w:t>
      </w:r>
      <w:r w:rsidRPr="00BA5CA9">
        <w:rPr>
          <w:iCs/>
        </w:rPr>
        <w:t>račun zavrnjen.</w:t>
      </w:r>
    </w:p>
    <w:p w14:paraId="532583CC" w14:textId="77777777" w:rsidR="00BA5CA9" w:rsidRPr="00892B2C" w:rsidRDefault="00BA5CA9" w:rsidP="00C539FA">
      <w:pPr>
        <w:suppressAutoHyphens/>
        <w:autoSpaceDN w:val="0"/>
        <w:ind w:right="6"/>
        <w:textAlignment w:val="baseline"/>
        <w:rPr>
          <w:rFonts w:eastAsia="Calibri" w:cs="Arial"/>
          <w:b/>
          <w:kern w:val="3"/>
          <w:lang w:eastAsia="zh-CN"/>
        </w:rPr>
      </w:pPr>
    </w:p>
    <w:p w14:paraId="6E72AAC7" w14:textId="40A85129" w:rsidR="00BA5CA9" w:rsidRDefault="00BA5CA9" w:rsidP="00C539FA">
      <w:pPr>
        <w:suppressAutoHyphens/>
        <w:autoSpaceDE w:val="0"/>
        <w:autoSpaceDN w:val="0"/>
        <w:ind w:right="6"/>
        <w:rPr>
          <w:rFonts w:eastAsia="Calibri" w:cs="Arial"/>
          <w:kern w:val="3"/>
          <w:lang w:eastAsia="zh-CN"/>
        </w:rPr>
      </w:pPr>
      <w:r w:rsidRPr="00BA5CA9">
        <w:rPr>
          <w:rFonts w:eastAsia="Calibri" w:cs="Arial"/>
          <w:kern w:val="3"/>
          <w:lang w:eastAsia="zh-CN"/>
        </w:rPr>
        <w:t xml:space="preserve">Naročnik bo </w:t>
      </w:r>
      <w:r>
        <w:rPr>
          <w:rFonts w:eastAsia="Calibri" w:cs="Arial"/>
          <w:kern w:val="3"/>
          <w:lang w:eastAsia="zh-CN"/>
        </w:rPr>
        <w:t>(</w:t>
      </w:r>
      <w:r w:rsidRPr="00BA5CA9">
        <w:rPr>
          <w:rFonts w:eastAsia="Calibri" w:cs="Arial"/>
          <w:kern w:val="3"/>
          <w:lang w:eastAsia="zh-CN"/>
        </w:rPr>
        <w:t>e-</w:t>
      </w:r>
      <w:r>
        <w:rPr>
          <w:rFonts w:eastAsia="Calibri" w:cs="Arial"/>
          <w:kern w:val="3"/>
          <w:lang w:eastAsia="zh-CN"/>
        </w:rPr>
        <w:t>)</w:t>
      </w:r>
      <w:r w:rsidRPr="00BA5CA9">
        <w:rPr>
          <w:rFonts w:eastAsia="Calibri" w:cs="Arial"/>
          <w:kern w:val="3"/>
          <w:lang w:eastAsia="zh-CN"/>
        </w:rPr>
        <w:t xml:space="preserve">račun pregledal in potrdil v celoti ali deloma v roku 8 (osmih) dni od prejema </w:t>
      </w:r>
      <w:r>
        <w:rPr>
          <w:rFonts w:eastAsia="Calibri" w:cs="Arial"/>
          <w:kern w:val="3"/>
          <w:lang w:eastAsia="zh-CN"/>
        </w:rPr>
        <w:t>(</w:t>
      </w:r>
      <w:r w:rsidRPr="00BA5CA9">
        <w:rPr>
          <w:rFonts w:eastAsia="Calibri" w:cs="Arial"/>
          <w:kern w:val="3"/>
          <w:lang w:eastAsia="zh-CN"/>
        </w:rPr>
        <w:t>e-</w:t>
      </w:r>
      <w:r>
        <w:rPr>
          <w:rFonts w:eastAsia="Calibri" w:cs="Arial"/>
          <w:kern w:val="3"/>
          <w:lang w:eastAsia="zh-CN"/>
        </w:rPr>
        <w:t>)</w:t>
      </w:r>
      <w:r w:rsidRPr="00BA5CA9">
        <w:rPr>
          <w:rFonts w:eastAsia="Calibri" w:cs="Arial"/>
          <w:kern w:val="3"/>
          <w:lang w:eastAsia="zh-CN"/>
        </w:rPr>
        <w:t>račun</w:t>
      </w:r>
      <w:r>
        <w:rPr>
          <w:rFonts w:eastAsia="Calibri" w:cs="Arial"/>
          <w:kern w:val="3"/>
          <w:lang w:eastAsia="zh-CN"/>
        </w:rPr>
        <w:t>a</w:t>
      </w:r>
      <w:r w:rsidRPr="00BA5CA9">
        <w:rPr>
          <w:rFonts w:eastAsia="Calibri" w:cs="Arial"/>
          <w:kern w:val="3"/>
          <w:lang w:eastAsia="zh-CN"/>
        </w:rPr>
        <w:t xml:space="preserve">. V primeru, da izstavljeni </w:t>
      </w:r>
      <w:r>
        <w:rPr>
          <w:rFonts w:eastAsia="Calibri" w:cs="Arial"/>
          <w:kern w:val="3"/>
          <w:lang w:eastAsia="zh-CN"/>
        </w:rPr>
        <w:t>(</w:t>
      </w:r>
      <w:r w:rsidRPr="00BA5CA9">
        <w:rPr>
          <w:rFonts w:eastAsia="Calibri" w:cs="Arial"/>
          <w:kern w:val="3"/>
          <w:lang w:eastAsia="zh-CN"/>
        </w:rPr>
        <w:t>e-</w:t>
      </w:r>
      <w:r>
        <w:rPr>
          <w:rFonts w:eastAsia="Calibri" w:cs="Arial"/>
          <w:kern w:val="3"/>
          <w:lang w:eastAsia="zh-CN"/>
        </w:rPr>
        <w:t>)</w:t>
      </w:r>
      <w:r w:rsidRPr="00BA5CA9">
        <w:rPr>
          <w:rFonts w:eastAsia="Calibri" w:cs="Arial"/>
          <w:kern w:val="3"/>
          <w:lang w:eastAsia="zh-CN"/>
        </w:rPr>
        <w:t xml:space="preserve">račun ni pravilen bo naročnik takšen </w:t>
      </w:r>
      <w:r>
        <w:rPr>
          <w:rFonts w:eastAsia="Calibri" w:cs="Arial"/>
          <w:kern w:val="3"/>
          <w:lang w:eastAsia="zh-CN"/>
        </w:rPr>
        <w:t>(</w:t>
      </w:r>
      <w:r w:rsidRPr="00BA5CA9">
        <w:rPr>
          <w:rFonts w:eastAsia="Calibri" w:cs="Arial"/>
          <w:kern w:val="3"/>
          <w:lang w:eastAsia="zh-CN"/>
        </w:rPr>
        <w:t>e-</w:t>
      </w:r>
      <w:r>
        <w:rPr>
          <w:rFonts w:eastAsia="Calibri" w:cs="Arial"/>
          <w:kern w:val="3"/>
          <w:lang w:eastAsia="zh-CN"/>
        </w:rPr>
        <w:t>)</w:t>
      </w:r>
      <w:r w:rsidRPr="00BA5CA9">
        <w:rPr>
          <w:rFonts w:eastAsia="Calibri" w:cs="Arial"/>
          <w:kern w:val="3"/>
          <w:lang w:eastAsia="zh-CN"/>
        </w:rPr>
        <w:t xml:space="preserve">račun zavrnil z obrazložitvijo, dobavitelj pa je dolžan izstaviti nov, popravljen </w:t>
      </w:r>
      <w:r>
        <w:rPr>
          <w:rFonts w:eastAsia="Calibri" w:cs="Arial"/>
          <w:kern w:val="3"/>
          <w:lang w:eastAsia="zh-CN"/>
        </w:rPr>
        <w:t>(</w:t>
      </w:r>
      <w:r w:rsidRPr="00BA5CA9">
        <w:rPr>
          <w:rFonts w:eastAsia="Calibri" w:cs="Arial"/>
          <w:kern w:val="3"/>
          <w:lang w:eastAsia="zh-CN"/>
        </w:rPr>
        <w:t>e-</w:t>
      </w:r>
      <w:r>
        <w:rPr>
          <w:rFonts w:eastAsia="Calibri" w:cs="Arial"/>
          <w:kern w:val="3"/>
          <w:lang w:eastAsia="zh-CN"/>
        </w:rPr>
        <w:t>)</w:t>
      </w:r>
      <w:r w:rsidRPr="00BA5CA9">
        <w:rPr>
          <w:rFonts w:eastAsia="Calibri" w:cs="Arial"/>
          <w:kern w:val="3"/>
          <w:lang w:eastAsia="zh-CN"/>
        </w:rPr>
        <w:t>račun v roku 5 (pet) dni od prejema zavrnitve.</w:t>
      </w:r>
    </w:p>
    <w:p w14:paraId="07FEFD7F" w14:textId="77777777" w:rsidR="00BA5CA9" w:rsidRDefault="00BA5CA9" w:rsidP="00C539FA">
      <w:pPr>
        <w:suppressAutoHyphens/>
        <w:autoSpaceDE w:val="0"/>
        <w:autoSpaceDN w:val="0"/>
        <w:ind w:right="6"/>
        <w:rPr>
          <w:rFonts w:eastAsia="Calibri" w:cs="Arial"/>
          <w:kern w:val="3"/>
          <w:lang w:eastAsia="zh-CN"/>
        </w:rPr>
      </w:pPr>
    </w:p>
    <w:p w14:paraId="648ADBF0" w14:textId="77777777" w:rsidR="00BA5CA9" w:rsidRPr="00892B2C" w:rsidRDefault="00BA5CA9" w:rsidP="00C539FA">
      <w:pPr>
        <w:suppressAutoHyphens/>
        <w:autoSpaceDE w:val="0"/>
        <w:autoSpaceDN w:val="0"/>
        <w:ind w:right="6"/>
        <w:rPr>
          <w:rFonts w:eastAsia="Calibri" w:cs="Arial"/>
          <w:kern w:val="3"/>
          <w:lang w:eastAsia="zh-CN"/>
        </w:rPr>
      </w:pPr>
    </w:p>
    <w:p w14:paraId="6ABE81C9" w14:textId="108EC7F1" w:rsidR="00C539FA" w:rsidRPr="00892B2C" w:rsidRDefault="00C539FA" w:rsidP="00C539FA">
      <w:pPr>
        <w:suppressAutoHyphens/>
        <w:autoSpaceDE w:val="0"/>
        <w:autoSpaceDN w:val="0"/>
        <w:ind w:right="6"/>
        <w:rPr>
          <w:rFonts w:eastAsia="Calibri" w:cs="Arial"/>
          <w:kern w:val="3"/>
          <w:lang w:eastAsia="zh-CN"/>
        </w:rPr>
      </w:pPr>
      <w:r w:rsidRPr="00892B2C">
        <w:rPr>
          <w:rFonts w:eastAsia="Calibri" w:cs="Arial"/>
          <w:kern w:val="3"/>
          <w:lang w:eastAsia="zh-CN"/>
        </w:rPr>
        <w:t xml:space="preserve">Naročnik bo (e-)račune, izstavljene v skladu s tem členom, plačal na transakcijski račun izvajalca, ki bo naveden na (e-)računu, in sicer v roku </w:t>
      </w:r>
      <w:r w:rsidR="00BA5CA9" w:rsidRPr="00BA5CA9">
        <w:rPr>
          <w:rFonts w:eastAsia="Calibri" w:cs="Arial"/>
          <w:kern w:val="3"/>
          <w:lang w:eastAsia="zh-CN"/>
        </w:rPr>
        <w:t xml:space="preserve">največ </w:t>
      </w:r>
      <w:r w:rsidRPr="00892B2C">
        <w:rPr>
          <w:rFonts w:eastAsia="Calibri" w:cs="Arial"/>
          <w:kern w:val="3"/>
          <w:lang w:eastAsia="zh-CN"/>
        </w:rPr>
        <w:t xml:space="preserve">30 (tridesetih) koledarskih dni od dneva prejema pravilno izstavljenega (e-)računa. </w:t>
      </w:r>
    </w:p>
    <w:p w14:paraId="2985FD7F" w14:textId="77777777" w:rsidR="00C539FA" w:rsidRPr="00892B2C" w:rsidRDefault="00C539FA" w:rsidP="00C539FA">
      <w:pPr>
        <w:suppressAutoHyphens/>
        <w:autoSpaceDE w:val="0"/>
        <w:autoSpaceDN w:val="0"/>
        <w:ind w:right="6"/>
        <w:rPr>
          <w:rFonts w:eastAsia="Calibri" w:cs="Arial"/>
          <w:kern w:val="3"/>
          <w:lang w:eastAsia="zh-CN"/>
        </w:rPr>
      </w:pPr>
    </w:p>
    <w:p w14:paraId="145AC62F" w14:textId="77777777" w:rsidR="00C539FA" w:rsidRPr="00892B2C" w:rsidRDefault="00C539FA" w:rsidP="00C539FA">
      <w:pPr>
        <w:suppressAutoHyphens/>
        <w:autoSpaceDE w:val="0"/>
        <w:autoSpaceDN w:val="0"/>
        <w:ind w:right="6"/>
        <w:rPr>
          <w:rFonts w:eastAsia="Calibri" w:cs="Arial"/>
          <w:kern w:val="3"/>
          <w:lang w:eastAsia="zh-CN"/>
        </w:rPr>
      </w:pPr>
      <w:r w:rsidRPr="00892B2C">
        <w:rPr>
          <w:rFonts w:eastAsia="Calibri" w:cs="Arial"/>
          <w:kern w:val="3"/>
          <w:lang w:eastAsia="zh-CN"/>
        </w:rPr>
        <w:t xml:space="preserve">Plačilni rok začne teči naslednji dan po prejemu pravilno izstavljenega </w:t>
      </w:r>
      <w:r w:rsidRPr="00892B2C">
        <w:rPr>
          <w:rFonts w:eastAsia="Calibri" w:cs="Arial"/>
          <w:bCs/>
        </w:rPr>
        <w:t>(e-)računa</w:t>
      </w:r>
      <w:r w:rsidRPr="00892B2C">
        <w:rPr>
          <w:rFonts w:eastAsia="Calibri" w:cs="Arial"/>
          <w:kern w:val="3"/>
          <w:lang w:eastAsia="zh-CN"/>
        </w:rPr>
        <w:t xml:space="preserve">, ki je podlaga za izplačilo. Če zadnji dan roka sovpada z dnem, ki je po Zakonu o praznikih in dela prostih dnevih v Republiki Sloveniji dela prosti dan, se za zadnji dan roka šteje naslednji delavnik. Če je </w:t>
      </w:r>
      <w:r w:rsidRPr="00BA5CA9">
        <w:rPr>
          <w:rFonts w:eastAsia="Calibri" w:cs="Arial"/>
          <w:kern w:val="3"/>
          <w:lang w:eastAsia="zh-CN"/>
        </w:rPr>
        <w:t>(e-)račun</w:t>
      </w:r>
      <w:r w:rsidRPr="00892B2C">
        <w:rPr>
          <w:rFonts w:eastAsia="Calibri" w:cs="Arial"/>
          <w:kern w:val="3"/>
          <w:lang w:eastAsia="zh-CN"/>
        </w:rPr>
        <w:t xml:space="preserve"> s soglasjem naročnika poravnan s kompenzacijo, se kot datum plačila šteje datum, za katerega se stranki dogovorita oziroma datum zadnje potrditve kompenzacije.</w:t>
      </w:r>
    </w:p>
    <w:p w14:paraId="5B807594" w14:textId="77777777" w:rsidR="00C539FA" w:rsidRPr="00892B2C" w:rsidRDefault="00C539FA" w:rsidP="00BA5CA9">
      <w:pPr>
        <w:suppressAutoHyphens/>
        <w:autoSpaceDE w:val="0"/>
        <w:autoSpaceDN w:val="0"/>
        <w:ind w:right="6"/>
        <w:rPr>
          <w:rFonts w:eastAsia="Calibri" w:cs="Arial"/>
          <w:kern w:val="3"/>
          <w:lang w:eastAsia="zh-CN"/>
        </w:rPr>
      </w:pPr>
    </w:p>
    <w:p w14:paraId="2649436F" w14:textId="3087D8F0" w:rsidR="00BA5CA9" w:rsidRDefault="00BA5CA9" w:rsidP="00BA5CA9">
      <w:pPr>
        <w:suppressAutoHyphens/>
        <w:autoSpaceDE w:val="0"/>
        <w:autoSpaceDN w:val="0"/>
        <w:ind w:right="6"/>
        <w:rPr>
          <w:rFonts w:eastAsia="Calibri" w:cs="Arial"/>
          <w:kern w:val="3"/>
          <w:lang w:eastAsia="zh-CN"/>
        </w:rPr>
      </w:pPr>
      <w:r w:rsidRPr="00BA5CA9">
        <w:rPr>
          <w:rFonts w:eastAsia="Calibri" w:cs="Arial"/>
          <w:kern w:val="3"/>
          <w:lang w:eastAsia="zh-CN"/>
        </w:rPr>
        <w:t xml:space="preserve">V primeru zamude s plačilom je </w:t>
      </w:r>
      <w:r>
        <w:rPr>
          <w:rFonts w:eastAsia="Calibri" w:cs="Arial"/>
          <w:kern w:val="3"/>
          <w:lang w:eastAsia="zh-CN"/>
        </w:rPr>
        <w:t>izvajalec</w:t>
      </w:r>
      <w:r w:rsidRPr="00BA5CA9">
        <w:rPr>
          <w:rFonts w:eastAsia="Calibri" w:cs="Arial"/>
          <w:kern w:val="3"/>
          <w:lang w:eastAsia="zh-CN"/>
        </w:rPr>
        <w:t xml:space="preserve"> upravičen zaračunati naročniku zakonite zamudne obresti od prvega dneva zamude dalje do plačila.</w:t>
      </w:r>
    </w:p>
    <w:p w14:paraId="2FD25269" w14:textId="77777777" w:rsidR="0021454A" w:rsidRPr="00BA5CA9" w:rsidRDefault="0021454A" w:rsidP="00BA5CA9">
      <w:pPr>
        <w:suppressAutoHyphens/>
        <w:autoSpaceDE w:val="0"/>
        <w:autoSpaceDN w:val="0"/>
        <w:ind w:right="6"/>
        <w:rPr>
          <w:rFonts w:eastAsia="Calibri" w:cs="Arial"/>
          <w:kern w:val="3"/>
          <w:lang w:eastAsia="zh-CN"/>
        </w:rPr>
      </w:pPr>
    </w:p>
    <w:p w14:paraId="579A40FA" w14:textId="77777777" w:rsidR="00C539FA" w:rsidRPr="00892B2C" w:rsidRDefault="00C539FA" w:rsidP="00C539FA">
      <w:pPr>
        <w:keepNext/>
        <w:keepLines/>
        <w:numPr>
          <w:ilvl w:val="0"/>
          <w:numId w:val="27"/>
        </w:numPr>
        <w:ind w:left="368" w:right="17" w:hanging="357"/>
        <w:jc w:val="left"/>
        <w:outlineLvl w:val="0"/>
        <w:rPr>
          <w:rFonts w:eastAsia="Calibri"/>
          <w:b/>
          <w:bCs/>
        </w:rPr>
      </w:pPr>
      <w:r w:rsidRPr="00892B2C">
        <w:rPr>
          <w:rFonts w:eastAsia="Calibri"/>
          <w:b/>
          <w:bCs/>
        </w:rPr>
        <w:t>OBVEZNOSTI STRANK</w:t>
      </w:r>
    </w:p>
    <w:p w14:paraId="53BB9634" w14:textId="77777777" w:rsidR="00C539FA" w:rsidRPr="00892B2C" w:rsidRDefault="00C539FA" w:rsidP="00B35D64">
      <w:pPr>
        <w:numPr>
          <w:ilvl w:val="0"/>
          <w:numId w:val="28"/>
        </w:numPr>
        <w:overflowPunct w:val="0"/>
        <w:autoSpaceDE w:val="0"/>
        <w:autoSpaceDN w:val="0"/>
        <w:adjustRightInd w:val="0"/>
        <w:contextualSpacing/>
        <w:jc w:val="center"/>
        <w:textAlignment w:val="baseline"/>
        <w:rPr>
          <w:rFonts w:cs="Arial"/>
          <w:b/>
          <w:bCs/>
        </w:rPr>
      </w:pPr>
      <w:r w:rsidRPr="00892B2C">
        <w:rPr>
          <w:rFonts w:cs="Arial"/>
          <w:b/>
          <w:bCs/>
        </w:rPr>
        <w:t xml:space="preserve">člen </w:t>
      </w:r>
    </w:p>
    <w:p w14:paraId="5E7E2B7F" w14:textId="5559588A" w:rsidR="00C539FA" w:rsidRPr="00892B2C" w:rsidRDefault="00C539FA" w:rsidP="00C539FA">
      <w:pPr>
        <w:rPr>
          <w:rFonts w:cs="Arial"/>
          <w:lang w:eastAsia="ar-SA"/>
        </w:rPr>
      </w:pPr>
      <w:r w:rsidRPr="00892B2C">
        <w:rPr>
          <w:rFonts w:cs="Arial"/>
          <w:lang w:eastAsia="ar-SA"/>
        </w:rPr>
        <w:t xml:space="preserve">Stranki okvirnega sporazuma se zavezujeta, da bosta uredili vse kar je potrebno za izvršitev okvirnega sporazuma in da bosta ravnali s skrbnostjo dobrega gospodarja. Izvajalec je pri izvajanju </w:t>
      </w:r>
      <w:r w:rsidR="00B4762F">
        <w:rPr>
          <w:rFonts w:cs="Arial"/>
          <w:lang w:eastAsia="ar-SA"/>
        </w:rPr>
        <w:lastRenderedPageBreak/>
        <w:t xml:space="preserve">storitev in </w:t>
      </w:r>
      <w:r w:rsidR="00B4762F" w:rsidRPr="00B4762F">
        <w:rPr>
          <w:iCs/>
        </w:rPr>
        <w:t xml:space="preserve">dobav blaga </w:t>
      </w:r>
      <w:r w:rsidRPr="00892B2C">
        <w:rPr>
          <w:rFonts w:cs="Arial"/>
          <w:lang w:eastAsia="ar-SA"/>
        </w:rPr>
        <w:t>dolžan ravnati s profesionalno skrbnostjo oziroma skrbnostjo dobrega strokovnjaka.</w:t>
      </w:r>
    </w:p>
    <w:p w14:paraId="2957827A" w14:textId="77777777" w:rsidR="00C539FA" w:rsidRPr="00892B2C" w:rsidRDefault="00C539FA" w:rsidP="00C539FA">
      <w:pPr>
        <w:rPr>
          <w:rFonts w:cs="Arial"/>
          <w:lang w:eastAsia="ar-SA"/>
        </w:rPr>
      </w:pPr>
    </w:p>
    <w:p w14:paraId="1D3545E8" w14:textId="77777777" w:rsidR="00C539FA" w:rsidRPr="00892B2C" w:rsidRDefault="00C539FA" w:rsidP="00B35D64">
      <w:pPr>
        <w:numPr>
          <w:ilvl w:val="0"/>
          <w:numId w:val="28"/>
        </w:numPr>
        <w:overflowPunct w:val="0"/>
        <w:autoSpaceDE w:val="0"/>
        <w:autoSpaceDN w:val="0"/>
        <w:adjustRightInd w:val="0"/>
        <w:contextualSpacing/>
        <w:jc w:val="center"/>
        <w:textAlignment w:val="baseline"/>
        <w:rPr>
          <w:rFonts w:cs="Arial"/>
          <w:b/>
          <w:bCs/>
        </w:rPr>
      </w:pPr>
      <w:r w:rsidRPr="00892B2C">
        <w:rPr>
          <w:rFonts w:cs="Arial"/>
          <w:b/>
          <w:bCs/>
        </w:rPr>
        <w:t>člen</w:t>
      </w:r>
    </w:p>
    <w:p w14:paraId="1FC7A8FA" w14:textId="77777777" w:rsidR="00C539FA" w:rsidRPr="00892B2C" w:rsidRDefault="00C539FA" w:rsidP="00C539FA">
      <w:pPr>
        <w:rPr>
          <w:rFonts w:cs="Arial"/>
          <w:snapToGrid w:val="0"/>
        </w:rPr>
      </w:pPr>
      <w:r w:rsidRPr="00892B2C">
        <w:rPr>
          <w:rFonts w:cs="Arial"/>
          <w:lang w:eastAsia="ar-SA"/>
        </w:rPr>
        <w:t xml:space="preserve">Naročnik </w:t>
      </w:r>
      <w:r w:rsidRPr="00892B2C">
        <w:rPr>
          <w:rFonts w:cs="Arial"/>
          <w:snapToGrid w:val="0"/>
        </w:rPr>
        <w:t>se zavezuje:</w:t>
      </w:r>
    </w:p>
    <w:p w14:paraId="49AA548A" w14:textId="4A352139" w:rsidR="00C539FA" w:rsidRPr="00892B2C" w:rsidRDefault="00C539FA" w:rsidP="00C539FA">
      <w:pPr>
        <w:numPr>
          <w:ilvl w:val="0"/>
          <w:numId w:val="30"/>
        </w:numPr>
        <w:rPr>
          <w:rFonts w:cs="Arial"/>
        </w:rPr>
      </w:pPr>
      <w:r w:rsidRPr="00892B2C">
        <w:rPr>
          <w:rFonts w:cs="Arial"/>
        </w:rPr>
        <w:t>v dogovorjenih rokih izvajalcu dati na razpolago vso, za izvajanje</w:t>
      </w:r>
      <w:r w:rsidR="00B4762F">
        <w:rPr>
          <w:rFonts w:cs="Arial"/>
        </w:rPr>
        <w:t xml:space="preserve"> </w:t>
      </w:r>
      <w:r w:rsidR="00B4762F" w:rsidRPr="00B4762F">
        <w:rPr>
          <w:iCs/>
        </w:rPr>
        <w:t>storitev</w:t>
      </w:r>
      <w:r w:rsidR="00B4762F" w:rsidRPr="00892B2C">
        <w:rPr>
          <w:rFonts w:cs="Arial"/>
        </w:rPr>
        <w:t xml:space="preserve">  </w:t>
      </w:r>
      <w:r w:rsidR="00B4762F">
        <w:rPr>
          <w:rFonts w:cs="Arial"/>
        </w:rPr>
        <w:t xml:space="preserve">in </w:t>
      </w:r>
      <w:r w:rsidR="00B4762F" w:rsidRPr="00B4762F">
        <w:rPr>
          <w:iCs/>
        </w:rPr>
        <w:t xml:space="preserve">dobav blaga </w:t>
      </w:r>
      <w:r w:rsidRPr="00892B2C">
        <w:rPr>
          <w:rFonts w:cs="Arial"/>
        </w:rPr>
        <w:t xml:space="preserve">po tem okvirnem sporazumu potrebno dokumentacijo in informacije ter izvajalcu omogočiti  dostop do podatkov, naprav, strojev in opreme naročnika, ki so za prevzeti obseg </w:t>
      </w:r>
      <w:r w:rsidR="00B4762F" w:rsidRPr="00B4762F">
        <w:rPr>
          <w:rFonts w:cs="Arial"/>
        </w:rPr>
        <w:t>storitev</w:t>
      </w:r>
      <w:r w:rsidRPr="00892B2C">
        <w:rPr>
          <w:rFonts w:cs="Arial"/>
        </w:rPr>
        <w:t xml:space="preserve"> </w:t>
      </w:r>
      <w:r w:rsidR="00B4762F">
        <w:rPr>
          <w:rFonts w:cs="Arial"/>
        </w:rPr>
        <w:t xml:space="preserve">in dobav </w:t>
      </w:r>
      <w:r w:rsidRPr="00892B2C">
        <w:rPr>
          <w:rFonts w:cs="Arial"/>
        </w:rPr>
        <w:t xml:space="preserve">potrebne in s katerimi naročnik razpolaga, </w:t>
      </w:r>
    </w:p>
    <w:p w14:paraId="267A042E" w14:textId="32B9D2C6" w:rsidR="00C539FA" w:rsidRPr="00892B2C" w:rsidRDefault="00C539FA" w:rsidP="00C539FA">
      <w:pPr>
        <w:numPr>
          <w:ilvl w:val="0"/>
          <w:numId w:val="30"/>
        </w:numPr>
        <w:rPr>
          <w:rFonts w:cs="Arial"/>
        </w:rPr>
      </w:pPr>
      <w:r w:rsidRPr="00892B2C">
        <w:rPr>
          <w:rFonts w:cs="Arial"/>
        </w:rPr>
        <w:t xml:space="preserve">sodelovati z izvajalcem z namenom, da se </w:t>
      </w:r>
      <w:r w:rsidRPr="00B4762F">
        <w:rPr>
          <w:rFonts w:cs="Arial"/>
        </w:rPr>
        <w:t>prevzete</w:t>
      </w:r>
      <w:r w:rsidR="00B4762F" w:rsidRPr="00B4762F">
        <w:rPr>
          <w:rFonts w:cs="Arial"/>
        </w:rPr>
        <w:t xml:space="preserve"> </w:t>
      </w:r>
      <w:r w:rsidRPr="00B4762F">
        <w:rPr>
          <w:iCs/>
        </w:rPr>
        <w:t>dobave</w:t>
      </w:r>
      <w:r w:rsidR="00B4762F" w:rsidRPr="00B4762F">
        <w:rPr>
          <w:iCs/>
        </w:rPr>
        <w:t xml:space="preserve"> in </w:t>
      </w:r>
      <w:r w:rsidRPr="00B4762F">
        <w:rPr>
          <w:iCs/>
        </w:rPr>
        <w:t xml:space="preserve">storitve </w:t>
      </w:r>
      <w:r w:rsidRPr="00B4762F">
        <w:rPr>
          <w:rFonts w:cs="Arial"/>
        </w:rPr>
        <w:t>izvršijo</w:t>
      </w:r>
      <w:r w:rsidRPr="00892B2C">
        <w:rPr>
          <w:rFonts w:cs="Arial"/>
        </w:rPr>
        <w:t xml:space="preserve"> pravočasno in v obojestransko zadovoljstvo, </w:t>
      </w:r>
    </w:p>
    <w:p w14:paraId="31FF2E94" w14:textId="3F41C533" w:rsidR="00C539FA" w:rsidRPr="00892B2C" w:rsidRDefault="00C539FA" w:rsidP="00C539FA">
      <w:pPr>
        <w:numPr>
          <w:ilvl w:val="0"/>
          <w:numId w:val="30"/>
        </w:numPr>
        <w:rPr>
          <w:rFonts w:cs="Arial"/>
        </w:rPr>
      </w:pPr>
      <w:r w:rsidRPr="00892B2C">
        <w:rPr>
          <w:rFonts w:cs="Arial"/>
        </w:rPr>
        <w:t xml:space="preserve">tekoče obveščati izvajalca o vseh spremembah in novo nastalih situacijah, ki bi lahko vplivale na izvršitev prevzetih </w:t>
      </w:r>
      <w:r w:rsidR="00B4762F" w:rsidRPr="00B4762F">
        <w:rPr>
          <w:iCs/>
        </w:rPr>
        <w:t>dobav</w:t>
      </w:r>
      <w:r w:rsidR="00B4762F">
        <w:rPr>
          <w:iCs/>
        </w:rPr>
        <w:t xml:space="preserve"> </w:t>
      </w:r>
      <w:r w:rsidR="00B4762F" w:rsidRPr="00B4762F">
        <w:rPr>
          <w:iCs/>
        </w:rPr>
        <w:t>in storit</w:t>
      </w:r>
      <w:r w:rsidR="00B4762F">
        <w:rPr>
          <w:iCs/>
        </w:rPr>
        <w:t>ev</w:t>
      </w:r>
      <w:r w:rsidRPr="00892B2C">
        <w:rPr>
          <w:rFonts w:cs="Arial"/>
        </w:rPr>
        <w:t xml:space="preserve">;  </w:t>
      </w:r>
    </w:p>
    <w:p w14:paraId="25AAC3C0" w14:textId="77777777" w:rsidR="00C539FA" w:rsidRPr="00892B2C" w:rsidRDefault="00C539FA" w:rsidP="00C539FA">
      <w:pPr>
        <w:numPr>
          <w:ilvl w:val="0"/>
          <w:numId w:val="30"/>
        </w:numPr>
        <w:rPr>
          <w:rFonts w:cs="Arial"/>
        </w:rPr>
      </w:pPr>
      <w:r w:rsidRPr="00892B2C">
        <w:rPr>
          <w:rFonts w:cs="Arial"/>
        </w:rPr>
        <w:t>varovati kot poslovno skrivnost vse podatke, ki jih izve od izvajalca ali njegovih sopogodbenikov in se nanašajo na izvedbo tega okvirnega sporazuma, če izvajalec to zahteva.</w:t>
      </w:r>
    </w:p>
    <w:p w14:paraId="23246A61" w14:textId="77777777" w:rsidR="00C539FA" w:rsidRPr="00892B2C" w:rsidRDefault="00C539FA" w:rsidP="00C539FA">
      <w:pPr>
        <w:rPr>
          <w:rFonts w:cs="Arial"/>
          <w:snapToGrid w:val="0"/>
        </w:rPr>
      </w:pPr>
    </w:p>
    <w:p w14:paraId="4711C59B" w14:textId="77777777" w:rsidR="00C539FA" w:rsidRPr="00892B2C" w:rsidRDefault="00C539FA" w:rsidP="00B35D64">
      <w:pPr>
        <w:numPr>
          <w:ilvl w:val="0"/>
          <w:numId w:val="28"/>
        </w:numPr>
        <w:overflowPunct w:val="0"/>
        <w:autoSpaceDE w:val="0"/>
        <w:autoSpaceDN w:val="0"/>
        <w:adjustRightInd w:val="0"/>
        <w:contextualSpacing/>
        <w:jc w:val="center"/>
        <w:textAlignment w:val="baseline"/>
        <w:rPr>
          <w:rFonts w:cs="Arial"/>
          <w:b/>
          <w:bCs/>
        </w:rPr>
      </w:pPr>
      <w:r w:rsidRPr="00892B2C">
        <w:rPr>
          <w:rFonts w:cs="Arial"/>
          <w:b/>
          <w:bCs/>
        </w:rPr>
        <w:t>člen</w:t>
      </w:r>
    </w:p>
    <w:p w14:paraId="0FD6B842" w14:textId="6F6CF930" w:rsidR="00C539FA" w:rsidRPr="00892B2C" w:rsidRDefault="00C539FA" w:rsidP="00C539FA">
      <w:pPr>
        <w:ind w:right="28"/>
        <w:rPr>
          <w:rFonts w:cs="Arial"/>
        </w:rPr>
      </w:pPr>
      <w:r w:rsidRPr="00892B2C">
        <w:rPr>
          <w:rFonts w:cs="Arial"/>
        </w:rPr>
        <w:t>Izvajalec se zavezuje:</w:t>
      </w:r>
      <w:r w:rsidRPr="00892B2C">
        <w:rPr>
          <w:rFonts w:cs="Arial"/>
          <w:noProof/>
        </w:rPr>
        <w:drawing>
          <wp:inline distT="0" distB="0" distL="0" distR="0" wp14:anchorId="0C33CD26" wp14:editId="3DAB4B1A">
            <wp:extent cx="7620" cy="7620"/>
            <wp:effectExtent l="0" t="0" r="0" b="0"/>
            <wp:docPr id="961184279" name="Slika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620" cy="7620"/>
                    </a:xfrm>
                    <a:prstGeom prst="rect">
                      <a:avLst/>
                    </a:prstGeom>
                    <a:noFill/>
                    <a:ln>
                      <a:noFill/>
                    </a:ln>
                  </pic:spPr>
                </pic:pic>
              </a:graphicData>
            </a:graphic>
          </wp:inline>
        </w:drawing>
      </w:r>
    </w:p>
    <w:p w14:paraId="3B677380" w14:textId="77777777" w:rsidR="00C539FA" w:rsidRPr="00892B2C" w:rsidRDefault="00C539FA" w:rsidP="00C539FA">
      <w:pPr>
        <w:numPr>
          <w:ilvl w:val="0"/>
          <w:numId w:val="30"/>
        </w:numPr>
        <w:rPr>
          <w:rFonts w:cs="Arial"/>
        </w:rPr>
      </w:pPr>
      <w:r w:rsidRPr="00892B2C">
        <w:rPr>
          <w:rFonts w:cs="Arial"/>
        </w:rPr>
        <w:t>naročila izpolniti v skladu z zahtevami iz razpisne dokumentacije in ponudbene dokumentacije s strokovno usposobljenimi delavci, v dogovorjeni količini, kvaliteti in rokih ter po pravilih stroke, navodilih naročnika in v skladu z veljavnimi predpisi in standardi,</w:t>
      </w:r>
    </w:p>
    <w:p w14:paraId="0AC6BFD5" w14:textId="5936F990" w:rsidR="00C539FA" w:rsidRPr="00892B2C" w:rsidRDefault="00C539FA" w:rsidP="00C539FA">
      <w:pPr>
        <w:numPr>
          <w:ilvl w:val="0"/>
          <w:numId w:val="30"/>
        </w:numPr>
        <w:rPr>
          <w:rFonts w:cs="Arial"/>
        </w:rPr>
      </w:pPr>
      <w:r w:rsidRPr="00892B2C">
        <w:rPr>
          <w:rFonts w:cs="Arial"/>
        </w:rPr>
        <w:t>da bo dobavljeno blago ustrezno in primerno za vgradnjo na napravi oz. stroju,</w:t>
      </w:r>
    </w:p>
    <w:p w14:paraId="05BA090D" w14:textId="7B7FA57E" w:rsidR="00C539FA" w:rsidRPr="00892B2C" w:rsidRDefault="00C539FA" w:rsidP="00C539FA">
      <w:pPr>
        <w:pStyle w:val="Odstavekseznama"/>
        <w:numPr>
          <w:ilvl w:val="0"/>
          <w:numId w:val="30"/>
        </w:numPr>
        <w:spacing w:line="276" w:lineRule="auto"/>
        <w:rPr>
          <w:rFonts w:ascii="Titillium Web" w:hAnsi="Titillium Web"/>
          <w:szCs w:val="22"/>
        </w:rPr>
      </w:pPr>
      <w:r w:rsidRPr="00892B2C">
        <w:rPr>
          <w:rFonts w:ascii="Titillium Web" w:hAnsi="Titillium Web"/>
          <w:iCs/>
          <w:szCs w:val="22"/>
        </w:rPr>
        <w:t xml:space="preserve">da bo </w:t>
      </w:r>
      <w:r w:rsidRPr="00892B2C">
        <w:rPr>
          <w:rFonts w:ascii="Titillium Web" w:hAnsi="Titillium Web" w:cs="Arial"/>
          <w:color w:val="000000"/>
          <w:szCs w:val="22"/>
        </w:rPr>
        <w:t>med opravljanjem dela na napravah oz. strojih samostojno poskrbel za vse predpisane ukrepe za zagotavljanje varnosti in zdravja pri delu ter varstva pred požarom v skladu z veljavno zakonodajo in bo za izvajanje teh ukrepov, v skladu z veljavnimi predpisi, prevzel polno odgovornost za posledice njihove opustitve,</w:t>
      </w:r>
    </w:p>
    <w:p w14:paraId="4CF9F3D1" w14:textId="77777777" w:rsidR="00C539FA" w:rsidRPr="00892B2C" w:rsidRDefault="00C539FA" w:rsidP="00C539FA">
      <w:pPr>
        <w:numPr>
          <w:ilvl w:val="0"/>
          <w:numId w:val="30"/>
        </w:numPr>
        <w:rPr>
          <w:rFonts w:cs="Arial"/>
        </w:rPr>
      </w:pPr>
      <w:r w:rsidRPr="00892B2C">
        <w:rPr>
          <w:rFonts w:cs="Arial"/>
        </w:rPr>
        <w:t xml:space="preserve">sodelovati z naročnikom in upoštevati določila razpisne dokumentacije, </w:t>
      </w:r>
    </w:p>
    <w:p w14:paraId="2C0B6654" w14:textId="7F61DC22" w:rsidR="00C539FA" w:rsidRPr="00892B2C" w:rsidRDefault="00C539FA" w:rsidP="00C539FA">
      <w:pPr>
        <w:numPr>
          <w:ilvl w:val="0"/>
          <w:numId w:val="30"/>
        </w:numPr>
        <w:rPr>
          <w:rFonts w:cs="Arial"/>
        </w:rPr>
      </w:pPr>
      <w:r w:rsidRPr="00892B2C">
        <w:rPr>
          <w:rFonts w:cs="Arial"/>
        </w:rPr>
        <w:t xml:space="preserve">izvršiti </w:t>
      </w:r>
      <w:r w:rsidR="00B4762F" w:rsidRPr="00B4762F">
        <w:rPr>
          <w:iCs/>
        </w:rPr>
        <w:t xml:space="preserve">dobave in storitve </w:t>
      </w:r>
      <w:r w:rsidRPr="00892B2C">
        <w:rPr>
          <w:rFonts w:cs="Arial"/>
        </w:rPr>
        <w:t xml:space="preserve">gospodarno in pravočasno v korist naročnika, </w:t>
      </w:r>
    </w:p>
    <w:p w14:paraId="4C617058" w14:textId="77777777" w:rsidR="00C539FA" w:rsidRPr="00892B2C" w:rsidRDefault="00C539FA" w:rsidP="00C539FA">
      <w:pPr>
        <w:numPr>
          <w:ilvl w:val="0"/>
          <w:numId w:val="30"/>
        </w:numPr>
        <w:rPr>
          <w:rFonts w:cs="Arial"/>
        </w:rPr>
      </w:pPr>
      <w:r w:rsidRPr="00892B2C">
        <w:rPr>
          <w:rFonts w:cs="Arial"/>
        </w:rPr>
        <w:t>da bo za vsako spremembo pri izvajanju tega okvirnega sporazuma predhodno pridobil soglasje naročnika,</w:t>
      </w:r>
    </w:p>
    <w:p w14:paraId="511FB2EA" w14:textId="186BA8A3" w:rsidR="00C539FA" w:rsidRPr="00892B2C" w:rsidRDefault="00C539FA" w:rsidP="00C539FA">
      <w:pPr>
        <w:numPr>
          <w:ilvl w:val="0"/>
          <w:numId w:val="30"/>
        </w:numPr>
        <w:rPr>
          <w:rFonts w:cs="Arial"/>
        </w:rPr>
      </w:pPr>
      <w:r w:rsidRPr="00892B2C">
        <w:rPr>
          <w:rFonts w:cs="Arial"/>
        </w:rPr>
        <w:t xml:space="preserve">pisno opozoriti naročnika na okoliščine, ki bi lahko otežile ali onemogočile kakovostno, pravilno in pravočasno izvedbo </w:t>
      </w:r>
      <w:r w:rsidR="00B4762F" w:rsidRPr="00B4762F">
        <w:rPr>
          <w:iCs/>
        </w:rPr>
        <w:t xml:space="preserve">dobav </w:t>
      </w:r>
      <w:r w:rsidR="00B4762F">
        <w:rPr>
          <w:iCs/>
        </w:rPr>
        <w:t>ali</w:t>
      </w:r>
      <w:r w:rsidR="00B4762F" w:rsidRPr="00B4762F">
        <w:rPr>
          <w:iCs/>
        </w:rPr>
        <w:t xml:space="preserve"> storit</w:t>
      </w:r>
      <w:r w:rsidR="00B4762F">
        <w:rPr>
          <w:iCs/>
        </w:rPr>
        <w:t>ev</w:t>
      </w:r>
      <w:r w:rsidRPr="00892B2C">
        <w:rPr>
          <w:rFonts w:cs="Arial"/>
        </w:rPr>
        <w:t>;</w:t>
      </w:r>
    </w:p>
    <w:p w14:paraId="481F97C5" w14:textId="3CFAA618" w:rsidR="00C539FA" w:rsidRPr="00B4762F" w:rsidRDefault="00C539FA" w:rsidP="00C67DDC">
      <w:pPr>
        <w:pStyle w:val="Odstavekseznama"/>
        <w:numPr>
          <w:ilvl w:val="0"/>
          <w:numId w:val="30"/>
        </w:numPr>
        <w:spacing w:line="276" w:lineRule="auto"/>
        <w:rPr>
          <w:rFonts w:ascii="Titillium Web" w:hAnsi="Titillium Web" w:cs="Arial"/>
          <w:color w:val="000000"/>
          <w:szCs w:val="22"/>
        </w:rPr>
      </w:pPr>
      <w:r w:rsidRPr="00B4762F">
        <w:rPr>
          <w:rFonts w:ascii="Titillium Web" w:hAnsi="Titillium Web" w:cs="Arial"/>
          <w:color w:val="000000"/>
          <w:szCs w:val="22"/>
        </w:rPr>
        <w:lastRenderedPageBreak/>
        <w:t xml:space="preserve">jamčiti za osebe, ki bodo izvajale </w:t>
      </w:r>
      <w:r w:rsidR="00B4762F" w:rsidRPr="00B4762F">
        <w:rPr>
          <w:rFonts w:ascii="Titillium Web" w:hAnsi="Titillium Web" w:cs="Arial"/>
          <w:color w:val="000000"/>
          <w:szCs w:val="22"/>
        </w:rPr>
        <w:t xml:space="preserve">dobave ali storitve </w:t>
      </w:r>
      <w:r w:rsidRPr="00B4762F">
        <w:rPr>
          <w:rFonts w:ascii="Titillium Web" w:hAnsi="Titillium Web" w:cs="Arial"/>
          <w:color w:val="000000"/>
          <w:szCs w:val="22"/>
        </w:rPr>
        <w:t>za naročnika, da so odgovorne za spoštovanje tuje lastnine,</w:t>
      </w:r>
    </w:p>
    <w:p w14:paraId="7F0E3575" w14:textId="6BA09CBF" w:rsidR="00C539FA" w:rsidRPr="00892B2C" w:rsidRDefault="00C539FA" w:rsidP="00C539FA">
      <w:pPr>
        <w:pStyle w:val="Odstavekseznama"/>
        <w:numPr>
          <w:ilvl w:val="0"/>
          <w:numId w:val="30"/>
        </w:numPr>
        <w:spacing w:line="276" w:lineRule="auto"/>
        <w:rPr>
          <w:rFonts w:ascii="Titillium Web" w:hAnsi="Titillium Web"/>
          <w:szCs w:val="22"/>
        </w:rPr>
      </w:pPr>
      <w:r w:rsidRPr="00892B2C">
        <w:rPr>
          <w:rFonts w:ascii="Titillium Web" w:hAnsi="Titillium Web" w:cs="Arial"/>
          <w:color w:val="000000"/>
          <w:szCs w:val="22"/>
        </w:rPr>
        <w:t>poravnati morebitno škodo na objektu, opremi, napravah ali strojih, ki jo povzročijo njegovi delavci, na podlagi skupne ocenitve škode med izvajalcem in naročnikom,</w:t>
      </w:r>
    </w:p>
    <w:p w14:paraId="5F25C1FD" w14:textId="1ECC5020" w:rsidR="00C539FA" w:rsidRPr="00892B2C" w:rsidRDefault="00C539FA" w:rsidP="00C539FA">
      <w:pPr>
        <w:numPr>
          <w:ilvl w:val="0"/>
          <w:numId w:val="30"/>
        </w:numPr>
        <w:rPr>
          <w:rFonts w:cs="Times New Roman"/>
          <w:b/>
          <w:bCs/>
          <w:iCs/>
          <w:color w:val="auto"/>
        </w:rPr>
      </w:pPr>
      <w:r w:rsidRPr="00892B2C">
        <w:rPr>
          <w:rFonts w:cs="Times New Roman"/>
          <w:iCs/>
          <w:color w:val="auto"/>
        </w:rPr>
        <w:t>skrbeti za čistočo prostorov naročnika po opravljenih delih</w:t>
      </w:r>
      <w:r w:rsidR="00320AEF">
        <w:rPr>
          <w:rFonts w:cs="Times New Roman"/>
          <w:iCs/>
          <w:color w:val="auto"/>
        </w:rPr>
        <w:t>.</w:t>
      </w:r>
    </w:p>
    <w:p w14:paraId="1920F240" w14:textId="77777777" w:rsidR="00C539FA" w:rsidRPr="00892B2C" w:rsidRDefault="00C539FA" w:rsidP="00C539FA">
      <w:pPr>
        <w:snapToGrid w:val="0"/>
        <w:rPr>
          <w:rFonts w:cs="Arial"/>
        </w:rPr>
      </w:pPr>
    </w:p>
    <w:p w14:paraId="1FFA4F41" w14:textId="76FBACF1" w:rsidR="00C539FA" w:rsidRPr="00892B2C" w:rsidRDefault="00C539FA" w:rsidP="00C539FA">
      <w:pPr>
        <w:keepNext/>
        <w:keepLines/>
        <w:numPr>
          <w:ilvl w:val="0"/>
          <w:numId w:val="27"/>
        </w:numPr>
        <w:ind w:left="368" w:right="17" w:hanging="357"/>
        <w:jc w:val="left"/>
        <w:outlineLvl w:val="0"/>
        <w:rPr>
          <w:rFonts w:eastAsia="Calibri"/>
          <w:b/>
          <w:bCs/>
        </w:rPr>
      </w:pPr>
      <w:r w:rsidRPr="00892B2C">
        <w:rPr>
          <w:rFonts w:eastAsia="Calibri"/>
          <w:b/>
          <w:bCs/>
        </w:rPr>
        <w:t xml:space="preserve">   KAKOVOST IN REKLAMACIJE</w:t>
      </w:r>
    </w:p>
    <w:p w14:paraId="2059B236" w14:textId="0BA40CEC" w:rsidR="00C539FA" w:rsidRPr="00B35D64" w:rsidRDefault="00C539FA" w:rsidP="00C539FA">
      <w:pPr>
        <w:numPr>
          <w:ilvl w:val="0"/>
          <w:numId w:val="28"/>
        </w:numPr>
        <w:overflowPunct w:val="0"/>
        <w:autoSpaceDE w:val="0"/>
        <w:autoSpaceDN w:val="0"/>
        <w:adjustRightInd w:val="0"/>
        <w:contextualSpacing/>
        <w:jc w:val="center"/>
        <w:textAlignment w:val="baseline"/>
        <w:rPr>
          <w:rFonts w:cs="Arial"/>
          <w:b/>
          <w:bCs/>
        </w:rPr>
      </w:pPr>
      <w:r w:rsidRPr="00892B2C">
        <w:rPr>
          <w:rFonts w:cs="Arial"/>
          <w:b/>
          <w:bCs/>
        </w:rPr>
        <w:t>člen</w:t>
      </w:r>
    </w:p>
    <w:p w14:paraId="2C167B04" w14:textId="77777777" w:rsidR="00C539FA" w:rsidRPr="00892B2C" w:rsidRDefault="00C539FA" w:rsidP="00C539FA">
      <w:pPr>
        <w:tabs>
          <w:tab w:val="left" w:pos="1418"/>
          <w:tab w:val="left" w:pos="1702"/>
        </w:tabs>
        <w:rPr>
          <w:rFonts w:cs="Arial"/>
        </w:rPr>
      </w:pPr>
      <w:r w:rsidRPr="00892B2C">
        <w:rPr>
          <w:rFonts w:cs="Arial"/>
        </w:rPr>
        <w:t>Izvajalec se zavezuje, da bo kakovost dobavljenega blaga in izvedenih storitev v skladu z veljavno zakonodajo, predpisi, standardi, veljavno prakso, smernicami naročnika in da bo upošteval vse zahteve in navodila naročnika, opredeljene ob posameznem naročilu oziroma tehničnih specifikacijah.</w:t>
      </w:r>
    </w:p>
    <w:p w14:paraId="757A012C" w14:textId="77777777" w:rsidR="00C539FA" w:rsidRPr="00892B2C" w:rsidRDefault="00C539FA" w:rsidP="00C539FA">
      <w:pPr>
        <w:tabs>
          <w:tab w:val="left" w:pos="1418"/>
          <w:tab w:val="left" w:pos="1702"/>
        </w:tabs>
        <w:rPr>
          <w:rFonts w:cs="Arial"/>
        </w:rPr>
      </w:pPr>
    </w:p>
    <w:p w14:paraId="648BE214" w14:textId="77777777" w:rsidR="00C539FA" w:rsidRPr="00892B2C" w:rsidRDefault="00C539FA" w:rsidP="00C539FA">
      <w:pPr>
        <w:tabs>
          <w:tab w:val="left" w:pos="1418"/>
          <w:tab w:val="left" w:pos="1702"/>
        </w:tabs>
        <w:rPr>
          <w:rFonts w:cs="Arial"/>
        </w:rPr>
      </w:pPr>
      <w:r w:rsidRPr="00892B2C">
        <w:rPr>
          <w:rFonts w:cs="Arial"/>
        </w:rPr>
        <w:t>Izvajalec zagotavlja, da bodo dobavljeni rezervni deli novi in nikakor ne obnovljeni. Izvajalec zagotavlja, da bodo dobavljeni rezervni deli originalni rezervni deli proizvajalca strojev/naprav oziroma enakovredni originalnim rezervnim delom. Kot enakovreden originalnemu rezervnemu delu se šteje rezervni del, ki izpolnjuje naročnikove zahteve iz razpisne dokumentacije in predračuna (rezervni del drugega proizvajalca, ki pa mora ustrezati predpisanim tehničnim zahtevam proizvajalca rezervnih delov). Dobavljeni rezervni deli morajo biti izdelani v skladu s specifikacijami, proizvodnimi standardi in standardi kakovosti, ki jih je določil posamezni proizvajalec iz posamezne postavke predračuna.</w:t>
      </w:r>
    </w:p>
    <w:p w14:paraId="656D0516" w14:textId="77777777" w:rsidR="00C539FA" w:rsidRPr="00892B2C" w:rsidRDefault="00C539FA" w:rsidP="00C539FA">
      <w:pPr>
        <w:tabs>
          <w:tab w:val="left" w:pos="1418"/>
          <w:tab w:val="left" w:pos="1702"/>
        </w:tabs>
        <w:rPr>
          <w:rFonts w:cs="Arial"/>
        </w:rPr>
      </w:pPr>
    </w:p>
    <w:p w14:paraId="3202A1D5" w14:textId="0378626A" w:rsidR="00C539FA" w:rsidRPr="00B35D64" w:rsidRDefault="00C539FA" w:rsidP="00C539FA">
      <w:pPr>
        <w:numPr>
          <w:ilvl w:val="0"/>
          <w:numId w:val="28"/>
        </w:numPr>
        <w:overflowPunct w:val="0"/>
        <w:autoSpaceDE w:val="0"/>
        <w:autoSpaceDN w:val="0"/>
        <w:adjustRightInd w:val="0"/>
        <w:contextualSpacing/>
        <w:jc w:val="center"/>
        <w:textAlignment w:val="baseline"/>
        <w:rPr>
          <w:rFonts w:cs="Arial"/>
          <w:b/>
          <w:bCs/>
        </w:rPr>
      </w:pPr>
      <w:r w:rsidRPr="00892B2C">
        <w:rPr>
          <w:rFonts w:cs="Arial"/>
          <w:b/>
          <w:bCs/>
        </w:rPr>
        <w:t>člen</w:t>
      </w:r>
    </w:p>
    <w:p w14:paraId="2A0743CB" w14:textId="77777777" w:rsidR="00C539FA" w:rsidRPr="00892B2C" w:rsidRDefault="00C539FA" w:rsidP="00C539FA">
      <w:pPr>
        <w:tabs>
          <w:tab w:val="left" w:pos="1418"/>
          <w:tab w:val="left" w:pos="1702"/>
        </w:tabs>
        <w:rPr>
          <w:rFonts w:cs="Arial"/>
        </w:rPr>
      </w:pPr>
      <w:r w:rsidRPr="00892B2C">
        <w:rPr>
          <w:rFonts w:cs="Arial"/>
        </w:rPr>
        <w:t>Izvajalec zagotavlja, da bo dobavljeno blago skladno z vsemi predpisi, standardi in direktivami Evropske unije ter ustrezno za prodajo na enotnem trgu Evropske unije ter ustrezno označeno, v kolikor je taka oznaka potrebna.</w:t>
      </w:r>
    </w:p>
    <w:p w14:paraId="73C08D4C" w14:textId="77777777" w:rsidR="00C539FA" w:rsidRPr="00892B2C" w:rsidRDefault="00C539FA" w:rsidP="00C539FA">
      <w:pPr>
        <w:tabs>
          <w:tab w:val="left" w:pos="1418"/>
          <w:tab w:val="left" w:pos="1702"/>
        </w:tabs>
        <w:rPr>
          <w:rFonts w:cs="Arial"/>
        </w:rPr>
      </w:pPr>
    </w:p>
    <w:p w14:paraId="3CF9928C" w14:textId="77777777" w:rsidR="00C539FA" w:rsidRPr="00892B2C" w:rsidRDefault="00C539FA" w:rsidP="00B35D64">
      <w:pPr>
        <w:numPr>
          <w:ilvl w:val="0"/>
          <w:numId w:val="28"/>
        </w:numPr>
        <w:overflowPunct w:val="0"/>
        <w:autoSpaceDE w:val="0"/>
        <w:autoSpaceDN w:val="0"/>
        <w:adjustRightInd w:val="0"/>
        <w:contextualSpacing/>
        <w:jc w:val="center"/>
        <w:textAlignment w:val="baseline"/>
        <w:rPr>
          <w:rFonts w:cs="Arial"/>
          <w:b/>
          <w:bCs/>
        </w:rPr>
      </w:pPr>
      <w:r w:rsidRPr="00892B2C">
        <w:rPr>
          <w:rFonts w:cs="Arial"/>
          <w:b/>
          <w:bCs/>
        </w:rPr>
        <w:t>člen</w:t>
      </w:r>
    </w:p>
    <w:p w14:paraId="4D77DB1A" w14:textId="77777777" w:rsidR="00C539FA" w:rsidRPr="00892B2C" w:rsidRDefault="00C539FA" w:rsidP="00C539FA">
      <w:pPr>
        <w:tabs>
          <w:tab w:val="left" w:pos="1418"/>
          <w:tab w:val="left" w:pos="1702"/>
        </w:tabs>
        <w:rPr>
          <w:rFonts w:cs="Arial"/>
        </w:rPr>
      </w:pPr>
      <w:r w:rsidRPr="00892B2C">
        <w:rPr>
          <w:rFonts w:cs="Arial"/>
        </w:rPr>
        <w:t>V primeru ugotovljenih napak ali neskladnosti z zahtevami naročnika ali tehničnimi specifikacijami ali nedoseganja kakovosti blaga ali storitev, naročnik blago ali storitev zavrne in izvajalcu določi rok za odpravo napak.</w:t>
      </w:r>
    </w:p>
    <w:p w14:paraId="0A1D50E9" w14:textId="77777777" w:rsidR="00C539FA" w:rsidRPr="00892B2C" w:rsidRDefault="00C539FA" w:rsidP="00C539FA">
      <w:pPr>
        <w:rPr>
          <w:rFonts w:cs="Arial"/>
        </w:rPr>
      </w:pPr>
    </w:p>
    <w:p w14:paraId="21B5B3AB" w14:textId="77777777" w:rsidR="00C539FA" w:rsidRPr="00892B2C" w:rsidRDefault="00C539FA" w:rsidP="00B35D64">
      <w:pPr>
        <w:numPr>
          <w:ilvl w:val="0"/>
          <w:numId w:val="28"/>
        </w:numPr>
        <w:overflowPunct w:val="0"/>
        <w:autoSpaceDE w:val="0"/>
        <w:autoSpaceDN w:val="0"/>
        <w:adjustRightInd w:val="0"/>
        <w:contextualSpacing/>
        <w:jc w:val="center"/>
        <w:textAlignment w:val="baseline"/>
        <w:rPr>
          <w:rFonts w:cs="Arial"/>
          <w:b/>
          <w:bCs/>
        </w:rPr>
      </w:pPr>
      <w:r w:rsidRPr="00892B2C">
        <w:rPr>
          <w:rFonts w:cs="Arial"/>
          <w:b/>
          <w:bCs/>
        </w:rPr>
        <w:t>člen</w:t>
      </w:r>
    </w:p>
    <w:p w14:paraId="52BA635D" w14:textId="14EE05B4" w:rsidR="00C539FA" w:rsidRPr="00892B2C" w:rsidRDefault="00C539FA" w:rsidP="00C539FA">
      <w:pPr>
        <w:rPr>
          <w:rFonts w:cs="Arial"/>
        </w:rPr>
      </w:pPr>
      <w:r w:rsidRPr="00892B2C">
        <w:rPr>
          <w:rFonts w:cs="Arial"/>
        </w:rPr>
        <w:lastRenderedPageBreak/>
        <w:t xml:space="preserve">Reklamacije zaradi količinskih primanjkljajev bo naročnik izvajalcu sporočil, najkasneje pa v 8 (osmih) dneh od </w:t>
      </w:r>
      <w:r w:rsidRPr="00B4762F">
        <w:rPr>
          <w:rFonts w:cs="Arial"/>
        </w:rPr>
        <w:t>dneva prevzema blaga</w:t>
      </w:r>
      <w:r w:rsidR="00B4762F">
        <w:rPr>
          <w:rFonts w:cs="Arial"/>
        </w:rPr>
        <w:t xml:space="preserve"> oziroma </w:t>
      </w:r>
      <w:r w:rsidRPr="00B4762F">
        <w:rPr>
          <w:rFonts w:cs="Arial"/>
        </w:rPr>
        <w:t>izvedbe storitve</w:t>
      </w:r>
      <w:r w:rsidR="00B4762F" w:rsidRPr="00B4762F">
        <w:rPr>
          <w:rFonts w:cs="Arial"/>
        </w:rPr>
        <w:t>.</w:t>
      </w:r>
    </w:p>
    <w:p w14:paraId="5382C21F" w14:textId="77777777" w:rsidR="00C539FA" w:rsidRPr="00892B2C" w:rsidRDefault="00C539FA" w:rsidP="00C539FA">
      <w:pPr>
        <w:rPr>
          <w:rFonts w:cs="Arial"/>
        </w:rPr>
      </w:pPr>
    </w:p>
    <w:p w14:paraId="5A5E0936" w14:textId="05B6E78B" w:rsidR="00C539FA" w:rsidRPr="00892B2C" w:rsidRDefault="00C539FA" w:rsidP="00C539FA">
      <w:pPr>
        <w:rPr>
          <w:rFonts w:cs="Arial"/>
        </w:rPr>
      </w:pPr>
      <w:r w:rsidRPr="00892B2C">
        <w:rPr>
          <w:rFonts w:cs="Arial"/>
        </w:rPr>
        <w:t xml:space="preserve">Reklamacije zaradi kakovostnih </w:t>
      </w:r>
      <w:r w:rsidRPr="00B4762F">
        <w:rPr>
          <w:rFonts w:cs="Arial"/>
        </w:rPr>
        <w:t>vidnih napak ali reklamacije zaradi neustreznosti dobavljenega blaga</w:t>
      </w:r>
      <w:r w:rsidR="00B4762F" w:rsidRPr="00B4762F">
        <w:rPr>
          <w:rFonts w:cs="Arial"/>
        </w:rPr>
        <w:t xml:space="preserve"> ali </w:t>
      </w:r>
      <w:r w:rsidRPr="00B4762F">
        <w:rPr>
          <w:rFonts w:cs="Arial"/>
        </w:rPr>
        <w:t>izvedene storitve bo naročnik</w:t>
      </w:r>
      <w:r w:rsidRPr="00892B2C">
        <w:rPr>
          <w:rFonts w:cs="Arial"/>
        </w:rPr>
        <w:t xml:space="preserve"> izvajalcu sporočil pisno, kadarkoli v času veljavnosti okvirnega sporazuma. </w:t>
      </w:r>
    </w:p>
    <w:p w14:paraId="6494304F" w14:textId="77777777" w:rsidR="00C539FA" w:rsidRPr="00892B2C" w:rsidRDefault="00C539FA" w:rsidP="00C539FA">
      <w:pPr>
        <w:rPr>
          <w:rFonts w:cs="Arial"/>
        </w:rPr>
      </w:pPr>
    </w:p>
    <w:p w14:paraId="240E42C8" w14:textId="77777777" w:rsidR="00C539FA" w:rsidRPr="00892B2C" w:rsidRDefault="00C539FA" w:rsidP="00C539FA">
      <w:pPr>
        <w:rPr>
          <w:rFonts w:cs="Arial"/>
        </w:rPr>
      </w:pPr>
      <w:r w:rsidRPr="00892B2C">
        <w:rPr>
          <w:rFonts w:cs="Arial"/>
        </w:rPr>
        <w:t>Za ugotovljene kakovostne napake, neustreznost in količinske primanjkljaje je potrebno sestaviti reklamacijski zapisnik, ki ga podpišeta obe stranki okvirnega sporazuma oziroma njuna predstavnika. Obrazec reklamacijskega zapisnika zagotovi izvajalec.</w:t>
      </w:r>
    </w:p>
    <w:p w14:paraId="5224C4B4" w14:textId="77777777" w:rsidR="00C539FA" w:rsidRPr="00892B2C" w:rsidRDefault="00C539FA" w:rsidP="00C539FA">
      <w:pPr>
        <w:rPr>
          <w:rFonts w:cs="Arial"/>
        </w:rPr>
      </w:pPr>
    </w:p>
    <w:p w14:paraId="679B0342" w14:textId="6F1E1FD6" w:rsidR="00C539FA" w:rsidRPr="00892B2C" w:rsidRDefault="00C539FA" w:rsidP="00C539FA">
      <w:pPr>
        <w:rPr>
          <w:rFonts w:cs="Arial"/>
        </w:rPr>
      </w:pPr>
      <w:r w:rsidRPr="00892B2C">
        <w:rPr>
          <w:rFonts w:cs="Arial"/>
        </w:rPr>
        <w:t xml:space="preserve">Rok za rešitev reklamacije zaradi kakovostnih napak, neustreznosti ali količinskih primanjkljajev je največ 2 (dva) delovna dneva od prejema pisnega obvestila o </w:t>
      </w:r>
      <w:r w:rsidR="00FC0D6F" w:rsidRPr="00892B2C">
        <w:rPr>
          <w:rFonts w:cs="Arial"/>
        </w:rPr>
        <w:t>reklamaciji</w:t>
      </w:r>
      <w:r w:rsidRPr="00892B2C">
        <w:rPr>
          <w:rFonts w:cs="Arial"/>
        </w:rPr>
        <w:t>.</w:t>
      </w:r>
    </w:p>
    <w:p w14:paraId="40D8DAF6" w14:textId="77777777" w:rsidR="00C539FA" w:rsidRPr="00892B2C" w:rsidRDefault="00C539FA" w:rsidP="00C539FA">
      <w:pPr>
        <w:rPr>
          <w:rFonts w:cs="Arial"/>
        </w:rPr>
      </w:pPr>
    </w:p>
    <w:p w14:paraId="5A54DCFE" w14:textId="46E1F018" w:rsidR="00C539FA" w:rsidRPr="00B4762F" w:rsidRDefault="00C539FA" w:rsidP="00C539FA">
      <w:pPr>
        <w:keepNext/>
        <w:keepLines/>
        <w:rPr>
          <w:rFonts w:cs="Arial"/>
        </w:rPr>
      </w:pPr>
      <w:r w:rsidRPr="00892B2C">
        <w:rPr>
          <w:rFonts w:cs="Arial"/>
        </w:rPr>
        <w:t xml:space="preserve">Izvajalec mora naročnika v roku iz prejšnjega odstavka tega člena pisno, po elektronski pošti obvestiti o rešitvi reklamacije </w:t>
      </w:r>
      <w:r w:rsidRPr="00B4762F">
        <w:rPr>
          <w:rFonts w:cs="Arial"/>
        </w:rPr>
        <w:t xml:space="preserve">in dobaviti reklamirano blago </w:t>
      </w:r>
      <w:r w:rsidR="00B4762F" w:rsidRPr="00B4762F">
        <w:rPr>
          <w:rFonts w:cs="Arial"/>
        </w:rPr>
        <w:t xml:space="preserve">oziroma </w:t>
      </w:r>
      <w:r w:rsidRPr="00B4762F">
        <w:rPr>
          <w:rFonts w:cs="Arial"/>
        </w:rPr>
        <w:t>izvesti reklamirane storitve</w:t>
      </w:r>
      <w:r w:rsidR="00B4762F" w:rsidRPr="00B4762F">
        <w:rPr>
          <w:rFonts w:cs="Arial"/>
        </w:rPr>
        <w:t>.</w:t>
      </w:r>
    </w:p>
    <w:p w14:paraId="04AEDD03" w14:textId="77777777" w:rsidR="00C539FA" w:rsidRPr="00892B2C" w:rsidRDefault="00C539FA" w:rsidP="00C539FA">
      <w:pPr>
        <w:keepNext/>
        <w:keepLines/>
        <w:rPr>
          <w:rFonts w:cs="Arial"/>
        </w:rPr>
      </w:pPr>
    </w:p>
    <w:p w14:paraId="43615C4F" w14:textId="77777777" w:rsidR="00C539FA" w:rsidRPr="00892B2C" w:rsidRDefault="00C539FA" w:rsidP="00C539FA">
      <w:pPr>
        <w:keepNext/>
        <w:keepLines/>
        <w:rPr>
          <w:rFonts w:cs="Arial"/>
        </w:rPr>
      </w:pPr>
      <w:r w:rsidRPr="00892B2C">
        <w:rPr>
          <w:rFonts w:cs="Arial"/>
        </w:rPr>
        <w:t>Za pozitivno rešene reklamacije, za napačno poslano ter za vrnjeno blago oziroma za napačno izvedene storitve, izda izvajalec naročniku dobropis, za katerega se zmanjša obveznost naročnika.</w:t>
      </w:r>
    </w:p>
    <w:p w14:paraId="091F2097" w14:textId="77777777" w:rsidR="00C539FA" w:rsidRPr="00892B2C" w:rsidRDefault="00C539FA" w:rsidP="00C539FA">
      <w:pPr>
        <w:keepNext/>
        <w:keepLines/>
        <w:rPr>
          <w:rFonts w:cs="Arial"/>
        </w:rPr>
      </w:pPr>
    </w:p>
    <w:p w14:paraId="0A31E4D3" w14:textId="77777777" w:rsidR="00C539FA" w:rsidRPr="005E61BF" w:rsidRDefault="00C539FA" w:rsidP="00C539FA">
      <w:pPr>
        <w:tabs>
          <w:tab w:val="left" w:pos="1418"/>
          <w:tab w:val="left" w:pos="1702"/>
        </w:tabs>
        <w:rPr>
          <w:rFonts w:cs="Arial"/>
        </w:rPr>
      </w:pPr>
      <w:r w:rsidRPr="00892B2C">
        <w:rPr>
          <w:rFonts w:cs="Arial"/>
        </w:rPr>
        <w:t xml:space="preserve">V primeru neskladnosti dobavljenega blaga ali izvedenih storitev s tehničnimi specifikacijami naročnika in/ali veljavno zakonodajo, ki se nanaša na predmet okvirnega sporazuma in/ali tehnično </w:t>
      </w:r>
      <w:r w:rsidRPr="005E61BF">
        <w:rPr>
          <w:rFonts w:cs="Arial"/>
        </w:rPr>
        <w:t>dokumentacijo, ki jo bo izvajalec predložil ob predaji blaga ali izvedenih storitev, lahko naročnik odstopi od okvirnega sporazuma, brez kakršnekoli obveznosti do izvajalca, izvajalec pa krije tudi razliko v ceni do naslednje najugodnejše ponudbe, za kar mu naročnik izda račun.</w:t>
      </w:r>
    </w:p>
    <w:p w14:paraId="37242D52" w14:textId="77777777" w:rsidR="00C539FA" w:rsidRPr="005E61BF" w:rsidRDefault="00C539FA" w:rsidP="00C539FA">
      <w:pPr>
        <w:rPr>
          <w:rFonts w:cs="Arial"/>
        </w:rPr>
      </w:pPr>
    </w:p>
    <w:p w14:paraId="01EB8540" w14:textId="77777777" w:rsidR="00C539FA" w:rsidRPr="005E61BF" w:rsidRDefault="00C539FA" w:rsidP="00B35D64">
      <w:pPr>
        <w:numPr>
          <w:ilvl w:val="0"/>
          <w:numId w:val="28"/>
        </w:numPr>
        <w:overflowPunct w:val="0"/>
        <w:autoSpaceDE w:val="0"/>
        <w:autoSpaceDN w:val="0"/>
        <w:adjustRightInd w:val="0"/>
        <w:contextualSpacing/>
        <w:jc w:val="center"/>
        <w:textAlignment w:val="baseline"/>
        <w:rPr>
          <w:rFonts w:cs="Arial"/>
          <w:b/>
          <w:bCs/>
        </w:rPr>
      </w:pPr>
      <w:r w:rsidRPr="005E61BF">
        <w:rPr>
          <w:rFonts w:cs="Arial"/>
          <w:b/>
          <w:bCs/>
        </w:rPr>
        <w:t>člen</w:t>
      </w:r>
    </w:p>
    <w:p w14:paraId="43638F4A" w14:textId="408675C9" w:rsidR="00C539FA" w:rsidRPr="005E61BF" w:rsidRDefault="00C539FA" w:rsidP="00C539FA">
      <w:pPr>
        <w:rPr>
          <w:rFonts w:cs="Arial"/>
          <w:b/>
          <w:bCs/>
        </w:rPr>
      </w:pPr>
      <w:r w:rsidRPr="005E61BF">
        <w:rPr>
          <w:rFonts w:cs="Arial"/>
        </w:rPr>
        <w:t>Če izvajalec v roku ne dobavi brezhibnega, ustreznega oz. manjkajočega blaga</w:t>
      </w:r>
      <w:r w:rsidR="00B4762F" w:rsidRPr="005E61BF">
        <w:rPr>
          <w:rFonts w:cs="Arial"/>
        </w:rPr>
        <w:t xml:space="preserve"> ali ne </w:t>
      </w:r>
      <w:r w:rsidRPr="005E61BF">
        <w:rPr>
          <w:rFonts w:cs="Arial"/>
        </w:rPr>
        <w:t>izvede reklamirane storitve ali se z naročnikom ne dogovori za nov rok dobave blaga</w:t>
      </w:r>
      <w:r w:rsidR="00B4762F" w:rsidRPr="005E61BF">
        <w:rPr>
          <w:rFonts w:cs="Arial"/>
        </w:rPr>
        <w:t xml:space="preserve"> ali </w:t>
      </w:r>
      <w:r w:rsidRPr="005E61BF">
        <w:rPr>
          <w:rFonts w:cs="Arial"/>
        </w:rPr>
        <w:t>izvedbe storitve, lahko naročnik odstopi od okvirnega sporazuma, brez kakršnekoli obveznosti do izvajalca, izvajalec pa mora naročniku povrniti vse stroške in škodo, ki iz tega izhajajo.</w:t>
      </w:r>
    </w:p>
    <w:p w14:paraId="5D7CD5B6" w14:textId="77777777" w:rsidR="00C539FA" w:rsidRPr="005E61BF" w:rsidRDefault="00C539FA" w:rsidP="00C539FA">
      <w:pPr>
        <w:tabs>
          <w:tab w:val="left" w:pos="1418"/>
          <w:tab w:val="left" w:pos="1702"/>
        </w:tabs>
        <w:rPr>
          <w:rFonts w:cs="Arial"/>
        </w:rPr>
      </w:pPr>
    </w:p>
    <w:p w14:paraId="191F9112" w14:textId="77777777" w:rsidR="00C539FA" w:rsidRPr="005E61BF" w:rsidRDefault="00C539FA" w:rsidP="00B35D64">
      <w:pPr>
        <w:numPr>
          <w:ilvl w:val="0"/>
          <w:numId w:val="28"/>
        </w:numPr>
        <w:overflowPunct w:val="0"/>
        <w:autoSpaceDE w:val="0"/>
        <w:autoSpaceDN w:val="0"/>
        <w:adjustRightInd w:val="0"/>
        <w:contextualSpacing/>
        <w:jc w:val="center"/>
        <w:textAlignment w:val="baseline"/>
        <w:rPr>
          <w:rFonts w:cs="Arial"/>
          <w:b/>
          <w:bCs/>
          <w:color w:val="auto"/>
        </w:rPr>
      </w:pPr>
      <w:r w:rsidRPr="005E61BF">
        <w:rPr>
          <w:rFonts w:cs="Arial"/>
          <w:b/>
          <w:bCs/>
        </w:rPr>
        <w:t>člen</w:t>
      </w:r>
    </w:p>
    <w:p w14:paraId="6B0D0CDE" w14:textId="77777777" w:rsidR="00C539FA" w:rsidRPr="005E61BF" w:rsidRDefault="00C539FA" w:rsidP="00C539FA">
      <w:pPr>
        <w:tabs>
          <w:tab w:val="left" w:pos="1418"/>
          <w:tab w:val="left" w:pos="1702"/>
        </w:tabs>
        <w:rPr>
          <w:rFonts w:cs="Arial"/>
        </w:rPr>
      </w:pPr>
      <w:r w:rsidRPr="005E61BF">
        <w:rPr>
          <w:rFonts w:cs="Arial"/>
        </w:rPr>
        <w:lastRenderedPageBreak/>
        <w:t>Izvajalec se obvezuje, da bo v primeru škode odškodninsko odgovoren za nastalo škodo, ki jo bo povzročil naročniku ali ki jo bo moral naročnik poravnati tretjim osebam zaradi nestrokovno in nepravilno opravljene dobave ali storitve.</w:t>
      </w:r>
    </w:p>
    <w:p w14:paraId="6EB39CBA" w14:textId="77777777" w:rsidR="00C539FA" w:rsidRPr="005E61BF" w:rsidRDefault="00C539FA" w:rsidP="00C539FA">
      <w:pPr>
        <w:tabs>
          <w:tab w:val="left" w:pos="1418"/>
          <w:tab w:val="left" w:pos="1702"/>
        </w:tabs>
        <w:rPr>
          <w:rFonts w:cs="Arial"/>
        </w:rPr>
      </w:pPr>
    </w:p>
    <w:p w14:paraId="7B9083FA" w14:textId="77777777" w:rsidR="00C539FA" w:rsidRPr="005E61BF" w:rsidRDefault="00C539FA" w:rsidP="00C539FA">
      <w:pPr>
        <w:keepNext/>
        <w:keepLines/>
        <w:numPr>
          <w:ilvl w:val="0"/>
          <w:numId w:val="27"/>
        </w:numPr>
        <w:ind w:left="368" w:right="17" w:hanging="357"/>
        <w:jc w:val="left"/>
        <w:outlineLvl w:val="0"/>
        <w:rPr>
          <w:rFonts w:eastAsia="Calibri"/>
          <w:b/>
          <w:bCs/>
        </w:rPr>
      </w:pPr>
      <w:r w:rsidRPr="005E61BF">
        <w:rPr>
          <w:rFonts w:eastAsia="Calibri"/>
          <w:b/>
          <w:bCs/>
        </w:rPr>
        <w:t>GARANCIJA</w:t>
      </w:r>
    </w:p>
    <w:p w14:paraId="72240A20" w14:textId="77777777" w:rsidR="00C539FA" w:rsidRPr="005E61BF" w:rsidRDefault="00C539FA" w:rsidP="00B35D64">
      <w:pPr>
        <w:numPr>
          <w:ilvl w:val="0"/>
          <w:numId w:val="28"/>
        </w:numPr>
        <w:overflowPunct w:val="0"/>
        <w:autoSpaceDE w:val="0"/>
        <w:autoSpaceDN w:val="0"/>
        <w:adjustRightInd w:val="0"/>
        <w:contextualSpacing/>
        <w:jc w:val="center"/>
        <w:textAlignment w:val="baseline"/>
        <w:rPr>
          <w:rFonts w:cs="Arial"/>
          <w:b/>
          <w:bCs/>
        </w:rPr>
      </w:pPr>
      <w:r w:rsidRPr="005E61BF">
        <w:rPr>
          <w:rFonts w:cs="Arial"/>
          <w:b/>
          <w:bCs/>
        </w:rPr>
        <w:t>člen</w:t>
      </w:r>
    </w:p>
    <w:p w14:paraId="671687CD" w14:textId="02D3DC49" w:rsidR="004D4DFA" w:rsidRPr="005E61BF" w:rsidRDefault="004D4DFA" w:rsidP="004D4DFA">
      <w:pPr>
        <w:rPr>
          <w:rFonts w:cs="Arial"/>
        </w:rPr>
      </w:pPr>
      <w:r w:rsidRPr="005E61BF">
        <w:rPr>
          <w:rFonts w:cs="Arial"/>
        </w:rPr>
        <w:t xml:space="preserve">Garancijski rok za vgradnjo (zamenjavo) dobavljenega blaga, ki ga izvajalec potrebuje za izvedbo preventivnega vzdrževanja in vzdrževanja strojev, znaša </w:t>
      </w:r>
      <w:r w:rsidR="0026198B">
        <w:rPr>
          <w:rFonts w:cs="Arial"/>
        </w:rPr>
        <w:t>12</w:t>
      </w:r>
      <w:r w:rsidRPr="005E61BF">
        <w:rPr>
          <w:rFonts w:cs="Arial"/>
        </w:rPr>
        <w:t xml:space="preserve"> mesecev. </w:t>
      </w:r>
      <w:r w:rsidR="00C539FA" w:rsidRPr="005E61BF">
        <w:rPr>
          <w:rFonts w:cs="Arial"/>
        </w:rPr>
        <w:t>Izvajalec ponuja garancijo v enakem obsegu, kot jo ponuja proizvajalec blaga</w:t>
      </w:r>
      <w:r w:rsidRPr="005E61BF">
        <w:rPr>
          <w:rFonts w:cs="Arial"/>
        </w:rPr>
        <w:t>. Garancija ne velja za obrabne dele. Garancijski rok velja tudi za večje generalne obnove strojev.  Račun velja kot garancija.</w:t>
      </w:r>
    </w:p>
    <w:p w14:paraId="3DA8EF96" w14:textId="77777777" w:rsidR="004D4DFA" w:rsidRPr="005E61BF" w:rsidRDefault="004D4DFA" w:rsidP="00C539FA">
      <w:pPr>
        <w:rPr>
          <w:rFonts w:cs="Arial"/>
        </w:rPr>
      </w:pPr>
    </w:p>
    <w:p w14:paraId="6BA554A6" w14:textId="1A6E39D3" w:rsidR="00C539FA" w:rsidRPr="005E61BF" w:rsidRDefault="004D4DFA" w:rsidP="00C539FA">
      <w:pPr>
        <w:rPr>
          <w:rFonts w:cs="Arial"/>
        </w:rPr>
      </w:pPr>
      <w:r w:rsidRPr="005E61BF">
        <w:rPr>
          <w:rFonts w:cs="Arial"/>
        </w:rPr>
        <w:t xml:space="preserve">Garancijski rok začne teči od dneva </w:t>
      </w:r>
      <w:r w:rsidR="00C539FA" w:rsidRPr="005E61BF">
        <w:rPr>
          <w:rFonts w:cs="Arial"/>
        </w:rPr>
        <w:t xml:space="preserve">uspešno opravljenega količinskega in kvalitetnega prevzema blaga, ki se izvede s podpisom dobavnice s strani naročnika oziroma njegovega predstavnika. </w:t>
      </w:r>
    </w:p>
    <w:p w14:paraId="40AD5B37" w14:textId="77777777" w:rsidR="00C539FA" w:rsidRPr="005E61BF" w:rsidRDefault="00C539FA" w:rsidP="00C539FA">
      <w:pPr>
        <w:rPr>
          <w:rFonts w:cs="Arial"/>
        </w:rPr>
      </w:pPr>
    </w:p>
    <w:p w14:paraId="55913102" w14:textId="77777777" w:rsidR="00C539FA" w:rsidRPr="005E61BF" w:rsidRDefault="00C539FA" w:rsidP="00C539FA">
      <w:pPr>
        <w:rPr>
          <w:rFonts w:cs="Arial"/>
        </w:rPr>
      </w:pPr>
      <w:r w:rsidRPr="005E61BF">
        <w:rPr>
          <w:rFonts w:cs="Arial"/>
        </w:rPr>
        <w:t>Če se v garancijskem roku pojavijo napake zaradi nedoseganja kakovosti blaga oziroma storitev, jih mora izvajalec odpraviti na svoje stroške najkasneje v roku 14 (štirinajst) delovnih dni od dneva prejema naročnikovega obvestila o napaki. Izvajalec mora brezplačno zamenjati vso blago, za katero bo ugotovljeno, da je pri njem prišlo do pomanjkljivosti zaradi napake proizvajalca.</w:t>
      </w:r>
    </w:p>
    <w:p w14:paraId="3E12065F" w14:textId="77777777" w:rsidR="00C539FA" w:rsidRPr="005E61BF" w:rsidRDefault="00C539FA" w:rsidP="00C539FA">
      <w:pPr>
        <w:snapToGrid w:val="0"/>
        <w:rPr>
          <w:rFonts w:cs="Arial"/>
        </w:rPr>
      </w:pPr>
    </w:p>
    <w:p w14:paraId="548B52E3" w14:textId="77777777" w:rsidR="00C539FA" w:rsidRPr="005E61BF" w:rsidRDefault="00C539FA" w:rsidP="00C539FA">
      <w:pPr>
        <w:keepNext/>
        <w:keepLines/>
        <w:numPr>
          <w:ilvl w:val="0"/>
          <w:numId w:val="27"/>
        </w:numPr>
        <w:ind w:left="368" w:right="17" w:hanging="357"/>
        <w:jc w:val="left"/>
        <w:outlineLvl w:val="0"/>
        <w:rPr>
          <w:rFonts w:eastAsia="Calibri"/>
          <w:b/>
          <w:bCs/>
        </w:rPr>
      </w:pPr>
      <w:r w:rsidRPr="005E61BF">
        <w:rPr>
          <w:rFonts w:eastAsia="Calibri"/>
          <w:b/>
          <w:bCs/>
        </w:rPr>
        <w:t>JAMSTVO IZVAJALCA</w:t>
      </w:r>
    </w:p>
    <w:p w14:paraId="7FF7A946" w14:textId="77777777" w:rsidR="00C539FA" w:rsidRPr="005E61BF" w:rsidRDefault="00C539FA" w:rsidP="00B35D64">
      <w:pPr>
        <w:numPr>
          <w:ilvl w:val="0"/>
          <w:numId w:val="28"/>
        </w:numPr>
        <w:overflowPunct w:val="0"/>
        <w:autoSpaceDE w:val="0"/>
        <w:autoSpaceDN w:val="0"/>
        <w:adjustRightInd w:val="0"/>
        <w:contextualSpacing/>
        <w:jc w:val="center"/>
        <w:textAlignment w:val="baseline"/>
        <w:rPr>
          <w:rFonts w:cs="Arial"/>
          <w:b/>
          <w:bCs/>
        </w:rPr>
      </w:pPr>
      <w:r w:rsidRPr="005E61BF">
        <w:rPr>
          <w:rFonts w:cs="Arial"/>
          <w:b/>
          <w:bCs/>
        </w:rPr>
        <w:t>člen</w:t>
      </w:r>
    </w:p>
    <w:p w14:paraId="5B25E853" w14:textId="77777777" w:rsidR="00C539FA" w:rsidRPr="005E61BF" w:rsidRDefault="00C539FA" w:rsidP="00C539FA">
      <w:pPr>
        <w:rPr>
          <w:rFonts w:cs="Arial"/>
        </w:rPr>
      </w:pPr>
      <w:r w:rsidRPr="005E61BF">
        <w:rPr>
          <w:rFonts w:cs="Arial"/>
        </w:rPr>
        <w:t>Izvajalec s podpisom tega okvirnega sporazuma jamči, da mu je poznan predmet okvirnega sporazuma in vsi riziki, ki spremljajo izvedbo predmeta okvirnega sporazuma, da je seznanjen z določili razpisne dokumentacije in s tehničnih specifikacij in da so mu razumljivi in jasni pogoji in okoliščine za pravilno izvedbo predmeta okvirnega sporazuma.</w:t>
      </w:r>
    </w:p>
    <w:p w14:paraId="584EA8C5" w14:textId="77777777" w:rsidR="00C539FA" w:rsidRDefault="00C539FA" w:rsidP="00C539FA"/>
    <w:p w14:paraId="612D34FB" w14:textId="77777777" w:rsidR="0044392D" w:rsidRPr="00040A9B" w:rsidRDefault="0044392D" w:rsidP="0044392D">
      <w:pPr>
        <w:keepNext/>
        <w:keepLines/>
        <w:numPr>
          <w:ilvl w:val="0"/>
          <w:numId w:val="27"/>
        </w:numPr>
        <w:ind w:left="368" w:right="17" w:hanging="357"/>
        <w:jc w:val="left"/>
        <w:outlineLvl w:val="0"/>
        <w:rPr>
          <w:rFonts w:eastAsia="Calibri" w:cs="Arial"/>
          <w:b/>
          <w:bCs/>
          <w:color w:val="auto"/>
          <w:sz w:val="20"/>
          <w:szCs w:val="20"/>
        </w:rPr>
      </w:pPr>
      <w:r w:rsidRPr="0044392D">
        <w:rPr>
          <w:rFonts w:eastAsia="Calibri"/>
          <w:b/>
          <w:bCs/>
        </w:rPr>
        <w:t>FINANČNO ZAVAROVANJE</w:t>
      </w:r>
    </w:p>
    <w:p w14:paraId="3A45976D" w14:textId="77777777" w:rsidR="0044392D" w:rsidRPr="0044392D" w:rsidRDefault="0044392D" w:rsidP="00C539FA"/>
    <w:p w14:paraId="3ECE7B54" w14:textId="60ABB5C6" w:rsidR="0044392D" w:rsidRPr="0044392D" w:rsidRDefault="0044392D" w:rsidP="00B35D64">
      <w:pPr>
        <w:numPr>
          <w:ilvl w:val="0"/>
          <w:numId w:val="28"/>
        </w:numPr>
        <w:overflowPunct w:val="0"/>
        <w:autoSpaceDE w:val="0"/>
        <w:autoSpaceDN w:val="0"/>
        <w:adjustRightInd w:val="0"/>
        <w:contextualSpacing/>
        <w:jc w:val="center"/>
        <w:textAlignment w:val="baseline"/>
        <w:rPr>
          <w:rFonts w:cs="Arial"/>
          <w:b/>
          <w:bCs/>
        </w:rPr>
      </w:pPr>
      <w:r>
        <w:rPr>
          <w:rFonts w:cs="Arial"/>
          <w:b/>
          <w:bCs/>
        </w:rPr>
        <w:t>č</w:t>
      </w:r>
      <w:r w:rsidRPr="0044392D">
        <w:rPr>
          <w:rFonts w:cs="Arial"/>
          <w:b/>
          <w:bCs/>
        </w:rPr>
        <w:t>len</w:t>
      </w:r>
    </w:p>
    <w:p w14:paraId="1D6D31B5" w14:textId="498FF441" w:rsidR="0044392D" w:rsidRPr="0044392D" w:rsidRDefault="0044392D" w:rsidP="0044392D">
      <w:pPr>
        <w:spacing w:line="240" w:lineRule="auto"/>
        <w:rPr>
          <w:rFonts w:eastAsia="Calibri"/>
        </w:rPr>
      </w:pPr>
      <w:r w:rsidRPr="005E61BF">
        <w:rPr>
          <w:rFonts w:cs="Arial"/>
        </w:rPr>
        <w:t xml:space="preserve">Izvajalec </w:t>
      </w:r>
      <w:r w:rsidRPr="0044392D">
        <w:rPr>
          <w:rFonts w:eastAsia="Calibri"/>
        </w:rPr>
        <w:t>je dolžan najkasneje v desetih (10) dneh od podpisa te</w:t>
      </w:r>
      <w:r w:rsidR="00543529">
        <w:rPr>
          <w:rFonts w:eastAsia="Calibri"/>
        </w:rPr>
        <w:t>ga okvirnega sporazuma</w:t>
      </w:r>
      <w:r w:rsidRPr="0044392D">
        <w:rPr>
          <w:rFonts w:eastAsia="Calibri"/>
        </w:rPr>
        <w:t xml:space="preserve">, za zavarovanje dobre izvedbe pogodbenih obveznosti, naročniku predložiti </w:t>
      </w:r>
      <w:r w:rsidR="00543529">
        <w:rPr>
          <w:rFonts w:eastAsia="Calibri"/>
        </w:rPr>
        <w:t xml:space="preserve">4 (štiri) </w:t>
      </w:r>
      <w:r w:rsidRPr="0044392D">
        <w:rPr>
          <w:rFonts w:eastAsia="Calibri"/>
        </w:rPr>
        <w:t>bianco menic</w:t>
      </w:r>
      <w:r w:rsidR="00543529">
        <w:rPr>
          <w:rFonts w:eastAsia="Calibri"/>
        </w:rPr>
        <w:t>e</w:t>
      </w:r>
      <w:r w:rsidRPr="0044392D">
        <w:rPr>
          <w:rFonts w:eastAsia="Calibri"/>
        </w:rPr>
        <w:t xml:space="preserve"> s podpisano in žigosano menično izjavo, v višini deset odstotkov (10 %) vrednosti </w:t>
      </w:r>
      <w:r w:rsidR="00543529">
        <w:rPr>
          <w:rFonts w:eastAsia="Calibri"/>
        </w:rPr>
        <w:t>okvirnega sporazuma</w:t>
      </w:r>
      <w:r w:rsidRPr="0044392D">
        <w:rPr>
          <w:rFonts w:eastAsia="Calibri"/>
        </w:rPr>
        <w:t xml:space="preserve"> (z DDV). Finančno zavarovanje za dobro izvedbo pogodbenih del mora veljati še najmanj 30 dni po izteku veljavnosti te</w:t>
      </w:r>
      <w:r w:rsidR="00543529">
        <w:rPr>
          <w:rFonts w:eastAsia="Calibri"/>
        </w:rPr>
        <w:t>ga okvirnega sporazuma</w:t>
      </w:r>
      <w:r w:rsidRPr="0044392D">
        <w:rPr>
          <w:rFonts w:eastAsia="Calibri"/>
        </w:rPr>
        <w:t xml:space="preserve">. </w:t>
      </w:r>
    </w:p>
    <w:p w14:paraId="0118BE35" w14:textId="77777777" w:rsidR="0044392D" w:rsidRPr="0044392D" w:rsidRDefault="0044392D" w:rsidP="0044392D">
      <w:pPr>
        <w:spacing w:line="240" w:lineRule="auto"/>
        <w:rPr>
          <w:rFonts w:eastAsia="Calibri"/>
        </w:rPr>
      </w:pPr>
    </w:p>
    <w:p w14:paraId="2D459560" w14:textId="10453C5D" w:rsidR="0044392D" w:rsidRPr="0044392D" w:rsidRDefault="0044392D" w:rsidP="0044392D">
      <w:pPr>
        <w:spacing w:line="240" w:lineRule="auto"/>
        <w:rPr>
          <w:rFonts w:eastAsia="Calibri"/>
        </w:rPr>
      </w:pPr>
      <w:r w:rsidRPr="0044392D">
        <w:rPr>
          <w:rFonts w:eastAsia="Calibri"/>
        </w:rPr>
        <w:t xml:space="preserve">Predložitev finančnega zavarovanja za dobro izvedbo pogodbenih obveznosti je pogoj za veljavnost </w:t>
      </w:r>
      <w:r w:rsidR="00543529" w:rsidRPr="0044392D">
        <w:rPr>
          <w:rFonts w:eastAsia="Calibri"/>
        </w:rPr>
        <w:t>te</w:t>
      </w:r>
      <w:r w:rsidR="00543529">
        <w:rPr>
          <w:rFonts w:eastAsia="Calibri"/>
        </w:rPr>
        <w:t>ga okvirnega sporazuma</w:t>
      </w:r>
      <w:r w:rsidRPr="0044392D">
        <w:rPr>
          <w:rFonts w:eastAsia="Calibri"/>
        </w:rPr>
        <w:t xml:space="preserve">. Če </w:t>
      </w:r>
      <w:r w:rsidR="00543529">
        <w:rPr>
          <w:rFonts w:eastAsia="Calibri"/>
        </w:rPr>
        <w:t>izvajalec</w:t>
      </w:r>
      <w:r w:rsidRPr="0044392D">
        <w:rPr>
          <w:rFonts w:eastAsia="Calibri"/>
        </w:rPr>
        <w:t xml:space="preserve"> finančnega zavarovanja ne predloži pravočasno in skladno z določili </w:t>
      </w:r>
      <w:r w:rsidR="00543529" w:rsidRPr="0044392D">
        <w:rPr>
          <w:rFonts w:eastAsia="Calibri"/>
        </w:rPr>
        <w:t>te</w:t>
      </w:r>
      <w:r w:rsidR="00543529">
        <w:rPr>
          <w:rFonts w:eastAsia="Calibri"/>
        </w:rPr>
        <w:t>ga okvirnega sporazuma</w:t>
      </w:r>
      <w:r w:rsidRPr="0044392D">
        <w:rPr>
          <w:rFonts w:eastAsia="Calibri"/>
        </w:rPr>
        <w:t xml:space="preserve">, se šteje, da ta </w:t>
      </w:r>
      <w:r w:rsidR="00543529">
        <w:rPr>
          <w:rFonts w:eastAsia="Calibri"/>
        </w:rPr>
        <w:t>okvirni sporazum</w:t>
      </w:r>
      <w:r w:rsidRPr="0044392D">
        <w:rPr>
          <w:rFonts w:eastAsia="Calibri"/>
        </w:rPr>
        <w:t xml:space="preserve"> ni bil sklenjen.</w:t>
      </w:r>
    </w:p>
    <w:p w14:paraId="77D09B92" w14:textId="77777777" w:rsidR="0044392D" w:rsidRPr="0044392D" w:rsidRDefault="0044392D" w:rsidP="0044392D">
      <w:pPr>
        <w:spacing w:line="240" w:lineRule="auto"/>
        <w:rPr>
          <w:rFonts w:cs="Times New Roman"/>
          <w:color w:val="auto"/>
          <w:lang w:eastAsia="en-US"/>
        </w:rPr>
      </w:pPr>
    </w:p>
    <w:p w14:paraId="5F9CBE0B" w14:textId="77EC3FEA" w:rsidR="0044392D" w:rsidRPr="00B35D64" w:rsidRDefault="0044392D" w:rsidP="00B35D64">
      <w:pPr>
        <w:numPr>
          <w:ilvl w:val="0"/>
          <w:numId w:val="28"/>
        </w:numPr>
        <w:overflowPunct w:val="0"/>
        <w:autoSpaceDE w:val="0"/>
        <w:autoSpaceDN w:val="0"/>
        <w:adjustRightInd w:val="0"/>
        <w:contextualSpacing/>
        <w:jc w:val="center"/>
        <w:textAlignment w:val="baseline"/>
        <w:rPr>
          <w:rFonts w:cs="Titillium Web"/>
          <w:b/>
          <w:bCs/>
        </w:rPr>
      </w:pPr>
      <w:r w:rsidRPr="0044392D">
        <w:rPr>
          <w:rFonts w:cs="Titillium Web"/>
          <w:b/>
          <w:bCs/>
        </w:rPr>
        <w:t xml:space="preserve">člen </w:t>
      </w:r>
    </w:p>
    <w:p w14:paraId="1B339366" w14:textId="19AC53F8" w:rsidR="0044392D" w:rsidRPr="0044392D" w:rsidRDefault="0044392D" w:rsidP="0044392D">
      <w:pPr>
        <w:spacing w:line="240" w:lineRule="auto"/>
        <w:rPr>
          <w:rFonts w:cs="Times New Roman"/>
          <w:color w:val="auto"/>
          <w:lang w:eastAsia="en-US"/>
        </w:rPr>
      </w:pPr>
      <w:r w:rsidRPr="0044392D">
        <w:rPr>
          <w:rFonts w:cs="Times New Roman"/>
          <w:color w:val="auto"/>
          <w:lang w:eastAsia="en-US"/>
        </w:rPr>
        <w:t xml:space="preserve">Če </w:t>
      </w:r>
      <w:r w:rsidR="00543529">
        <w:rPr>
          <w:rFonts w:cs="Times New Roman"/>
          <w:color w:val="auto"/>
          <w:lang w:eastAsia="en-US"/>
        </w:rPr>
        <w:t>izvajalec</w:t>
      </w:r>
      <w:r w:rsidRPr="0044392D">
        <w:rPr>
          <w:rFonts w:cs="Times New Roman"/>
          <w:color w:val="auto"/>
          <w:lang w:eastAsia="en-US"/>
        </w:rPr>
        <w:t xml:space="preserve"> ne izpolnjuje svojih obveznosti iz </w:t>
      </w:r>
      <w:r w:rsidR="00543529" w:rsidRPr="0044392D">
        <w:rPr>
          <w:rFonts w:eastAsia="Calibri"/>
        </w:rPr>
        <w:t>te</w:t>
      </w:r>
      <w:r w:rsidR="00543529">
        <w:rPr>
          <w:rFonts w:eastAsia="Calibri"/>
        </w:rPr>
        <w:t>ga okvirnega sporazuma</w:t>
      </w:r>
      <w:r w:rsidRPr="0044392D">
        <w:rPr>
          <w:rFonts w:cs="Times New Roman"/>
          <w:color w:val="auto"/>
          <w:lang w:eastAsia="en-US"/>
        </w:rPr>
        <w:t xml:space="preserve">, lahko naročnik unovči finančno zavarovanje za dobro izvedbo pogodbenih obveznosti in od </w:t>
      </w:r>
      <w:r w:rsidR="00543529">
        <w:rPr>
          <w:rFonts w:cs="Times New Roman"/>
          <w:color w:val="auto"/>
          <w:lang w:eastAsia="en-US"/>
        </w:rPr>
        <w:t>okvirnega sporazuma</w:t>
      </w:r>
      <w:r w:rsidRPr="0044392D">
        <w:rPr>
          <w:rFonts w:cs="Times New Roman"/>
          <w:color w:val="auto"/>
          <w:lang w:eastAsia="en-US"/>
        </w:rPr>
        <w:t xml:space="preserve"> odstopi, brez kakršnekoli obveznosti do </w:t>
      </w:r>
      <w:r w:rsidR="00543529">
        <w:rPr>
          <w:rFonts w:cs="Times New Roman"/>
          <w:color w:val="auto"/>
          <w:lang w:eastAsia="en-US"/>
        </w:rPr>
        <w:t>izvajalca</w:t>
      </w:r>
      <w:r w:rsidRPr="0044392D">
        <w:rPr>
          <w:rFonts w:cs="Times New Roman"/>
          <w:color w:val="auto"/>
          <w:lang w:eastAsia="en-US"/>
        </w:rPr>
        <w:t xml:space="preserve">. Naročnik bo pred unovčenjem finančnega zavarovanja </w:t>
      </w:r>
      <w:r w:rsidR="00543529">
        <w:rPr>
          <w:rFonts w:cs="Times New Roman"/>
          <w:color w:val="auto"/>
          <w:lang w:eastAsia="en-US"/>
        </w:rPr>
        <w:t>izvajalca</w:t>
      </w:r>
      <w:r w:rsidRPr="0044392D">
        <w:rPr>
          <w:rFonts w:cs="Times New Roman"/>
          <w:color w:val="auto"/>
          <w:lang w:eastAsia="en-US"/>
        </w:rPr>
        <w:t xml:space="preserve"> pisno pozval k izpolnjevanju obveznosti in mu določil rok za izpolnitev. </w:t>
      </w:r>
    </w:p>
    <w:p w14:paraId="24AA7D02" w14:textId="77777777" w:rsidR="0044392D" w:rsidRPr="0044392D" w:rsidRDefault="0044392D" w:rsidP="0044392D">
      <w:pPr>
        <w:spacing w:line="240" w:lineRule="auto"/>
        <w:rPr>
          <w:rFonts w:cs="Times New Roman"/>
          <w:color w:val="auto"/>
          <w:lang w:eastAsia="en-US"/>
        </w:rPr>
      </w:pPr>
    </w:p>
    <w:p w14:paraId="3B8A7E1C" w14:textId="77777777" w:rsidR="0044392D" w:rsidRPr="0044392D" w:rsidRDefault="0044392D" w:rsidP="0044392D">
      <w:pPr>
        <w:spacing w:line="240" w:lineRule="auto"/>
        <w:rPr>
          <w:rFonts w:eastAsia="Calibri"/>
        </w:rPr>
      </w:pPr>
      <w:r w:rsidRPr="0044392D">
        <w:rPr>
          <w:rFonts w:eastAsia="Calibri"/>
        </w:rPr>
        <w:t>Naročnik ima pravico unovčiti finančno zavarovanje za dobro izvedbo pogodbenih obveznosti, če:</w:t>
      </w:r>
    </w:p>
    <w:p w14:paraId="4B14BD7B" w14:textId="556A7237" w:rsidR="0044392D" w:rsidRPr="0044392D" w:rsidRDefault="00543529" w:rsidP="0044392D">
      <w:pPr>
        <w:numPr>
          <w:ilvl w:val="0"/>
          <w:numId w:val="44"/>
        </w:numPr>
        <w:spacing w:line="240" w:lineRule="auto"/>
        <w:rPr>
          <w:rFonts w:eastAsia="Calibri"/>
        </w:rPr>
      </w:pPr>
      <w:r>
        <w:rPr>
          <w:rFonts w:eastAsia="Calibri"/>
        </w:rPr>
        <w:t>izvajalec</w:t>
      </w:r>
      <w:r w:rsidR="0044392D" w:rsidRPr="0044392D">
        <w:rPr>
          <w:rFonts w:eastAsia="Calibri"/>
        </w:rPr>
        <w:t xml:space="preserve"> ne bo pričel izvajati svojih obveznosti v skladu z določili </w:t>
      </w:r>
      <w:r>
        <w:rPr>
          <w:rFonts w:eastAsia="Calibri"/>
        </w:rPr>
        <w:t>okvirnega sporazuma</w:t>
      </w:r>
      <w:r w:rsidR="0044392D" w:rsidRPr="0044392D">
        <w:rPr>
          <w:rFonts w:eastAsia="Calibri"/>
        </w:rPr>
        <w:t>,</w:t>
      </w:r>
    </w:p>
    <w:p w14:paraId="75B5F232" w14:textId="7B413B62" w:rsidR="0044392D" w:rsidRPr="0044392D" w:rsidRDefault="00543529" w:rsidP="0044392D">
      <w:pPr>
        <w:numPr>
          <w:ilvl w:val="0"/>
          <w:numId w:val="44"/>
        </w:numPr>
        <w:spacing w:line="240" w:lineRule="auto"/>
        <w:rPr>
          <w:rFonts w:eastAsia="Calibri"/>
        </w:rPr>
      </w:pPr>
      <w:r>
        <w:rPr>
          <w:rFonts w:eastAsia="Calibri"/>
        </w:rPr>
        <w:t>izvajalec</w:t>
      </w:r>
      <w:r w:rsidRPr="0044392D">
        <w:rPr>
          <w:rFonts w:eastAsia="Calibri"/>
        </w:rPr>
        <w:t xml:space="preserve"> </w:t>
      </w:r>
      <w:r w:rsidR="0044392D" w:rsidRPr="0044392D">
        <w:rPr>
          <w:rFonts w:eastAsia="Calibri"/>
        </w:rPr>
        <w:t xml:space="preserve">ne bo pravočasno ali pravilno izpolnil svojih obveznosti v skladu z določili </w:t>
      </w:r>
      <w:r>
        <w:rPr>
          <w:rFonts w:eastAsia="Calibri"/>
        </w:rPr>
        <w:t>okvirnega sporazuma</w:t>
      </w:r>
      <w:r w:rsidR="0044392D" w:rsidRPr="0044392D">
        <w:rPr>
          <w:rFonts w:eastAsia="Calibri"/>
        </w:rPr>
        <w:t>,</w:t>
      </w:r>
    </w:p>
    <w:p w14:paraId="60195230" w14:textId="10901823" w:rsidR="0044392D" w:rsidRPr="0044392D" w:rsidRDefault="0044392D" w:rsidP="0044392D">
      <w:pPr>
        <w:numPr>
          <w:ilvl w:val="0"/>
          <w:numId w:val="44"/>
        </w:numPr>
        <w:spacing w:line="240" w:lineRule="auto"/>
        <w:rPr>
          <w:rFonts w:eastAsia="Calibri"/>
        </w:rPr>
      </w:pPr>
      <w:r w:rsidRPr="0044392D">
        <w:rPr>
          <w:rFonts w:eastAsia="Calibri"/>
        </w:rPr>
        <w:t xml:space="preserve">bo </w:t>
      </w:r>
      <w:r w:rsidR="00543529">
        <w:rPr>
          <w:rFonts w:eastAsia="Calibri"/>
        </w:rPr>
        <w:t>izvajalec</w:t>
      </w:r>
      <w:r w:rsidR="00543529" w:rsidRPr="0044392D">
        <w:rPr>
          <w:rFonts w:eastAsia="Calibri"/>
        </w:rPr>
        <w:t xml:space="preserve"> </w:t>
      </w:r>
      <w:r w:rsidRPr="0044392D">
        <w:rPr>
          <w:rFonts w:eastAsia="Calibri"/>
        </w:rPr>
        <w:t xml:space="preserve">prenehal izpolnjevati svoje obveznosti v skladu z določili </w:t>
      </w:r>
      <w:r w:rsidR="00543529">
        <w:rPr>
          <w:rFonts w:eastAsia="Calibri"/>
        </w:rPr>
        <w:t>okvirnega sporazuma</w:t>
      </w:r>
      <w:r w:rsidRPr="0044392D">
        <w:rPr>
          <w:rFonts w:eastAsia="Calibri"/>
        </w:rPr>
        <w:t>,</w:t>
      </w:r>
    </w:p>
    <w:p w14:paraId="4672D62D" w14:textId="6F7D00EC" w:rsidR="0044392D" w:rsidRPr="0044392D" w:rsidRDefault="0044392D" w:rsidP="0044392D">
      <w:pPr>
        <w:numPr>
          <w:ilvl w:val="0"/>
          <w:numId w:val="44"/>
        </w:numPr>
        <w:spacing w:line="240" w:lineRule="auto"/>
        <w:rPr>
          <w:rFonts w:eastAsia="Calibri"/>
        </w:rPr>
      </w:pPr>
      <w:r w:rsidRPr="0044392D">
        <w:rPr>
          <w:rFonts w:eastAsia="Calibri"/>
        </w:rPr>
        <w:t xml:space="preserve">pride do </w:t>
      </w:r>
      <w:r w:rsidR="00024B6B">
        <w:rPr>
          <w:rFonts w:eastAsia="Calibri"/>
        </w:rPr>
        <w:t>prenehanja</w:t>
      </w:r>
      <w:r w:rsidRPr="0044392D">
        <w:rPr>
          <w:rFonts w:eastAsia="Calibri"/>
        </w:rPr>
        <w:t xml:space="preserve"> </w:t>
      </w:r>
      <w:r w:rsidR="00543529">
        <w:rPr>
          <w:rFonts w:eastAsia="Calibri"/>
        </w:rPr>
        <w:t>okvirnega sporazuma</w:t>
      </w:r>
      <w:r w:rsidR="00543529" w:rsidRPr="0044392D">
        <w:rPr>
          <w:rFonts w:eastAsia="Calibri"/>
        </w:rPr>
        <w:t xml:space="preserve"> </w:t>
      </w:r>
      <w:r w:rsidRPr="0044392D">
        <w:rPr>
          <w:rFonts w:eastAsia="Calibri"/>
        </w:rPr>
        <w:t xml:space="preserve">po krivdi </w:t>
      </w:r>
      <w:r w:rsidR="00543529">
        <w:rPr>
          <w:rFonts w:eastAsia="Calibri"/>
        </w:rPr>
        <w:t>izvajalca</w:t>
      </w:r>
      <w:r w:rsidRPr="0044392D">
        <w:rPr>
          <w:rFonts w:eastAsia="Calibri"/>
        </w:rPr>
        <w:t>,</w:t>
      </w:r>
    </w:p>
    <w:p w14:paraId="3E8F54EA" w14:textId="235842DB" w:rsidR="0044392D" w:rsidRPr="0044392D" w:rsidRDefault="0044392D" w:rsidP="0044392D">
      <w:pPr>
        <w:numPr>
          <w:ilvl w:val="0"/>
          <w:numId w:val="44"/>
        </w:numPr>
        <w:spacing w:line="240" w:lineRule="auto"/>
        <w:rPr>
          <w:rFonts w:eastAsia="Calibri"/>
        </w:rPr>
      </w:pPr>
      <w:r w:rsidRPr="0044392D">
        <w:rPr>
          <w:rFonts w:eastAsia="Calibri"/>
        </w:rPr>
        <w:t>v ostalih primerih navedenih v te</w:t>
      </w:r>
      <w:r w:rsidR="00543529">
        <w:rPr>
          <w:rFonts w:eastAsia="Calibri"/>
        </w:rPr>
        <w:t>m okvirnem sporazumu</w:t>
      </w:r>
      <w:r w:rsidRPr="0044392D">
        <w:rPr>
          <w:rFonts w:eastAsia="Calibri"/>
        </w:rPr>
        <w:t>.</w:t>
      </w:r>
    </w:p>
    <w:p w14:paraId="1BCE1718" w14:textId="77777777" w:rsidR="0044392D" w:rsidRPr="0044392D" w:rsidRDefault="0044392D" w:rsidP="0044392D">
      <w:pPr>
        <w:spacing w:line="240" w:lineRule="auto"/>
        <w:rPr>
          <w:rFonts w:cs="Times New Roman"/>
          <w:color w:val="auto"/>
          <w:lang w:eastAsia="en-US"/>
        </w:rPr>
      </w:pPr>
    </w:p>
    <w:p w14:paraId="012F8E09" w14:textId="76435503" w:rsidR="0044392D" w:rsidRPr="00B35D64" w:rsidRDefault="0044392D" w:rsidP="00B35D64">
      <w:pPr>
        <w:numPr>
          <w:ilvl w:val="0"/>
          <w:numId w:val="28"/>
        </w:numPr>
        <w:overflowPunct w:val="0"/>
        <w:autoSpaceDE w:val="0"/>
        <w:autoSpaceDN w:val="0"/>
        <w:adjustRightInd w:val="0"/>
        <w:contextualSpacing/>
        <w:jc w:val="center"/>
        <w:textAlignment w:val="baseline"/>
        <w:rPr>
          <w:rFonts w:cs="Titillium Web"/>
          <w:b/>
          <w:bCs/>
        </w:rPr>
      </w:pPr>
      <w:r w:rsidRPr="0044392D">
        <w:rPr>
          <w:rFonts w:cs="Titillium Web"/>
          <w:b/>
          <w:bCs/>
        </w:rPr>
        <w:t xml:space="preserve">člen </w:t>
      </w:r>
    </w:p>
    <w:p w14:paraId="1868B04F" w14:textId="3A8D8957" w:rsidR="0044392D" w:rsidRPr="0044392D" w:rsidRDefault="0044392D" w:rsidP="0044392D">
      <w:pPr>
        <w:spacing w:line="240" w:lineRule="auto"/>
        <w:rPr>
          <w:rFonts w:eastAsia="Calibri"/>
        </w:rPr>
      </w:pPr>
      <w:r w:rsidRPr="0044392D">
        <w:rPr>
          <w:rFonts w:eastAsia="Calibri"/>
        </w:rPr>
        <w:t xml:space="preserve">Če se bodo med trajanjem </w:t>
      </w:r>
      <w:r w:rsidR="00543529">
        <w:rPr>
          <w:rFonts w:eastAsia="Calibri"/>
        </w:rPr>
        <w:t>okvirnega sporazuma</w:t>
      </w:r>
      <w:r w:rsidR="00543529" w:rsidRPr="0044392D">
        <w:rPr>
          <w:rFonts w:eastAsia="Calibri"/>
        </w:rPr>
        <w:t xml:space="preserve"> </w:t>
      </w:r>
      <w:r w:rsidRPr="0044392D">
        <w:rPr>
          <w:rFonts w:eastAsia="Calibri"/>
        </w:rPr>
        <w:t>spremenili roki za izvedbo posla ali v primeru drugih sprememb, ki vplivajo na zavarovanje</w:t>
      </w:r>
      <w:r w:rsidR="00543529">
        <w:rPr>
          <w:rFonts w:eastAsia="Calibri"/>
        </w:rPr>
        <w:t xml:space="preserve">, </w:t>
      </w:r>
      <w:r w:rsidRPr="0044392D">
        <w:rPr>
          <w:rFonts w:eastAsia="Calibri"/>
        </w:rPr>
        <w:t xml:space="preserve">mora </w:t>
      </w:r>
      <w:r w:rsidR="00543529">
        <w:rPr>
          <w:rFonts w:eastAsia="Calibri"/>
        </w:rPr>
        <w:t>izvajalec</w:t>
      </w:r>
      <w:r w:rsidRPr="0044392D">
        <w:rPr>
          <w:rFonts w:eastAsia="Calibri"/>
        </w:rPr>
        <w:t xml:space="preserve"> temu ustrezno spremeniti tudi zavarovanje za dobro izvedbo pogodbenih obveznosti oziroma podaljšati njegovo veljavnost.</w:t>
      </w:r>
    </w:p>
    <w:p w14:paraId="034093A8" w14:textId="77777777" w:rsidR="0044392D" w:rsidRPr="0044392D" w:rsidRDefault="0044392D" w:rsidP="0044392D">
      <w:pPr>
        <w:spacing w:line="240" w:lineRule="auto"/>
        <w:rPr>
          <w:rFonts w:eastAsia="Calibri"/>
        </w:rPr>
      </w:pPr>
    </w:p>
    <w:p w14:paraId="5F6D418C" w14:textId="1699B44C" w:rsidR="0044392D" w:rsidRPr="0044392D" w:rsidRDefault="0044392D" w:rsidP="0044392D">
      <w:pPr>
        <w:spacing w:line="240" w:lineRule="auto"/>
        <w:rPr>
          <w:rFonts w:eastAsia="Calibri"/>
        </w:rPr>
      </w:pPr>
      <w:r w:rsidRPr="0044392D">
        <w:rPr>
          <w:rFonts w:eastAsia="Calibri"/>
        </w:rPr>
        <w:t xml:space="preserve">Unovčenje finančnega zavarovanja za dobro izvedbo pogodbenih obveznosti ne odvezuje </w:t>
      </w:r>
      <w:r w:rsidR="00543529">
        <w:rPr>
          <w:rFonts w:eastAsia="Calibri"/>
        </w:rPr>
        <w:t>izvajalca</w:t>
      </w:r>
      <w:r w:rsidRPr="0044392D">
        <w:rPr>
          <w:rFonts w:eastAsia="Calibri"/>
        </w:rPr>
        <w:t xml:space="preserve"> poravnati naročniku vso škodo, ki bi mu nastala zaradi </w:t>
      </w:r>
      <w:r w:rsidR="00543529">
        <w:rPr>
          <w:rFonts w:eastAsia="Calibri"/>
        </w:rPr>
        <w:t>izvajalčevega</w:t>
      </w:r>
      <w:r w:rsidRPr="0044392D">
        <w:rPr>
          <w:rFonts w:eastAsia="Calibri"/>
        </w:rPr>
        <w:t xml:space="preserve"> neizpolnjevanja obveznosti iz te</w:t>
      </w:r>
      <w:r w:rsidR="00543529">
        <w:rPr>
          <w:rFonts w:eastAsia="Calibri"/>
        </w:rPr>
        <w:t>ga okvirnega sporazuma</w:t>
      </w:r>
      <w:r w:rsidRPr="0044392D">
        <w:rPr>
          <w:rFonts w:eastAsia="Calibri"/>
        </w:rPr>
        <w:t xml:space="preserve">. </w:t>
      </w:r>
    </w:p>
    <w:p w14:paraId="7D78922E" w14:textId="77777777" w:rsidR="0044392D" w:rsidRPr="0044392D" w:rsidRDefault="0044392D" w:rsidP="0044392D">
      <w:pPr>
        <w:spacing w:line="240" w:lineRule="auto"/>
        <w:rPr>
          <w:rFonts w:eastAsia="Calibri"/>
        </w:rPr>
      </w:pPr>
    </w:p>
    <w:p w14:paraId="158CE09B" w14:textId="75B7264C" w:rsidR="0044392D" w:rsidRPr="0044392D" w:rsidRDefault="0044392D" w:rsidP="0044392D">
      <w:pPr>
        <w:spacing w:line="240" w:lineRule="auto"/>
        <w:rPr>
          <w:rFonts w:eastAsia="Calibri"/>
        </w:rPr>
      </w:pPr>
      <w:r w:rsidRPr="0044392D">
        <w:rPr>
          <w:rFonts w:eastAsia="Calibri"/>
        </w:rPr>
        <w:t xml:space="preserve">Finančno zavarovanje za dobro izvedbo pogodbenih obveznosti služi tudi za poplačilo potrjenih obveznosti </w:t>
      </w:r>
      <w:r w:rsidR="00543529">
        <w:rPr>
          <w:rFonts w:eastAsia="Calibri"/>
        </w:rPr>
        <w:t>izvajalca</w:t>
      </w:r>
      <w:r w:rsidRPr="0044392D">
        <w:rPr>
          <w:rFonts w:eastAsia="Calibri"/>
        </w:rPr>
        <w:t xml:space="preserve"> do podizvajalcev.</w:t>
      </w:r>
    </w:p>
    <w:p w14:paraId="1E43B239" w14:textId="77777777" w:rsidR="0044392D" w:rsidRPr="005E61BF" w:rsidRDefault="0044392D" w:rsidP="00C539FA"/>
    <w:p w14:paraId="5CAD67A1" w14:textId="77777777" w:rsidR="00C539FA" w:rsidRPr="005E61BF" w:rsidRDefault="00C539FA" w:rsidP="00C539FA">
      <w:pPr>
        <w:keepNext/>
        <w:keepLines/>
        <w:numPr>
          <w:ilvl w:val="0"/>
          <w:numId w:val="27"/>
        </w:numPr>
        <w:ind w:left="368" w:right="17" w:hanging="357"/>
        <w:jc w:val="left"/>
        <w:outlineLvl w:val="0"/>
        <w:rPr>
          <w:rFonts w:eastAsia="Calibri"/>
          <w:b/>
          <w:bCs/>
        </w:rPr>
      </w:pPr>
      <w:r w:rsidRPr="005E61BF">
        <w:rPr>
          <w:rFonts w:eastAsia="Calibri"/>
          <w:b/>
          <w:bCs/>
        </w:rPr>
        <w:t>VIŠJA SILA</w:t>
      </w:r>
    </w:p>
    <w:p w14:paraId="036D7212" w14:textId="77777777" w:rsidR="00C539FA" w:rsidRPr="005E61BF" w:rsidRDefault="00C539FA" w:rsidP="00B35D64">
      <w:pPr>
        <w:numPr>
          <w:ilvl w:val="0"/>
          <w:numId w:val="28"/>
        </w:numPr>
        <w:overflowPunct w:val="0"/>
        <w:autoSpaceDE w:val="0"/>
        <w:autoSpaceDN w:val="0"/>
        <w:adjustRightInd w:val="0"/>
        <w:contextualSpacing/>
        <w:jc w:val="center"/>
        <w:textAlignment w:val="baseline"/>
        <w:rPr>
          <w:rFonts w:cs="Arial"/>
          <w:b/>
          <w:bCs/>
        </w:rPr>
      </w:pPr>
      <w:r w:rsidRPr="005E61BF">
        <w:rPr>
          <w:rFonts w:cs="Arial"/>
          <w:b/>
          <w:bCs/>
        </w:rPr>
        <w:t>člen</w:t>
      </w:r>
    </w:p>
    <w:p w14:paraId="18BDC334" w14:textId="77777777" w:rsidR="00C539FA" w:rsidRPr="005E61BF" w:rsidRDefault="00C539FA" w:rsidP="00C539FA">
      <w:pPr>
        <w:rPr>
          <w:rFonts w:cs="Arial"/>
        </w:rPr>
      </w:pPr>
      <w:r w:rsidRPr="005E61BF">
        <w:rPr>
          <w:rFonts w:cs="Arial"/>
        </w:rPr>
        <w:t>Naročnik in izvajalec nista odgovorna za delno izpolnitev ali neizpolnitev obveznosti iz tega okvirnega sporazuma, če je delna izpolnitev ali neizpolnitev posledica višje sile.</w:t>
      </w:r>
    </w:p>
    <w:p w14:paraId="42F6713D" w14:textId="77777777" w:rsidR="00C539FA" w:rsidRPr="005E61BF" w:rsidRDefault="00C539FA" w:rsidP="00C539FA">
      <w:pPr>
        <w:rPr>
          <w:rFonts w:cs="Arial"/>
        </w:rPr>
      </w:pPr>
    </w:p>
    <w:p w14:paraId="463FB38B" w14:textId="77777777" w:rsidR="00024B6B" w:rsidRPr="005E61BF" w:rsidRDefault="00024B6B" w:rsidP="00024B6B">
      <w:pPr>
        <w:rPr>
          <w:rFonts w:cs="Arial"/>
        </w:rPr>
      </w:pPr>
      <w:r w:rsidRPr="005E61BF">
        <w:rPr>
          <w:rFonts w:cs="Arial"/>
        </w:rPr>
        <w:lastRenderedPageBreak/>
        <w:t xml:space="preserve">Višja sila pomeni zunanji vzrok, neodvisen od volje in vpliva katere koli stranke, ki je </w:t>
      </w:r>
      <w:r>
        <w:rPr>
          <w:rFonts w:cs="Arial"/>
        </w:rPr>
        <w:t xml:space="preserve">povsem </w:t>
      </w:r>
      <w:r w:rsidRPr="005E61BF">
        <w:rPr>
          <w:rFonts w:cs="Arial"/>
        </w:rPr>
        <w:t xml:space="preserve">nepričakovan in </w:t>
      </w:r>
      <w:r>
        <w:rPr>
          <w:rFonts w:cs="Arial"/>
        </w:rPr>
        <w:t xml:space="preserve">hipen oziroma </w:t>
      </w:r>
      <w:r w:rsidRPr="005E61BF">
        <w:rPr>
          <w:rFonts w:cs="Arial"/>
        </w:rPr>
        <w:t>nenaden in se mu ob splošni skrbnosti ni bilo moč izogniti in ga odvrniti, takšne okoliščine pa so se pojavile po sklenitvi okvirnega sporazuma. Če je izvedba dobave blaga ali storitve delno ali v celoti motena oziroma preprečena zaradi višje sile, je izvajalec dolžan naročnika o tem nemudoma obvestiti oziroma takoj, ko je to mogoče, najkasneje pa v 2 (dveh) delovnih dneh po nastanku višje sile in mora pri tem navesti tudi vzroke zamude ter okvirni/pričakovani dejanski dobavni rok ali rok izvedbe storitve. Izvajalec mora naročnika sproti obveščati o prenehanju okoliščin, ki predstavljajo višjo silo. Dobavni roki/roki izvedbe storitve se podaljšajo za čas trajanja višje sile. Na zahtevo naročnika je izvajalec dolžan dokazati obstoj višje sile.</w:t>
      </w:r>
    </w:p>
    <w:p w14:paraId="0BB7D902" w14:textId="77777777" w:rsidR="00C539FA" w:rsidRPr="005E61BF" w:rsidRDefault="00C539FA" w:rsidP="00C539FA">
      <w:pPr>
        <w:rPr>
          <w:rFonts w:cs="Arial"/>
        </w:rPr>
      </w:pPr>
    </w:p>
    <w:p w14:paraId="270CE1DE" w14:textId="77777777" w:rsidR="00C539FA" w:rsidRPr="005E61BF" w:rsidRDefault="00C539FA" w:rsidP="00C539FA">
      <w:pPr>
        <w:rPr>
          <w:rFonts w:cs="Arial"/>
        </w:rPr>
      </w:pPr>
      <w:r w:rsidRPr="005E61BF">
        <w:rPr>
          <w:rFonts w:cs="Arial"/>
        </w:rPr>
        <w:t>Pomanjkanje delovne sile (tudi v primeru bolezni) ali materiala pri izvajalcu ali pri njegovih podizvajalcih se ne šteje za višjo silo, razen, če višja sila ni posledica le-tega.</w:t>
      </w:r>
    </w:p>
    <w:p w14:paraId="3441C7B5" w14:textId="77777777" w:rsidR="00C539FA" w:rsidRPr="005E61BF" w:rsidRDefault="00C539FA" w:rsidP="00C539FA">
      <w:pPr>
        <w:rPr>
          <w:rFonts w:cs="Arial"/>
        </w:rPr>
      </w:pPr>
    </w:p>
    <w:p w14:paraId="5A973E39" w14:textId="77777777" w:rsidR="00C539FA" w:rsidRPr="005E61BF" w:rsidRDefault="00C539FA" w:rsidP="00C539FA">
      <w:pPr>
        <w:keepNext/>
        <w:keepLines/>
        <w:numPr>
          <w:ilvl w:val="0"/>
          <w:numId w:val="27"/>
        </w:numPr>
        <w:ind w:left="368" w:right="17" w:hanging="357"/>
        <w:jc w:val="left"/>
        <w:outlineLvl w:val="0"/>
        <w:rPr>
          <w:rFonts w:eastAsia="Calibri"/>
          <w:b/>
          <w:bCs/>
        </w:rPr>
      </w:pPr>
      <w:r w:rsidRPr="005E61BF">
        <w:rPr>
          <w:rFonts w:eastAsia="Calibri"/>
          <w:b/>
          <w:bCs/>
        </w:rPr>
        <w:t>PODIZVAJALCI</w:t>
      </w:r>
    </w:p>
    <w:p w14:paraId="773AF7E1" w14:textId="77777777" w:rsidR="00C539FA" w:rsidRPr="005E61BF" w:rsidRDefault="00C539FA" w:rsidP="00B35D64">
      <w:pPr>
        <w:numPr>
          <w:ilvl w:val="0"/>
          <w:numId w:val="28"/>
        </w:numPr>
        <w:overflowPunct w:val="0"/>
        <w:autoSpaceDE w:val="0"/>
        <w:autoSpaceDN w:val="0"/>
        <w:adjustRightInd w:val="0"/>
        <w:contextualSpacing/>
        <w:jc w:val="center"/>
        <w:textAlignment w:val="baseline"/>
        <w:rPr>
          <w:rFonts w:cs="Arial"/>
          <w:b/>
          <w:bCs/>
        </w:rPr>
      </w:pPr>
      <w:r w:rsidRPr="005E61BF">
        <w:rPr>
          <w:rFonts w:cs="Arial"/>
          <w:b/>
          <w:bCs/>
        </w:rPr>
        <w:t>člen</w:t>
      </w:r>
    </w:p>
    <w:p w14:paraId="2C447783" w14:textId="77777777" w:rsidR="00C539FA" w:rsidRPr="005E61BF" w:rsidRDefault="00C539FA" w:rsidP="00C539FA">
      <w:pPr>
        <w:rPr>
          <w:b/>
          <w:bCs/>
        </w:rPr>
      </w:pPr>
      <w:r w:rsidRPr="005E61BF">
        <w:rPr>
          <w:b/>
          <w:bCs/>
        </w:rPr>
        <w:t>(Opomba: se upošteva v primeru, da izvajalec nastopa s podizvajalcem)</w:t>
      </w:r>
    </w:p>
    <w:p w14:paraId="59A9B155" w14:textId="77777777" w:rsidR="00C539FA" w:rsidRPr="005E61BF" w:rsidRDefault="00C539FA" w:rsidP="00C539FA">
      <w:pPr>
        <w:rPr>
          <w:rFonts w:eastAsia="Calibri"/>
          <w:iCs/>
        </w:rPr>
      </w:pPr>
      <w:r w:rsidRPr="005E61BF">
        <w:rPr>
          <w:rFonts w:eastAsia="Calibri"/>
          <w:iCs/>
        </w:rPr>
        <w:t>Izvajalec v okviru tega okvirnega sporazuma nastopa skupaj z naslednjimi podizvajalci:</w:t>
      </w:r>
    </w:p>
    <w:p w14:paraId="5E04F46D" w14:textId="77777777" w:rsidR="00C539FA" w:rsidRPr="005E61BF" w:rsidRDefault="00C539FA" w:rsidP="00C539FA">
      <w:r w:rsidRPr="005E61BF">
        <w:t>[naziv in polni naslov],</w:t>
      </w:r>
    </w:p>
    <w:p w14:paraId="7F21DEAC" w14:textId="77777777" w:rsidR="00C539FA" w:rsidRPr="005E61BF" w:rsidRDefault="00C539FA" w:rsidP="00C539FA">
      <w:r w:rsidRPr="005E61BF">
        <w:t>Matična številka: [številka],</w:t>
      </w:r>
    </w:p>
    <w:p w14:paraId="51686DF6" w14:textId="77777777" w:rsidR="00C539FA" w:rsidRPr="005E61BF" w:rsidRDefault="00C539FA" w:rsidP="00C539FA">
      <w:r w:rsidRPr="005E61BF">
        <w:t>Davčna številka: [številka],</w:t>
      </w:r>
    </w:p>
    <w:p w14:paraId="2E4F4B6A" w14:textId="77777777" w:rsidR="00C539FA" w:rsidRPr="005E61BF" w:rsidRDefault="00C539FA" w:rsidP="00C539FA">
      <w:r w:rsidRPr="005E61BF">
        <w:t>TRR: [številka],</w:t>
      </w:r>
    </w:p>
    <w:p w14:paraId="330CDB34" w14:textId="77777777" w:rsidR="00C539FA" w:rsidRPr="005E61BF" w:rsidRDefault="00C539FA" w:rsidP="00C539FA">
      <w:pPr>
        <w:rPr>
          <w:rFonts w:eastAsia="Calibri"/>
          <w:iCs/>
        </w:rPr>
      </w:pPr>
    </w:p>
    <w:p w14:paraId="0F422E7D" w14:textId="77777777" w:rsidR="00C539FA" w:rsidRPr="005E61BF" w:rsidRDefault="00C539FA" w:rsidP="00C539FA">
      <w:pPr>
        <w:rPr>
          <w:rFonts w:eastAsia="Calibri"/>
          <w:iCs/>
        </w:rPr>
      </w:pPr>
      <w:r w:rsidRPr="005E61BF">
        <w:rPr>
          <w:rFonts w:eastAsia="Calibri"/>
          <w:iCs/>
        </w:rPr>
        <w:t>[naziv in polni naslov]</w:t>
      </w:r>
    </w:p>
    <w:p w14:paraId="78FE27A8" w14:textId="77777777" w:rsidR="00C539FA" w:rsidRPr="005E61BF" w:rsidRDefault="00C539FA" w:rsidP="00C539FA">
      <w:pPr>
        <w:rPr>
          <w:rFonts w:eastAsia="Calibri"/>
          <w:iCs/>
        </w:rPr>
      </w:pPr>
      <w:r w:rsidRPr="005E61BF">
        <w:rPr>
          <w:rFonts w:eastAsia="Calibri"/>
          <w:iCs/>
        </w:rPr>
        <w:t>Itd.</w:t>
      </w:r>
    </w:p>
    <w:p w14:paraId="4944455A" w14:textId="77777777" w:rsidR="00C539FA" w:rsidRPr="005E61BF" w:rsidRDefault="00C539FA" w:rsidP="00C539FA">
      <w:pPr>
        <w:rPr>
          <w:rFonts w:eastAsia="Calibri"/>
          <w:iCs/>
        </w:rPr>
      </w:pPr>
    </w:p>
    <w:p w14:paraId="5B256822" w14:textId="77777777" w:rsidR="00C539FA" w:rsidRPr="005E61BF" w:rsidRDefault="00C539FA" w:rsidP="00C539FA">
      <w:pPr>
        <w:rPr>
          <w:rFonts w:eastAsia="Calibri"/>
          <w:iCs/>
        </w:rPr>
      </w:pPr>
      <w:r w:rsidRPr="005E61BF">
        <w:rPr>
          <w:rFonts w:eastAsia="Calibri"/>
          <w:iCs/>
        </w:rPr>
        <w:t xml:space="preserve">Podizvajalec </w:t>
      </w:r>
      <w:r w:rsidRPr="005E61BF">
        <w:rPr>
          <w:rFonts w:eastAsia="Calibri"/>
          <w:iCs/>
          <w:u w:val="single"/>
        </w:rPr>
        <w:t>zahteva/ne zahteva</w:t>
      </w:r>
      <w:r w:rsidRPr="005E61BF">
        <w:rPr>
          <w:rFonts w:eastAsia="Calibri"/>
          <w:iCs/>
        </w:rPr>
        <w:t xml:space="preserve"> neposredna plačila.</w:t>
      </w:r>
    </w:p>
    <w:p w14:paraId="4518C368" w14:textId="77777777" w:rsidR="00C539FA" w:rsidRPr="005E61BF" w:rsidRDefault="00C539FA" w:rsidP="00C539FA">
      <w:pPr>
        <w:rPr>
          <w:rFonts w:eastAsia="Calibri"/>
          <w:iCs/>
        </w:rPr>
      </w:pPr>
    </w:p>
    <w:p w14:paraId="620D4B90" w14:textId="77777777" w:rsidR="00C539FA" w:rsidRPr="005E61BF" w:rsidRDefault="00C539FA" w:rsidP="00C539FA">
      <w:r w:rsidRPr="005E61BF">
        <w:rPr>
          <w:rFonts w:eastAsia="Calibri"/>
          <w:iCs/>
        </w:rPr>
        <w:t>Izvajalec</w:t>
      </w:r>
      <w:r w:rsidRPr="005E61BF">
        <w:t xml:space="preserve">, ki izvaja javno naročilo z enim ali več podizvajalci, mora v celoti upoštevati obveznosti iz 94. člena ZJN-3 in zahteve iz razpisne dokumentacije, ter za vse navedene podizvajalce predložiti izpolnjene, podpisane in žigosane zahtevane obrazce iz razpisne dokumentacije. Če </w:t>
      </w:r>
      <w:r w:rsidRPr="005E61BF">
        <w:rPr>
          <w:rFonts w:eastAsia="Calibri"/>
          <w:iCs/>
        </w:rPr>
        <w:t xml:space="preserve">izvajalec </w:t>
      </w:r>
      <w:r w:rsidRPr="005E61BF">
        <w:t>ne ravna v skladu s šestim odstavkom 94. člena ZJN-3, bo pooblaščenec naročnika Državni revizijski komisiji podal predlog za uvedbo postopka o prekršku iz 2. točke prvega odstavka 112. člena ZJN-3.</w:t>
      </w:r>
    </w:p>
    <w:p w14:paraId="3318CAE6" w14:textId="77777777" w:rsidR="00C539FA" w:rsidRPr="005E61BF" w:rsidRDefault="00C539FA" w:rsidP="00C539FA"/>
    <w:p w14:paraId="592CAF7F" w14:textId="77777777" w:rsidR="00C539FA" w:rsidRPr="005E61BF" w:rsidRDefault="00C539FA" w:rsidP="00C539FA">
      <w:r w:rsidRPr="005E61BF">
        <w:t>Podizvajalec mora izpolnjevati vse pogoje in zahteve naročnika v zvezi s podizvajalci, ki so navedene v razpisni dokumentaciji ter izpolniti vse navedene priloge, ki se nanašajo na izpolnjevanje pogojev podizvajalcev.</w:t>
      </w:r>
    </w:p>
    <w:p w14:paraId="22558217" w14:textId="77777777" w:rsidR="00C539FA" w:rsidRPr="005E61BF" w:rsidRDefault="00C539FA" w:rsidP="00C539FA"/>
    <w:p w14:paraId="456C75DC" w14:textId="77777777" w:rsidR="00C539FA" w:rsidRPr="005E61BF" w:rsidRDefault="00C539FA" w:rsidP="00C539FA">
      <w:r w:rsidRPr="005E61BF">
        <w:rPr>
          <w:rFonts w:eastAsia="Calibri"/>
          <w:iCs/>
        </w:rPr>
        <w:t>Izvajalec</w:t>
      </w:r>
      <w:r w:rsidRPr="005E61BF">
        <w:t xml:space="preserve"> v razmerju do naročnika v celoti odgovarja za dobro izvedbo obveznosti iz tega okvirnega sporazuma, ne glede na število podizvajalcev.</w:t>
      </w:r>
    </w:p>
    <w:p w14:paraId="6CF25A07" w14:textId="77777777" w:rsidR="00C539FA" w:rsidRPr="005E61BF" w:rsidRDefault="00C539FA" w:rsidP="00C539FA"/>
    <w:p w14:paraId="2874A7F8" w14:textId="77777777" w:rsidR="00C539FA" w:rsidRPr="005E61BF" w:rsidRDefault="00C539FA" w:rsidP="00C539FA">
      <w:r w:rsidRPr="005E61BF">
        <w:rPr>
          <w:rFonts w:eastAsia="Calibri"/>
          <w:iCs/>
        </w:rPr>
        <w:t>Izvajalec</w:t>
      </w:r>
      <w:r w:rsidRPr="005E61BF">
        <w:t xml:space="preserve"> mora med izvajanjem okvirnega sporazuma naročnika obvestiti o morebitnih spremembah informacij iz drugega odstavka 94. člena ZJN-3 in poslati informacije o novih podizvajalcih, ki jih namerava naknadno vključiti, in sicer najkasneje v petih (5) dneh po spremembi. V primeru vključitve novih podizvajalcev mora </w:t>
      </w:r>
      <w:r w:rsidRPr="005E61BF">
        <w:rPr>
          <w:rFonts w:eastAsia="Calibri"/>
          <w:iCs/>
        </w:rPr>
        <w:t xml:space="preserve">izvajalec </w:t>
      </w:r>
      <w:r w:rsidRPr="005E61BF">
        <w:t>skupaj z obvestilom posredovati tudi podatke in dokumente iz druge, tretje in četrte alineje drugega odstavka 94. člena ZJN-3.</w:t>
      </w:r>
    </w:p>
    <w:p w14:paraId="1E5C9E73" w14:textId="77777777" w:rsidR="00C539FA" w:rsidRPr="005E61BF" w:rsidRDefault="00C539FA" w:rsidP="00C539FA"/>
    <w:p w14:paraId="623774F2" w14:textId="77777777" w:rsidR="00C539FA" w:rsidRPr="005E61BF" w:rsidRDefault="00C539FA" w:rsidP="00C539FA">
      <w:r w:rsidRPr="005E61BF">
        <w:t xml:space="preserve">Naročnik mora v skladu s četrtim odstavkom 94. člena ZJN-3 zavrniti vsakega podizvajalca, če zanj obstajajo razlogi za izključitev iz točke 2.1. razpisne dokumentacije. Naročnik lahko zavrne predlog za zamenjavo podizvajalca oziroma vključitev novega podizvajalca tudi, če bi to lahko vplivalo na nemoteno izvajanje ali dokončanje dobav/storitev in če novi podizvajalec ne izpolnjuje pogojev, ki jih je postavil naročnik v dokumentaciji v zvezi z oddajo javnega naročila. Naročnik mora o morebitni zavrnitvi novega podizvajalca obvestiti </w:t>
      </w:r>
      <w:r w:rsidRPr="005E61BF">
        <w:rPr>
          <w:rFonts w:eastAsia="Calibri"/>
          <w:iCs/>
        </w:rPr>
        <w:t xml:space="preserve">izvajalca </w:t>
      </w:r>
      <w:r w:rsidRPr="005E61BF">
        <w:t>najpozneje v desetih (10) dneh od prejema predloga.</w:t>
      </w:r>
    </w:p>
    <w:p w14:paraId="048E5996" w14:textId="77777777" w:rsidR="00C539FA" w:rsidRPr="005E61BF" w:rsidRDefault="00C539FA" w:rsidP="00C539FA"/>
    <w:p w14:paraId="640F71A8" w14:textId="77777777" w:rsidR="00C539FA" w:rsidRPr="005E61BF" w:rsidRDefault="00C539FA" w:rsidP="00C539FA">
      <w:pPr>
        <w:rPr>
          <w:b/>
          <w:bCs/>
        </w:rPr>
      </w:pPr>
      <w:r w:rsidRPr="005E61BF">
        <w:rPr>
          <w:b/>
          <w:bCs/>
        </w:rPr>
        <w:t>(Opomba: se upošteva v primeru, da izvajalec nastopa s podizvajalcem, ki ne zahteva neposrednega plačila)</w:t>
      </w:r>
    </w:p>
    <w:p w14:paraId="3F8833A4" w14:textId="77777777" w:rsidR="00C539FA" w:rsidRPr="005E61BF" w:rsidRDefault="00C539FA" w:rsidP="00C539FA">
      <w:r w:rsidRPr="005E61BF">
        <w:t xml:space="preserve">Kadar </w:t>
      </w:r>
      <w:r w:rsidRPr="005E61BF">
        <w:rPr>
          <w:rFonts w:eastAsia="Calibri"/>
          <w:iCs/>
        </w:rPr>
        <w:t>izvajalec</w:t>
      </w:r>
      <w:r w:rsidRPr="005E61BF">
        <w:t xml:space="preserve"> nastopa s podizvajalcem, ki ne zahteva neposrednega plačila, bo naročnik od </w:t>
      </w:r>
      <w:r w:rsidRPr="005E61BF">
        <w:rPr>
          <w:rFonts w:eastAsia="Calibri"/>
          <w:iCs/>
        </w:rPr>
        <w:t xml:space="preserve">izvajalca </w:t>
      </w:r>
      <w:r w:rsidRPr="005E61BF">
        <w:t>zahteval, da mu najpozneje v šestdesetih (60.) dneh od plačila končnega računa pošlje svojo pisno izjavo in pisno izjavo podizvajalca, da je podizvajalec prejel plačilo za izvedene storitve, ki so neposredno povezane s predmetom okvirnega sporazuma.</w:t>
      </w:r>
    </w:p>
    <w:p w14:paraId="6731ECD9" w14:textId="77777777" w:rsidR="00C539FA" w:rsidRPr="005E61BF" w:rsidRDefault="00C539FA" w:rsidP="00C539FA"/>
    <w:p w14:paraId="01582B9C" w14:textId="77777777" w:rsidR="00C539FA" w:rsidRPr="005E61BF" w:rsidRDefault="00C539FA" w:rsidP="00C539FA">
      <w:pPr>
        <w:rPr>
          <w:b/>
          <w:bCs/>
        </w:rPr>
      </w:pPr>
      <w:r w:rsidRPr="005E61BF">
        <w:rPr>
          <w:b/>
          <w:bCs/>
        </w:rPr>
        <w:t>(Opomba: se upošteva v primeru, da izvajalec nastopa s podizvajalcem, ki zahteva neposredna plačila)</w:t>
      </w:r>
    </w:p>
    <w:p w14:paraId="2E8DACEE" w14:textId="77777777" w:rsidR="00C539FA" w:rsidRPr="005E61BF" w:rsidRDefault="00C539FA" w:rsidP="00C539FA">
      <w:r w:rsidRPr="005E61BF">
        <w:t xml:space="preserve">Izvajalec s podpisom tega okvirnega sporazuma pooblašča naročnika, da na podlagi potrjenega računa oziroma situacije s strani izvajalca, tem podizvajalcem neposredno plačuje. </w:t>
      </w:r>
    </w:p>
    <w:p w14:paraId="0C2FF537" w14:textId="77777777" w:rsidR="00C539FA" w:rsidRPr="005E61BF" w:rsidRDefault="00C539FA" w:rsidP="00C539FA"/>
    <w:p w14:paraId="26DEFA4A" w14:textId="77777777" w:rsidR="00C539FA" w:rsidRPr="005E61BF" w:rsidRDefault="00C539FA" w:rsidP="00C539FA">
      <w:r w:rsidRPr="005E61BF">
        <w:lastRenderedPageBreak/>
        <w:t>Naročnik bo potrjene račune podizvajalcev poravnal neposredno podizvajalcem na način in v roku, kot je dogovorjeno za plačilo izvajalcu.</w:t>
      </w:r>
    </w:p>
    <w:p w14:paraId="5334A6A9" w14:textId="77777777" w:rsidR="00C539FA" w:rsidRPr="005E61BF" w:rsidRDefault="00C539FA" w:rsidP="00C539FA"/>
    <w:p w14:paraId="25EA8550" w14:textId="77777777" w:rsidR="00C539FA" w:rsidRPr="005E61BF" w:rsidRDefault="00C539FA" w:rsidP="00C539FA">
      <w:pPr>
        <w:rPr>
          <w:b/>
          <w:bCs/>
        </w:rPr>
      </w:pPr>
      <w:r w:rsidRPr="005E61BF">
        <w:rPr>
          <w:b/>
          <w:bCs/>
        </w:rPr>
        <w:t>(Opomba: se upošteva v primeru, da izvajalec ne nastopa s podizvajalcem)</w:t>
      </w:r>
    </w:p>
    <w:p w14:paraId="31091D0A" w14:textId="77777777" w:rsidR="00C539FA" w:rsidRPr="005E61BF" w:rsidRDefault="00C539FA" w:rsidP="00C539FA">
      <w:r w:rsidRPr="005E61BF">
        <w:t xml:space="preserve">Izvajalec ob predložitvi ponudbe in ob sklenitvi tega okvirnega sporazuma nima prijavljenih podizvajalcev za izvedbo predmeta okvirnega sporazuma. </w:t>
      </w:r>
    </w:p>
    <w:p w14:paraId="45ABCD58" w14:textId="77777777" w:rsidR="00C539FA" w:rsidRPr="005E61BF" w:rsidRDefault="00C539FA" w:rsidP="00C539FA"/>
    <w:p w14:paraId="6AF17219" w14:textId="77777777" w:rsidR="00C539FA" w:rsidRPr="005E61BF" w:rsidRDefault="00C539FA" w:rsidP="00C539FA">
      <w:r w:rsidRPr="005E61BF">
        <w:t>V kolikor bo izvajalec za izvedbo predmeta tega okvirnega sporazuma naknadno vključil podizvajalca, bo moral upoštevati določila 94. člena ZJN-3. Vključeni podizvajalec bo moral izpolnjevati vse pogoje in ostale zahteve naročnika v zvezi s podizvajalci, ki so bili navedeni v razpisni dokumentaciji, na podlagi katere je bil sklenjen ta okvirni sporazum. Za vključitev podizvajalca mora izvajalec predhodno pridobiti soglasje naročnika in skleniti aneks k tem okvirnem sporazumu.</w:t>
      </w:r>
    </w:p>
    <w:p w14:paraId="4BB30DB6" w14:textId="77777777" w:rsidR="00C539FA" w:rsidRPr="005E61BF" w:rsidRDefault="00C539FA" w:rsidP="00C539FA"/>
    <w:p w14:paraId="2F21D6DC" w14:textId="77777777" w:rsidR="00C539FA" w:rsidRPr="005E61BF" w:rsidRDefault="00C539FA" w:rsidP="00C539FA">
      <w:r w:rsidRPr="005E61BF">
        <w:t xml:space="preserve">Naročnik mora v skladu s četrtim odstavkom 94. člena ZJN-3 zavrniti vsakega podizvajalca, če zanj obstajajo razlogi za izključitev iz točke 2.1 razpisne dokumentacije. Naročnik lahko zavrne predlog za zamenjavo podizvajalca oziroma vključitev novega podizvajalca tudi, če bi to lahko vplivalo na nemoteno izvajanje ali dokončanje dobav/storitev in če novi podizvajalec ne izpolnjuje pogojev, ki jih je postavil naročnik v razpisni dokumentaciji. Naročnik mora o morebitni zavrnitvi novega podizvajalca obvestiti </w:t>
      </w:r>
      <w:r w:rsidRPr="005E61BF">
        <w:rPr>
          <w:rFonts w:cs="Arial"/>
        </w:rPr>
        <w:t xml:space="preserve">izvajalca </w:t>
      </w:r>
      <w:r w:rsidRPr="005E61BF">
        <w:t>najpozneje v desetih (10) dneh od prejema predloga.</w:t>
      </w:r>
    </w:p>
    <w:p w14:paraId="403C844C" w14:textId="77777777" w:rsidR="00C539FA" w:rsidRPr="005E61BF" w:rsidRDefault="00C539FA" w:rsidP="00C539FA"/>
    <w:p w14:paraId="6CAC314C" w14:textId="77777777" w:rsidR="00C539FA" w:rsidRPr="005E61BF" w:rsidRDefault="00C539FA" w:rsidP="00C539FA">
      <w:r w:rsidRPr="005E61BF">
        <w:t>Izvajalec v razmerju do naročnika v celoti odgovarja za dobro izvedbo obveznosti iz tega okvirnega sporazuma, ne glede na število podizvajalcev.</w:t>
      </w:r>
    </w:p>
    <w:p w14:paraId="24EC1AB6" w14:textId="77777777" w:rsidR="00C539FA" w:rsidRPr="005E61BF" w:rsidRDefault="00C539FA" w:rsidP="00C539FA">
      <w:pPr>
        <w:rPr>
          <w:rFonts w:cs="Arial"/>
          <w:lang w:eastAsia="ar-SA"/>
        </w:rPr>
      </w:pPr>
    </w:p>
    <w:p w14:paraId="10C97364" w14:textId="77777777" w:rsidR="00C539FA" w:rsidRPr="005E61BF" w:rsidRDefault="00C539FA" w:rsidP="00C539FA">
      <w:pPr>
        <w:keepNext/>
        <w:keepLines/>
        <w:numPr>
          <w:ilvl w:val="0"/>
          <w:numId w:val="27"/>
        </w:numPr>
        <w:ind w:left="368" w:right="17" w:hanging="357"/>
        <w:jc w:val="left"/>
        <w:outlineLvl w:val="0"/>
        <w:rPr>
          <w:rFonts w:eastAsia="Calibri"/>
          <w:b/>
          <w:bCs/>
        </w:rPr>
      </w:pPr>
      <w:r w:rsidRPr="005E61BF">
        <w:rPr>
          <w:rFonts w:eastAsia="Calibri"/>
          <w:b/>
          <w:bCs/>
        </w:rPr>
        <w:t xml:space="preserve">   PREDSTAVNIKI OKVIRNEGA SPORAZUMA</w:t>
      </w:r>
    </w:p>
    <w:p w14:paraId="1B5C6A71" w14:textId="77777777" w:rsidR="00C539FA" w:rsidRPr="005E61BF" w:rsidRDefault="00C539FA" w:rsidP="00B35D64">
      <w:pPr>
        <w:numPr>
          <w:ilvl w:val="0"/>
          <w:numId w:val="28"/>
        </w:numPr>
        <w:overflowPunct w:val="0"/>
        <w:autoSpaceDE w:val="0"/>
        <w:autoSpaceDN w:val="0"/>
        <w:adjustRightInd w:val="0"/>
        <w:contextualSpacing/>
        <w:jc w:val="center"/>
        <w:textAlignment w:val="baseline"/>
        <w:rPr>
          <w:rFonts w:cs="Arial"/>
          <w:b/>
          <w:bCs/>
        </w:rPr>
      </w:pPr>
      <w:r w:rsidRPr="005E61BF">
        <w:rPr>
          <w:rFonts w:cs="Arial"/>
          <w:b/>
          <w:bCs/>
        </w:rPr>
        <w:t>člen</w:t>
      </w:r>
    </w:p>
    <w:p w14:paraId="4148B2ED" w14:textId="4249D9C5" w:rsidR="0021454A" w:rsidRPr="005E61BF" w:rsidRDefault="0021454A" w:rsidP="00C539FA">
      <w:pPr>
        <w:rPr>
          <w:rFonts w:cs="Tahoma"/>
        </w:rPr>
      </w:pPr>
      <w:r w:rsidRPr="005E61BF">
        <w:rPr>
          <w:rFonts w:cs="Tahoma"/>
        </w:rPr>
        <w:t xml:space="preserve">Kontaktna oseba naročnika je: </w:t>
      </w:r>
      <w:r w:rsidRPr="005E61BF">
        <w:fldChar w:fldCharType="begin">
          <w:ffData>
            <w:name w:val="Besedilo19"/>
            <w:enabled/>
            <w:calcOnExit w:val="0"/>
            <w:textInput/>
          </w:ffData>
        </w:fldChar>
      </w:r>
      <w:r w:rsidRPr="005E61BF">
        <w:instrText xml:space="preserve"> FORMTEXT </w:instrText>
      </w:r>
      <w:r w:rsidRPr="005E61BF">
        <w:fldChar w:fldCharType="separate"/>
      </w:r>
      <w:r w:rsidRPr="005E61BF">
        <w:rPr>
          <w:noProof/>
        </w:rPr>
        <w:t> </w:t>
      </w:r>
      <w:r w:rsidRPr="005E61BF">
        <w:rPr>
          <w:noProof/>
        </w:rPr>
        <w:t> </w:t>
      </w:r>
      <w:r w:rsidRPr="005E61BF">
        <w:rPr>
          <w:noProof/>
        </w:rPr>
        <w:t> </w:t>
      </w:r>
      <w:r w:rsidRPr="005E61BF">
        <w:rPr>
          <w:noProof/>
        </w:rPr>
        <w:t> </w:t>
      </w:r>
      <w:r w:rsidRPr="005E61BF">
        <w:rPr>
          <w:noProof/>
        </w:rPr>
        <w:t> </w:t>
      </w:r>
      <w:r w:rsidRPr="005E61BF">
        <w:fldChar w:fldCharType="end"/>
      </w:r>
    </w:p>
    <w:p w14:paraId="436C43D9" w14:textId="65712942" w:rsidR="00C539FA" w:rsidRPr="005E61BF" w:rsidRDefault="00C539FA" w:rsidP="00C539FA">
      <w:pPr>
        <w:rPr>
          <w:rFonts w:cs="Arial"/>
        </w:rPr>
      </w:pPr>
      <w:r w:rsidRPr="005E61BF">
        <w:rPr>
          <w:rFonts w:cs="Arial"/>
        </w:rPr>
        <w:t xml:space="preserve">Skrbnik okvirnega sporazuma s strani naročnika je: </w:t>
      </w:r>
      <w:r w:rsidRPr="005E61BF">
        <w:fldChar w:fldCharType="begin">
          <w:ffData>
            <w:name w:val="Besedilo19"/>
            <w:enabled/>
            <w:calcOnExit w:val="0"/>
            <w:textInput/>
          </w:ffData>
        </w:fldChar>
      </w:r>
      <w:r w:rsidRPr="005E61BF">
        <w:instrText xml:space="preserve"> FORMTEXT </w:instrText>
      </w:r>
      <w:r w:rsidRPr="005E61BF">
        <w:fldChar w:fldCharType="separate"/>
      </w:r>
      <w:r w:rsidRPr="005E61BF">
        <w:rPr>
          <w:noProof/>
        </w:rPr>
        <w:t> </w:t>
      </w:r>
      <w:r w:rsidRPr="005E61BF">
        <w:rPr>
          <w:noProof/>
        </w:rPr>
        <w:t> </w:t>
      </w:r>
      <w:r w:rsidRPr="005E61BF">
        <w:rPr>
          <w:noProof/>
        </w:rPr>
        <w:t> </w:t>
      </w:r>
      <w:r w:rsidRPr="005E61BF">
        <w:rPr>
          <w:noProof/>
        </w:rPr>
        <w:t> </w:t>
      </w:r>
      <w:r w:rsidRPr="005E61BF">
        <w:rPr>
          <w:noProof/>
        </w:rPr>
        <w:t> </w:t>
      </w:r>
      <w:r w:rsidRPr="005E61BF">
        <w:fldChar w:fldCharType="end"/>
      </w:r>
      <w:r w:rsidRPr="005E61BF">
        <w:t>.</w:t>
      </w:r>
    </w:p>
    <w:p w14:paraId="2B73AAA8" w14:textId="77777777" w:rsidR="00C539FA" w:rsidRPr="005E61BF" w:rsidRDefault="00C539FA" w:rsidP="00C539FA">
      <w:pPr>
        <w:rPr>
          <w:rFonts w:cs="Arial"/>
        </w:rPr>
      </w:pPr>
    </w:p>
    <w:p w14:paraId="3C2303D9" w14:textId="0F876AFF" w:rsidR="0021454A" w:rsidRPr="005E61BF" w:rsidRDefault="0021454A" w:rsidP="00C539FA">
      <w:pPr>
        <w:rPr>
          <w:rFonts w:cs="Tahoma"/>
        </w:rPr>
      </w:pPr>
      <w:r w:rsidRPr="005E61BF">
        <w:rPr>
          <w:rFonts w:cs="Tahoma"/>
        </w:rPr>
        <w:t xml:space="preserve">Kontaktna oseba </w:t>
      </w:r>
      <w:r w:rsidRPr="005E61BF">
        <w:rPr>
          <w:rFonts w:cs="Arial"/>
        </w:rPr>
        <w:t xml:space="preserve">izvajalca </w:t>
      </w:r>
      <w:r w:rsidRPr="005E61BF">
        <w:rPr>
          <w:rFonts w:cs="Tahoma"/>
        </w:rPr>
        <w:t xml:space="preserve">je: </w:t>
      </w:r>
      <w:r w:rsidRPr="005E61BF">
        <w:fldChar w:fldCharType="begin">
          <w:ffData>
            <w:name w:val="Besedilo19"/>
            <w:enabled/>
            <w:calcOnExit w:val="0"/>
            <w:textInput/>
          </w:ffData>
        </w:fldChar>
      </w:r>
      <w:r w:rsidRPr="005E61BF">
        <w:instrText xml:space="preserve"> FORMTEXT </w:instrText>
      </w:r>
      <w:r w:rsidRPr="005E61BF">
        <w:fldChar w:fldCharType="separate"/>
      </w:r>
      <w:r w:rsidRPr="005E61BF">
        <w:rPr>
          <w:noProof/>
        </w:rPr>
        <w:t> </w:t>
      </w:r>
      <w:r w:rsidRPr="005E61BF">
        <w:rPr>
          <w:noProof/>
        </w:rPr>
        <w:t> </w:t>
      </w:r>
      <w:r w:rsidRPr="005E61BF">
        <w:rPr>
          <w:noProof/>
        </w:rPr>
        <w:t> </w:t>
      </w:r>
      <w:r w:rsidRPr="005E61BF">
        <w:rPr>
          <w:noProof/>
        </w:rPr>
        <w:t> </w:t>
      </w:r>
      <w:r w:rsidRPr="005E61BF">
        <w:rPr>
          <w:noProof/>
        </w:rPr>
        <w:t> </w:t>
      </w:r>
      <w:r w:rsidRPr="005E61BF">
        <w:fldChar w:fldCharType="end"/>
      </w:r>
    </w:p>
    <w:p w14:paraId="0F66CC2C" w14:textId="77777777" w:rsidR="00C539FA" w:rsidRPr="005E61BF" w:rsidRDefault="00C539FA" w:rsidP="00C539FA">
      <w:pPr>
        <w:rPr>
          <w:rFonts w:cs="Arial"/>
        </w:rPr>
      </w:pPr>
      <w:r w:rsidRPr="005E61BF">
        <w:rPr>
          <w:rFonts w:cs="Arial"/>
        </w:rPr>
        <w:t xml:space="preserve">Skrbnik okvirnega sporazuma s strani izvajalca je: </w:t>
      </w:r>
      <w:r w:rsidRPr="005E61BF">
        <w:fldChar w:fldCharType="begin">
          <w:ffData>
            <w:name w:val="Besedilo19"/>
            <w:enabled/>
            <w:calcOnExit w:val="0"/>
            <w:textInput/>
          </w:ffData>
        </w:fldChar>
      </w:r>
      <w:r w:rsidRPr="005E61BF">
        <w:instrText xml:space="preserve"> FORMTEXT </w:instrText>
      </w:r>
      <w:r w:rsidRPr="005E61BF">
        <w:fldChar w:fldCharType="separate"/>
      </w:r>
      <w:r w:rsidRPr="005E61BF">
        <w:rPr>
          <w:noProof/>
        </w:rPr>
        <w:t> </w:t>
      </w:r>
      <w:r w:rsidRPr="005E61BF">
        <w:rPr>
          <w:noProof/>
        </w:rPr>
        <w:t> </w:t>
      </w:r>
      <w:r w:rsidRPr="005E61BF">
        <w:rPr>
          <w:noProof/>
        </w:rPr>
        <w:t> </w:t>
      </w:r>
      <w:r w:rsidRPr="005E61BF">
        <w:rPr>
          <w:noProof/>
        </w:rPr>
        <w:t> </w:t>
      </w:r>
      <w:r w:rsidRPr="005E61BF">
        <w:rPr>
          <w:noProof/>
        </w:rPr>
        <w:t> </w:t>
      </w:r>
      <w:r w:rsidRPr="005E61BF">
        <w:fldChar w:fldCharType="end"/>
      </w:r>
      <w:r w:rsidRPr="005E61BF">
        <w:rPr>
          <w:rFonts w:cs="Arial"/>
        </w:rPr>
        <w:t>.</w:t>
      </w:r>
    </w:p>
    <w:p w14:paraId="75B35EFE" w14:textId="77777777" w:rsidR="00C539FA" w:rsidRPr="005E61BF" w:rsidRDefault="00C539FA" w:rsidP="00C539FA">
      <w:pPr>
        <w:rPr>
          <w:rFonts w:cs="Arial"/>
        </w:rPr>
      </w:pPr>
    </w:p>
    <w:p w14:paraId="7D501A26" w14:textId="77777777" w:rsidR="00C539FA" w:rsidRPr="005E61BF" w:rsidRDefault="00C539FA" w:rsidP="00C539FA">
      <w:pPr>
        <w:rPr>
          <w:rFonts w:cs="Arial"/>
        </w:rPr>
      </w:pPr>
      <w:r w:rsidRPr="005E61BF">
        <w:rPr>
          <w:rFonts w:cs="Arial"/>
        </w:rPr>
        <w:t>Vsaka stranka tega okvirnega sporazuma mora drugo stranko pred predvideno zamenjavo skrbnika okvirnega sporazuma ali njegovih kontaktnih podatkov pisno obvestiti.</w:t>
      </w:r>
    </w:p>
    <w:p w14:paraId="050828F5" w14:textId="77777777" w:rsidR="00C539FA" w:rsidRPr="005E61BF" w:rsidRDefault="00C539FA" w:rsidP="00C539FA">
      <w:pPr>
        <w:rPr>
          <w:rFonts w:cs="Arial"/>
        </w:rPr>
      </w:pPr>
    </w:p>
    <w:p w14:paraId="2517E9F1" w14:textId="77777777" w:rsidR="00C539FA" w:rsidRPr="005E61BF" w:rsidRDefault="00C539FA" w:rsidP="00C539FA">
      <w:pPr>
        <w:keepNext/>
        <w:keepLines/>
        <w:numPr>
          <w:ilvl w:val="0"/>
          <w:numId w:val="27"/>
        </w:numPr>
        <w:ind w:left="368" w:right="17" w:hanging="357"/>
        <w:jc w:val="left"/>
        <w:outlineLvl w:val="0"/>
        <w:rPr>
          <w:rFonts w:eastAsia="Calibri"/>
          <w:b/>
          <w:bCs/>
        </w:rPr>
      </w:pPr>
      <w:r w:rsidRPr="005E61BF">
        <w:rPr>
          <w:rFonts w:eastAsia="Calibri"/>
          <w:b/>
          <w:bCs/>
        </w:rPr>
        <w:t>POSLOVNA SKRIVNOST IN VARSTVO OSEBNIH PODATKOV</w:t>
      </w:r>
    </w:p>
    <w:p w14:paraId="2176791A" w14:textId="77777777" w:rsidR="00C539FA" w:rsidRPr="005E61BF" w:rsidRDefault="00C539FA" w:rsidP="00B35D64">
      <w:pPr>
        <w:numPr>
          <w:ilvl w:val="0"/>
          <w:numId w:val="28"/>
        </w:numPr>
        <w:overflowPunct w:val="0"/>
        <w:autoSpaceDE w:val="0"/>
        <w:autoSpaceDN w:val="0"/>
        <w:adjustRightInd w:val="0"/>
        <w:contextualSpacing/>
        <w:jc w:val="center"/>
        <w:textAlignment w:val="baseline"/>
        <w:rPr>
          <w:rFonts w:cs="Arial"/>
          <w:b/>
          <w:bCs/>
        </w:rPr>
      </w:pPr>
      <w:r w:rsidRPr="005E61BF">
        <w:rPr>
          <w:rFonts w:cs="Arial"/>
          <w:b/>
          <w:bCs/>
        </w:rPr>
        <w:t>člen</w:t>
      </w:r>
    </w:p>
    <w:p w14:paraId="2C75C586" w14:textId="1FF68E11" w:rsidR="0021454A" w:rsidRPr="005E61BF" w:rsidRDefault="0021454A" w:rsidP="0021454A">
      <w:pPr>
        <w:suppressAutoHyphens/>
        <w:autoSpaceDN w:val="0"/>
        <w:ind w:right="6"/>
        <w:rPr>
          <w:rFonts w:eastAsia="Calibri" w:cs="Arial"/>
          <w:kern w:val="3"/>
          <w:lang w:eastAsia="zh-CN"/>
        </w:rPr>
      </w:pPr>
      <w:r w:rsidRPr="005E61BF">
        <w:rPr>
          <w:rFonts w:eastAsia="Calibri" w:cs="Arial"/>
          <w:kern w:val="3"/>
          <w:lang w:eastAsia="zh-CN"/>
        </w:rPr>
        <w:t>Izvajalec se zavezuje, da bo vse pridobljene podatke trajno varoval in vse informacije, ki jih bo pridobil oziroma do katerih bo imel dostop in s katerimi se bo kadarkoli seznanil, v kakršnikoli obliki (pisni ali ustni), na kakršnemkoli nosilcu, če so določeni kot poslovna skrivnost in tudi podatke kateri niso izrecno določeni, da so poslovna skrivnost, če bi moral vedeti, da bi zaradi njihovega posredovanja oziroma razkritja nepooblaščenim osebam lahko nastala premoženjska ali kakršnakoli nepremoženjska škoda naročniku.</w:t>
      </w:r>
    </w:p>
    <w:p w14:paraId="3D27813E" w14:textId="77777777" w:rsidR="0021454A" w:rsidRPr="005E61BF" w:rsidRDefault="0021454A" w:rsidP="0021454A">
      <w:pPr>
        <w:suppressAutoHyphens/>
        <w:autoSpaceDN w:val="0"/>
        <w:ind w:right="6"/>
        <w:rPr>
          <w:rFonts w:eastAsia="Calibri" w:cs="Arial"/>
          <w:kern w:val="3"/>
          <w:lang w:eastAsia="zh-CN"/>
        </w:rPr>
      </w:pPr>
    </w:p>
    <w:p w14:paraId="2F960004" w14:textId="2E71DD72" w:rsidR="0021454A" w:rsidRPr="005E61BF" w:rsidRDefault="0021454A" w:rsidP="0021454A">
      <w:pPr>
        <w:suppressAutoHyphens/>
        <w:autoSpaceDN w:val="0"/>
        <w:ind w:right="6"/>
        <w:rPr>
          <w:rFonts w:eastAsia="Calibri" w:cs="Arial"/>
          <w:kern w:val="3"/>
          <w:lang w:eastAsia="zh-CN"/>
        </w:rPr>
      </w:pPr>
      <w:r w:rsidRPr="005E61BF">
        <w:rPr>
          <w:rFonts w:eastAsia="Calibri" w:cs="Arial"/>
          <w:kern w:val="3"/>
          <w:lang w:eastAsia="zh-CN"/>
        </w:rPr>
        <w:t xml:space="preserve">Trajno varovanje poslovne skrivnosti po prejšnjem odstavku pomeni dolžnost izvajalca, da bo listine, podatke in informacije po prejšnjem odstavku uporabljal izključno za namene izvajanja tega okvirnega sporazuma, in da jih brez poprejšnjega pisnega soglasja ne bo kakorkoli razkril tretjim osebam. </w:t>
      </w:r>
    </w:p>
    <w:p w14:paraId="288B60C9" w14:textId="77777777" w:rsidR="0021454A" w:rsidRPr="005E61BF" w:rsidRDefault="0021454A" w:rsidP="0021454A">
      <w:pPr>
        <w:suppressAutoHyphens/>
        <w:autoSpaceDN w:val="0"/>
        <w:ind w:right="6"/>
        <w:rPr>
          <w:rFonts w:eastAsia="Calibri" w:cs="Arial"/>
          <w:kern w:val="3"/>
          <w:lang w:eastAsia="zh-CN"/>
        </w:rPr>
      </w:pPr>
    </w:p>
    <w:p w14:paraId="060CD5DE" w14:textId="77777777" w:rsidR="0021454A" w:rsidRPr="005E61BF" w:rsidRDefault="0021454A" w:rsidP="0021454A">
      <w:pPr>
        <w:suppressAutoHyphens/>
        <w:autoSpaceDN w:val="0"/>
        <w:ind w:right="6"/>
        <w:rPr>
          <w:rFonts w:eastAsia="Calibri" w:cs="Arial"/>
          <w:kern w:val="3"/>
          <w:lang w:eastAsia="zh-CN"/>
        </w:rPr>
      </w:pPr>
      <w:r w:rsidRPr="005E61BF">
        <w:rPr>
          <w:rFonts w:eastAsia="Calibri" w:cs="Arial"/>
          <w:kern w:val="3"/>
          <w:lang w:eastAsia="zh-CN"/>
        </w:rPr>
        <w:t>Pridobljene podatke oziroma informacije ne bo razmnoževal, niti jih ne bo izkoriščal za svoje namene ter bo na zahtevo naročnika nemudoma vrnil oziroma uničil vse zapise na listinah ali drugih medijih.</w:t>
      </w:r>
    </w:p>
    <w:p w14:paraId="357546C5" w14:textId="77777777" w:rsidR="0021454A" w:rsidRPr="005E61BF" w:rsidRDefault="0021454A" w:rsidP="0021454A">
      <w:pPr>
        <w:suppressAutoHyphens/>
        <w:autoSpaceDN w:val="0"/>
        <w:ind w:right="6"/>
        <w:rPr>
          <w:rFonts w:eastAsia="Calibri" w:cs="Arial"/>
          <w:kern w:val="3"/>
          <w:lang w:eastAsia="zh-CN"/>
        </w:rPr>
      </w:pPr>
    </w:p>
    <w:p w14:paraId="14B84D11" w14:textId="6722E357" w:rsidR="0021454A" w:rsidRPr="005E61BF" w:rsidRDefault="0021454A" w:rsidP="0021454A">
      <w:pPr>
        <w:suppressAutoHyphens/>
        <w:autoSpaceDN w:val="0"/>
        <w:ind w:right="6"/>
        <w:rPr>
          <w:rFonts w:eastAsia="Calibri" w:cs="Arial"/>
          <w:kern w:val="3"/>
          <w:lang w:eastAsia="zh-CN"/>
        </w:rPr>
      </w:pPr>
      <w:r w:rsidRPr="005E61BF">
        <w:rPr>
          <w:rFonts w:eastAsia="Calibri" w:cs="Arial"/>
          <w:kern w:val="3"/>
          <w:lang w:eastAsia="zh-CN"/>
        </w:rPr>
        <w:t>Stranki se zavedata, da kršitev dolžnosti varovanja poslovne skrivnosti po tem členu predstavlja kršitev veljavnih predpisov in je osnova za odškodninsko odgovornost izvajalca.</w:t>
      </w:r>
    </w:p>
    <w:p w14:paraId="5A123481" w14:textId="77777777" w:rsidR="0021454A" w:rsidRPr="005E61BF" w:rsidRDefault="0021454A" w:rsidP="0021454A">
      <w:pPr>
        <w:suppressAutoHyphens/>
        <w:autoSpaceDN w:val="0"/>
        <w:ind w:right="6"/>
        <w:rPr>
          <w:rFonts w:eastAsia="Calibri" w:cs="Arial"/>
          <w:kern w:val="3"/>
          <w:lang w:eastAsia="zh-CN"/>
        </w:rPr>
      </w:pPr>
    </w:p>
    <w:p w14:paraId="7B9A1035" w14:textId="5AB80B9A" w:rsidR="0021454A" w:rsidRPr="005E61BF" w:rsidRDefault="0021454A" w:rsidP="00B35D64">
      <w:pPr>
        <w:numPr>
          <w:ilvl w:val="0"/>
          <w:numId w:val="28"/>
        </w:numPr>
        <w:overflowPunct w:val="0"/>
        <w:autoSpaceDE w:val="0"/>
        <w:autoSpaceDN w:val="0"/>
        <w:adjustRightInd w:val="0"/>
        <w:contextualSpacing/>
        <w:jc w:val="center"/>
        <w:textAlignment w:val="baseline"/>
        <w:rPr>
          <w:rFonts w:cs="Arial"/>
          <w:b/>
          <w:bCs/>
        </w:rPr>
      </w:pPr>
      <w:r w:rsidRPr="005E61BF">
        <w:rPr>
          <w:rFonts w:cs="Arial"/>
          <w:b/>
          <w:bCs/>
        </w:rPr>
        <w:t>člen</w:t>
      </w:r>
    </w:p>
    <w:p w14:paraId="7308765C" w14:textId="03B1CA0B" w:rsidR="0021454A" w:rsidRPr="005E61BF" w:rsidRDefault="0021454A" w:rsidP="0021454A">
      <w:pPr>
        <w:spacing w:line="240" w:lineRule="auto"/>
        <w:ind w:left="-1" w:right="-43"/>
        <w:rPr>
          <w:rFonts w:cs="Arial"/>
        </w:rPr>
      </w:pPr>
      <w:r w:rsidRPr="005E61BF">
        <w:rPr>
          <w:rFonts w:cs="Arial"/>
        </w:rPr>
        <w:t xml:space="preserve">Stranki se zavezujeta, da bosta pri delu varovali osebne podatke, ki jima bodo pri delu ali v zvezi z delom razkrite oziroma, ki jih bodo obdelovali v okviru svojega dela, in sicer v skladu z Uredbo (EU) 2016/679 o varstvu posameznikov pri obdelavi osebnih podatkov in o prostem pretoku takih podatkov ter o razveljavitvi Direktive 95/46/ES (Splošna uredba o varstvu podatkov) in veljavno nacionalno zakonodajo o varstvu osebnih podatkov (Zakon o varstvu osebnih podatkov; ZVOP-2). </w:t>
      </w:r>
    </w:p>
    <w:p w14:paraId="26B1AA40" w14:textId="77777777" w:rsidR="0021454A" w:rsidRPr="005E61BF" w:rsidRDefault="0021454A" w:rsidP="0021454A">
      <w:pPr>
        <w:spacing w:line="240" w:lineRule="auto"/>
        <w:ind w:left="-1" w:right="-43"/>
        <w:rPr>
          <w:rFonts w:cs="Arial"/>
        </w:rPr>
      </w:pPr>
    </w:p>
    <w:p w14:paraId="08DD126D" w14:textId="05724EE2" w:rsidR="0021454A" w:rsidRPr="005E61BF" w:rsidRDefault="0021454A" w:rsidP="0021454A">
      <w:pPr>
        <w:spacing w:line="240" w:lineRule="auto"/>
        <w:ind w:right="-43"/>
        <w:rPr>
          <w:rFonts w:cs="Arial"/>
        </w:rPr>
      </w:pPr>
      <w:r w:rsidRPr="005E61BF">
        <w:rPr>
          <w:rFonts w:cs="Arial"/>
        </w:rPr>
        <w:t>Vsaka stranka obdeluje osebne podatke le na načine, kot so nujno potrebni za izvajanje tega okvirnega sporazuma in jih lahko hrani le toliko časa, kot je nujno potrebno za izvajanje tega okvirnega sporazuma in njegovo pravno varstvo ter jih varuje z ustreznimi tehničnimi in organizacijskimi ukrepi, ki varujejo pred nedovoljeno oziroma nezakonito obdelavo, nenamerno izgubo, uničenjem ali poškodbo. Vsaka stranka poskrbi, da ima zakonito pravno podlago za posredovanje osebnih podatkov posameznika drugi stranki.</w:t>
      </w:r>
    </w:p>
    <w:p w14:paraId="2418836A" w14:textId="77777777" w:rsidR="0021454A" w:rsidRPr="005E61BF" w:rsidRDefault="0021454A" w:rsidP="0021454A">
      <w:pPr>
        <w:spacing w:line="240" w:lineRule="auto"/>
        <w:ind w:right="-43"/>
        <w:rPr>
          <w:rFonts w:cs="Arial"/>
        </w:rPr>
      </w:pPr>
    </w:p>
    <w:p w14:paraId="5B764C9A" w14:textId="299C90B3" w:rsidR="0021454A" w:rsidRPr="005E61BF" w:rsidRDefault="0021454A" w:rsidP="0021454A">
      <w:pPr>
        <w:spacing w:line="240" w:lineRule="auto"/>
        <w:ind w:right="-43"/>
        <w:rPr>
          <w:rFonts w:cs="Arial"/>
        </w:rPr>
      </w:pPr>
      <w:r w:rsidRPr="005E61BF">
        <w:rPr>
          <w:rFonts w:cs="Arial"/>
        </w:rPr>
        <w:t>Stranki se zavezujeta, da bosta z osebnimi podatki, s katerimi bosta (nenamerno) prišli v stik ob izvajanju tega okvirnega sporazuma, skrbno ravnali in jih varovali na način, da osebni podatki ne bodo uporabljeni za noben drug namen, razen za namene, ki so določeni v tem okvirnem sporazumu in jih ne bosta razkrili tretji osebi.</w:t>
      </w:r>
    </w:p>
    <w:p w14:paraId="64659AA4" w14:textId="77777777" w:rsidR="0021454A" w:rsidRPr="005E61BF" w:rsidRDefault="0021454A" w:rsidP="0021454A">
      <w:pPr>
        <w:spacing w:line="240" w:lineRule="auto"/>
        <w:ind w:left="-1" w:right="-43"/>
        <w:rPr>
          <w:rFonts w:cs="Arial"/>
        </w:rPr>
      </w:pPr>
    </w:p>
    <w:p w14:paraId="28EA7898" w14:textId="7667E184" w:rsidR="0021454A" w:rsidRPr="005E61BF" w:rsidRDefault="0021454A" w:rsidP="0021454A">
      <w:pPr>
        <w:spacing w:line="240" w:lineRule="auto"/>
        <w:ind w:left="-1" w:right="-43"/>
        <w:rPr>
          <w:rFonts w:cs="Arial"/>
        </w:rPr>
      </w:pPr>
      <w:r w:rsidRPr="005E61BF">
        <w:rPr>
          <w:rFonts w:cs="Arial"/>
        </w:rPr>
        <w:t>Za morebitne kršitve obveznosti, določene v tem členu, sta stranki odškodninsko odgovorni.</w:t>
      </w:r>
    </w:p>
    <w:p w14:paraId="2F40613D" w14:textId="77777777" w:rsidR="00C539FA" w:rsidRPr="005E61BF" w:rsidRDefault="00C539FA" w:rsidP="00C539FA">
      <w:pPr>
        <w:ind w:right="-43"/>
        <w:rPr>
          <w:rFonts w:cs="Arial"/>
        </w:rPr>
      </w:pPr>
    </w:p>
    <w:p w14:paraId="53DF29C4" w14:textId="6D761F80" w:rsidR="00C539FA" w:rsidRPr="005E61BF" w:rsidRDefault="00C539FA" w:rsidP="00C539FA">
      <w:pPr>
        <w:keepNext/>
        <w:keepLines/>
        <w:numPr>
          <w:ilvl w:val="0"/>
          <w:numId w:val="27"/>
        </w:numPr>
        <w:ind w:left="368" w:right="17" w:hanging="357"/>
        <w:jc w:val="left"/>
        <w:outlineLvl w:val="0"/>
        <w:rPr>
          <w:rFonts w:eastAsia="Calibri"/>
          <w:b/>
          <w:bCs/>
        </w:rPr>
      </w:pPr>
      <w:r w:rsidRPr="005E61BF">
        <w:rPr>
          <w:rFonts w:eastAsia="Calibri"/>
          <w:b/>
          <w:bCs/>
        </w:rPr>
        <w:t xml:space="preserve">     ODSTOP OD OKVIRNEGA SPORAZUMA</w:t>
      </w:r>
      <w:r w:rsidR="00320AEF" w:rsidRPr="005E61BF">
        <w:rPr>
          <w:rFonts w:eastAsia="Calibri"/>
          <w:b/>
          <w:bCs/>
        </w:rPr>
        <w:t xml:space="preserve"> IN RAZDRTJE</w:t>
      </w:r>
    </w:p>
    <w:p w14:paraId="33521E6B" w14:textId="77777777" w:rsidR="00C539FA" w:rsidRPr="005E61BF" w:rsidRDefault="00C539FA" w:rsidP="00B35D64">
      <w:pPr>
        <w:numPr>
          <w:ilvl w:val="0"/>
          <w:numId w:val="28"/>
        </w:numPr>
        <w:overflowPunct w:val="0"/>
        <w:autoSpaceDE w:val="0"/>
        <w:autoSpaceDN w:val="0"/>
        <w:adjustRightInd w:val="0"/>
        <w:contextualSpacing/>
        <w:jc w:val="center"/>
        <w:textAlignment w:val="baseline"/>
        <w:rPr>
          <w:rFonts w:cs="Arial"/>
          <w:b/>
          <w:bCs/>
        </w:rPr>
      </w:pPr>
      <w:r w:rsidRPr="005E61BF">
        <w:rPr>
          <w:rFonts w:cs="Arial"/>
          <w:b/>
          <w:bCs/>
        </w:rPr>
        <w:t>člen</w:t>
      </w:r>
    </w:p>
    <w:p w14:paraId="7065BD05" w14:textId="77777777" w:rsidR="00C539FA" w:rsidRPr="005E61BF" w:rsidRDefault="00C539FA" w:rsidP="00C539FA">
      <w:pPr>
        <w:tabs>
          <w:tab w:val="left" w:pos="567"/>
          <w:tab w:val="left" w:pos="4253"/>
          <w:tab w:val="left" w:pos="5529"/>
          <w:tab w:val="right" w:pos="8505"/>
        </w:tabs>
        <w:rPr>
          <w:rFonts w:cs="Arial"/>
          <w:bCs/>
        </w:rPr>
      </w:pPr>
      <w:r w:rsidRPr="005E61BF">
        <w:rPr>
          <w:rFonts w:cs="Arial"/>
          <w:bCs/>
        </w:rPr>
        <w:t xml:space="preserve">Naročnik lahko odstopi od okvirnega sporazuma, s takojšnjim učinkom brez obveznosti do </w:t>
      </w:r>
      <w:r w:rsidRPr="005E61BF">
        <w:rPr>
          <w:rFonts w:cs="Arial"/>
        </w:rPr>
        <w:t>izvajalca</w:t>
      </w:r>
      <w:r w:rsidRPr="005E61BF">
        <w:rPr>
          <w:rFonts w:cs="Arial"/>
          <w:bCs/>
        </w:rPr>
        <w:t>, če:</w:t>
      </w:r>
    </w:p>
    <w:p w14:paraId="0A1153F8" w14:textId="2AD9C6E5" w:rsidR="00C539FA" w:rsidRPr="005E61BF" w:rsidRDefault="00C539FA" w:rsidP="00C539FA">
      <w:pPr>
        <w:numPr>
          <w:ilvl w:val="0"/>
          <w:numId w:val="29"/>
        </w:numPr>
        <w:rPr>
          <w:rFonts w:cs="Arial"/>
        </w:rPr>
      </w:pPr>
      <w:r w:rsidRPr="005E61BF">
        <w:rPr>
          <w:rFonts w:cs="Arial"/>
        </w:rPr>
        <w:t>izvajalec ne izvede dobave ali storitve v roku, določen</w:t>
      </w:r>
      <w:r w:rsidR="00320AEF" w:rsidRPr="005E61BF">
        <w:rPr>
          <w:rFonts w:cs="Arial"/>
        </w:rPr>
        <w:t>e</w:t>
      </w:r>
      <w:r w:rsidRPr="005E61BF">
        <w:rPr>
          <w:rFonts w:cs="Arial"/>
        </w:rPr>
        <w:t>m v tem okvirnem sporazumu in to niti v naknadnem roku, ki ga določi naročnik;</w:t>
      </w:r>
    </w:p>
    <w:p w14:paraId="55CEFAFA" w14:textId="77777777" w:rsidR="00C539FA" w:rsidRPr="005E61BF" w:rsidRDefault="00C539FA" w:rsidP="00C539FA">
      <w:pPr>
        <w:numPr>
          <w:ilvl w:val="0"/>
          <w:numId w:val="29"/>
        </w:numPr>
        <w:rPr>
          <w:rFonts w:cs="Arial"/>
        </w:rPr>
      </w:pPr>
      <w:r w:rsidRPr="005E61BF">
        <w:rPr>
          <w:rFonts w:cs="Arial"/>
        </w:rPr>
        <w:t xml:space="preserve">izvajalec </w:t>
      </w:r>
      <w:r w:rsidRPr="005E61BF">
        <w:rPr>
          <w:rFonts w:cs="Arial"/>
          <w:bCs/>
        </w:rPr>
        <w:t>izvede dobavo ali storitev na način, ki ni skladen z zahtevami iz razpisne ali ponudbene dokumentacije ali navodili naročnika;</w:t>
      </w:r>
    </w:p>
    <w:p w14:paraId="007F3745" w14:textId="77777777" w:rsidR="00C539FA" w:rsidRPr="005E61BF" w:rsidRDefault="00C539FA" w:rsidP="00C539FA">
      <w:pPr>
        <w:numPr>
          <w:ilvl w:val="0"/>
          <w:numId w:val="29"/>
        </w:numPr>
        <w:rPr>
          <w:rFonts w:cs="Arial"/>
          <w:bCs/>
        </w:rPr>
      </w:pPr>
      <w:r w:rsidRPr="005E61BF">
        <w:rPr>
          <w:rFonts w:cs="Arial"/>
        </w:rPr>
        <w:t xml:space="preserve">izvajalec </w:t>
      </w:r>
      <w:r w:rsidRPr="005E61BF">
        <w:rPr>
          <w:rFonts w:cs="Arial"/>
          <w:bCs/>
        </w:rPr>
        <w:t>po pozivu naročnika ne odpravi pomanjkljivosti, ki so bile ugotovljene pri dobavi ali izvedbi storitve;</w:t>
      </w:r>
    </w:p>
    <w:p w14:paraId="2B77FB81" w14:textId="77777777" w:rsidR="00C539FA" w:rsidRPr="005E61BF" w:rsidRDefault="00C539FA" w:rsidP="00C539FA">
      <w:pPr>
        <w:numPr>
          <w:ilvl w:val="0"/>
          <w:numId w:val="29"/>
        </w:numPr>
        <w:rPr>
          <w:rFonts w:cs="Arial"/>
        </w:rPr>
      </w:pPr>
      <w:r w:rsidRPr="005E61BF">
        <w:rPr>
          <w:rFonts w:cs="Arial"/>
        </w:rPr>
        <w:t>izvajalec brez pisnega soglasja naročnika deloma ali v celoti preneha izvajati dobave ali storitve po tem okvirnem sporazumu;</w:t>
      </w:r>
    </w:p>
    <w:p w14:paraId="34F84880" w14:textId="77777777" w:rsidR="00C539FA" w:rsidRPr="005E61BF" w:rsidRDefault="00C539FA" w:rsidP="00C539FA">
      <w:pPr>
        <w:numPr>
          <w:ilvl w:val="0"/>
          <w:numId w:val="29"/>
        </w:numPr>
        <w:suppressAutoHyphens/>
        <w:autoSpaceDN w:val="0"/>
        <w:textAlignment w:val="baseline"/>
        <w:rPr>
          <w:rFonts w:cs="Arial"/>
        </w:rPr>
      </w:pPr>
      <w:r w:rsidRPr="005E61BF">
        <w:rPr>
          <w:rFonts w:cs="Arial"/>
        </w:rPr>
        <w:t xml:space="preserve">izvajalec enostransko </w:t>
      </w:r>
      <w:r w:rsidRPr="005E61BF">
        <w:rPr>
          <w:rFonts w:cs="Arial"/>
          <w:bCs/>
        </w:rPr>
        <w:t>poviša ceno blaga ali storitev</w:t>
      </w:r>
      <w:r w:rsidRPr="005E61BF">
        <w:rPr>
          <w:rFonts w:cs="Arial"/>
        </w:rPr>
        <w:t>;</w:t>
      </w:r>
    </w:p>
    <w:p w14:paraId="3402242A" w14:textId="77777777" w:rsidR="00C539FA" w:rsidRPr="005E61BF" w:rsidRDefault="00C539FA" w:rsidP="00C539FA">
      <w:pPr>
        <w:numPr>
          <w:ilvl w:val="0"/>
          <w:numId w:val="29"/>
        </w:numPr>
        <w:rPr>
          <w:rFonts w:cs="Arial"/>
        </w:rPr>
      </w:pPr>
      <w:r w:rsidRPr="005E61BF">
        <w:rPr>
          <w:rFonts w:cs="Arial"/>
        </w:rPr>
        <w:t>se izvajalec več kot dva krat ne odzove na naročilo naročnika ali dobave oziroma storitve ne izvede;</w:t>
      </w:r>
    </w:p>
    <w:p w14:paraId="5132304B" w14:textId="77777777" w:rsidR="00C539FA" w:rsidRPr="005E61BF" w:rsidRDefault="00C539FA" w:rsidP="00C539FA">
      <w:pPr>
        <w:numPr>
          <w:ilvl w:val="0"/>
          <w:numId w:val="29"/>
        </w:numPr>
        <w:rPr>
          <w:rFonts w:cs="Arial"/>
        </w:rPr>
      </w:pPr>
      <w:r w:rsidRPr="005E61BF">
        <w:rPr>
          <w:rFonts w:cs="Arial"/>
        </w:rPr>
        <w:t>izvajalec ne upošteva reklamacij ali jih ne reši v roku;</w:t>
      </w:r>
    </w:p>
    <w:p w14:paraId="0D7384F4" w14:textId="77777777" w:rsidR="00C539FA" w:rsidRPr="005E61BF" w:rsidRDefault="00C539FA" w:rsidP="00C539FA">
      <w:pPr>
        <w:numPr>
          <w:ilvl w:val="0"/>
          <w:numId w:val="29"/>
        </w:numPr>
        <w:rPr>
          <w:rFonts w:cs="Arial"/>
        </w:rPr>
      </w:pPr>
      <w:r w:rsidRPr="005E61BF">
        <w:rPr>
          <w:rFonts w:cs="Arial"/>
        </w:rPr>
        <w:t>izvajalec pride z dobavo blaga ali izvedbo storitve v takšno zamudo po lastni krivdi, da je očitno, da dobave ali storitve ne bo mogel dokončati;</w:t>
      </w:r>
    </w:p>
    <w:p w14:paraId="23C03C64" w14:textId="77777777" w:rsidR="00C539FA" w:rsidRPr="005E61BF" w:rsidRDefault="00C539FA" w:rsidP="00C539FA">
      <w:pPr>
        <w:numPr>
          <w:ilvl w:val="0"/>
          <w:numId w:val="29"/>
        </w:numPr>
        <w:autoSpaceDN w:val="0"/>
        <w:rPr>
          <w:rFonts w:cs="Arial"/>
          <w:bCs/>
        </w:rPr>
      </w:pPr>
      <w:r w:rsidRPr="005E61BF">
        <w:rPr>
          <w:rFonts w:cs="Arial"/>
        </w:rPr>
        <w:t>izvajalec izvaja dela s podizvajalci, ki jih ni priglasil ali podizvajalci, ki jih je naročnik zavrnil,</w:t>
      </w:r>
    </w:p>
    <w:p w14:paraId="20D98133" w14:textId="77777777" w:rsidR="00C539FA" w:rsidRPr="005E61BF" w:rsidRDefault="00C539FA" w:rsidP="00C539FA">
      <w:pPr>
        <w:numPr>
          <w:ilvl w:val="0"/>
          <w:numId w:val="29"/>
        </w:numPr>
        <w:rPr>
          <w:rFonts w:cs="Arial"/>
        </w:rPr>
      </w:pPr>
      <w:r w:rsidRPr="005E61BF">
        <w:rPr>
          <w:rFonts w:cs="Arial"/>
        </w:rPr>
        <w:t>izvajalec postane insolventen ali je proti njemu začet stečajni postopek ali je v prisilni poravnavi, ali če je kot pravna oseba sprejel sklep o zapiranju gospodarske družbe (razen prostovoljne likvidacije zaradi združevanja ali prestrukturiranja) ali če izvajalec sproži oziroma se proti njemu sproži podobno dejanje kot rezultat dolga;</w:t>
      </w:r>
    </w:p>
    <w:p w14:paraId="533E5632" w14:textId="77777777" w:rsidR="00C539FA" w:rsidRPr="005E61BF" w:rsidRDefault="00C539FA" w:rsidP="00C539FA">
      <w:pPr>
        <w:numPr>
          <w:ilvl w:val="0"/>
          <w:numId w:val="29"/>
        </w:numPr>
        <w:rPr>
          <w:rFonts w:cs="Arial"/>
        </w:rPr>
      </w:pPr>
      <w:r w:rsidRPr="005E61BF">
        <w:rPr>
          <w:rFonts w:cs="Arial"/>
        </w:rPr>
        <w:t>izvajalec naročnika obvesti, da ni sposoben zagotavljati ustreznih količin in kakovosti dobav predmeta okvirnega sporazuma.</w:t>
      </w:r>
    </w:p>
    <w:p w14:paraId="197D9FBF" w14:textId="77777777" w:rsidR="00C539FA" w:rsidRPr="005E61BF" w:rsidRDefault="00C539FA" w:rsidP="00C539FA">
      <w:pPr>
        <w:overflowPunct w:val="0"/>
        <w:autoSpaceDE w:val="0"/>
        <w:autoSpaceDN w:val="0"/>
        <w:adjustRightInd w:val="0"/>
        <w:contextualSpacing/>
        <w:textAlignment w:val="baseline"/>
        <w:rPr>
          <w:rFonts w:cs="Arial"/>
          <w:b/>
          <w:bCs/>
          <w:color w:val="auto"/>
        </w:rPr>
      </w:pPr>
    </w:p>
    <w:p w14:paraId="45A69609" w14:textId="3D53E7B1" w:rsidR="00320AEF" w:rsidRPr="005E61BF" w:rsidRDefault="00C539FA" w:rsidP="00B35D64">
      <w:pPr>
        <w:numPr>
          <w:ilvl w:val="0"/>
          <w:numId w:val="28"/>
        </w:numPr>
        <w:overflowPunct w:val="0"/>
        <w:autoSpaceDE w:val="0"/>
        <w:autoSpaceDN w:val="0"/>
        <w:adjustRightInd w:val="0"/>
        <w:contextualSpacing/>
        <w:jc w:val="center"/>
        <w:textAlignment w:val="baseline"/>
        <w:rPr>
          <w:rFonts w:cs="Arial"/>
          <w:b/>
          <w:bCs/>
        </w:rPr>
      </w:pPr>
      <w:r w:rsidRPr="005E61BF">
        <w:rPr>
          <w:rFonts w:cs="Arial"/>
          <w:b/>
          <w:bCs/>
        </w:rPr>
        <w:lastRenderedPageBreak/>
        <w:t>člen</w:t>
      </w:r>
    </w:p>
    <w:p w14:paraId="22D6A486" w14:textId="06EC1078" w:rsidR="00320AEF" w:rsidRPr="005E61BF" w:rsidRDefault="00320AEF" w:rsidP="00320AEF">
      <w:pPr>
        <w:overflowPunct w:val="0"/>
        <w:autoSpaceDE w:val="0"/>
        <w:autoSpaceDN w:val="0"/>
        <w:adjustRightInd w:val="0"/>
        <w:textAlignment w:val="baseline"/>
        <w:rPr>
          <w:rFonts w:eastAsia="Calibri" w:cs="Arial"/>
          <w:lang w:eastAsia="zh-CN"/>
        </w:rPr>
      </w:pPr>
      <w:r w:rsidRPr="005E61BF">
        <w:rPr>
          <w:rFonts w:eastAsia="Calibri" w:cs="Arial"/>
          <w:lang w:eastAsia="zh-CN"/>
        </w:rPr>
        <w:t>Neutemeljena zavrnitev naročila ali odstopanje od naročenega načina dobave ali storitve pomeni kršitev obveznosti iz tega okvirnega sporazuma, zaradi katere lahko naročnik odstopi od okvirnega sporazuma, uveljavi finančno zavarovanje za dobro izvedbo pogodbenih obveznosti, v primeru škode pa tudi zahteva odškodnino.</w:t>
      </w:r>
    </w:p>
    <w:p w14:paraId="4AC62A84" w14:textId="77777777" w:rsidR="00320AEF" w:rsidRPr="005E61BF" w:rsidRDefault="00320AEF" w:rsidP="00320AEF">
      <w:pPr>
        <w:overflowPunct w:val="0"/>
        <w:autoSpaceDE w:val="0"/>
        <w:autoSpaceDN w:val="0"/>
        <w:adjustRightInd w:val="0"/>
        <w:textAlignment w:val="baseline"/>
        <w:rPr>
          <w:rFonts w:eastAsia="Calibri" w:cs="Arial"/>
          <w:lang w:eastAsia="zh-CN"/>
        </w:rPr>
      </w:pPr>
    </w:p>
    <w:p w14:paraId="7D266B97" w14:textId="0A5E68A0" w:rsidR="00320AEF" w:rsidRPr="005E61BF" w:rsidRDefault="00320AEF" w:rsidP="00B35D64">
      <w:pPr>
        <w:numPr>
          <w:ilvl w:val="0"/>
          <w:numId w:val="28"/>
        </w:numPr>
        <w:overflowPunct w:val="0"/>
        <w:autoSpaceDE w:val="0"/>
        <w:autoSpaceDN w:val="0"/>
        <w:adjustRightInd w:val="0"/>
        <w:contextualSpacing/>
        <w:jc w:val="center"/>
        <w:textAlignment w:val="baseline"/>
        <w:rPr>
          <w:rFonts w:cs="Arial"/>
          <w:b/>
          <w:bCs/>
          <w:color w:val="auto"/>
        </w:rPr>
      </w:pPr>
      <w:r w:rsidRPr="005E61BF">
        <w:rPr>
          <w:rFonts w:cs="Arial"/>
          <w:b/>
          <w:bCs/>
          <w:color w:val="auto"/>
        </w:rPr>
        <w:t>člen</w:t>
      </w:r>
    </w:p>
    <w:p w14:paraId="00AED673" w14:textId="1FF10A57" w:rsidR="00C539FA" w:rsidRPr="005E61BF" w:rsidRDefault="00C539FA" w:rsidP="00C539FA">
      <w:pPr>
        <w:tabs>
          <w:tab w:val="left" w:pos="567"/>
          <w:tab w:val="left" w:pos="4253"/>
          <w:tab w:val="left" w:pos="5529"/>
          <w:tab w:val="right" w:pos="8505"/>
        </w:tabs>
        <w:rPr>
          <w:rFonts w:cs="Arial"/>
          <w:bCs/>
        </w:rPr>
      </w:pPr>
      <w:r w:rsidRPr="005E61BF">
        <w:rPr>
          <w:rFonts w:cs="Arial"/>
          <w:bCs/>
        </w:rPr>
        <w:t>Izvajalec lahko odstopi od okvirnega sporazuma:</w:t>
      </w:r>
    </w:p>
    <w:p w14:paraId="4E65ABFB" w14:textId="77777777" w:rsidR="00C539FA" w:rsidRPr="005E61BF" w:rsidRDefault="00C539FA" w:rsidP="00C539FA">
      <w:pPr>
        <w:numPr>
          <w:ilvl w:val="0"/>
          <w:numId w:val="26"/>
        </w:numPr>
        <w:ind w:right="10"/>
        <w:rPr>
          <w:rFonts w:eastAsia="Calibri"/>
        </w:rPr>
      </w:pPr>
      <w:r w:rsidRPr="005E61BF">
        <w:rPr>
          <w:rFonts w:cs="Arial"/>
          <w:bCs/>
        </w:rPr>
        <w:t xml:space="preserve">če </w:t>
      </w:r>
      <w:r w:rsidRPr="005E61BF">
        <w:rPr>
          <w:rFonts w:eastAsia="Calibri"/>
        </w:rPr>
        <w:t>naročnik tudi po naknadno postavljenem roku ne posreduje navodil v zvezi z njegovimi vprašanji, pa so ta bistvena za izvedbo dobav ali storitev;</w:t>
      </w:r>
    </w:p>
    <w:p w14:paraId="2D838A7C" w14:textId="77777777" w:rsidR="00C539FA" w:rsidRPr="005E61BF" w:rsidRDefault="00C539FA" w:rsidP="00C539FA">
      <w:pPr>
        <w:numPr>
          <w:ilvl w:val="0"/>
          <w:numId w:val="26"/>
        </w:numPr>
        <w:ind w:right="10"/>
        <w:rPr>
          <w:rFonts w:cs="Arial"/>
          <w:bCs/>
        </w:rPr>
      </w:pPr>
      <w:r w:rsidRPr="005E61BF">
        <w:rPr>
          <w:rFonts w:eastAsia="Calibri"/>
        </w:rPr>
        <w:t>če pride v situacijo, zaradi katere iz objektivnih razlogov z izvajanjem okvirnega sporazuma ne more nadaljevati</w:t>
      </w:r>
      <w:r w:rsidRPr="005E61BF">
        <w:rPr>
          <w:rFonts w:cs="Arial"/>
          <w:bCs/>
        </w:rPr>
        <w:t>.</w:t>
      </w:r>
    </w:p>
    <w:p w14:paraId="2A64953C" w14:textId="77777777" w:rsidR="00C539FA" w:rsidRPr="005E61BF" w:rsidRDefault="00C539FA" w:rsidP="00C539FA">
      <w:pPr>
        <w:overflowPunct w:val="0"/>
        <w:autoSpaceDE w:val="0"/>
        <w:autoSpaceDN w:val="0"/>
        <w:adjustRightInd w:val="0"/>
        <w:contextualSpacing/>
        <w:textAlignment w:val="baseline"/>
        <w:rPr>
          <w:rFonts w:cs="Arial"/>
          <w:b/>
          <w:bCs/>
          <w:color w:val="auto"/>
        </w:rPr>
      </w:pPr>
    </w:p>
    <w:p w14:paraId="6FBDDEA2" w14:textId="77777777" w:rsidR="00C539FA" w:rsidRPr="005E61BF" w:rsidRDefault="00C539FA" w:rsidP="00B35D64">
      <w:pPr>
        <w:numPr>
          <w:ilvl w:val="0"/>
          <w:numId w:val="28"/>
        </w:numPr>
        <w:overflowPunct w:val="0"/>
        <w:autoSpaceDE w:val="0"/>
        <w:autoSpaceDN w:val="0"/>
        <w:adjustRightInd w:val="0"/>
        <w:contextualSpacing/>
        <w:jc w:val="center"/>
        <w:textAlignment w:val="baseline"/>
        <w:rPr>
          <w:rFonts w:cs="Arial"/>
          <w:b/>
          <w:bCs/>
          <w:color w:val="auto"/>
        </w:rPr>
      </w:pPr>
      <w:r w:rsidRPr="005E61BF">
        <w:rPr>
          <w:rFonts w:cs="Arial"/>
          <w:b/>
          <w:bCs/>
          <w:color w:val="auto"/>
        </w:rPr>
        <w:t>člen</w:t>
      </w:r>
    </w:p>
    <w:p w14:paraId="4F3357D9" w14:textId="6B197EBC" w:rsidR="00320AEF" w:rsidRPr="005E61BF" w:rsidRDefault="00320AEF" w:rsidP="00C539FA">
      <w:pPr>
        <w:autoSpaceDN w:val="0"/>
        <w:rPr>
          <w:rFonts w:cs="Arial"/>
          <w:bCs/>
        </w:rPr>
      </w:pPr>
      <w:r w:rsidRPr="005E61BF">
        <w:rPr>
          <w:rFonts w:cs="Arial"/>
          <w:bCs/>
        </w:rPr>
        <w:t>Vsaka stranka lahko razdre okvirni sporazum brez odpovednega roka, če nasprotna stranka nadaljuje s kršitvijo svojih obveznosti po tem okvirnem sporazumu oziroma ne odpravi posledic kršitve v določenem dodatnem roku po prejemu pisnega opozorila, s katerim ga je okvirnemu sporazumu zvesta stranka opozorila na kršitev obveznosti in na njene posledice in mu določila dodatni rok za njihovo odpravo, ki ne more biti krajši od 8 (osem) dni ter ga opozorila, da bo v nasprotnem primeru razdrla okvirni sporazum.</w:t>
      </w:r>
    </w:p>
    <w:p w14:paraId="09B893DF" w14:textId="77777777" w:rsidR="00C539FA" w:rsidRPr="005E61BF" w:rsidRDefault="00C539FA" w:rsidP="00C539FA">
      <w:pPr>
        <w:autoSpaceDN w:val="0"/>
        <w:rPr>
          <w:rFonts w:cs="Arial"/>
          <w:bCs/>
        </w:rPr>
      </w:pPr>
    </w:p>
    <w:p w14:paraId="090D984C" w14:textId="77777777" w:rsidR="00C539FA" w:rsidRPr="005E61BF" w:rsidRDefault="00C539FA" w:rsidP="00B35D64">
      <w:pPr>
        <w:numPr>
          <w:ilvl w:val="0"/>
          <w:numId w:val="28"/>
        </w:numPr>
        <w:overflowPunct w:val="0"/>
        <w:autoSpaceDE w:val="0"/>
        <w:autoSpaceDN w:val="0"/>
        <w:adjustRightInd w:val="0"/>
        <w:contextualSpacing/>
        <w:jc w:val="center"/>
        <w:textAlignment w:val="baseline"/>
        <w:rPr>
          <w:rFonts w:cs="Arial"/>
          <w:b/>
          <w:bCs/>
        </w:rPr>
      </w:pPr>
      <w:r w:rsidRPr="005E61BF">
        <w:rPr>
          <w:rFonts w:cs="Arial"/>
          <w:b/>
          <w:bCs/>
        </w:rPr>
        <w:t>člen</w:t>
      </w:r>
    </w:p>
    <w:p w14:paraId="69985D9E" w14:textId="77777777" w:rsidR="00C539FA" w:rsidRPr="005E61BF" w:rsidRDefault="00C539FA" w:rsidP="00C539FA">
      <w:pPr>
        <w:tabs>
          <w:tab w:val="left" w:pos="567"/>
          <w:tab w:val="left" w:pos="4253"/>
          <w:tab w:val="left" w:pos="5529"/>
          <w:tab w:val="right" w:pos="8505"/>
        </w:tabs>
        <w:rPr>
          <w:rFonts w:cs="Arial"/>
          <w:bCs/>
        </w:rPr>
      </w:pPr>
      <w:r w:rsidRPr="005E61BF">
        <w:rPr>
          <w:rFonts w:cs="Arial"/>
          <w:bCs/>
        </w:rPr>
        <w:t xml:space="preserve">Odstop od okvirnega sporazuma se izvede v pisni obliki, z navedbo razloga ali razlogov, zaradi katerih se od okvirnega sporazuma odstopa. </w:t>
      </w:r>
      <w:r w:rsidRPr="005E61BF">
        <w:rPr>
          <w:rFonts w:cs="Arial"/>
          <w:lang w:val="pl-PL"/>
        </w:rPr>
        <w:t>Odstop učinkuje od dneva vročitve pisne odstopne izjave nezvesti stranki.</w:t>
      </w:r>
    </w:p>
    <w:p w14:paraId="154C7794" w14:textId="77777777" w:rsidR="00C539FA" w:rsidRPr="005E61BF" w:rsidRDefault="00C539FA" w:rsidP="00C539FA">
      <w:pPr>
        <w:tabs>
          <w:tab w:val="left" w:pos="567"/>
          <w:tab w:val="left" w:pos="4253"/>
          <w:tab w:val="left" w:pos="5529"/>
          <w:tab w:val="right" w:pos="8505"/>
        </w:tabs>
        <w:rPr>
          <w:rFonts w:cs="Arial"/>
          <w:bCs/>
        </w:rPr>
      </w:pPr>
    </w:p>
    <w:p w14:paraId="319421F0" w14:textId="77777777" w:rsidR="00C539FA" w:rsidRPr="005E61BF" w:rsidRDefault="00C539FA" w:rsidP="00C539FA">
      <w:pPr>
        <w:tabs>
          <w:tab w:val="left" w:pos="567"/>
          <w:tab w:val="left" w:pos="4253"/>
          <w:tab w:val="left" w:pos="5529"/>
          <w:tab w:val="right" w:pos="8505"/>
        </w:tabs>
        <w:rPr>
          <w:rFonts w:cs="Arial"/>
          <w:bCs/>
        </w:rPr>
      </w:pPr>
      <w:r w:rsidRPr="005E61BF">
        <w:rPr>
          <w:rFonts w:cs="Arial"/>
          <w:bCs/>
        </w:rPr>
        <w:t>Ne glede na to, katera stranka od okvirnega sporazuma odstopa, sta stranki okvirnega sporazuma dolžni do tedaj prevzete obveznosti izpolniti tako, kot je bilo to dogovorjeno pred odstopom.</w:t>
      </w:r>
    </w:p>
    <w:p w14:paraId="1AE6BE5E" w14:textId="77777777" w:rsidR="00C539FA" w:rsidRPr="005E61BF" w:rsidRDefault="00C539FA" w:rsidP="00C539FA">
      <w:pPr>
        <w:tabs>
          <w:tab w:val="left" w:pos="567"/>
          <w:tab w:val="left" w:pos="4253"/>
          <w:tab w:val="left" w:pos="5529"/>
          <w:tab w:val="right" w:pos="8505"/>
        </w:tabs>
        <w:rPr>
          <w:rFonts w:cs="Arial"/>
          <w:bCs/>
        </w:rPr>
      </w:pPr>
    </w:p>
    <w:p w14:paraId="2121EF3F" w14:textId="77777777" w:rsidR="00C539FA" w:rsidRPr="005E61BF" w:rsidRDefault="00C539FA" w:rsidP="00C539FA">
      <w:pPr>
        <w:tabs>
          <w:tab w:val="left" w:pos="567"/>
          <w:tab w:val="left" w:pos="4253"/>
          <w:tab w:val="left" w:pos="5529"/>
          <w:tab w:val="right" w:pos="8505"/>
        </w:tabs>
        <w:rPr>
          <w:rFonts w:cs="Arial"/>
          <w:bCs/>
        </w:rPr>
      </w:pPr>
      <w:r w:rsidRPr="005E61BF">
        <w:rPr>
          <w:rFonts w:cs="Arial"/>
          <w:bCs/>
        </w:rPr>
        <w:t>Naročnik ob prenehanju veljavnosti tega okvirnega sporazuma ni dolžan povrniti izvajalcu nobenih vlaganj ali stroškov v zvezi z izvajanjem tega okvirnega sporazuma in tudi nima do izvajalca nobenih drugih obveznosti, razen tistih, za katere ta okvirni sporazum to izrecno določa.</w:t>
      </w:r>
    </w:p>
    <w:p w14:paraId="2DE40839" w14:textId="77777777" w:rsidR="00C539FA" w:rsidRPr="005E61BF" w:rsidRDefault="00C539FA" w:rsidP="00C539FA">
      <w:pPr>
        <w:tabs>
          <w:tab w:val="left" w:pos="567"/>
          <w:tab w:val="left" w:pos="4253"/>
          <w:tab w:val="left" w:pos="5529"/>
          <w:tab w:val="right" w:pos="8505"/>
        </w:tabs>
        <w:rPr>
          <w:rFonts w:cs="Arial"/>
          <w:bCs/>
        </w:rPr>
      </w:pPr>
    </w:p>
    <w:p w14:paraId="201C3F5C" w14:textId="77777777" w:rsidR="00C539FA" w:rsidRPr="005E61BF" w:rsidRDefault="00C539FA" w:rsidP="00C539FA">
      <w:pPr>
        <w:tabs>
          <w:tab w:val="left" w:pos="567"/>
          <w:tab w:val="left" w:pos="4253"/>
          <w:tab w:val="left" w:pos="5529"/>
          <w:tab w:val="right" w:pos="8505"/>
        </w:tabs>
        <w:rPr>
          <w:rFonts w:cs="Arial"/>
          <w:bCs/>
        </w:rPr>
      </w:pPr>
      <w:r w:rsidRPr="005E61BF">
        <w:rPr>
          <w:rFonts w:cs="Arial"/>
          <w:bCs/>
        </w:rPr>
        <w:lastRenderedPageBreak/>
        <w:t>Po prenehanju veljavnosti tega okvirnega sporazuma pripadajo izvajalcu izključno tista plačila po tem okvirnem sporazumu, za plačilo katerih so bili na dan prenehanja veljavnosti tega okvirnega sporazuma izpolnjeni vsi pogoji v skladu s tem okvirnim sporazumom.</w:t>
      </w:r>
    </w:p>
    <w:p w14:paraId="76B77F4A" w14:textId="77777777" w:rsidR="00C539FA" w:rsidRPr="005E61BF" w:rsidRDefault="00C539FA" w:rsidP="00C539FA">
      <w:pPr>
        <w:autoSpaceDN w:val="0"/>
        <w:rPr>
          <w:rFonts w:cs="Arial"/>
          <w:bCs/>
        </w:rPr>
      </w:pPr>
    </w:p>
    <w:p w14:paraId="3D556B74" w14:textId="77777777" w:rsidR="005E61BF" w:rsidRPr="005E61BF" w:rsidRDefault="005E61BF" w:rsidP="005E61BF">
      <w:pPr>
        <w:keepNext/>
        <w:keepLines/>
        <w:numPr>
          <w:ilvl w:val="0"/>
          <w:numId w:val="27"/>
        </w:numPr>
        <w:ind w:left="368" w:right="17" w:hanging="357"/>
        <w:jc w:val="left"/>
        <w:outlineLvl w:val="0"/>
        <w:rPr>
          <w:rFonts w:eastAsia="Calibri"/>
          <w:b/>
          <w:bCs/>
        </w:rPr>
      </w:pPr>
      <w:r w:rsidRPr="005E61BF">
        <w:rPr>
          <w:rFonts w:eastAsia="Calibri"/>
          <w:b/>
          <w:bCs/>
        </w:rPr>
        <w:t>PREPOVED CESIJE</w:t>
      </w:r>
    </w:p>
    <w:p w14:paraId="11080B06" w14:textId="77777777" w:rsidR="005E61BF" w:rsidRPr="005E61BF" w:rsidRDefault="005E61BF" w:rsidP="005E61BF">
      <w:pPr>
        <w:rPr>
          <w:rFonts w:eastAsia="Calibri"/>
        </w:rPr>
      </w:pPr>
    </w:p>
    <w:p w14:paraId="78CBF03C" w14:textId="102EB849" w:rsidR="005E61BF" w:rsidRPr="00B35D64" w:rsidRDefault="005E61BF" w:rsidP="00B35D64">
      <w:pPr>
        <w:numPr>
          <w:ilvl w:val="0"/>
          <w:numId w:val="28"/>
        </w:numPr>
        <w:overflowPunct w:val="0"/>
        <w:autoSpaceDE w:val="0"/>
        <w:autoSpaceDN w:val="0"/>
        <w:adjustRightInd w:val="0"/>
        <w:contextualSpacing/>
        <w:jc w:val="center"/>
        <w:textAlignment w:val="baseline"/>
        <w:rPr>
          <w:rFonts w:cs="Arial"/>
          <w:b/>
          <w:bCs/>
          <w:color w:val="auto"/>
        </w:rPr>
      </w:pPr>
      <w:r w:rsidRPr="005E61BF">
        <w:rPr>
          <w:rFonts w:cs="Arial"/>
          <w:b/>
          <w:bCs/>
          <w:color w:val="auto"/>
        </w:rPr>
        <w:t>člen</w:t>
      </w:r>
    </w:p>
    <w:p w14:paraId="42CC1F50" w14:textId="2F966A29" w:rsidR="005E61BF" w:rsidRPr="005E61BF" w:rsidRDefault="005E61BF" w:rsidP="005E61BF">
      <w:pPr>
        <w:widowControl w:val="0"/>
        <w:rPr>
          <w:rFonts w:cs="Arial"/>
          <w:lang w:eastAsia="ar-SA"/>
        </w:rPr>
      </w:pPr>
      <w:r w:rsidRPr="005E61BF">
        <w:rPr>
          <w:rFonts w:cs="Arial"/>
          <w:lang w:eastAsia="ar-SA"/>
        </w:rPr>
        <w:t xml:space="preserve">Stranki soglašata, izvajalec pa se izrecno zavezuje, da svojih terjatev do naročnika iz kateregakoli naslova brez izrecnega pisnega soglasja naročnika ne bo niti delno, niti v celoti odstopil (cediral) tretjim osebam (prepoved cesije). </w:t>
      </w:r>
    </w:p>
    <w:p w14:paraId="0E1B032C" w14:textId="77777777" w:rsidR="005E61BF" w:rsidRPr="005E61BF" w:rsidRDefault="005E61BF" w:rsidP="00C539FA">
      <w:pPr>
        <w:autoSpaceDN w:val="0"/>
        <w:rPr>
          <w:rFonts w:cs="Arial"/>
          <w:bCs/>
        </w:rPr>
      </w:pPr>
    </w:p>
    <w:p w14:paraId="0A66DAC9" w14:textId="0549E3B3" w:rsidR="005E61BF" w:rsidRPr="005E61BF" w:rsidRDefault="005E61BF" w:rsidP="005E61BF">
      <w:pPr>
        <w:keepNext/>
        <w:keepLines/>
        <w:numPr>
          <w:ilvl w:val="0"/>
          <w:numId w:val="27"/>
        </w:numPr>
        <w:ind w:left="368" w:right="17" w:hanging="357"/>
        <w:jc w:val="left"/>
        <w:outlineLvl w:val="0"/>
        <w:rPr>
          <w:rFonts w:eastAsia="Calibri"/>
          <w:b/>
          <w:bCs/>
        </w:rPr>
      </w:pPr>
      <w:r w:rsidRPr="005E61BF">
        <w:rPr>
          <w:rFonts w:eastAsia="Calibri"/>
          <w:b/>
          <w:bCs/>
        </w:rPr>
        <w:t>PROTIKORUPCIJSKA KLAVZULA</w:t>
      </w:r>
    </w:p>
    <w:p w14:paraId="001DD32D" w14:textId="77777777" w:rsidR="005E61BF" w:rsidRPr="005E61BF" w:rsidRDefault="005E61BF" w:rsidP="00B35D64">
      <w:pPr>
        <w:numPr>
          <w:ilvl w:val="0"/>
          <w:numId w:val="28"/>
        </w:numPr>
        <w:overflowPunct w:val="0"/>
        <w:autoSpaceDE w:val="0"/>
        <w:autoSpaceDN w:val="0"/>
        <w:adjustRightInd w:val="0"/>
        <w:contextualSpacing/>
        <w:jc w:val="center"/>
        <w:textAlignment w:val="baseline"/>
        <w:rPr>
          <w:rFonts w:cs="Arial"/>
          <w:b/>
          <w:bCs/>
        </w:rPr>
      </w:pPr>
      <w:r w:rsidRPr="005E61BF">
        <w:rPr>
          <w:rFonts w:cs="Arial"/>
          <w:b/>
          <w:bCs/>
        </w:rPr>
        <w:t>člen</w:t>
      </w:r>
    </w:p>
    <w:p w14:paraId="133B0545" w14:textId="77777777" w:rsidR="005E61BF" w:rsidRPr="005E61BF" w:rsidRDefault="005E61BF" w:rsidP="005E61BF">
      <w:pPr>
        <w:rPr>
          <w:rFonts w:eastAsia="Calibri"/>
        </w:rPr>
      </w:pPr>
      <w:r w:rsidRPr="005E61BF">
        <w:rPr>
          <w:rFonts w:eastAsia="Calibri"/>
        </w:rPr>
        <w:t>Okvirni sporazum, pri katerem kdo v imenu ali na račun druge stranke okvirnega sporazuma, predstavniku ali posredniku naročnika obljubi, ponudi ali da kakšno nedovoljeno korist za:</w:t>
      </w:r>
    </w:p>
    <w:p w14:paraId="5A45EA14" w14:textId="77777777" w:rsidR="005E61BF" w:rsidRPr="005E61BF" w:rsidRDefault="005E61BF" w:rsidP="005E61BF">
      <w:pPr>
        <w:numPr>
          <w:ilvl w:val="0"/>
          <w:numId w:val="26"/>
        </w:numPr>
        <w:ind w:right="10"/>
        <w:rPr>
          <w:rFonts w:eastAsia="Calibri"/>
        </w:rPr>
      </w:pPr>
      <w:r w:rsidRPr="005E61BF">
        <w:rPr>
          <w:rFonts w:eastAsia="Calibri"/>
        </w:rPr>
        <w:t>pridobitev posla ali</w:t>
      </w:r>
    </w:p>
    <w:p w14:paraId="4731EA72" w14:textId="77777777" w:rsidR="005E61BF" w:rsidRPr="005E61BF" w:rsidRDefault="005E61BF" w:rsidP="005E61BF">
      <w:pPr>
        <w:numPr>
          <w:ilvl w:val="0"/>
          <w:numId w:val="26"/>
        </w:numPr>
        <w:ind w:right="10"/>
        <w:rPr>
          <w:rFonts w:eastAsia="Calibri"/>
        </w:rPr>
      </w:pPr>
      <w:r w:rsidRPr="005E61BF">
        <w:rPr>
          <w:rFonts w:eastAsia="Calibri"/>
        </w:rPr>
        <w:t>za sklenitev posla pod ugodnejšimi pogoji ali</w:t>
      </w:r>
    </w:p>
    <w:p w14:paraId="60FBFA05" w14:textId="77777777" w:rsidR="005E61BF" w:rsidRPr="005E61BF" w:rsidRDefault="005E61BF" w:rsidP="005E61BF">
      <w:pPr>
        <w:numPr>
          <w:ilvl w:val="0"/>
          <w:numId w:val="26"/>
        </w:numPr>
        <w:ind w:right="10"/>
        <w:rPr>
          <w:rFonts w:eastAsia="Calibri"/>
        </w:rPr>
      </w:pPr>
      <w:r w:rsidRPr="005E61BF">
        <w:rPr>
          <w:rFonts w:eastAsia="Calibri"/>
        </w:rPr>
        <w:t>za opustitev dolžnega nadzora nad izvajanjem obveznosti okvirnega sporazuma ali</w:t>
      </w:r>
    </w:p>
    <w:p w14:paraId="3DB36D28" w14:textId="77777777" w:rsidR="005E61BF" w:rsidRPr="005E61BF" w:rsidRDefault="005E61BF" w:rsidP="005E61BF">
      <w:pPr>
        <w:numPr>
          <w:ilvl w:val="0"/>
          <w:numId w:val="26"/>
        </w:numPr>
        <w:ind w:right="10"/>
        <w:rPr>
          <w:rFonts w:eastAsia="Calibri"/>
        </w:rPr>
      </w:pPr>
      <w:r w:rsidRPr="005E61BF">
        <w:rPr>
          <w:rFonts w:eastAsia="Calibri"/>
        </w:rPr>
        <w:t>za drugo ravnanje ali opustitev, s katerim je naročniku povzročena škoda ali je omogočena pridobitev nedovoljene koristi predstavniku ali posredniku naročnika, drugi stranki okvirnega sporazuma ali njenemu predstavniku, zastopniku, posredniku;</w:t>
      </w:r>
    </w:p>
    <w:p w14:paraId="276F5B1E" w14:textId="77777777" w:rsidR="005E61BF" w:rsidRPr="005E61BF" w:rsidRDefault="005E61BF" w:rsidP="005E61BF">
      <w:pPr>
        <w:rPr>
          <w:rFonts w:eastAsia="Calibri"/>
          <w:lang w:val="x-none"/>
        </w:rPr>
      </w:pPr>
      <w:r w:rsidRPr="005E61BF">
        <w:rPr>
          <w:rFonts w:eastAsia="Calibri"/>
          <w:lang w:val="x-none"/>
        </w:rPr>
        <w:t>je nič</w:t>
      </w:r>
      <w:r w:rsidRPr="005E61BF">
        <w:rPr>
          <w:rFonts w:eastAsia="Calibri"/>
        </w:rPr>
        <w:t>en</w:t>
      </w:r>
      <w:r w:rsidRPr="005E61BF">
        <w:rPr>
          <w:rFonts w:eastAsia="Calibri"/>
          <w:lang w:val="x-none"/>
        </w:rPr>
        <w:t>.</w:t>
      </w:r>
    </w:p>
    <w:p w14:paraId="324AF175" w14:textId="77777777" w:rsidR="005E61BF" w:rsidRPr="005E61BF" w:rsidRDefault="005E61BF" w:rsidP="00C539FA">
      <w:pPr>
        <w:autoSpaceDN w:val="0"/>
        <w:rPr>
          <w:rFonts w:cs="Arial"/>
          <w:bCs/>
        </w:rPr>
      </w:pPr>
    </w:p>
    <w:p w14:paraId="0270A8F1" w14:textId="6FA3E419" w:rsidR="00E31ECC" w:rsidRPr="005E61BF" w:rsidRDefault="00E31ECC" w:rsidP="00E31ECC">
      <w:pPr>
        <w:keepNext/>
        <w:keepLines/>
        <w:numPr>
          <w:ilvl w:val="0"/>
          <w:numId w:val="27"/>
        </w:numPr>
        <w:ind w:left="368" w:right="17" w:hanging="357"/>
        <w:jc w:val="left"/>
        <w:outlineLvl w:val="0"/>
        <w:rPr>
          <w:rFonts w:eastAsia="Calibri"/>
          <w:b/>
          <w:bCs/>
        </w:rPr>
      </w:pPr>
      <w:r w:rsidRPr="005E61BF">
        <w:rPr>
          <w:rFonts w:eastAsia="Calibri"/>
          <w:b/>
          <w:bCs/>
        </w:rPr>
        <w:t>RAZVEZNI POGOJ</w:t>
      </w:r>
    </w:p>
    <w:p w14:paraId="059C28BC" w14:textId="46754C8E" w:rsidR="00E31ECC" w:rsidRPr="005E61BF" w:rsidRDefault="00E31ECC" w:rsidP="00B35D64">
      <w:pPr>
        <w:numPr>
          <w:ilvl w:val="0"/>
          <w:numId w:val="28"/>
        </w:numPr>
        <w:overflowPunct w:val="0"/>
        <w:autoSpaceDE w:val="0"/>
        <w:autoSpaceDN w:val="0"/>
        <w:adjustRightInd w:val="0"/>
        <w:contextualSpacing/>
        <w:jc w:val="center"/>
        <w:textAlignment w:val="baseline"/>
        <w:rPr>
          <w:rFonts w:cs="Arial"/>
          <w:b/>
          <w:bCs/>
        </w:rPr>
      </w:pPr>
      <w:r w:rsidRPr="005E61BF">
        <w:rPr>
          <w:rFonts w:cs="Arial"/>
          <w:b/>
          <w:bCs/>
        </w:rPr>
        <w:t>člen</w:t>
      </w:r>
    </w:p>
    <w:p w14:paraId="4E727308" w14:textId="77777777" w:rsidR="00E31ECC" w:rsidRPr="005E61BF" w:rsidRDefault="00E31ECC" w:rsidP="00E31ECC">
      <w:pPr>
        <w:rPr>
          <w:rFonts w:eastAsia="Calibri"/>
        </w:rPr>
      </w:pPr>
      <w:r w:rsidRPr="005E61BF">
        <w:rPr>
          <w:rFonts w:eastAsia="Calibri"/>
        </w:rPr>
        <w:t xml:space="preserve">Ta okvirni sporazum je sklenjen pod razveznim pogojem, ki se uresniči, če bi zakonodaja kakorkoli vplivala na izvajanje storitev po tem okvirnem sporazumu pri naročniku ali </w:t>
      </w:r>
      <w:r w:rsidRPr="005E61BF">
        <w:rPr>
          <w:rFonts w:cs="Arial"/>
          <w:bCs/>
        </w:rPr>
        <w:t xml:space="preserve">izvajalcu </w:t>
      </w:r>
      <w:r w:rsidRPr="005E61BF">
        <w:rPr>
          <w:rFonts w:eastAsia="Calibri"/>
        </w:rPr>
        <w:t>na način, da bi bilo nadaljnje izvajanje tega okvirnega sporazuma v nasprotju z veljavno zakonodajo.</w:t>
      </w:r>
    </w:p>
    <w:p w14:paraId="17B3D433" w14:textId="77777777" w:rsidR="00E31ECC" w:rsidRPr="005E61BF" w:rsidRDefault="00E31ECC" w:rsidP="00E31ECC">
      <w:pPr>
        <w:rPr>
          <w:rFonts w:eastAsia="Calibri"/>
        </w:rPr>
      </w:pPr>
    </w:p>
    <w:p w14:paraId="68E05748" w14:textId="77777777" w:rsidR="00E31ECC" w:rsidRPr="005E61BF" w:rsidRDefault="00E31ECC" w:rsidP="00E31ECC">
      <w:pPr>
        <w:rPr>
          <w:rFonts w:eastAsia="Calibri"/>
        </w:rPr>
      </w:pPr>
      <w:r w:rsidRPr="005E61BF">
        <w:rPr>
          <w:rFonts w:eastAsia="Calibri"/>
        </w:rPr>
        <w:t xml:space="preserve">V primeru nastopa razveznega pogoja iz tega člena okvirni sporazum preneha veljati brez odpovednega roka in brez soglasja </w:t>
      </w:r>
      <w:r w:rsidRPr="005E61BF">
        <w:rPr>
          <w:rFonts w:cs="Arial"/>
          <w:bCs/>
        </w:rPr>
        <w:t>izvajalca</w:t>
      </w:r>
      <w:r w:rsidRPr="005E61BF">
        <w:rPr>
          <w:rFonts w:eastAsia="Calibri"/>
        </w:rPr>
        <w:t xml:space="preserve">. </w:t>
      </w:r>
      <w:r w:rsidRPr="005E61BF">
        <w:rPr>
          <w:rFonts w:cs="Arial"/>
          <w:bCs/>
        </w:rPr>
        <w:t xml:space="preserve">Izvajalec </w:t>
      </w:r>
      <w:r w:rsidRPr="005E61BF">
        <w:rPr>
          <w:rFonts w:eastAsia="Calibri"/>
        </w:rPr>
        <w:t xml:space="preserve">se izrecno in nepogojno odpoveduje uveljavljanju kakršnihkoli zahtevkov iz naslova prenehanja okvirnega sporazuma na podlagi uresničitve razveznega pogoja. V primeru, da pride do izpolnitve razveznega pogoja, bo naročnik </w:t>
      </w:r>
      <w:r w:rsidRPr="005E61BF">
        <w:rPr>
          <w:rFonts w:cs="Arial"/>
          <w:bCs/>
        </w:rPr>
        <w:t>izvajalca</w:t>
      </w:r>
      <w:r w:rsidRPr="005E61BF">
        <w:rPr>
          <w:rFonts w:eastAsia="Calibri"/>
        </w:rPr>
        <w:t xml:space="preserve"> o tem pisno obvestil.</w:t>
      </w:r>
    </w:p>
    <w:p w14:paraId="01814C30" w14:textId="77777777" w:rsidR="00E31ECC" w:rsidRPr="005E61BF" w:rsidRDefault="00E31ECC" w:rsidP="00E31ECC">
      <w:pPr>
        <w:ind w:right="7"/>
        <w:rPr>
          <w:rFonts w:eastAsia="Calibri" w:cs="Arial"/>
        </w:rPr>
      </w:pPr>
    </w:p>
    <w:p w14:paraId="5854778C" w14:textId="77777777" w:rsidR="00E31ECC" w:rsidRPr="005E61BF" w:rsidRDefault="00E31ECC" w:rsidP="00B35D64">
      <w:pPr>
        <w:numPr>
          <w:ilvl w:val="0"/>
          <w:numId w:val="28"/>
        </w:numPr>
        <w:overflowPunct w:val="0"/>
        <w:autoSpaceDE w:val="0"/>
        <w:autoSpaceDN w:val="0"/>
        <w:adjustRightInd w:val="0"/>
        <w:contextualSpacing/>
        <w:jc w:val="center"/>
        <w:textAlignment w:val="baseline"/>
        <w:rPr>
          <w:rFonts w:cs="Arial"/>
          <w:b/>
          <w:bCs/>
        </w:rPr>
      </w:pPr>
      <w:r w:rsidRPr="005E61BF">
        <w:rPr>
          <w:rFonts w:cs="Arial"/>
          <w:b/>
          <w:bCs/>
        </w:rPr>
        <w:t>člen</w:t>
      </w:r>
    </w:p>
    <w:p w14:paraId="3B7B12D9" w14:textId="77777777" w:rsidR="00E31ECC" w:rsidRPr="005E61BF" w:rsidRDefault="00E31ECC" w:rsidP="00E31ECC">
      <w:pPr>
        <w:rPr>
          <w:rFonts w:eastAsia="Calibri"/>
        </w:rPr>
      </w:pPr>
      <w:r w:rsidRPr="005E61BF">
        <w:rPr>
          <w:rFonts w:eastAsia="Calibri"/>
        </w:rPr>
        <w:t>Ta okvirni sporazum je sklenjen pod razveznim pogojem, ki se uresniči v primeru izpolnitve ene od naslednjih okoliščin:</w:t>
      </w:r>
    </w:p>
    <w:p w14:paraId="7B8EDDBA" w14:textId="77777777" w:rsidR="00E31ECC" w:rsidRPr="005E61BF" w:rsidRDefault="00E31ECC" w:rsidP="00E31ECC">
      <w:pPr>
        <w:numPr>
          <w:ilvl w:val="0"/>
          <w:numId w:val="26"/>
        </w:numPr>
        <w:ind w:right="10"/>
        <w:rPr>
          <w:rFonts w:eastAsia="Calibri"/>
        </w:rPr>
      </w:pPr>
      <w:r w:rsidRPr="005E61BF">
        <w:rPr>
          <w:rFonts w:eastAsia="Calibri"/>
        </w:rPr>
        <w:t xml:space="preserve">če bo naročnik seznanjen, da je sodišče s pravnomočno odločitvijo ugotovilo kršitev obveznosti delovne, </w:t>
      </w:r>
      <w:proofErr w:type="spellStart"/>
      <w:r w:rsidRPr="005E61BF">
        <w:rPr>
          <w:rFonts w:eastAsia="Calibri"/>
        </w:rPr>
        <w:t>okoljske</w:t>
      </w:r>
      <w:proofErr w:type="spellEnd"/>
      <w:r w:rsidRPr="005E61BF">
        <w:rPr>
          <w:rFonts w:eastAsia="Calibri"/>
        </w:rPr>
        <w:t xml:space="preserve"> ali socialne zakonodaje s strani izvajalca ali podizvajalca ali </w:t>
      </w:r>
    </w:p>
    <w:p w14:paraId="32DD330A" w14:textId="77777777" w:rsidR="00E31ECC" w:rsidRPr="005E61BF" w:rsidRDefault="00E31ECC" w:rsidP="00E31ECC">
      <w:pPr>
        <w:numPr>
          <w:ilvl w:val="0"/>
          <w:numId w:val="26"/>
        </w:numPr>
        <w:ind w:right="10"/>
      </w:pPr>
      <w:r w:rsidRPr="005E61BF">
        <w:rPr>
          <w:rFonts w:eastAsia="Calibri"/>
        </w:rPr>
        <w:t>če bo naročnik</w:t>
      </w:r>
      <w:r w:rsidRPr="005E61BF">
        <w:t xml:space="preserve"> seznanjen, da je pristojni državni organ pri izvajalcu ali podizvajalcu v času izvajanja okvirnega sporazuma ugotovil najmanj dve kršitvi v zvezi s:</w:t>
      </w:r>
    </w:p>
    <w:p w14:paraId="6AFBD3E2" w14:textId="77777777" w:rsidR="00E31ECC" w:rsidRPr="005E61BF" w:rsidRDefault="00E31ECC" w:rsidP="00E31ECC">
      <w:pPr>
        <w:pStyle w:val="Odstavekseznama"/>
        <w:numPr>
          <w:ilvl w:val="0"/>
          <w:numId w:val="31"/>
        </w:numPr>
        <w:spacing w:line="276" w:lineRule="auto"/>
        <w:contextualSpacing/>
        <w:rPr>
          <w:rFonts w:ascii="Titillium Web" w:hAnsi="Titillium Web" w:cs="Calibri"/>
          <w:szCs w:val="22"/>
        </w:rPr>
      </w:pPr>
      <w:r w:rsidRPr="005E61BF">
        <w:rPr>
          <w:rFonts w:ascii="Titillium Web" w:hAnsi="Titillium Web" w:cs="Calibri"/>
          <w:szCs w:val="22"/>
        </w:rPr>
        <w:t xml:space="preserve">plačilom za delo, </w:t>
      </w:r>
    </w:p>
    <w:p w14:paraId="59FC695B" w14:textId="77777777" w:rsidR="00E31ECC" w:rsidRPr="005E61BF" w:rsidRDefault="00E31ECC" w:rsidP="00E31ECC">
      <w:pPr>
        <w:pStyle w:val="Odstavekseznama"/>
        <w:numPr>
          <w:ilvl w:val="0"/>
          <w:numId w:val="31"/>
        </w:numPr>
        <w:spacing w:line="276" w:lineRule="auto"/>
        <w:contextualSpacing/>
        <w:rPr>
          <w:rFonts w:ascii="Titillium Web" w:hAnsi="Titillium Web" w:cs="Calibri"/>
          <w:szCs w:val="22"/>
        </w:rPr>
      </w:pPr>
      <w:r w:rsidRPr="005E61BF">
        <w:rPr>
          <w:rFonts w:ascii="Titillium Web" w:hAnsi="Titillium Web" w:cs="Calibri"/>
          <w:szCs w:val="22"/>
        </w:rPr>
        <w:t xml:space="preserve">delovnim časom, </w:t>
      </w:r>
    </w:p>
    <w:p w14:paraId="4362A365" w14:textId="77777777" w:rsidR="00E31ECC" w:rsidRPr="005E61BF" w:rsidRDefault="00E31ECC" w:rsidP="00E31ECC">
      <w:pPr>
        <w:pStyle w:val="Odstavekseznama"/>
        <w:numPr>
          <w:ilvl w:val="0"/>
          <w:numId w:val="31"/>
        </w:numPr>
        <w:spacing w:line="276" w:lineRule="auto"/>
        <w:contextualSpacing/>
        <w:rPr>
          <w:rFonts w:ascii="Titillium Web" w:hAnsi="Titillium Web" w:cs="Calibri"/>
          <w:szCs w:val="22"/>
        </w:rPr>
      </w:pPr>
      <w:r w:rsidRPr="005E61BF">
        <w:rPr>
          <w:rFonts w:ascii="Titillium Web" w:hAnsi="Titillium Web" w:cs="Calibri"/>
          <w:szCs w:val="22"/>
        </w:rPr>
        <w:t xml:space="preserve">počitki, </w:t>
      </w:r>
    </w:p>
    <w:p w14:paraId="3A2343A4" w14:textId="77777777" w:rsidR="00E31ECC" w:rsidRPr="005E61BF" w:rsidRDefault="00E31ECC" w:rsidP="00E31ECC">
      <w:pPr>
        <w:pStyle w:val="Odstavekseznama"/>
        <w:numPr>
          <w:ilvl w:val="0"/>
          <w:numId w:val="31"/>
        </w:numPr>
        <w:spacing w:line="276" w:lineRule="auto"/>
        <w:contextualSpacing/>
        <w:rPr>
          <w:rFonts w:ascii="Titillium Web" w:hAnsi="Titillium Web" w:cs="Calibri"/>
          <w:szCs w:val="22"/>
        </w:rPr>
      </w:pPr>
      <w:r w:rsidRPr="005E61BF">
        <w:rPr>
          <w:rFonts w:ascii="Titillium Web" w:hAnsi="Titillium Web" w:cs="Calibri"/>
          <w:szCs w:val="22"/>
        </w:rPr>
        <w:t xml:space="preserve">opravljanjem dela na podlagi pogodb civilnega prava kljub obstoju elementov delovnega razmerja ali </w:t>
      </w:r>
    </w:p>
    <w:p w14:paraId="75E6BE45" w14:textId="77777777" w:rsidR="00E31ECC" w:rsidRPr="005E61BF" w:rsidRDefault="00E31ECC" w:rsidP="00E31ECC">
      <w:pPr>
        <w:pStyle w:val="Odstavekseznama"/>
        <w:numPr>
          <w:ilvl w:val="0"/>
          <w:numId w:val="31"/>
        </w:numPr>
        <w:spacing w:line="276" w:lineRule="auto"/>
        <w:contextualSpacing/>
        <w:rPr>
          <w:rFonts w:ascii="Titillium Web" w:hAnsi="Titillium Web" w:cs="Calibri"/>
          <w:szCs w:val="22"/>
        </w:rPr>
      </w:pPr>
      <w:r w:rsidRPr="005E61BF">
        <w:rPr>
          <w:rFonts w:ascii="Titillium Web" w:hAnsi="Titillium Web" w:cs="Calibri"/>
          <w:szCs w:val="22"/>
        </w:rPr>
        <w:t>v zvezi z zaposlovanjem na črno</w:t>
      </w:r>
    </w:p>
    <w:p w14:paraId="301E5926" w14:textId="77777777" w:rsidR="00E31ECC" w:rsidRPr="005E61BF" w:rsidRDefault="00E31ECC" w:rsidP="00E31ECC">
      <w:pPr>
        <w:ind w:left="708" w:firstLine="45"/>
      </w:pPr>
      <w:r w:rsidRPr="005E61BF">
        <w:t>in za kateri mu je bila s pravnomočno odločitvijo ali več pravnomočnimi odločitvami izrečena globa za prekršek.</w:t>
      </w:r>
    </w:p>
    <w:p w14:paraId="174ED8DB" w14:textId="77777777" w:rsidR="00E31ECC" w:rsidRPr="005E61BF" w:rsidRDefault="00E31ECC" w:rsidP="00E31ECC">
      <w:pPr>
        <w:rPr>
          <w:rFonts w:eastAsia="Calibri"/>
        </w:rPr>
      </w:pPr>
    </w:p>
    <w:p w14:paraId="46E1F910" w14:textId="77777777" w:rsidR="00E31ECC" w:rsidRPr="005E61BF" w:rsidRDefault="00E31ECC" w:rsidP="00E31ECC">
      <w:r w:rsidRPr="005E61BF">
        <w:t xml:space="preserve">V primeru seznanitve naročnika s kršitvijo bo naročnik o tem obvestil izvajalca v desetih dneh. </w:t>
      </w:r>
    </w:p>
    <w:p w14:paraId="661CBACB" w14:textId="77777777" w:rsidR="00E31ECC" w:rsidRPr="005E61BF" w:rsidRDefault="00E31ECC" w:rsidP="00E31ECC"/>
    <w:p w14:paraId="7736F1BB" w14:textId="77777777" w:rsidR="00E31ECC" w:rsidRPr="005E61BF" w:rsidRDefault="00E31ECC" w:rsidP="00E31ECC">
      <w:r w:rsidRPr="005E61BF">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5E61BF">
        <w:t>podizvajanje</w:t>
      </w:r>
      <w:proofErr w:type="spellEnd"/>
      <w:r w:rsidRPr="005E61BF">
        <w:t xml:space="preserve"> temu podizvajalcu, če ta zamenjava ali prevzem ne pomeni bistvene spremembe okvirnega sporazuma.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okvirnega sporazuma še najmanj šest mesecev.</w:t>
      </w:r>
    </w:p>
    <w:p w14:paraId="11E49A08" w14:textId="77777777" w:rsidR="00E31ECC" w:rsidRPr="005E61BF" w:rsidRDefault="00E31ECC" w:rsidP="00E31ECC"/>
    <w:p w14:paraId="09F5EB91" w14:textId="77777777" w:rsidR="00E31ECC" w:rsidRPr="005E61BF" w:rsidRDefault="00E31ECC" w:rsidP="00E31ECC">
      <w:r w:rsidRPr="005E61BF">
        <w:lastRenderedPageBreak/>
        <w:t>V primeru izpolnitve razveznega pogoja se šteje, da je okvirni sporazum za tega izvajalca razvezan z dnem sklenitve nove pogodbe o izvedbi javnega naročila za predmetno naročilo. O datumu sklenitve nove pogodbe ali okvirnega sporazuma bo naročnik obvestil izvajalca.</w:t>
      </w:r>
    </w:p>
    <w:p w14:paraId="3A5AD82B" w14:textId="77777777" w:rsidR="00E31ECC" w:rsidRPr="005E61BF" w:rsidRDefault="00E31ECC" w:rsidP="00E31ECC"/>
    <w:p w14:paraId="4A23AFD4" w14:textId="77777777" w:rsidR="00E31ECC" w:rsidRPr="005E61BF" w:rsidRDefault="00E31ECC" w:rsidP="00E31ECC">
      <w:r w:rsidRPr="005E61BF">
        <w:t>Če naročnik v 60 dneh od seznanitve s kršitvijo ne začne novega postopka javnega naročila, se šteje, da je okvirni sporazum razvezan šestdeseti dan od seznanitve s kršitvijo.</w:t>
      </w:r>
    </w:p>
    <w:p w14:paraId="123594A2" w14:textId="77777777" w:rsidR="00E31ECC" w:rsidRPr="005E61BF" w:rsidRDefault="00E31ECC" w:rsidP="00E31ECC">
      <w:pPr>
        <w:overflowPunct w:val="0"/>
        <w:autoSpaceDE w:val="0"/>
        <w:autoSpaceDN w:val="0"/>
        <w:adjustRightInd w:val="0"/>
        <w:contextualSpacing/>
        <w:textAlignment w:val="baseline"/>
        <w:rPr>
          <w:rFonts w:cs="Arial"/>
          <w:b/>
          <w:bCs/>
        </w:rPr>
      </w:pPr>
    </w:p>
    <w:p w14:paraId="55A0EA02" w14:textId="5C30089E" w:rsidR="00E31ECC" w:rsidRPr="005E61BF" w:rsidRDefault="00E31ECC" w:rsidP="00B35D64">
      <w:pPr>
        <w:numPr>
          <w:ilvl w:val="0"/>
          <w:numId w:val="28"/>
        </w:numPr>
        <w:overflowPunct w:val="0"/>
        <w:autoSpaceDE w:val="0"/>
        <w:autoSpaceDN w:val="0"/>
        <w:adjustRightInd w:val="0"/>
        <w:contextualSpacing/>
        <w:jc w:val="center"/>
        <w:textAlignment w:val="baseline"/>
        <w:rPr>
          <w:rFonts w:cs="Arial"/>
          <w:b/>
          <w:bCs/>
        </w:rPr>
      </w:pPr>
      <w:r w:rsidRPr="005E61BF">
        <w:rPr>
          <w:rFonts w:cs="Arial"/>
          <w:b/>
          <w:bCs/>
        </w:rPr>
        <w:t>člen</w:t>
      </w:r>
    </w:p>
    <w:p w14:paraId="517ED0E6" w14:textId="42760E5E" w:rsidR="00E31ECC" w:rsidRPr="005E61BF" w:rsidRDefault="00E31ECC" w:rsidP="00E31ECC">
      <w:pPr>
        <w:tabs>
          <w:tab w:val="left" w:pos="720"/>
          <w:tab w:val="center" w:pos="4536"/>
          <w:tab w:val="right" w:pos="9072"/>
        </w:tabs>
        <w:rPr>
          <w:rFonts w:eastAsia="Calibri" w:cs="Arial"/>
        </w:rPr>
      </w:pPr>
      <w:r w:rsidRPr="005E61BF">
        <w:rPr>
          <w:rFonts w:eastAsia="Calibri" w:cs="Arial"/>
        </w:rPr>
        <w:t>Med veljavnostjo okvirnega sporazuma lahko naročnik ne glede na določbe zakona, ki ureja obligacijska razmerja, odstopi od okvirnega sporazuma v naslednjih okoliščinah:</w:t>
      </w:r>
    </w:p>
    <w:p w14:paraId="0920DF60" w14:textId="77777777" w:rsidR="00E31ECC" w:rsidRPr="005E61BF" w:rsidRDefault="00E31ECC" w:rsidP="00E31ECC">
      <w:pPr>
        <w:numPr>
          <w:ilvl w:val="0"/>
          <w:numId w:val="42"/>
        </w:numPr>
        <w:tabs>
          <w:tab w:val="left" w:pos="720"/>
          <w:tab w:val="center" w:pos="4536"/>
          <w:tab w:val="right" w:pos="9072"/>
        </w:tabs>
        <w:autoSpaceDN w:val="0"/>
        <w:rPr>
          <w:rFonts w:eastAsia="Calibri" w:cs="Arial"/>
        </w:rPr>
      </w:pPr>
      <w:r w:rsidRPr="005E61BF">
        <w:rPr>
          <w:rFonts w:eastAsia="Calibri" w:cs="Arial"/>
        </w:rPr>
        <w:t>javno naročilo je bilo bistveno spremenjeno, kar terja nov postopek javnega naročanja;</w:t>
      </w:r>
    </w:p>
    <w:p w14:paraId="4D2614DB" w14:textId="77777777" w:rsidR="00E31ECC" w:rsidRPr="005E61BF" w:rsidRDefault="00E31ECC" w:rsidP="00E31ECC">
      <w:pPr>
        <w:numPr>
          <w:ilvl w:val="0"/>
          <w:numId w:val="42"/>
        </w:numPr>
        <w:tabs>
          <w:tab w:val="left" w:pos="720"/>
          <w:tab w:val="center" w:pos="4536"/>
          <w:tab w:val="right" w:pos="9072"/>
        </w:tabs>
        <w:autoSpaceDN w:val="0"/>
        <w:rPr>
          <w:rFonts w:eastAsia="Calibri" w:cs="Arial"/>
        </w:rPr>
      </w:pPr>
      <w:r w:rsidRPr="005E61BF">
        <w:rPr>
          <w:rFonts w:eastAsia="Calibri" w:cs="Arial"/>
        </w:rPr>
        <w:t xml:space="preserve">v času oddaje javnega naročila je bil </w:t>
      </w:r>
      <w:r w:rsidRPr="005E61BF">
        <w:rPr>
          <w:rFonts w:cs="Arial"/>
          <w:iCs/>
        </w:rPr>
        <w:t>dobavitelj</w:t>
      </w:r>
      <w:r w:rsidRPr="005E61BF">
        <w:rPr>
          <w:rFonts w:eastAsia="Calibri" w:cs="Arial"/>
        </w:rPr>
        <w:t xml:space="preserve"> v enem od položajev, zaradi katerega bi ga naročnik moral izključiti iz postopka javnega naročanja, pa s tem dejstvom naročnik ni bil seznanjen v postopku javnega naročanja;</w:t>
      </w:r>
    </w:p>
    <w:p w14:paraId="48FAEB20" w14:textId="686EFFC9" w:rsidR="00E31ECC" w:rsidRPr="005E61BF" w:rsidRDefault="00E31ECC" w:rsidP="00E31ECC">
      <w:pPr>
        <w:numPr>
          <w:ilvl w:val="0"/>
          <w:numId w:val="42"/>
        </w:numPr>
        <w:tabs>
          <w:tab w:val="left" w:pos="720"/>
          <w:tab w:val="center" w:pos="4536"/>
          <w:tab w:val="right" w:pos="9072"/>
        </w:tabs>
        <w:autoSpaceDN w:val="0"/>
        <w:rPr>
          <w:rFonts w:eastAsia="Calibri" w:cs="Arial"/>
        </w:rPr>
      </w:pPr>
      <w:r w:rsidRPr="005E61BF">
        <w:rPr>
          <w:rFonts w:eastAsia="Calibri" w:cs="Arial"/>
        </w:rPr>
        <w:t xml:space="preserve">zaradi hudih kršitev obveznosti iz PEU, PDEU in ZJN-3, ki jih je po postopku v skladu z 258. členom PDEU ugotovilo Sodišče Evropske unije, javno naročilo ne bi smelo biti oddano </w:t>
      </w:r>
      <w:r w:rsidRPr="005E61BF">
        <w:rPr>
          <w:rFonts w:cs="Arial"/>
          <w:iCs/>
        </w:rPr>
        <w:t>izvajalcu</w:t>
      </w:r>
      <w:r w:rsidRPr="005E61BF">
        <w:rPr>
          <w:rFonts w:eastAsia="Calibri" w:cs="Arial"/>
        </w:rPr>
        <w:t xml:space="preserve">. </w:t>
      </w:r>
    </w:p>
    <w:p w14:paraId="4C72C769" w14:textId="77777777" w:rsidR="00E31ECC" w:rsidRPr="005E61BF" w:rsidRDefault="00E31ECC" w:rsidP="00E31ECC">
      <w:pPr>
        <w:autoSpaceDN w:val="0"/>
        <w:rPr>
          <w:rFonts w:cs="Arial"/>
          <w:bCs/>
        </w:rPr>
      </w:pPr>
    </w:p>
    <w:p w14:paraId="789B3609" w14:textId="77777777" w:rsidR="00C539FA" w:rsidRPr="005E61BF" w:rsidRDefault="00C539FA" w:rsidP="00C539FA">
      <w:pPr>
        <w:keepNext/>
        <w:keepLines/>
        <w:numPr>
          <w:ilvl w:val="0"/>
          <w:numId w:val="27"/>
        </w:numPr>
        <w:ind w:left="368" w:right="17" w:hanging="357"/>
        <w:jc w:val="left"/>
        <w:outlineLvl w:val="0"/>
        <w:rPr>
          <w:rFonts w:eastAsia="Calibri"/>
          <w:b/>
          <w:bCs/>
        </w:rPr>
      </w:pPr>
      <w:r w:rsidRPr="005E61BF">
        <w:rPr>
          <w:rFonts w:eastAsia="Calibri"/>
          <w:b/>
          <w:bCs/>
        </w:rPr>
        <w:t>KONČNE DOLOČBE</w:t>
      </w:r>
    </w:p>
    <w:p w14:paraId="7574F6B8" w14:textId="77777777" w:rsidR="00C539FA" w:rsidRPr="005E61BF" w:rsidRDefault="00C539FA" w:rsidP="00B35D64">
      <w:pPr>
        <w:numPr>
          <w:ilvl w:val="0"/>
          <w:numId w:val="28"/>
        </w:numPr>
        <w:overflowPunct w:val="0"/>
        <w:autoSpaceDE w:val="0"/>
        <w:autoSpaceDN w:val="0"/>
        <w:adjustRightInd w:val="0"/>
        <w:contextualSpacing/>
        <w:jc w:val="center"/>
        <w:textAlignment w:val="baseline"/>
        <w:rPr>
          <w:rFonts w:cs="Arial"/>
          <w:b/>
          <w:bCs/>
        </w:rPr>
      </w:pPr>
      <w:r w:rsidRPr="005E61BF">
        <w:rPr>
          <w:rFonts w:cs="Arial"/>
          <w:b/>
          <w:bCs/>
        </w:rPr>
        <w:t>člen</w:t>
      </w:r>
    </w:p>
    <w:p w14:paraId="2329F000" w14:textId="320139A7" w:rsidR="00C539FA" w:rsidRPr="005E61BF" w:rsidRDefault="00C539FA" w:rsidP="00C539FA">
      <w:r w:rsidRPr="005E61BF">
        <w:t xml:space="preserve">Naročnik si pridržuje pravico, da lahko v primeru, če je za isti predmet naročila objavil novi postopek javnega naročanja, v okviru katerega okvirni sporazum ali pogodba še ni bila sklenjena, dobave blaga ali izvedbe storitev za čas do sklenitve novega okvirnega sporazuma ali pogodbe naroča pri </w:t>
      </w:r>
      <w:r w:rsidRPr="005E61BF">
        <w:rPr>
          <w:rFonts w:cs="Arial"/>
          <w:bCs/>
        </w:rPr>
        <w:t xml:space="preserve">izvajalcu </w:t>
      </w:r>
      <w:r w:rsidRPr="005E61BF">
        <w:t>po tem okvirnem sporazumu, če se pojavi potreba po le-teh in ima na voljo zagotovljena sredstva.</w:t>
      </w:r>
    </w:p>
    <w:p w14:paraId="1AE8ECEB" w14:textId="77777777" w:rsidR="00C539FA" w:rsidRPr="005E61BF" w:rsidRDefault="00C539FA" w:rsidP="00C539FA">
      <w:pPr>
        <w:rPr>
          <w:rFonts w:eastAsia="Calibri"/>
        </w:rPr>
      </w:pPr>
    </w:p>
    <w:p w14:paraId="74D5C0B2" w14:textId="77777777" w:rsidR="00C539FA" w:rsidRPr="005E61BF" w:rsidRDefault="00C539FA" w:rsidP="00B35D64">
      <w:pPr>
        <w:numPr>
          <w:ilvl w:val="0"/>
          <w:numId w:val="28"/>
        </w:numPr>
        <w:overflowPunct w:val="0"/>
        <w:autoSpaceDE w:val="0"/>
        <w:autoSpaceDN w:val="0"/>
        <w:adjustRightInd w:val="0"/>
        <w:contextualSpacing/>
        <w:jc w:val="center"/>
        <w:textAlignment w:val="baseline"/>
        <w:rPr>
          <w:rFonts w:cs="Arial"/>
          <w:b/>
          <w:bCs/>
        </w:rPr>
      </w:pPr>
      <w:r w:rsidRPr="005E61BF">
        <w:rPr>
          <w:rFonts w:cs="Arial"/>
          <w:b/>
          <w:bCs/>
        </w:rPr>
        <w:t>člen</w:t>
      </w:r>
    </w:p>
    <w:p w14:paraId="549991EB" w14:textId="2208EBB6" w:rsidR="00E31ECC" w:rsidRPr="005E61BF" w:rsidRDefault="00C539FA" w:rsidP="00C539FA">
      <w:pPr>
        <w:rPr>
          <w:rFonts w:cs="Arial"/>
          <w:lang w:eastAsia="ar-SA"/>
        </w:rPr>
      </w:pPr>
      <w:r w:rsidRPr="005E61BF">
        <w:rPr>
          <w:rFonts w:cs="Arial"/>
          <w:lang w:eastAsia="ar-SA"/>
        </w:rPr>
        <w:t>Stranki okvirnega sporazuma se obvezujeta, da bosta uredili vse, kar je potrebno za izvršitev tega okvirnega sporazuma in da bosta ravnali s skrbnostjo kot določa 1</w:t>
      </w:r>
      <w:r w:rsidR="00B15A83">
        <w:rPr>
          <w:rFonts w:cs="Arial"/>
          <w:lang w:eastAsia="ar-SA"/>
        </w:rPr>
        <w:t>3</w:t>
      </w:r>
      <w:r w:rsidRPr="005E61BF">
        <w:rPr>
          <w:rFonts w:cs="Arial"/>
          <w:lang w:eastAsia="ar-SA"/>
        </w:rPr>
        <w:t xml:space="preserve">. člen tega okvirnega sporazuma. </w:t>
      </w:r>
    </w:p>
    <w:p w14:paraId="1BC1D77F" w14:textId="77777777" w:rsidR="00E31ECC" w:rsidRPr="005E61BF" w:rsidRDefault="00E31ECC" w:rsidP="00C539FA">
      <w:pPr>
        <w:rPr>
          <w:rFonts w:cs="Arial"/>
          <w:lang w:eastAsia="ar-SA"/>
        </w:rPr>
      </w:pPr>
    </w:p>
    <w:p w14:paraId="57D7D0B5" w14:textId="0341361D" w:rsidR="00E31ECC" w:rsidRPr="005E61BF" w:rsidRDefault="00E31ECC" w:rsidP="00B35D64">
      <w:pPr>
        <w:numPr>
          <w:ilvl w:val="0"/>
          <w:numId w:val="28"/>
        </w:numPr>
        <w:overflowPunct w:val="0"/>
        <w:autoSpaceDE w:val="0"/>
        <w:autoSpaceDN w:val="0"/>
        <w:adjustRightInd w:val="0"/>
        <w:contextualSpacing/>
        <w:jc w:val="center"/>
        <w:textAlignment w:val="baseline"/>
        <w:rPr>
          <w:rFonts w:cs="Arial"/>
          <w:b/>
          <w:bCs/>
        </w:rPr>
      </w:pPr>
      <w:r w:rsidRPr="005E61BF">
        <w:rPr>
          <w:rFonts w:cs="Arial"/>
          <w:b/>
          <w:bCs/>
        </w:rPr>
        <w:t>člen</w:t>
      </w:r>
    </w:p>
    <w:p w14:paraId="295B78F7" w14:textId="0BD7096A" w:rsidR="00E31ECC" w:rsidRPr="005E61BF" w:rsidRDefault="00E31ECC" w:rsidP="00C539FA">
      <w:pPr>
        <w:rPr>
          <w:rFonts w:cs="Arial"/>
          <w:lang w:eastAsia="ar-SA"/>
        </w:rPr>
      </w:pPr>
      <w:r w:rsidRPr="005E61BF">
        <w:rPr>
          <w:rFonts w:cs="Arial"/>
          <w:lang w:eastAsia="ar-SA"/>
        </w:rPr>
        <w:t>Stranki soglašata, da se za urejanje razmerij, ki s tem okvirnim sporazumom niso</w:t>
      </w:r>
      <w:r w:rsidR="00024B6B">
        <w:rPr>
          <w:rFonts w:cs="Arial"/>
          <w:lang w:eastAsia="ar-SA"/>
        </w:rPr>
        <w:t xml:space="preserve"> posebej</w:t>
      </w:r>
      <w:r w:rsidRPr="005E61BF">
        <w:rPr>
          <w:rFonts w:cs="Arial"/>
          <w:lang w:eastAsia="ar-SA"/>
        </w:rPr>
        <w:t xml:space="preserve"> urejena, uporabljajo določila Obligacijskega zakonika in ostale veljavne zakonodaje, ki se nanaša na predmet </w:t>
      </w:r>
      <w:r w:rsidR="00024B6B" w:rsidRPr="005E61BF">
        <w:rPr>
          <w:rFonts w:cs="Arial"/>
          <w:lang w:eastAsia="ar-SA"/>
        </w:rPr>
        <w:t>okvirnega sporazuma</w:t>
      </w:r>
      <w:r w:rsidR="00024B6B">
        <w:rPr>
          <w:rFonts w:cs="Arial"/>
          <w:lang w:eastAsia="ar-SA"/>
        </w:rPr>
        <w:t>, v kolikor niso v nasprotju z določili tega okvirnega sporazuma</w:t>
      </w:r>
      <w:r w:rsidR="00024B6B" w:rsidRPr="005E61BF">
        <w:rPr>
          <w:rFonts w:cs="Arial"/>
          <w:lang w:eastAsia="ar-SA"/>
        </w:rPr>
        <w:t>.</w:t>
      </w:r>
    </w:p>
    <w:p w14:paraId="0498895A" w14:textId="77777777" w:rsidR="00E31ECC" w:rsidRPr="005E61BF" w:rsidRDefault="00E31ECC" w:rsidP="00C539FA">
      <w:pPr>
        <w:rPr>
          <w:rFonts w:cs="Arial"/>
          <w:lang w:eastAsia="ar-SA"/>
        </w:rPr>
      </w:pPr>
    </w:p>
    <w:p w14:paraId="38463820" w14:textId="70F119A2" w:rsidR="00E31ECC" w:rsidRPr="005E61BF" w:rsidRDefault="00E31ECC" w:rsidP="00B35D64">
      <w:pPr>
        <w:numPr>
          <w:ilvl w:val="0"/>
          <w:numId w:val="28"/>
        </w:numPr>
        <w:overflowPunct w:val="0"/>
        <w:autoSpaceDE w:val="0"/>
        <w:autoSpaceDN w:val="0"/>
        <w:adjustRightInd w:val="0"/>
        <w:contextualSpacing/>
        <w:jc w:val="center"/>
        <w:textAlignment w:val="baseline"/>
        <w:rPr>
          <w:rFonts w:cs="Arial"/>
          <w:b/>
          <w:bCs/>
        </w:rPr>
      </w:pPr>
      <w:r w:rsidRPr="005E61BF">
        <w:rPr>
          <w:rFonts w:cs="Arial"/>
          <w:b/>
          <w:bCs/>
        </w:rPr>
        <w:t>člen</w:t>
      </w:r>
    </w:p>
    <w:p w14:paraId="564D59DE" w14:textId="54DFC75A" w:rsidR="00C539FA" w:rsidRPr="005E61BF" w:rsidRDefault="00E31ECC" w:rsidP="00C539FA">
      <w:pPr>
        <w:rPr>
          <w:rFonts w:cs="Arial"/>
          <w:lang w:eastAsia="ar-SA"/>
        </w:rPr>
      </w:pPr>
      <w:r w:rsidRPr="005E61BF">
        <w:rPr>
          <w:rFonts w:cs="Arial"/>
          <w:lang w:eastAsia="ar-SA"/>
        </w:rPr>
        <w:t>Ta okvirni sporazum preneha veljati v primeru, da naročnik preneha opravljati podeljeno opravljanje javne službe oziroma dejavnost, za katero je registriran.</w:t>
      </w:r>
    </w:p>
    <w:p w14:paraId="01DB5619" w14:textId="77777777" w:rsidR="00C539FA" w:rsidRPr="005E61BF" w:rsidRDefault="00C539FA" w:rsidP="00C539FA">
      <w:pPr>
        <w:rPr>
          <w:rFonts w:eastAsia="Calibri"/>
        </w:rPr>
      </w:pPr>
    </w:p>
    <w:p w14:paraId="5682ADDC" w14:textId="77777777" w:rsidR="00C539FA" w:rsidRPr="005E61BF" w:rsidRDefault="00C539FA" w:rsidP="00B35D64">
      <w:pPr>
        <w:numPr>
          <w:ilvl w:val="0"/>
          <w:numId w:val="28"/>
        </w:numPr>
        <w:overflowPunct w:val="0"/>
        <w:autoSpaceDE w:val="0"/>
        <w:autoSpaceDN w:val="0"/>
        <w:adjustRightInd w:val="0"/>
        <w:contextualSpacing/>
        <w:jc w:val="center"/>
        <w:textAlignment w:val="baseline"/>
        <w:rPr>
          <w:rFonts w:cs="Arial"/>
          <w:b/>
          <w:bCs/>
        </w:rPr>
      </w:pPr>
      <w:r w:rsidRPr="005E61BF">
        <w:rPr>
          <w:rFonts w:cs="Arial"/>
          <w:b/>
          <w:bCs/>
        </w:rPr>
        <w:t>člen</w:t>
      </w:r>
    </w:p>
    <w:p w14:paraId="6E54B447" w14:textId="77777777" w:rsidR="00C539FA" w:rsidRPr="005E61BF" w:rsidRDefault="00C539FA" w:rsidP="00C539FA">
      <w:pPr>
        <w:rPr>
          <w:rFonts w:eastAsia="Calibri"/>
        </w:rPr>
      </w:pPr>
      <w:r w:rsidRPr="005E61BF">
        <w:rPr>
          <w:rFonts w:eastAsia="Calibri"/>
        </w:rPr>
        <w:t>Ta okvirni sporazum preneha veljati v primeru, da naročnik preneha opravljati s koncesijo</w:t>
      </w:r>
      <w:r w:rsidRPr="005E61BF">
        <w:rPr>
          <w:rFonts w:cs="Tahoma"/>
        </w:rPr>
        <w:t xml:space="preserve"> ali na drug način</w:t>
      </w:r>
      <w:r w:rsidRPr="005E61BF">
        <w:rPr>
          <w:rFonts w:eastAsia="Calibri"/>
        </w:rPr>
        <w:t xml:space="preserve"> podeljeno opravljanje javne službe.</w:t>
      </w:r>
    </w:p>
    <w:p w14:paraId="4294F317" w14:textId="77777777" w:rsidR="00C539FA" w:rsidRPr="005E61BF" w:rsidRDefault="00C539FA" w:rsidP="00C539FA">
      <w:pPr>
        <w:rPr>
          <w:rFonts w:cs="Tahoma"/>
        </w:rPr>
      </w:pPr>
    </w:p>
    <w:p w14:paraId="673E9763" w14:textId="77777777" w:rsidR="00C539FA" w:rsidRPr="005E61BF" w:rsidRDefault="00C539FA" w:rsidP="00B35D64">
      <w:pPr>
        <w:numPr>
          <w:ilvl w:val="0"/>
          <w:numId w:val="28"/>
        </w:numPr>
        <w:overflowPunct w:val="0"/>
        <w:autoSpaceDE w:val="0"/>
        <w:autoSpaceDN w:val="0"/>
        <w:adjustRightInd w:val="0"/>
        <w:contextualSpacing/>
        <w:jc w:val="center"/>
        <w:textAlignment w:val="baseline"/>
        <w:rPr>
          <w:rFonts w:cs="Arial"/>
          <w:b/>
          <w:bCs/>
        </w:rPr>
      </w:pPr>
      <w:r w:rsidRPr="005E61BF">
        <w:rPr>
          <w:rFonts w:cs="Arial"/>
          <w:b/>
          <w:bCs/>
        </w:rPr>
        <w:t>člen</w:t>
      </w:r>
    </w:p>
    <w:p w14:paraId="6742AF97" w14:textId="77777777" w:rsidR="00C539FA" w:rsidRPr="005E61BF" w:rsidRDefault="00C539FA" w:rsidP="00C539FA">
      <w:pPr>
        <w:rPr>
          <w:rFonts w:cs="Tahoma"/>
        </w:rPr>
      </w:pPr>
      <w:r w:rsidRPr="005E61BF">
        <w:t xml:space="preserve">Okvirni sporazum </w:t>
      </w:r>
      <w:r w:rsidRPr="005E61BF">
        <w:rPr>
          <w:rFonts w:cs="Tahoma"/>
        </w:rPr>
        <w:t>v celoti zavezuje tudi morebitne vsakokratne pravne naslednike strank, kar velja zlasti tudi v primeru organizacijsko – statusnih ter lastninskih sprememb.</w:t>
      </w:r>
    </w:p>
    <w:p w14:paraId="04573303" w14:textId="77777777" w:rsidR="00C539FA" w:rsidRPr="005E61BF" w:rsidRDefault="00C539FA" w:rsidP="00C539FA">
      <w:pPr>
        <w:rPr>
          <w:iCs/>
        </w:rPr>
      </w:pPr>
    </w:p>
    <w:p w14:paraId="204CB6EF" w14:textId="77777777" w:rsidR="00C539FA" w:rsidRPr="005E61BF" w:rsidRDefault="00C539FA" w:rsidP="00B35D64">
      <w:pPr>
        <w:numPr>
          <w:ilvl w:val="0"/>
          <w:numId w:val="28"/>
        </w:numPr>
        <w:overflowPunct w:val="0"/>
        <w:autoSpaceDE w:val="0"/>
        <w:autoSpaceDN w:val="0"/>
        <w:adjustRightInd w:val="0"/>
        <w:contextualSpacing/>
        <w:jc w:val="center"/>
        <w:textAlignment w:val="baseline"/>
        <w:rPr>
          <w:rFonts w:cs="Arial"/>
          <w:b/>
          <w:bCs/>
        </w:rPr>
      </w:pPr>
      <w:r w:rsidRPr="005E61BF">
        <w:rPr>
          <w:rFonts w:cs="Arial"/>
          <w:b/>
          <w:bCs/>
        </w:rPr>
        <w:t>člen</w:t>
      </w:r>
    </w:p>
    <w:p w14:paraId="3A12B52F" w14:textId="2C102971" w:rsidR="00C539FA" w:rsidRPr="005E61BF" w:rsidRDefault="00C539FA" w:rsidP="00C539F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5E61BF">
        <w:rPr>
          <w:rFonts w:cs="Arial"/>
        </w:rPr>
        <w:t>Vse morebitne spremembe ali dopolnitve tega okvirnega sporazuma se lahko sklenejo samo v pisni obliki z aneksom k tem</w:t>
      </w:r>
      <w:r w:rsidR="00177657">
        <w:rPr>
          <w:rFonts w:cs="Arial"/>
        </w:rPr>
        <w:t xml:space="preserve">u </w:t>
      </w:r>
      <w:r w:rsidRPr="005E61BF">
        <w:rPr>
          <w:rFonts w:cs="Arial"/>
        </w:rPr>
        <w:t>okvirnem sporazumu.</w:t>
      </w:r>
    </w:p>
    <w:p w14:paraId="7ABD950D" w14:textId="77777777" w:rsidR="00C539FA" w:rsidRPr="005E61BF" w:rsidRDefault="00C539FA" w:rsidP="00C539FA">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8"/>
        <w:rPr>
          <w:rFonts w:cs="Arial"/>
        </w:rPr>
      </w:pPr>
    </w:p>
    <w:p w14:paraId="560C10C7" w14:textId="77777777" w:rsidR="00C539FA" w:rsidRPr="005E61BF" w:rsidRDefault="00C539FA" w:rsidP="00C539F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5E61BF">
        <w:rPr>
          <w:rFonts w:cs="Arial"/>
        </w:rPr>
        <w:t>Če katerokoli od določil tega okvirnega sporazuma je ali postane neveljavno, to ne vpliva na ostala določila okvirnega sporazuma. Neveljavno določilo se nadomesti z veljavnim, ki mora čim bolj ustrezati namenu, ki sta ga stranki želeli doseči z neveljavnim določilom.</w:t>
      </w:r>
    </w:p>
    <w:p w14:paraId="27EC8247" w14:textId="77777777" w:rsidR="00C539FA" w:rsidRPr="005E61BF" w:rsidRDefault="00C539FA" w:rsidP="00C539FA">
      <w:pPr>
        <w:rPr>
          <w:rFonts w:eastAsia="Calibri"/>
        </w:rPr>
      </w:pPr>
    </w:p>
    <w:p w14:paraId="374EAB6B" w14:textId="77777777" w:rsidR="00C539FA" w:rsidRPr="005E61BF" w:rsidRDefault="00C539FA" w:rsidP="00B35D64">
      <w:pPr>
        <w:numPr>
          <w:ilvl w:val="0"/>
          <w:numId w:val="28"/>
        </w:numPr>
        <w:overflowPunct w:val="0"/>
        <w:autoSpaceDE w:val="0"/>
        <w:autoSpaceDN w:val="0"/>
        <w:adjustRightInd w:val="0"/>
        <w:contextualSpacing/>
        <w:jc w:val="center"/>
        <w:textAlignment w:val="baseline"/>
        <w:rPr>
          <w:rFonts w:cs="Arial"/>
          <w:b/>
          <w:bCs/>
        </w:rPr>
      </w:pPr>
      <w:r w:rsidRPr="005E61BF">
        <w:rPr>
          <w:rFonts w:cs="Arial"/>
          <w:b/>
          <w:bCs/>
        </w:rPr>
        <w:t>člen</w:t>
      </w:r>
    </w:p>
    <w:p w14:paraId="6013089A" w14:textId="6944CFB4" w:rsidR="00C539FA" w:rsidRPr="005E61BF" w:rsidRDefault="00C539FA" w:rsidP="00C539FA">
      <w:pPr>
        <w:suppressAutoHyphens/>
        <w:autoSpaceDN w:val="0"/>
        <w:ind w:right="7"/>
        <w:rPr>
          <w:rFonts w:eastAsia="Calibri" w:cs="Arial"/>
          <w:kern w:val="3"/>
          <w:lang w:eastAsia="zh-CN"/>
        </w:rPr>
      </w:pPr>
      <w:r w:rsidRPr="005E61BF">
        <w:rPr>
          <w:rFonts w:eastAsia="Calibri" w:cs="Arial"/>
          <w:kern w:val="3"/>
          <w:lang w:eastAsia="zh-CN"/>
        </w:rPr>
        <w:t>Stranki soglašata, da bosta morebitna nesoglasja oziroma spore reševali sporazumno, če v tem ne bi uspeli, pa bo v sporih odločilo stvarno pristojno sodišče v Mariboru.</w:t>
      </w:r>
    </w:p>
    <w:p w14:paraId="553DE8E4" w14:textId="77777777" w:rsidR="00C539FA" w:rsidRPr="005E61BF" w:rsidRDefault="00C539FA" w:rsidP="00C539FA">
      <w:pPr>
        <w:rPr>
          <w:iCs/>
        </w:rPr>
      </w:pPr>
    </w:p>
    <w:p w14:paraId="49853ECA" w14:textId="4D6EA1D0" w:rsidR="00507F44" w:rsidRPr="005E61BF" w:rsidRDefault="00507F44" w:rsidP="00B35D64">
      <w:pPr>
        <w:numPr>
          <w:ilvl w:val="0"/>
          <w:numId w:val="28"/>
        </w:numPr>
        <w:overflowPunct w:val="0"/>
        <w:autoSpaceDE w:val="0"/>
        <w:autoSpaceDN w:val="0"/>
        <w:adjustRightInd w:val="0"/>
        <w:contextualSpacing/>
        <w:jc w:val="center"/>
        <w:textAlignment w:val="baseline"/>
        <w:rPr>
          <w:rFonts w:cs="Arial"/>
          <w:b/>
          <w:bCs/>
        </w:rPr>
      </w:pPr>
      <w:r w:rsidRPr="005E61BF">
        <w:rPr>
          <w:rFonts w:cs="Arial"/>
          <w:b/>
          <w:bCs/>
        </w:rPr>
        <w:t>člen</w:t>
      </w:r>
    </w:p>
    <w:p w14:paraId="089948C7" w14:textId="0C0A464A" w:rsidR="00507F44" w:rsidRPr="005E61BF" w:rsidRDefault="00507F44" w:rsidP="00C539FA">
      <w:pPr>
        <w:rPr>
          <w:iCs/>
        </w:rPr>
      </w:pPr>
      <w:r w:rsidRPr="005E61BF">
        <w:rPr>
          <w:rFonts w:eastAsia="Calibri"/>
        </w:rPr>
        <w:t xml:space="preserve">Okvirni sporazum </w:t>
      </w:r>
      <w:r w:rsidRPr="005E61BF">
        <w:rPr>
          <w:iCs/>
        </w:rPr>
        <w:t xml:space="preserve">je sklenjen in prične veljati z dnem podpisa obeh strank, pod pogojem predložitve finančnega zavarovanja v skladu </w:t>
      </w:r>
      <w:r w:rsidR="00474844">
        <w:rPr>
          <w:iCs/>
        </w:rPr>
        <w:t>s</w:t>
      </w:r>
      <w:r w:rsidRPr="005E61BF">
        <w:rPr>
          <w:iCs/>
        </w:rPr>
        <w:t xml:space="preserve"> </w:t>
      </w:r>
      <w:r w:rsidR="00474844">
        <w:rPr>
          <w:iCs/>
        </w:rPr>
        <w:t>2</w:t>
      </w:r>
      <w:r w:rsidR="00B15A83">
        <w:rPr>
          <w:iCs/>
        </w:rPr>
        <w:t>4</w:t>
      </w:r>
      <w:r w:rsidRPr="005E61BF">
        <w:rPr>
          <w:iCs/>
        </w:rPr>
        <w:t>. členom tega okvirnega sporazuma</w:t>
      </w:r>
      <w:r w:rsidR="00E07EAF">
        <w:rPr>
          <w:iCs/>
        </w:rPr>
        <w:t xml:space="preserve">. Okvirni sporazum </w:t>
      </w:r>
      <w:r w:rsidRPr="005E61BF">
        <w:rPr>
          <w:iCs/>
        </w:rPr>
        <w:t>velja do 31. 12. 2030</w:t>
      </w:r>
      <w:r w:rsidR="00E07EAF">
        <w:rPr>
          <w:iCs/>
        </w:rPr>
        <w:t>.</w:t>
      </w:r>
    </w:p>
    <w:p w14:paraId="595A19FA" w14:textId="77777777" w:rsidR="00507F44" w:rsidRPr="005E61BF" w:rsidRDefault="00507F44" w:rsidP="00C539FA">
      <w:pPr>
        <w:rPr>
          <w:iCs/>
        </w:rPr>
      </w:pPr>
    </w:p>
    <w:p w14:paraId="431C50B7" w14:textId="77777777" w:rsidR="00C539FA" w:rsidRPr="005E61BF" w:rsidRDefault="00C539FA" w:rsidP="00B35D64">
      <w:pPr>
        <w:numPr>
          <w:ilvl w:val="0"/>
          <w:numId w:val="28"/>
        </w:numPr>
        <w:overflowPunct w:val="0"/>
        <w:autoSpaceDE w:val="0"/>
        <w:autoSpaceDN w:val="0"/>
        <w:adjustRightInd w:val="0"/>
        <w:contextualSpacing/>
        <w:jc w:val="center"/>
        <w:textAlignment w:val="baseline"/>
        <w:rPr>
          <w:rFonts w:cs="Arial"/>
          <w:b/>
          <w:bCs/>
        </w:rPr>
      </w:pPr>
      <w:r w:rsidRPr="005E61BF">
        <w:rPr>
          <w:rFonts w:cs="Arial"/>
          <w:b/>
          <w:bCs/>
        </w:rPr>
        <w:t>člen</w:t>
      </w:r>
    </w:p>
    <w:p w14:paraId="24D871ED" w14:textId="62814C9E" w:rsidR="00507F44" w:rsidRPr="005E61BF" w:rsidRDefault="00507F44" w:rsidP="00C539FA">
      <w:pPr>
        <w:rPr>
          <w:rFonts w:eastAsia="Calibri"/>
          <w:b/>
          <w:bCs/>
        </w:rPr>
      </w:pPr>
      <w:r w:rsidRPr="005E61BF">
        <w:rPr>
          <w:rFonts w:eastAsia="Calibri"/>
          <w:b/>
          <w:bCs/>
        </w:rPr>
        <w:t>(Opomba: se upošteva v primeru, da se okvirni sporazum ne podpiše elektronsko)</w:t>
      </w:r>
    </w:p>
    <w:p w14:paraId="7B04F1EE" w14:textId="35B80F87" w:rsidR="00507F44" w:rsidRPr="005E61BF" w:rsidRDefault="00507F44" w:rsidP="00C539FA">
      <w:pPr>
        <w:rPr>
          <w:rFonts w:eastAsia="Calibri"/>
        </w:rPr>
      </w:pPr>
      <w:r w:rsidRPr="005E61BF">
        <w:rPr>
          <w:rFonts w:eastAsia="Calibri"/>
        </w:rPr>
        <w:t>Okvirni sporazum je sestavljen in podpisan v dveh (2) enakih izvodih, od katerih prejme vsaka stranka po en izvod.</w:t>
      </w:r>
    </w:p>
    <w:p w14:paraId="3916543B" w14:textId="77777777" w:rsidR="00C539FA" w:rsidRPr="005E61BF" w:rsidRDefault="00C539FA" w:rsidP="00C539FA">
      <w:pPr>
        <w:keepNext/>
        <w:keepLines/>
        <w:rPr>
          <w:rFonts w:eastAsia="Calibri" w:cs="Tahoma"/>
          <w:color w:val="auto"/>
          <w:lang w:eastAsia="en-US"/>
        </w:rPr>
      </w:pPr>
    </w:p>
    <w:p w14:paraId="220F16DA" w14:textId="7C58EA61" w:rsidR="00507F44" w:rsidRPr="005E61BF" w:rsidRDefault="00507F44" w:rsidP="00507F44">
      <w:pPr>
        <w:rPr>
          <w:rFonts w:eastAsia="Calibri"/>
          <w:b/>
          <w:bCs/>
        </w:rPr>
      </w:pPr>
      <w:r w:rsidRPr="005E61BF">
        <w:rPr>
          <w:rFonts w:eastAsia="Calibri"/>
          <w:b/>
          <w:bCs/>
        </w:rPr>
        <w:t>(Opomba: se upošteva v primeru, da se okvirni sporazum podpiše elektronsko)</w:t>
      </w:r>
    </w:p>
    <w:p w14:paraId="28AA3DE4" w14:textId="7B6D9D36" w:rsidR="00C539FA" w:rsidRPr="005E61BF" w:rsidRDefault="00C539FA" w:rsidP="00C539FA">
      <w:pPr>
        <w:rPr>
          <w:rFonts w:eastAsia="Calibri"/>
        </w:rPr>
      </w:pPr>
      <w:r w:rsidRPr="005E61BF">
        <w:rPr>
          <w:rFonts w:eastAsia="Calibri"/>
        </w:rPr>
        <w:t xml:space="preserve">Okvirni sporazum </w:t>
      </w:r>
      <w:r w:rsidR="00507F44" w:rsidRPr="005E61BF">
        <w:rPr>
          <w:rFonts w:eastAsia="Calibri"/>
        </w:rPr>
        <w:t>se podpiše elektronsko</w:t>
      </w:r>
      <w:r w:rsidRPr="005E61BF">
        <w:rPr>
          <w:rFonts w:eastAsia="Calibri"/>
        </w:rPr>
        <w:t>.</w:t>
      </w:r>
    </w:p>
    <w:p w14:paraId="13A8A044" w14:textId="77777777" w:rsidR="00C539FA" w:rsidRDefault="00C539FA" w:rsidP="00C539FA">
      <w:pPr>
        <w:rPr>
          <w:rFonts w:cs="Arial"/>
          <w:lang w:eastAsia="ar-SA"/>
        </w:rPr>
      </w:pPr>
    </w:p>
    <w:p w14:paraId="05E12F2A" w14:textId="77777777" w:rsidR="006B515A" w:rsidRPr="00055C8E" w:rsidRDefault="006B515A" w:rsidP="00C539FA">
      <w:pPr>
        <w:rPr>
          <w:rFonts w:cs="Arial"/>
          <w:lang w:eastAsia="ar-SA"/>
        </w:rPr>
      </w:pPr>
    </w:p>
    <w:tbl>
      <w:tblPr>
        <w:tblW w:w="0" w:type="auto"/>
        <w:tblLook w:val="04A0" w:firstRow="1" w:lastRow="0" w:firstColumn="1" w:lastColumn="0" w:noHBand="0" w:noVBand="1"/>
      </w:tblPr>
      <w:tblGrid>
        <w:gridCol w:w="3366"/>
        <w:gridCol w:w="2304"/>
        <w:gridCol w:w="3354"/>
      </w:tblGrid>
      <w:tr w:rsidR="006B515A" w:rsidRPr="00055C8E" w14:paraId="2F6B6DD8" w14:textId="77777777" w:rsidTr="006B515A">
        <w:tc>
          <w:tcPr>
            <w:tcW w:w="3366" w:type="dxa"/>
          </w:tcPr>
          <w:p w14:paraId="4718FD49" w14:textId="74EE9F8E" w:rsidR="006B515A" w:rsidRPr="00055C8E" w:rsidRDefault="006B515A" w:rsidP="006B515A">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eastAsia="Calibri"/>
              </w:rPr>
            </w:pPr>
            <w:r w:rsidRPr="00055C8E">
              <w:rPr>
                <w:rFonts w:eastAsia="Calibri"/>
              </w:rPr>
              <w:fldChar w:fldCharType="begin">
                <w:ffData>
                  <w:name w:val="Besedilo13"/>
                  <w:enabled/>
                  <w:calcOnExit w:val="0"/>
                  <w:textInput/>
                </w:ffData>
              </w:fldChar>
            </w:r>
            <w:r w:rsidRPr="00055C8E">
              <w:rPr>
                <w:rFonts w:eastAsia="Calibri"/>
              </w:rPr>
              <w:instrText xml:space="preserve"> FORMTEXT </w:instrText>
            </w:r>
            <w:r w:rsidRPr="00055C8E">
              <w:rPr>
                <w:rFonts w:eastAsia="Calibri"/>
              </w:rPr>
            </w:r>
            <w:r w:rsidRPr="00055C8E">
              <w:rPr>
                <w:rFonts w:eastAsia="Calibri"/>
              </w:rPr>
              <w:fldChar w:fldCharType="separate"/>
            </w:r>
            <w:r w:rsidRPr="00055C8E">
              <w:rPr>
                <w:rFonts w:eastAsia="Calibri"/>
                <w:noProof/>
              </w:rPr>
              <w:t> </w:t>
            </w:r>
            <w:r w:rsidRPr="00055C8E">
              <w:rPr>
                <w:rFonts w:eastAsia="Calibri"/>
                <w:noProof/>
              </w:rPr>
              <w:t> </w:t>
            </w:r>
            <w:r w:rsidRPr="00055C8E">
              <w:rPr>
                <w:rFonts w:eastAsia="Calibri"/>
                <w:noProof/>
              </w:rPr>
              <w:t> </w:t>
            </w:r>
            <w:r w:rsidRPr="00055C8E">
              <w:rPr>
                <w:rFonts w:eastAsia="Calibri"/>
                <w:noProof/>
              </w:rPr>
              <w:t> </w:t>
            </w:r>
            <w:r w:rsidRPr="00055C8E">
              <w:rPr>
                <w:rFonts w:eastAsia="Calibri"/>
                <w:noProof/>
              </w:rPr>
              <w:t> </w:t>
            </w:r>
            <w:r w:rsidRPr="00055C8E">
              <w:rPr>
                <w:rFonts w:eastAsia="Calibri"/>
              </w:rPr>
              <w:fldChar w:fldCharType="end"/>
            </w:r>
            <w:r w:rsidRPr="00055C8E">
              <w:rPr>
                <w:rFonts w:eastAsia="Calibri"/>
              </w:rPr>
              <w:t xml:space="preserve">, dne </w:t>
            </w:r>
            <w:r w:rsidRPr="00055C8E">
              <w:rPr>
                <w:rFonts w:eastAsia="Calibri"/>
              </w:rPr>
              <w:fldChar w:fldCharType="begin">
                <w:ffData>
                  <w:name w:val="Besedilo13"/>
                  <w:enabled/>
                  <w:calcOnExit w:val="0"/>
                  <w:textInput/>
                </w:ffData>
              </w:fldChar>
            </w:r>
            <w:r w:rsidRPr="00055C8E">
              <w:rPr>
                <w:rFonts w:eastAsia="Calibri"/>
              </w:rPr>
              <w:instrText xml:space="preserve"> FORMTEXT </w:instrText>
            </w:r>
            <w:r w:rsidRPr="00055C8E">
              <w:rPr>
                <w:rFonts w:eastAsia="Calibri"/>
              </w:rPr>
            </w:r>
            <w:r w:rsidRPr="00055C8E">
              <w:rPr>
                <w:rFonts w:eastAsia="Calibri"/>
              </w:rPr>
              <w:fldChar w:fldCharType="separate"/>
            </w:r>
            <w:r w:rsidRPr="00055C8E">
              <w:rPr>
                <w:rFonts w:eastAsia="Calibri"/>
                <w:noProof/>
              </w:rPr>
              <w:t> </w:t>
            </w:r>
            <w:r w:rsidRPr="00055C8E">
              <w:rPr>
                <w:rFonts w:eastAsia="Calibri"/>
                <w:noProof/>
              </w:rPr>
              <w:t> </w:t>
            </w:r>
            <w:r w:rsidRPr="00055C8E">
              <w:rPr>
                <w:rFonts w:eastAsia="Calibri"/>
                <w:noProof/>
              </w:rPr>
              <w:t> </w:t>
            </w:r>
            <w:r w:rsidRPr="00055C8E">
              <w:rPr>
                <w:rFonts w:eastAsia="Calibri"/>
                <w:noProof/>
              </w:rPr>
              <w:t> </w:t>
            </w:r>
            <w:r w:rsidRPr="00055C8E">
              <w:rPr>
                <w:rFonts w:eastAsia="Calibri"/>
                <w:noProof/>
              </w:rPr>
              <w:t> </w:t>
            </w:r>
            <w:r w:rsidRPr="00055C8E">
              <w:rPr>
                <w:rFonts w:eastAsia="Calibri"/>
              </w:rPr>
              <w:fldChar w:fldCharType="end"/>
            </w:r>
          </w:p>
        </w:tc>
        <w:tc>
          <w:tcPr>
            <w:tcW w:w="2304" w:type="dxa"/>
          </w:tcPr>
          <w:p w14:paraId="24B9B648" w14:textId="77777777" w:rsidR="006B515A" w:rsidRPr="00055C8E" w:rsidRDefault="006B515A" w:rsidP="006B515A">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eastAsia="Calibri"/>
              </w:rPr>
            </w:pPr>
          </w:p>
        </w:tc>
        <w:tc>
          <w:tcPr>
            <w:tcW w:w="3354" w:type="dxa"/>
          </w:tcPr>
          <w:p w14:paraId="0392BD0E" w14:textId="519DCF14" w:rsidR="006B515A" w:rsidRPr="00055C8E" w:rsidRDefault="006B515A" w:rsidP="006B515A">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eastAsia="Calibri"/>
              </w:rPr>
            </w:pPr>
            <w:r w:rsidRPr="00055C8E">
              <w:rPr>
                <w:rFonts w:eastAsia="Calibri"/>
              </w:rPr>
              <w:t xml:space="preserve">Maribor, dne </w:t>
            </w:r>
            <w:r w:rsidRPr="00055C8E">
              <w:rPr>
                <w:rFonts w:eastAsia="Calibri"/>
              </w:rPr>
              <w:fldChar w:fldCharType="begin">
                <w:ffData>
                  <w:name w:val="Besedilo13"/>
                  <w:enabled/>
                  <w:calcOnExit w:val="0"/>
                  <w:textInput/>
                </w:ffData>
              </w:fldChar>
            </w:r>
            <w:r w:rsidRPr="00055C8E">
              <w:rPr>
                <w:rFonts w:eastAsia="Calibri"/>
              </w:rPr>
              <w:instrText xml:space="preserve"> FORMTEXT </w:instrText>
            </w:r>
            <w:r w:rsidRPr="00055C8E">
              <w:rPr>
                <w:rFonts w:eastAsia="Calibri"/>
              </w:rPr>
            </w:r>
            <w:r w:rsidRPr="00055C8E">
              <w:rPr>
                <w:rFonts w:eastAsia="Calibri"/>
              </w:rPr>
              <w:fldChar w:fldCharType="separate"/>
            </w:r>
            <w:r w:rsidRPr="00055C8E">
              <w:rPr>
                <w:rFonts w:eastAsia="Calibri"/>
                <w:noProof/>
              </w:rPr>
              <w:t> </w:t>
            </w:r>
            <w:r w:rsidRPr="00055C8E">
              <w:rPr>
                <w:rFonts w:eastAsia="Calibri"/>
                <w:noProof/>
              </w:rPr>
              <w:t> </w:t>
            </w:r>
            <w:r w:rsidRPr="00055C8E">
              <w:rPr>
                <w:rFonts w:eastAsia="Calibri"/>
                <w:noProof/>
              </w:rPr>
              <w:t> </w:t>
            </w:r>
            <w:r w:rsidRPr="00055C8E">
              <w:rPr>
                <w:rFonts w:eastAsia="Calibri"/>
                <w:noProof/>
              </w:rPr>
              <w:t> </w:t>
            </w:r>
            <w:r w:rsidRPr="00055C8E">
              <w:rPr>
                <w:rFonts w:eastAsia="Calibri"/>
                <w:noProof/>
              </w:rPr>
              <w:t> </w:t>
            </w:r>
            <w:r w:rsidRPr="00055C8E">
              <w:rPr>
                <w:rFonts w:eastAsia="Calibri"/>
              </w:rPr>
              <w:fldChar w:fldCharType="end"/>
            </w:r>
          </w:p>
        </w:tc>
      </w:tr>
      <w:tr w:rsidR="006B515A" w:rsidRPr="00055C8E" w14:paraId="62A59241" w14:textId="77777777" w:rsidTr="006B515A">
        <w:tc>
          <w:tcPr>
            <w:tcW w:w="3366" w:type="dxa"/>
          </w:tcPr>
          <w:p w14:paraId="4761D44E" w14:textId="77777777" w:rsidR="006B515A" w:rsidRPr="00055C8E" w:rsidRDefault="006B515A" w:rsidP="006B515A">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eastAsia="Calibri"/>
              </w:rPr>
            </w:pPr>
          </w:p>
        </w:tc>
        <w:tc>
          <w:tcPr>
            <w:tcW w:w="2304" w:type="dxa"/>
          </w:tcPr>
          <w:p w14:paraId="0F1A9034" w14:textId="77777777" w:rsidR="006B515A" w:rsidRPr="00055C8E" w:rsidRDefault="006B515A" w:rsidP="006B515A">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eastAsia="Calibri"/>
              </w:rPr>
            </w:pPr>
          </w:p>
        </w:tc>
        <w:tc>
          <w:tcPr>
            <w:tcW w:w="3354" w:type="dxa"/>
          </w:tcPr>
          <w:p w14:paraId="091AC288" w14:textId="77777777" w:rsidR="006B515A" w:rsidRPr="00055C8E" w:rsidRDefault="006B515A" w:rsidP="006B515A">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eastAsia="Calibri"/>
              </w:rPr>
            </w:pPr>
          </w:p>
        </w:tc>
      </w:tr>
      <w:tr w:rsidR="006B515A" w:rsidRPr="00055C8E" w14:paraId="6D80BEE2" w14:textId="77777777" w:rsidTr="006B515A">
        <w:tc>
          <w:tcPr>
            <w:tcW w:w="3366" w:type="dxa"/>
          </w:tcPr>
          <w:p w14:paraId="04E89FF5" w14:textId="1BA83B4C" w:rsidR="006B515A" w:rsidRPr="00055C8E" w:rsidRDefault="006B515A" w:rsidP="006B515A">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eastAsia="Calibri"/>
              </w:rPr>
            </w:pPr>
            <w:r w:rsidRPr="00055C8E">
              <w:rPr>
                <w:rFonts w:eastAsia="Calibri"/>
              </w:rPr>
              <w:fldChar w:fldCharType="begin">
                <w:ffData>
                  <w:name w:val="Besedilo13"/>
                  <w:enabled/>
                  <w:calcOnExit w:val="0"/>
                  <w:textInput/>
                </w:ffData>
              </w:fldChar>
            </w:r>
            <w:r w:rsidRPr="00055C8E">
              <w:rPr>
                <w:rFonts w:eastAsia="Calibri"/>
              </w:rPr>
              <w:instrText xml:space="preserve"> FORMTEXT </w:instrText>
            </w:r>
            <w:r w:rsidRPr="00055C8E">
              <w:rPr>
                <w:rFonts w:eastAsia="Calibri"/>
              </w:rPr>
            </w:r>
            <w:r w:rsidRPr="00055C8E">
              <w:rPr>
                <w:rFonts w:eastAsia="Calibri"/>
              </w:rPr>
              <w:fldChar w:fldCharType="separate"/>
            </w:r>
            <w:r w:rsidRPr="00055C8E">
              <w:rPr>
                <w:rFonts w:eastAsia="Calibri"/>
                <w:noProof/>
              </w:rPr>
              <w:t> </w:t>
            </w:r>
            <w:r w:rsidRPr="00055C8E">
              <w:rPr>
                <w:rFonts w:eastAsia="Calibri"/>
                <w:noProof/>
              </w:rPr>
              <w:t> </w:t>
            </w:r>
            <w:r w:rsidRPr="00055C8E">
              <w:rPr>
                <w:rFonts w:eastAsia="Calibri"/>
                <w:noProof/>
              </w:rPr>
              <w:t> </w:t>
            </w:r>
            <w:r w:rsidRPr="00055C8E">
              <w:rPr>
                <w:rFonts w:eastAsia="Calibri"/>
                <w:noProof/>
              </w:rPr>
              <w:t> </w:t>
            </w:r>
            <w:r w:rsidRPr="00055C8E">
              <w:rPr>
                <w:rFonts w:eastAsia="Calibri"/>
                <w:noProof/>
              </w:rPr>
              <w:t> </w:t>
            </w:r>
            <w:r w:rsidRPr="00055C8E">
              <w:rPr>
                <w:rFonts w:eastAsia="Calibri"/>
              </w:rPr>
              <w:fldChar w:fldCharType="end"/>
            </w:r>
          </w:p>
        </w:tc>
        <w:tc>
          <w:tcPr>
            <w:tcW w:w="2304" w:type="dxa"/>
          </w:tcPr>
          <w:p w14:paraId="6B4D3366" w14:textId="77777777" w:rsidR="006B515A" w:rsidRPr="00055C8E" w:rsidRDefault="006B515A" w:rsidP="006B515A">
            <w:pPr>
              <w:rPr>
                <w:rFonts w:eastAsia="Calibri"/>
                <w:b/>
              </w:rPr>
            </w:pPr>
          </w:p>
        </w:tc>
        <w:tc>
          <w:tcPr>
            <w:tcW w:w="3354" w:type="dxa"/>
          </w:tcPr>
          <w:p w14:paraId="0BB9AF24" w14:textId="5061A963" w:rsidR="006B515A" w:rsidRPr="00055C8E" w:rsidRDefault="006B515A" w:rsidP="006B515A">
            <w:pPr>
              <w:rPr>
                <w:rFonts w:eastAsia="Calibri"/>
                <w:b/>
                <w:bCs/>
              </w:rPr>
            </w:pPr>
            <w:r w:rsidRPr="00055C8E">
              <w:rPr>
                <w:rFonts w:eastAsia="Calibri"/>
                <w:b/>
              </w:rPr>
              <w:t>Javno podjetje Snaga, d. o. o.</w:t>
            </w:r>
          </w:p>
        </w:tc>
      </w:tr>
      <w:tr w:rsidR="006B515A" w:rsidRPr="00055C8E" w14:paraId="02426CB4" w14:textId="77777777" w:rsidTr="006B515A">
        <w:tc>
          <w:tcPr>
            <w:tcW w:w="3366" w:type="dxa"/>
          </w:tcPr>
          <w:p w14:paraId="7F27D6E3" w14:textId="77777777" w:rsidR="006B515A" w:rsidRPr="00055C8E" w:rsidRDefault="006B515A" w:rsidP="006B515A">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eastAsia="Calibri"/>
                <w:b/>
              </w:rPr>
            </w:pPr>
          </w:p>
        </w:tc>
        <w:tc>
          <w:tcPr>
            <w:tcW w:w="2304" w:type="dxa"/>
          </w:tcPr>
          <w:p w14:paraId="366BCD28" w14:textId="77777777" w:rsidR="006B515A" w:rsidRPr="00055C8E" w:rsidRDefault="006B515A" w:rsidP="006B515A">
            <w:pPr>
              <w:rPr>
                <w:rFonts w:eastAsia="Calibri"/>
                <w:b/>
              </w:rPr>
            </w:pPr>
          </w:p>
        </w:tc>
        <w:tc>
          <w:tcPr>
            <w:tcW w:w="3354" w:type="dxa"/>
          </w:tcPr>
          <w:p w14:paraId="60AA59C3" w14:textId="77777777" w:rsidR="006B515A" w:rsidRPr="00055C8E" w:rsidRDefault="006B515A" w:rsidP="006B515A">
            <w:pPr>
              <w:rPr>
                <w:rFonts w:eastAsia="Calibri"/>
                <w:b/>
              </w:rPr>
            </w:pPr>
          </w:p>
        </w:tc>
      </w:tr>
      <w:tr w:rsidR="006B515A" w:rsidRPr="00055C8E" w14:paraId="0C8CCBC7" w14:textId="77777777" w:rsidTr="006B515A">
        <w:tc>
          <w:tcPr>
            <w:tcW w:w="3366" w:type="dxa"/>
          </w:tcPr>
          <w:p w14:paraId="4950E738" w14:textId="1211D9A0" w:rsidR="006B515A" w:rsidRPr="00055C8E" w:rsidRDefault="006B515A" w:rsidP="006B515A">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eastAsia="Calibri"/>
                <w:b/>
              </w:rPr>
            </w:pPr>
            <w:r w:rsidRPr="00055C8E">
              <w:rPr>
                <w:rFonts w:eastAsia="Calibri"/>
                <w:b/>
              </w:rPr>
              <w:t>Direktor</w:t>
            </w:r>
            <w:r>
              <w:rPr>
                <w:rFonts w:eastAsia="Calibri"/>
                <w:b/>
              </w:rPr>
              <w:t>/-ica</w:t>
            </w:r>
            <w:r w:rsidRPr="00055C8E">
              <w:rPr>
                <w:rFonts w:eastAsia="Calibri"/>
                <w:b/>
              </w:rPr>
              <w:t>:</w:t>
            </w:r>
          </w:p>
        </w:tc>
        <w:tc>
          <w:tcPr>
            <w:tcW w:w="2304" w:type="dxa"/>
          </w:tcPr>
          <w:p w14:paraId="3FC3212B" w14:textId="77777777" w:rsidR="006B515A" w:rsidRPr="00055C8E" w:rsidRDefault="006B515A" w:rsidP="006B515A">
            <w:pPr>
              <w:rPr>
                <w:rFonts w:eastAsia="Calibri"/>
              </w:rPr>
            </w:pPr>
          </w:p>
        </w:tc>
        <w:tc>
          <w:tcPr>
            <w:tcW w:w="3354" w:type="dxa"/>
          </w:tcPr>
          <w:p w14:paraId="3BDC4696" w14:textId="5ECF0730" w:rsidR="006B515A" w:rsidRPr="00055C8E" w:rsidRDefault="006B515A" w:rsidP="006B515A">
            <w:pPr>
              <w:rPr>
                <w:rFonts w:eastAsia="Calibri"/>
                <w:b/>
              </w:rPr>
            </w:pPr>
            <w:r w:rsidRPr="00055C8E">
              <w:rPr>
                <w:rFonts w:eastAsia="Calibri"/>
                <w:b/>
              </w:rPr>
              <w:t>Direktor:</w:t>
            </w:r>
          </w:p>
        </w:tc>
      </w:tr>
      <w:tr w:rsidR="006B515A" w:rsidRPr="00055C8E" w14:paraId="31B92996" w14:textId="77777777" w:rsidTr="006B515A">
        <w:tc>
          <w:tcPr>
            <w:tcW w:w="3366" w:type="dxa"/>
          </w:tcPr>
          <w:p w14:paraId="10723842" w14:textId="4B01A3D1" w:rsidR="006B515A" w:rsidRPr="00055C8E" w:rsidRDefault="006B515A" w:rsidP="006B515A">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eastAsia="Calibri"/>
                <w:b/>
              </w:rPr>
            </w:pPr>
            <w:r w:rsidRPr="00055C8E">
              <w:rPr>
                <w:rFonts w:eastAsia="Calibri"/>
              </w:rPr>
              <w:fldChar w:fldCharType="begin">
                <w:ffData>
                  <w:name w:val="Besedilo13"/>
                  <w:enabled/>
                  <w:calcOnExit w:val="0"/>
                  <w:textInput/>
                </w:ffData>
              </w:fldChar>
            </w:r>
            <w:r w:rsidRPr="00055C8E">
              <w:rPr>
                <w:rFonts w:eastAsia="Calibri"/>
              </w:rPr>
              <w:instrText xml:space="preserve"> FORMTEXT </w:instrText>
            </w:r>
            <w:r w:rsidRPr="00055C8E">
              <w:rPr>
                <w:rFonts w:eastAsia="Calibri"/>
              </w:rPr>
            </w:r>
            <w:r w:rsidRPr="00055C8E">
              <w:rPr>
                <w:rFonts w:eastAsia="Calibri"/>
              </w:rPr>
              <w:fldChar w:fldCharType="separate"/>
            </w:r>
            <w:r w:rsidRPr="00055C8E">
              <w:rPr>
                <w:rFonts w:eastAsia="Calibri"/>
                <w:noProof/>
              </w:rPr>
              <w:t> </w:t>
            </w:r>
            <w:r w:rsidRPr="00055C8E">
              <w:rPr>
                <w:rFonts w:eastAsia="Calibri"/>
                <w:noProof/>
              </w:rPr>
              <w:t> </w:t>
            </w:r>
            <w:r w:rsidRPr="00055C8E">
              <w:rPr>
                <w:rFonts w:eastAsia="Calibri"/>
                <w:noProof/>
              </w:rPr>
              <w:t> </w:t>
            </w:r>
            <w:r w:rsidRPr="00055C8E">
              <w:rPr>
                <w:rFonts w:eastAsia="Calibri"/>
                <w:noProof/>
              </w:rPr>
              <w:t> </w:t>
            </w:r>
            <w:r w:rsidRPr="00055C8E">
              <w:rPr>
                <w:rFonts w:eastAsia="Calibri"/>
                <w:noProof/>
              </w:rPr>
              <w:t> </w:t>
            </w:r>
            <w:r w:rsidRPr="00055C8E">
              <w:rPr>
                <w:rFonts w:eastAsia="Calibri"/>
              </w:rPr>
              <w:fldChar w:fldCharType="end"/>
            </w:r>
          </w:p>
        </w:tc>
        <w:tc>
          <w:tcPr>
            <w:tcW w:w="2304" w:type="dxa"/>
          </w:tcPr>
          <w:p w14:paraId="08E500D7" w14:textId="77777777" w:rsidR="006B515A" w:rsidRPr="00055C8E" w:rsidRDefault="006B515A" w:rsidP="006B515A">
            <w:pPr>
              <w:rPr>
                <w:rFonts w:eastAsia="Calibri"/>
              </w:rPr>
            </w:pPr>
          </w:p>
        </w:tc>
        <w:tc>
          <w:tcPr>
            <w:tcW w:w="3354" w:type="dxa"/>
          </w:tcPr>
          <w:p w14:paraId="545DE8CF" w14:textId="61A7B95F" w:rsidR="006B515A" w:rsidRPr="00055C8E" w:rsidRDefault="006B515A" w:rsidP="006B515A">
            <w:pPr>
              <w:rPr>
                <w:rFonts w:eastAsia="Calibri"/>
                <w:b/>
              </w:rPr>
            </w:pPr>
            <w:r>
              <w:rPr>
                <w:rFonts w:eastAsia="Calibri"/>
              </w:rPr>
              <w:t>Dr. Vito Martinčič</w:t>
            </w:r>
          </w:p>
        </w:tc>
      </w:tr>
      <w:tr w:rsidR="006B515A" w:rsidRPr="00055C8E" w14:paraId="6ECECE68" w14:textId="77777777" w:rsidTr="006B515A">
        <w:tc>
          <w:tcPr>
            <w:tcW w:w="3366" w:type="dxa"/>
          </w:tcPr>
          <w:p w14:paraId="277D37E9" w14:textId="77777777" w:rsidR="006B515A" w:rsidRPr="00055C8E" w:rsidRDefault="006B515A" w:rsidP="006B515A">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eastAsia="Calibri"/>
              </w:rPr>
            </w:pPr>
          </w:p>
        </w:tc>
        <w:tc>
          <w:tcPr>
            <w:tcW w:w="2304" w:type="dxa"/>
          </w:tcPr>
          <w:p w14:paraId="09D6A603" w14:textId="77777777" w:rsidR="006B515A" w:rsidRPr="00055C8E" w:rsidRDefault="006B515A" w:rsidP="006B515A">
            <w:pPr>
              <w:rPr>
                <w:rFonts w:eastAsia="Calibri"/>
              </w:rPr>
            </w:pPr>
          </w:p>
        </w:tc>
        <w:tc>
          <w:tcPr>
            <w:tcW w:w="3354" w:type="dxa"/>
          </w:tcPr>
          <w:p w14:paraId="0AAB75B1" w14:textId="77777777" w:rsidR="006B515A" w:rsidRPr="00055C8E" w:rsidRDefault="006B515A" w:rsidP="006B515A">
            <w:pPr>
              <w:rPr>
                <w:rFonts w:eastAsia="Calibri"/>
              </w:rPr>
            </w:pPr>
          </w:p>
        </w:tc>
      </w:tr>
      <w:tr w:rsidR="006B515A" w:rsidRPr="00055C8E" w14:paraId="713D46D6" w14:textId="77777777" w:rsidTr="006B515A">
        <w:tc>
          <w:tcPr>
            <w:tcW w:w="3366" w:type="dxa"/>
          </w:tcPr>
          <w:p w14:paraId="0ED15416" w14:textId="77777777" w:rsidR="006B515A" w:rsidRPr="00055C8E" w:rsidRDefault="006B515A" w:rsidP="006B515A">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eastAsia="Calibri"/>
              </w:rPr>
            </w:pPr>
          </w:p>
        </w:tc>
        <w:tc>
          <w:tcPr>
            <w:tcW w:w="2304" w:type="dxa"/>
          </w:tcPr>
          <w:p w14:paraId="0F937D7A" w14:textId="77777777" w:rsidR="006B515A" w:rsidRPr="00055C8E" w:rsidRDefault="006B515A" w:rsidP="006B515A">
            <w:pPr>
              <w:rPr>
                <w:rFonts w:eastAsia="Calibri"/>
              </w:rPr>
            </w:pPr>
          </w:p>
        </w:tc>
        <w:tc>
          <w:tcPr>
            <w:tcW w:w="3354" w:type="dxa"/>
          </w:tcPr>
          <w:p w14:paraId="28416E9D" w14:textId="77777777" w:rsidR="006B515A" w:rsidRPr="00055C8E" w:rsidRDefault="006B515A" w:rsidP="006B515A">
            <w:pPr>
              <w:rPr>
                <w:rFonts w:eastAsia="Calibri"/>
              </w:rPr>
            </w:pPr>
          </w:p>
        </w:tc>
      </w:tr>
      <w:tr w:rsidR="006B515A" w:rsidRPr="00055C8E" w14:paraId="02E8529D" w14:textId="77777777" w:rsidTr="006B515A">
        <w:tc>
          <w:tcPr>
            <w:tcW w:w="3366" w:type="dxa"/>
            <w:tcBorders>
              <w:bottom w:val="single" w:sz="4" w:space="0" w:color="auto"/>
            </w:tcBorders>
          </w:tcPr>
          <w:p w14:paraId="56D37CB9" w14:textId="77777777" w:rsidR="006B515A" w:rsidRPr="00055C8E" w:rsidRDefault="006B515A" w:rsidP="006B515A">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eastAsia="Calibri"/>
              </w:rPr>
            </w:pPr>
          </w:p>
        </w:tc>
        <w:tc>
          <w:tcPr>
            <w:tcW w:w="2304" w:type="dxa"/>
          </w:tcPr>
          <w:p w14:paraId="0A649E27" w14:textId="77777777" w:rsidR="006B515A" w:rsidRPr="00055C8E" w:rsidRDefault="006B515A" w:rsidP="006B515A">
            <w:pPr>
              <w:rPr>
                <w:rFonts w:eastAsia="Calibri"/>
              </w:rPr>
            </w:pPr>
          </w:p>
        </w:tc>
        <w:tc>
          <w:tcPr>
            <w:tcW w:w="3354" w:type="dxa"/>
            <w:tcBorders>
              <w:bottom w:val="single" w:sz="4" w:space="0" w:color="auto"/>
            </w:tcBorders>
          </w:tcPr>
          <w:p w14:paraId="5113E295" w14:textId="77777777" w:rsidR="006B515A" w:rsidRPr="00055C8E" w:rsidRDefault="006B515A" w:rsidP="006B515A">
            <w:pPr>
              <w:rPr>
                <w:rFonts w:eastAsia="Calibri"/>
              </w:rPr>
            </w:pPr>
          </w:p>
        </w:tc>
      </w:tr>
      <w:tr w:rsidR="00C539FA" w:rsidRPr="00055C8E" w14:paraId="6095C6DC" w14:textId="77777777" w:rsidTr="006B515A">
        <w:tc>
          <w:tcPr>
            <w:tcW w:w="3366" w:type="dxa"/>
            <w:tcBorders>
              <w:top w:val="single" w:sz="4" w:space="0" w:color="auto"/>
            </w:tcBorders>
          </w:tcPr>
          <w:p w14:paraId="25B5F467" w14:textId="77777777" w:rsidR="00C539FA" w:rsidRPr="00055C8E" w:rsidRDefault="00C539FA" w:rsidP="000961AA">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eastAsia="Calibri"/>
              </w:rPr>
            </w:pPr>
          </w:p>
        </w:tc>
        <w:tc>
          <w:tcPr>
            <w:tcW w:w="2304" w:type="dxa"/>
          </w:tcPr>
          <w:p w14:paraId="506DE312" w14:textId="77777777" w:rsidR="00C539FA" w:rsidRPr="00055C8E" w:rsidRDefault="00C539FA" w:rsidP="000961AA">
            <w:pPr>
              <w:rPr>
                <w:rFonts w:eastAsia="Calibri"/>
              </w:rPr>
            </w:pPr>
          </w:p>
        </w:tc>
        <w:tc>
          <w:tcPr>
            <w:tcW w:w="3354" w:type="dxa"/>
            <w:tcBorders>
              <w:top w:val="single" w:sz="4" w:space="0" w:color="auto"/>
            </w:tcBorders>
          </w:tcPr>
          <w:p w14:paraId="22ACF73E" w14:textId="77777777" w:rsidR="00C539FA" w:rsidRPr="00055C8E" w:rsidRDefault="00C539FA" w:rsidP="000961AA">
            <w:pPr>
              <w:rPr>
                <w:rFonts w:eastAsia="Calibri"/>
              </w:rPr>
            </w:pPr>
          </w:p>
        </w:tc>
      </w:tr>
    </w:tbl>
    <w:p w14:paraId="3A99298A" w14:textId="77777777" w:rsidR="00507F44" w:rsidRDefault="00507F44"/>
    <w:p w14:paraId="2A6EF854" w14:textId="77777777" w:rsidR="00507F44" w:rsidRDefault="00507F44">
      <w:pPr>
        <w:rPr>
          <w:sz w:val="24"/>
          <w:szCs w:val="24"/>
        </w:rPr>
      </w:pPr>
    </w:p>
    <w:p w14:paraId="158BCA30" w14:textId="77777777" w:rsidR="00507F44" w:rsidRDefault="00507F44">
      <w:pPr>
        <w:rPr>
          <w:sz w:val="24"/>
          <w:szCs w:val="24"/>
        </w:rPr>
      </w:pPr>
    </w:p>
    <w:p w14:paraId="3C9234BF" w14:textId="77777777" w:rsidR="00507F44" w:rsidRPr="00507F44" w:rsidRDefault="00507F44">
      <w:pPr>
        <w:rPr>
          <w:sz w:val="24"/>
          <w:szCs w:val="24"/>
        </w:rPr>
      </w:pPr>
    </w:p>
    <w:p w14:paraId="70EA55F9" w14:textId="367E921E" w:rsidR="00507F44" w:rsidRPr="00507F44" w:rsidRDefault="00507F44" w:rsidP="00507F44">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eastAsia="Calibri" w:cs="Arial"/>
        </w:rPr>
      </w:pPr>
      <w:r w:rsidRPr="00507F44">
        <w:rPr>
          <w:rFonts w:eastAsia="Calibri" w:cs="Arial"/>
        </w:rPr>
        <w:t>Priloge:</w:t>
      </w:r>
    </w:p>
    <w:p w14:paraId="68F113E9" w14:textId="48879E38" w:rsidR="00507F44" w:rsidRPr="00507F44" w:rsidRDefault="00507F44" w:rsidP="00507F44">
      <w:pPr>
        <w:numPr>
          <w:ilvl w:val="0"/>
          <w:numId w:val="26"/>
        </w:numPr>
        <w:rPr>
          <w:rFonts w:cs="Arial"/>
          <w:color w:val="auto"/>
        </w:rPr>
      </w:pPr>
      <w:r w:rsidRPr="00507F44">
        <w:rPr>
          <w:rFonts w:cs="Arial"/>
          <w:color w:val="auto"/>
        </w:rPr>
        <w:t xml:space="preserve">ponudbeni predračun za sklop </w:t>
      </w:r>
      <w:r w:rsidRPr="00507F44">
        <w:rPr>
          <w:rFonts w:cs="Arial"/>
          <w:bCs/>
          <w:iCs/>
          <w:color w:val="auto"/>
        </w:rPr>
        <w:fldChar w:fldCharType="begin">
          <w:ffData>
            <w:name w:val="Besedilo18"/>
            <w:enabled/>
            <w:calcOnExit w:val="0"/>
            <w:textInput/>
          </w:ffData>
        </w:fldChar>
      </w:r>
      <w:r w:rsidRPr="00507F44">
        <w:rPr>
          <w:rFonts w:cs="Arial"/>
          <w:bCs/>
          <w:iCs/>
          <w:color w:val="auto"/>
        </w:rPr>
        <w:instrText xml:space="preserve"> FORMTEXT </w:instrText>
      </w:r>
      <w:r w:rsidRPr="00507F44">
        <w:rPr>
          <w:rFonts w:cs="Arial"/>
          <w:bCs/>
          <w:iCs/>
          <w:color w:val="auto"/>
        </w:rPr>
      </w:r>
      <w:r w:rsidRPr="00507F44">
        <w:rPr>
          <w:rFonts w:cs="Arial"/>
          <w:bCs/>
          <w:iCs/>
          <w:color w:val="auto"/>
        </w:rPr>
        <w:fldChar w:fldCharType="separate"/>
      </w:r>
      <w:r w:rsidRPr="00507F44">
        <w:rPr>
          <w:rFonts w:cs="Arial"/>
          <w:bCs/>
          <w:iCs/>
          <w:noProof/>
          <w:color w:val="auto"/>
        </w:rPr>
        <w:t> </w:t>
      </w:r>
      <w:r w:rsidRPr="00507F44">
        <w:rPr>
          <w:rFonts w:cs="Arial"/>
          <w:bCs/>
          <w:iCs/>
          <w:noProof/>
          <w:color w:val="auto"/>
        </w:rPr>
        <w:t> </w:t>
      </w:r>
      <w:r w:rsidRPr="00507F44">
        <w:rPr>
          <w:rFonts w:cs="Arial"/>
          <w:bCs/>
          <w:iCs/>
          <w:noProof/>
          <w:color w:val="auto"/>
        </w:rPr>
        <w:t> </w:t>
      </w:r>
      <w:r w:rsidRPr="00507F44">
        <w:rPr>
          <w:rFonts w:cs="Arial"/>
          <w:bCs/>
          <w:iCs/>
          <w:noProof/>
          <w:color w:val="auto"/>
        </w:rPr>
        <w:t> </w:t>
      </w:r>
      <w:r w:rsidRPr="00507F44">
        <w:rPr>
          <w:rFonts w:cs="Arial"/>
          <w:bCs/>
          <w:iCs/>
          <w:noProof/>
          <w:color w:val="auto"/>
        </w:rPr>
        <w:t> </w:t>
      </w:r>
      <w:r w:rsidRPr="00507F44">
        <w:rPr>
          <w:rFonts w:cs="Arial"/>
          <w:bCs/>
          <w:iCs/>
          <w:color w:val="auto"/>
        </w:rPr>
        <w:fldChar w:fldCharType="end"/>
      </w:r>
      <w:r w:rsidRPr="00507F44">
        <w:rPr>
          <w:rFonts w:cs="Arial"/>
          <w:color w:val="auto"/>
        </w:rPr>
        <w:t>.</w:t>
      </w:r>
    </w:p>
    <w:p w14:paraId="4B0EA745" w14:textId="7E39783E" w:rsidR="00507F44" w:rsidRPr="00507F44" w:rsidRDefault="00507F44" w:rsidP="00507F44">
      <w:pPr>
        <w:spacing w:line="240" w:lineRule="auto"/>
        <w:jc w:val="left"/>
        <w:rPr>
          <w:sz w:val="24"/>
          <w:szCs w:val="24"/>
        </w:rPr>
      </w:pPr>
      <w:r w:rsidRPr="00507F44">
        <w:rPr>
          <w:sz w:val="24"/>
          <w:szCs w:val="24"/>
        </w:rPr>
        <w:br w:type="page"/>
      </w:r>
    </w:p>
    <w:p w14:paraId="5D6E9B3A" w14:textId="77777777" w:rsidR="00507F44" w:rsidRDefault="00507F44" w:rsidP="00507F44">
      <w:pPr>
        <w:widowControl w:val="0"/>
        <w:tabs>
          <w:tab w:val="left" w:pos="90"/>
          <w:tab w:val="left" w:pos="964"/>
        </w:tabs>
        <w:autoSpaceDE w:val="0"/>
        <w:autoSpaceDN w:val="0"/>
        <w:adjustRightInd w:val="0"/>
        <w:rPr>
          <w:rFonts w:cs="Arial"/>
          <w:lang w:eastAsia="en-US"/>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507F44" w14:paraId="50213628" w14:textId="77777777" w:rsidTr="000961AA">
        <w:tc>
          <w:tcPr>
            <w:tcW w:w="1740" w:type="dxa"/>
            <w:tcBorders>
              <w:top w:val="single" w:sz="4" w:space="0" w:color="000000"/>
              <w:left w:val="single" w:sz="4" w:space="0" w:color="000000"/>
              <w:bottom w:val="single" w:sz="4" w:space="0" w:color="000000"/>
              <w:right w:val="single" w:sz="4" w:space="0" w:color="000000"/>
            </w:tcBorders>
            <w:vAlign w:val="center"/>
            <w:hideMark/>
          </w:tcPr>
          <w:p w14:paraId="7745E9A4" w14:textId="58AEB169" w:rsidR="00507F44" w:rsidRPr="00507F44" w:rsidRDefault="00507F44" w:rsidP="000961AA">
            <w:pPr>
              <w:rPr>
                <w:b/>
              </w:rPr>
            </w:pPr>
            <w:r>
              <w:rPr>
                <w:b/>
              </w:rPr>
              <w:t xml:space="preserve">Obrazec št. </w:t>
            </w:r>
            <w:r w:rsidR="0075327C">
              <w:rPr>
                <w:b/>
              </w:rPr>
              <w:t>8</w:t>
            </w:r>
          </w:p>
        </w:tc>
      </w:tr>
    </w:tbl>
    <w:p w14:paraId="328FC0DA" w14:textId="77777777" w:rsidR="00C539FA" w:rsidRDefault="00C539FA" w:rsidP="00507F44"/>
    <w:p w14:paraId="0F7F5D33" w14:textId="77777777" w:rsidR="00507F44" w:rsidRDefault="00507F44" w:rsidP="00507F44">
      <w:pPr>
        <w:ind w:left="454" w:hanging="454"/>
        <w:jc w:val="center"/>
        <w:rPr>
          <w:rFonts w:cs="Arial"/>
          <w:b/>
          <w:sz w:val="20"/>
          <w:szCs w:val="20"/>
        </w:rPr>
      </w:pPr>
      <w:r>
        <w:rPr>
          <w:rFonts w:cs="Arial"/>
          <w:b/>
          <w:sz w:val="20"/>
          <w:szCs w:val="20"/>
        </w:rPr>
        <w:t>VZOREC: MENIČNA IZJAVA S POOBLASTILOM ZA IZPOLNITEV</w:t>
      </w:r>
    </w:p>
    <w:p w14:paraId="2427365C" w14:textId="77777777" w:rsidR="00507F44" w:rsidRDefault="00507F44" w:rsidP="00507F44">
      <w:pPr>
        <w:ind w:left="454" w:hanging="454"/>
        <w:jc w:val="center"/>
        <w:rPr>
          <w:rFonts w:cs="Arial"/>
          <w:b/>
          <w:sz w:val="20"/>
          <w:szCs w:val="20"/>
        </w:rPr>
      </w:pPr>
      <w:r>
        <w:rPr>
          <w:rFonts w:cs="Arial"/>
          <w:b/>
          <w:sz w:val="20"/>
          <w:szCs w:val="20"/>
        </w:rPr>
        <w:t>ZA DOBRO IZVEDBO POGODBENIH OBVEZNOSTI</w:t>
      </w:r>
    </w:p>
    <w:p w14:paraId="0F5D302E" w14:textId="77777777" w:rsidR="00507F44" w:rsidRDefault="00507F44" w:rsidP="00507F44">
      <w:pPr>
        <w:widowControl w:val="0"/>
        <w:tabs>
          <w:tab w:val="left" w:pos="90"/>
          <w:tab w:val="left" w:pos="964"/>
        </w:tabs>
        <w:autoSpaceDE w:val="0"/>
        <w:autoSpaceDN w:val="0"/>
        <w:adjustRightInd w:val="0"/>
        <w:rPr>
          <w:rFonts w:cs="Arial"/>
          <w:sz w:val="20"/>
          <w:szCs w:val="20"/>
        </w:rPr>
      </w:pPr>
    </w:p>
    <w:tbl>
      <w:tblPr>
        <w:tblW w:w="0" w:type="auto"/>
        <w:tblLook w:val="04A0" w:firstRow="1" w:lastRow="0" w:firstColumn="1" w:lastColumn="0" w:noHBand="0" w:noVBand="1"/>
      </w:tblPr>
      <w:tblGrid>
        <w:gridCol w:w="1102"/>
        <w:gridCol w:w="7922"/>
      </w:tblGrid>
      <w:tr w:rsidR="00507F44" w14:paraId="7C3D6BAD" w14:textId="77777777" w:rsidTr="000961AA">
        <w:tc>
          <w:tcPr>
            <w:tcW w:w="1106" w:type="dxa"/>
            <w:hideMark/>
          </w:tcPr>
          <w:p w14:paraId="050E1680" w14:textId="77777777" w:rsidR="00507F44" w:rsidRDefault="00507F44" w:rsidP="000961AA">
            <w:pPr>
              <w:ind w:left="-105"/>
              <w:rPr>
                <w:rFonts w:cs="Times New Roman"/>
                <w:sz w:val="20"/>
                <w:szCs w:val="20"/>
              </w:rPr>
            </w:pPr>
            <w:r>
              <w:rPr>
                <w:sz w:val="20"/>
                <w:szCs w:val="20"/>
              </w:rPr>
              <w:t>Ponudnik:</w:t>
            </w:r>
          </w:p>
        </w:tc>
        <w:tc>
          <w:tcPr>
            <w:tcW w:w="8109" w:type="dxa"/>
            <w:tcBorders>
              <w:top w:val="nil"/>
              <w:left w:val="nil"/>
              <w:bottom w:val="single" w:sz="4" w:space="0" w:color="auto"/>
              <w:right w:val="nil"/>
            </w:tcBorders>
          </w:tcPr>
          <w:p w14:paraId="0881F269" w14:textId="77777777" w:rsidR="00507F44" w:rsidRDefault="00507F44" w:rsidP="000961AA">
            <w:pPr>
              <w:widowControl w:val="0"/>
              <w:tabs>
                <w:tab w:val="left" w:pos="90"/>
                <w:tab w:val="left" w:pos="964"/>
              </w:tabs>
              <w:autoSpaceDE w:val="0"/>
              <w:autoSpaceDN w:val="0"/>
              <w:adjustRightInd w:val="0"/>
              <w:rPr>
                <w:sz w:val="20"/>
                <w:szCs w:val="20"/>
              </w:rPr>
            </w:pPr>
            <w:r>
              <w:rPr>
                <w:sz w:val="20"/>
                <w:szCs w:val="20"/>
              </w:rPr>
              <w:fldChar w:fldCharType="begin">
                <w:ffData>
                  <w:name w:val="Besedilo495"/>
                  <w:enabled/>
                  <w:calcOnExit w:val="0"/>
                  <w:textInput/>
                </w:ffData>
              </w:fldChar>
            </w:r>
            <w:bookmarkStart w:id="7" w:name="Besedilo495"/>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7"/>
          </w:p>
        </w:tc>
      </w:tr>
    </w:tbl>
    <w:p w14:paraId="5B58BB44" w14:textId="77777777" w:rsidR="00507F44" w:rsidRDefault="00507F44" w:rsidP="00507F44">
      <w:pPr>
        <w:widowControl w:val="0"/>
        <w:tabs>
          <w:tab w:val="left" w:pos="90"/>
          <w:tab w:val="left" w:pos="964"/>
        </w:tabs>
        <w:autoSpaceDE w:val="0"/>
        <w:autoSpaceDN w:val="0"/>
        <w:adjustRightInd w:val="0"/>
        <w:rPr>
          <w:sz w:val="20"/>
          <w:szCs w:val="20"/>
          <w:lang w:eastAsia="en-US"/>
        </w:rPr>
      </w:pPr>
    </w:p>
    <w:tbl>
      <w:tblPr>
        <w:tblW w:w="0" w:type="auto"/>
        <w:tblLook w:val="04A0" w:firstRow="1" w:lastRow="0" w:firstColumn="1" w:lastColumn="0" w:noHBand="0" w:noVBand="1"/>
      </w:tblPr>
      <w:tblGrid>
        <w:gridCol w:w="4416"/>
        <w:gridCol w:w="4608"/>
      </w:tblGrid>
      <w:tr w:rsidR="00507F44" w14:paraId="548A9C79" w14:textId="77777777" w:rsidTr="000961AA">
        <w:tc>
          <w:tcPr>
            <w:tcW w:w="4503" w:type="dxa"/>
            <w:hideMark/>
          </w:tcPr>
          <w:p w14:paraId="7614FD6F" w14:textId="77777777" w:rsidR="00507F44" w:rsidRDefault="00507F44" w:rsidP="000961AA">
            <w:pPr>
              <w:ind w:left="-105"/>
              <w:rPr>
                <w:sz w:val="20"/>
                <w:szCs w:val="20"/>
              </w:rPr>
            </w:pPr>
            <w:r>
              <w:rPr>
                <w:sz w:val="20"/>
                <w:szCs w:val="20"/>
              </w:rPr>
              <w:t>Zakoniti zastopnik oz. pooblaščenec ponudnika:</w:t>
            </w:r>
          </w:p>
        </w:tc>
        <w:tc>
          <w:tcPr>
            <w:tcW w:w="4712" w:type="dxa"/>
            <w:tcBorders>
              <w:top w:val="nil"/>
              <w:left w:val="nil"/>
              <w:bottom w:val="single" w:sz="4" w:space="0" w:color="auto"/>
              <w:right w:val="nil"/>
            </w:tcBorders>
          </w:tcPr>
          <w:p w14:paraId="1E4B9472" w14:textId="77777777" w:rsidR="00507F44" w:rsidRDefault="00507F44" w:rsidP="000961AA">
            <w:pPr>
              <w:widowControl w:val="0"/>
              <w:tabs>
                <w:tab w:val="left" w:pos="90"/>
                <w:tab w:val="left" w:pos="964"/>
              </w:tabs>
              <w:autoSpaceDE w:val="0"/>
              <w:autoSpaceDN w:val="0"/>
              <w:adjustRightInd w:val="0"/>
              <w:rPr>
                <w:sz w:val="20"/>
                <w:szCs w:val="20"/>
              </w:rPr>
            </w:pPr>
            <w:r>
              <w:rPr>
                <w:sz w:val="20"/>
                <w:szCs w:val="20"/>
              </w:rPr>
              <w:fldChar w:fldCharType="begin">
                <w:ffData>
                  <w:name w:val="Besedilo495"/>
                  <w:enabled/>
                  <w:calcOnExit w:val="0"/>
                  <w:textInput/>
                </w:ffData>
              </w:fldChar>
            </w:r>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p>
        </w:tc>
      </w:tr>
    </w:tbl>
    <w:p w14:paraId="64A1BD99" w14:textId="11312780" w:rsidR="00507F44" w:rsidRPr="00D87442" w:rsidRDefault="00507F44" w:rsidP="00507F44">
      <w:pPr>
        <w:rPr>
          <w:rFonts w:cs="Arial"/>
          <w:sz w:val="20"/>
          <w:szCs w:val="20"/>
          <w:lang w:eastAsia="en-US"/>
        </w:rPr>
      </w:pPr>
      <w:r>
        <w:rPr>
          <w:sz w:val="20"/>
          <w:szCs w:val="20"/>
        </w:rPr>
        <w:t xml:space="preserve">nepreklicno izjavljam, da pooblaščam naročnika </w:t>
      </w:r>
      <w:r w:rsidRPr="009A34C0">
        <w:rPr>
          <w:sz w:val="20"/>
          <w:szCs w:val="20"/>
        </w:rPr>
        <w:t>Javno podjetje Snaga, podjetje za ravnanje z odpadki in druge komunalne storitve, d.o.o., Nasipna ulica 64, 2000 Maribor</w:t>
      </w:r>
      <w:r>
        <w:rPr>
          <w:rFonts w:cs="Arial"/>
          <w:sz w:val="20"/>
          <w:szCs w:val="20"/>
        </w:rPr>
        <w:t xml:space="preserve">, da lahko podpisano bianco menico, ki je bila izročena kot </w:t>
      </w:r>
      <w:r>
        <w:rPr>
          <w:rFonts w:cs="Arial"/>
          <w:b/>
          <w:sz w:val="20"/>
          <w:szCs w:val="20"/>
        </w:rPr>
        <w:t>zavarovanje za dobro izvedbo pogodbenih obveznosti</w:t>
      </w:r>
      <w:r>
        <w:rPr>
          <w:rFonts w:cs="Arial"/>
          <w:sz w:val="20"/>
          <w:szCs w:val="20"/>
        </w:rPr>
        <w:t xml:space="preserve"> za javno naročilo </w:t>
      </w:r>
      <w:r>
        <w:rPr>
          <w:sz w:val="20"/>
          <w:szCs w:val="20"/>
        </w:rPr>
        <w:t>»</w:t>
      </w:r>
      <w:r w:rsidR="00184244" w:rsidRPr="00184244">
        <w:rPr>
          <w:sz w:val="20"/>
          <w:szCs w:val="20"/>
        </w:rPr>
        <w:t>Dobava rezervnih delov in servisiranje naprav sortirnice</w:t>
      </w:r>
      <w:r w:rsidRPr="000473E4">
        <w:rPr>
          <w:sz w:val="20"/>
          <w:szCs w:val="20"/>
        </w:rPr>
        <w:t xml:space="preserve">«, </w:t>
      </w:r>
      <w:r w:rsidRPr="000473E4">
        <w:rPr>
          <w:rFonts w:cs="Arial"/>
          <w:sz w:val="20"/>
          <w:szCs w:val="20"/>
        </w:rPr>
        <w:t xml:space="preserve">skladno </w:t>
      </w:r>
      <w:r w:rsidR="00184244">
        <w:rPr>
          <w:rFonts w:cs="Arial"/>
          <w:sz w:val="20"/>
          <w:szCs w:val="20"/>
        </w:rPr>
        <w:t>z Okvirnim sporazumom</w:t>
      </w:r>
      <w:r w:rsidRPr="000473E4">
        <w:rPr>
          <w:rFonts w:cs="Arial"/>
          <w:sz w:val="20"/>
          <w:szCs w:val="20"/>
        </w:rPr>
        <w:t xml:space="preserve"> št. </w:t>
      </w:r>
      <w:r w:rsidR="00184244">
        <w:rPr>
          <w:sz w:val="20"/>
          <w:szCs w:val="20"/>
        </w:rPr>
        <w:fldChar w:fldCharType="begin">
          <w:ffData>
            <w:name w:val="Besedilo497"/>
            <w:enabled/>
            <w:calcOnExit w:val="0"/>
            <w:textInput/>
          </w:ffData>
        </w:fldChar>
      </w:r>
      <w:bookmarkStart w:id="8" w:name="Besedilo497"/>
      <w:r w:rsidR="00184244">
        <w:rPr>
          <w:sz w:val="20"/>
          <w:szCs w:val="20"/>
        </w:rPr>
        <w:instrText xml:space="preserve"> FORMTEXT </w:instrText>
      </w:r>
      <w:r w:rsidR="00184244">
        <w:rPr>
          <w:sz w:val="20"/>
          <w:szCs w:val="20"/>
        </w:rPr>
      </w:r>
      <w:r w:rsidR="00184244">
        <w:rPr>
          <w:sz w:val="20"/>
          <w:szCs w:val="20"/>
        </w:rPr>
        <w:fldChar w:fldCharType="separate"/>
      </w:r>
      <w:r w:rsidR="00184244">
        <w:rPr>
          <w:noProof/>
          <w:sz w:val="20"/>
          <w:szCs w:val="20"/>
        </w:rPr>
        <w:t> </w:t>
      </w:r>
      <w:r w:rsidR="00184244">
        <w:rPr>
          <w:noProof/>
          <w:sz w:val="20"/>
          <w:szCs w:val="20"/>
        </w:rPr>
        <w:t> </w:t>
      </w:r>
      <w:r w:rsidR="00184244">
        <w:rPr>
          <w:noProof/>
          <w:sz w:val="20"/>
          <w:szCs w:val="20"/>
        </w:rPr>
        <w:t> </w:t>
      </w:r>
      <w:r w:rsidR="00184244">
        <w:rPr>
          <w:noProof/>
          <w:sz w:val="20"/>
          <w:szCs w:val="20"/>
        </w:rPr>
        <w:t> </w:t>
      </w:r>
      <w:r w:rsidR="00184244">
        <w:rPr>
          <w:noProof/>
          <w:sz w:val="20"/>
          <w:szCs w:val="20"/>
        </w:rPr>
        <w:t> </w:t>
      </w:r>
      <w:r w:rsidR="00184244">
        <w:rPr>
          <w:sz w:val="20"/>
          <w:szCs w:val="20"/>
        </w:rPr>
        <w:fldChar w:fldCharType="end"/>
      </w:r>
      <w:bookmarkEnd w:id="8"/>
      <w:r w:rsidR="00184244">
        <w:rPr>
          <w:sz w:val="20"/>
          <w:szCs w:val="20"/>
        </w:rPr>
        <w:t xml:space="preserve"> </w:t>
      </w:r>
      <w:r w:rsidRPr="000473E4">
        <w:rPr>
          <w:sz w:val="20"/>
          <w:szCs w:val="20"/>
        </w:rPr>
        <w:t xml:space="preserve">in določili </w:t>
      </w:r>
      <w:r w:rsidRPr="000473E4">
        <w:rPr>
          <w:rFonts w:cs="Arial"/>
          <w:sz w:val="20"/>
          <w:szCs w:val="20"/>
        </w:rPr>
        <w:t>dokumentacije v zvezi z oddajo javnega naročila in ponudbe za</w:t>
      </w:r>
      <w:r>
        <w:rPr>
          <w:rFonts w:cs="Arial"/>
          <w:sz w:val="20"/>
          <w:szCs w:val="20"/>
        </w:rPr>
        <w:t xml:space="preserve"> predmetno javno naročilo, brez poprejšnjega obvestila izpolni v vseh neizpolnjenih delih za znesek v višini </w:t>
      </w:r>
      <w:r w:rsidRPr="000473E4">
        <w:rPr>
          <w:sz w:val="20"/>
          <w:szCs w:val="20"/>
        </w:rPr>
        <w:fldChar w:fldCharType="begin">
          <w:ffData>
            <w:name w:val="Besedilo495"/>
            <w:enabled/>
            <w:calcOnExit w:val="0"/>
            <w:textInput/>
          </w:ffData>
        </w:fldChar>
      </w:r>
      <w:r w:rsidRPr="000473E4">
        <w:rPr>
          <w:sz w:val="20"/>
          <w:szCs w:val="20"/>
        </w:rPr>
        <w:instrText xml:space="preserve"> FORMTEXT </w:instrText>
      </w:r>
      <w:r w:rsidRPr="000473E4">
        <w:rPr>
          <w:sz w:val="20"/>
          <w:szCs w:val="20"/>
        </w:rPr>
      </w:r>
      <w:r w:rsidRPr="000473E4">
        <w:rPr>
          <w:sz w:val="20"/>
          <w:szCs w:val="20"/>
        </w:rPr>
        <w:fldChar w:fldCharType="separate"/>
      </w:r>
      <w:r w:rsidRPr="000473E4">
        <w:rPr>
          <w:noProof/>
          <w:sz w:val="20"/>
          <w:szCs w:val="20"/>
        </w:rPr>
        <w:t> </w:t>
      </w:r>
      <w:r w:rsidRPr="000473E4">
        <w:rPr>
          <w:noProof/>
          <w:sz w:val="20"/>
          <w:szCs w:val="20"/>
        </w:rPr>
        <w:t> </w:t>
      </w:r>
      <w:r w:rsidRPr="000473E4">
        <w:rPr>
          <w:noProof/>
          <w:sz w:val="20"/>
          <w:szCs w:val="20"/>
        </w:rPr>
        <w:t> </w:t>
      </w:r>
      <w:r w:rsidRPr="000473E4">
        <w:rPr>
          <w:noProof/>
          <w:sz w:val="20"/>
          <w:szCs w:val="20"/>
        </w:rPr>
        <w:t> </w:t>
      </w:r>
      <w:r w:rsidRPr="000473E4">
        <w:rPr>
          <w:noProof/>
          <w:sz w:val="20"/>
          <w:szCs w:val="20"/>
        </w:rPr>
        <w:t> </w:t>
      </w:r>
      <w:r w:rsidRPr="000473E4">
        <w:rPr>
          <w:sz w:val="20"/>
          <w:szCs w:val="20"/>
        </w:rPr>
        <w:fldChar w:fldCharType="end"/>
      </w:r>
      <w:r>
        <w:rPr>
          <w:sz w:val="20"/>
          <w:szCs w:val="20"/>
        </w:rPr>
        <w:t xml:space="preserve"> </w:t>
      </w:r>
      <w:r w:rsidRPr="00D87442">
        <w:rPr>
          <w:sz w:val="20"/>
          <w:szCs w:val="20"/>
        </w:rPr>
        <w:t>EU</w:t>
      </w:r>
      <w:r>
        <w:rPr>
          <w:sz w:val="20"/>
          <w:szCs w:val="20"/>
        </w:rPr>
        <w:t>R</w:t>
      </w:r>
      <w:r w:rsidRPr="00D87442">
        <w:rPr>
          <w:rFonts w:cs="Arial"/>
          <w:sz w:val="20"/>
          <w:szCs w:val="20"/>
        </w:rPr>
        <w:t>.</w:t>
      </w:r>
    </w:p>
    <w:p w14:paraId="2BF38926" w14:textId="77777777" w:rsidR="00507F44" w:rsidRDefault="00507F44" w:rsidP="00507F44">
      <w:pPr>
        <w:rPr>
          <w:rFonts w:cs="Arial"/>
          <w:sz w:val="20"/>
          <w:szCs w:val="20"/>
        </w:rPr>
      </w:pPr>
    </w:p>
    <w:p w14:paraId="38E1463B" w14:textId="77777777" w:rsidR="00507F44" w:rsidRDefault="00507F44" w:rsidP="00507F44">
      <w:pPr>
        <w:rPr>
          <w:rFonts w:cs="Arial"/>
          <w:sz w:val="20"/>
          <w:szCs w:val="20"/>
        </w:rPr>
      </w:pPr>
      <w:r>
        <w:rPr>
          <w:rFonts w:cs="Arial"/>
          <w:sz w:val="20"/>
          <w:szCs w:val="20"/>
        </w:rPr>
        <w:t>Ponudnik se odreka vsem ugovorom proti tako izpolnjeni menici in se zavezuje menico plačati, ko dospe, v gotovini.</w:t>
      </w:r>
    </w:p>
    <w:p w14:paraId="35500D97" w14:textId="77777777" w:rsidR="00507F44" w:rsidRDefault="00507F44" w:rsidP="00507F44">
      <w:pPr>
        <w:rPr>
          <w:rFonts w:cs="Arial"/>
          <w:sz w:val="20"/>
          <w:szCs w:val="20"/>
        </w:rPr>
      </w:pPr>
    </w:p>
    <w:p w14:paraId="5B26309F" w14:textId="77777777" w:rsidR="00507F44" w:rsidRDefault="00507F44" w:rsidP="00507F44">
      <w:pPr>
        <w:rPr>
          <w:rFonts w:cs="Arial"/>
          <w:sz w:val="20"/>
          <w:szCs w:val="20"/>
        </w:rPr>
      </w:pPr>
      <w:r>
        <w:rPr>
          <w:rFonts w:cs="Arial"/>
          <w:sz w:val="20"/>
          <w:szCs w:val="20"/>
        </w:rPr>
        <w:t>Menični znesek se nakaže na račun naročnika. Ponudnik izjavlja, da se zaveda pravnih posledic izdaje menice v zavarovanje. Menica naj se izpolni s klavzulo »BREZ PROTESTA«.</w:t>
      </w:r>
    </w:p>
    <w:p w14:paraId="63242AA3" w14:textId="77777777" w:rsidR="00507F44" w:rsidRDefault="00507F44" w:rsidP="00507F44">
      <w:pPr>
        <w:rPr>
          <w:rFonts w:cs="Arial"/>
          <w:sz w:val="20"/>
          <w:szCs w:val="20"/>
        </w:rPr>
      </w:pPr>
    </w:p>
    <w:p w14:paraId="7D84981C" w14:textId="77777777" w:rsidR="00507F44" w:rsidRDefault="00507F44" w:rsidP="00507F44">
      <w:pPr>
        <w:rPr>
          <w:rFonts w:cs="Arial"/>
          <w:sz w:val="20"/>
          <w:szCs w:val="20"/>
        </w:rPr>
      </w:pPr>
      <w:r>
        <w:rPr>
          <w:rFonts w:cs="Arial"/>
          <w:sz w:val="20"/>
          <w:szCs w:val="20"/>
        </w:rPr>
        <w:t xml:space="preserve">Ponudnik hkrati pooblaščam naročnika </w:t>
      </w:r>
      <w:r>
        <w:rPr>
          <w:sz w:val="20"/>
          <w:szCs w:val="20"/>
        </w:rPr>
        <w:t>Ja</w:t>
      </w:r>
      <w:r w:rsidRPr="009A34C0">
        <w:t xml:space="preserve"> </w:t>
      </w:r>
      <w:r w:rsidRPr="009A34C0">
        <w:rPr>
          <w:sz w:val="20"/>
          <w:szCs w:val="20"/>
        </w:rPr>
        <w:t>Javno podjetje Snaga, podjetje za ravnanje z odpadki in druge komunalne storitve, d.o.o., Nasipna ulica 64, 2000 Maribor</w:t>
      </w:r>
      <w:r>
        <w:rPr>
          <w:rFonts w:cs="Arial"/>
          <w:sz w:val="20"/>
          <w:szCs w:val="20"/>
        </w:rPr>
        <w:t>, da predloži menico na unovčenje in izrecno dovoljujem banki izplačilo take menice.</w:t>
      </w:r>
    </w:p>
    <w:p w14:paraId="62CC75C3" w14:textId="77777777" w:rsidR="00507F44" w:rsidRDefault="00507F44" w:rsidP="00507F44">
      <w:pPr>
        <w:rPr>
          <w:rFonts w:cs="Arial"/>
          <w:sz w:val="20"/>
          <w:szCs w:val="20"/>
        </w:rPr>
      </w:pPr>
    </w:p>
    <w:p w14:paraId="58CEA2F7" w14:textId="77777777" w:rsidR="00507F44" w:rsidRDefault="00507F44" w:rsidP="00507F44">
      <w:pPr>
        <w:rPr>
          <w:rFonts w:cs="Arial"/>
          <w:sz w:val="20"/>
          <w:szCs w:val="20"/>
        </w:rPr>
      </w:pPr>
      <w:r>
        <w:rPr>
          <w:rFonts w:cs="Arial"/>
          <w:sz w:val="20"/>
          <w:szCs w:val="20"/>
        </w:rPr>
        <w:t>Tako dajem nalog za plačilo oziroma pooblastilo vsem spodaj navedenim bankam iz naslednjih mojih računov:</w:t>
      </w:r>
    </w:p>
    <w:p w14:paraId="0A4EB181" w14:textId="77777777" w:rsidR="00507F44" w:rsidRDefault="00507F44" w:rsidP="00507F44">
      <w:pPr>
        <w:rPr>
          <w:rFonts w:cs="Arial"/>
          <w:sz w:val="20"/>
          <w:szCs w:val="20"/>
        </w:rPr>
      </w:pPr>
    </w:p>
    <w:tbl>
      <w:tblPr>
        <w:tblW w:w="0" w:type="auto"/>
        <w:tblInd w:w="108" w:type="dxa"/>
        <w:tblBorders>
          <w:bottom w:val="single" w:sz="4" w:space="0" w:color="auto"/>
        </w:tblBorders>
        <w:tblLook w:val="04A0" w:firstRow="1" w:lastRow="0" w:firstColumn="1" w:lastColumn="0" w:noHBand="0" w:noVBand="1"/>
      </w:tblPr>
      <w:tblGrid>
        <w:gridCol w:w="8916"/>
      </w:tblGrid>
      <w:tr w:rsidR="00507F44" w14:paraId="76CFF75C" w14:textId="77777777" w:rsidTr="000961AA">
        <w:tc>
          <w:tcPr>
            <w:tcW w:w="9107" w:type="dxa"/>
            <w:tcBorders>
              <w:top w:val="nil"/>
              <w:left w:val="nil"/>
              <w:bottom w:val="single" w:sz="4" w:space="0" w:color="auto"/>
              <w:right w:val="nil"/>
            </w:tcBorders>
            <w:hideMark/>
          </w:tcPr>
          <w:p w14:paraId="07FC5831" w14:textId="77777777" w:rsidR="00507F44" w:rsidRDefault="00507F44" w:rsidP="000961AA">
            <w:pPr>
              <w:rPr>
                <w:rFonts w:cs="Arial"/>
                <w:sz w:val="20"/>
                <w:szCs w:val="20"/>
              </w:rPr>
            </w:pPr>
          </w:p>
        </w:tc>
      </w:tr>
      <w:tr w:rsidR="00507F44" w14:paraId="08CFC615" w14:textId="77777777" w:rsidTr="000961AA">
        <w:tc>
          <w:tcPr>
            <w:tcW w:w="9107" w:type="dxa"/>
            <w:tcBorders>
              <w:top w:val="nil"/>
              <w:left w:val="nil"/>
              <w:bottom w:val="single" w:sz="4" w:space="0" w:color="auto"/>
              <w:right w:val="nil"/>
            </w:tcBorders>
            <w:hideMark/>
          </w:tcPr>
          <w:p w14:paraId="23518108" w14:textId="77777777" w:rsidR="00507F44" w:rsidRDefault="00507F44" w:rsidP="000961AA">
            <w:pPr>
              <w:jc w:val="center"/>
              <w:rPr>
                <w:rFonts w:cs="Arial"/>
                <w:sz w:val="20"/>
                <w:szCs w:val="20"/>
              </w:rPr>
            </w:pPr>
            <w:r>
              <w:rPr>
                <w:rFonts w:cs="Tahoma"/>
                <w:sz w:val="20"/>
                <w:szCs w:val="20"/>
              </w:rPr>
              <w:t xml:space="preserve">SI56 </w:t>
            </w:r>
            <w:r>
              <w:rPr>
                <w:bCs/>
                <w:iCs/>
                <w:sz w:val="20"/>
                <w:szCs w:val="20"/>
              </w:rPr>
              <w:fldChar w:fldCharType="begin">
                <w:ffData>
                  <w:name w:val="Besedilo12"/>
                  <w:enabled/>
                  <w:calcOnExit w:val="0"/>
                  <w:textInput/>
                </w:ffData>
              </w:fldChar>
            </w:r>
            <w:r>
              <w:rPr>
                <w:bCs/>
                <w:iCs/>
                <w:sz w:val="20"/>
                <w:szCs w:val="20"/>
              </w:rPr>
              <w:instrText xml:space="preserve"> FORMTEXT </w:instrText>
            </w:r>
            <w:r>
              <w:rPr>
                <w:bCs/>
                <w:iCs/>
                <w:sz w:val="20"/>
                <w:szCs w:val="20"/>
              </w:rPr>
            </w:r>
            <w:r>
              <w:rPr>
                <w:bCs/>
                <w:iCs/>
                <w:sz w:val="20"/>
                <w:szCs w:val="20"/>
              </w:rPr>
              <w:fldChar w:fldCharType="separate"/>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sz w:val="20"/>
                <w:szCs w:val="20"/>
              </w:rPr>
              <w:fldChar w:fldCharType="end"/>
            </w:r>
            <w:r>
              <w:rPr>
                <w:rFonts w:cs="Tahoma"/>
                <w:sz w:val="20"/>
                <w:szCs w:val="20"/>
              </w:rPr>
              <w:t xml:space="preserve">, odprt pri </w:t>
            </w:r>
            <w:r>
              <w:rPr>
                <w:rFonts w:cs="Tahoma"/>
                <w:bCs/>
                <w:iCs/>
                <w:sz w:val="20"/>
                <w:szCs w:val="20"/>
              </w:rPr>
              <w:fldChar w:fldCharType="begin">
                <w:ffData>
                  <w:name w:val="Besedilo12"/>
                  <w:enabled/>
                  <w:calcOnExit w:val="0"/>
                  <w:textInput/>
                </w:ffData>
              </w:fldChar>
            </w:r>
            <w:r>
              <w:rPr>
                <w:rFonts w:cs="Tahoma"/>
                <w:bCs/>
                <w:iCs/>
                <w:sz w:val="20"/>
                <w:szCs w:val="20"/>
              </w:rPr>
              <w:instrText xml:space="preserve"> FORMTEXT </w:instrText>
            </w:r>
            <w:r>
              <w:rPr>
                <w:rFonts w:cs="Tahoma"/>
                <w:bCs/>
                <w:iCs/>
                <w:sz w:val="20"/>
                <w:szCs w:val="20"/>
              </w:rPr>
            </w:r>
            <w:r>
              <w:rPr>
                <w:rFonts w:cs="Tahoma"/>
                <w:bCs/>
                <w:iCs/>
                <w:sz w:val="20"/>
                <w:szCs w:val="20"/>
              </w:rPr>
              <w:fldChar w:fldCharType="separate"/>
            </w:r>
            <w:r>
              <w:rPr>
                <w:rFonts w:cs="Tahoma"/>
                <w:bCs/>
                <w:iCs/>
                <w:sz w:val="20"/>
                <w:szCs w:val="20"/>
              </w:rPr>
              <w:t> </w:t>
            </w:r>
            <w:r>
              <w:rPr>
                <w:rFonts w:cs="Tahoma"/>
                <w:bCs/>
                <w:iCs/>
                <w:sz w:val="20"/>
                <w:szCs w:val="20"/>
              </w:rPr>
              <w:t> </w:t>
            </w:r>
            <w:r>
              <w:rPr>
                <w:rFonts w:cs="Tahoma"/>
                <w:bCs/>
                <w:iCs/>
                <w:sz w:val="20"/>
                <w:szCs w:val="20"/>
              </w:rPr>
              <w:t> </w:t>
            </w:r>
            <w:r>
              <w:rPr>
                <w:rFonts w:cs="Tahoma"/>
                <w:bCs/>
                <w:iCs/>
                <w:sz w:val="20"/>
                <w:szCs w:val="20"/>
              </w:rPr>
              <w:t> </w:t>
            </w:r>
            <w:r>
              <w:rPr>
                <w:rFonts w:cs="Tahoma"/>
                <w:bCs/>
                <w:iCs/>
                <w:sz w:val="20"/>
                <w:szCs w:val="20"/>
              </w:rPr>
              <w:t> </w:t>
            </w:r>
            <w:r>
              <w:rPr>
                <w:rFonts w:cs="Tahoma"/>
                <w:sz w:val="20"/>
                <w:szCs w:val="20"/>
              </w:rPr>
              <w:fldChar w:fldCharType="end"/>
            </w:r>
          </w:p>
        </w:tc>
      </w:tr>
      <w:tr w:rsidR="00507F44" w14:paraId="563932E2" w14:textId="77777777" w:rsidTr="000961AA">
        <w:tc>
          <w:tcPr>
            <w:tcW w:w="9107" w:type="dxa"/>
            <w:tcBorders>
              <w:top w:val="nil"/>
              <w:left w:val="nil"/>
              <w:bottom w:val="single" w:sz="4" w:space="0" w:color="auto"/>
              <w:right w:val="nil"/>
            </w:tcBorders>
            <w:hideMark/>
          </w:tcPr>
          <w:p w14:paraId="25EED39F" w14:textId="77777777" w:rsidR="00507F44" w:rsidRDefault="00507F44" w:rsidP="000961AA">
            <w:pPr>
              <w:jc w:val="center"/>
              <w:rPr>
                <w:rFonts w:cs="Arial"/>
                <w:sz w:val="20"/>
                <w:szCs w:val="20"/>
              </w:rPr>
            </w:pPr>
            <w:r>
              <w:rPr>
                <w:rFonts w:cs="Tahoma"/>
                <w:sz w:val="20"/>
                <w:szCs w:val="20"/>
              </w:rPr>
              <w:t xml:space="preserve">SI56 </w:t>
            </w:r>
            <w:r>
              <w:rPr>
                <w:bCs/>
                <w:iCs/>
                <w:sz w:val="20"/>
                <w:szCs w:val="20"/>
              </w:rPr>
              <w:fldChar w:fldCharType="begin">
                <w:ffData>
                  <w:name w:val="Besedilo12"/>
                  <w:enabled/>
                  <w:calcOnExit w:val="0"/>
                  <w:textInput/>
                </w:ffData>
              </w:fldChar>
            </w:r>
            <w:r>
              <w:rPr>
                <w:bCs/>
                <w:iCs/>
                <w:sz w:val="20"/>
                <w:szCs w:val="20"/>
              </w:rPr>
              <w:instrText xml:space="preserve"> FORMTEXT </w:instrText>
            </w:r>
            <w:r>
              <w:rPr>
                <w:bCs/>
                <w:iCs/>
                <w:sz w:val="20"/>
                <w:szCs w:val="20"/>
              </w:rPr>
            </w:r>
            <w:r>
              <w:rPr>
                <w:bCs/>
                <w:iCs/>
                <w:sz w:val="20"/>
                <w:szCs w:val="20"/>
              </w:rPr>
              <w:fldChar w:fldCharType="separate"/>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sz w:val="20"/>
                <w:szCs w:val="20"/>
              </w:rPr>
              <w:fldChar w:fldCharType="end"/>
            </w:r>
            <w:r>
              <w:rPr>
                <w:rFonts w:cs="Tahoma"/>
                <w:sz w:val="20"/>
                <w:szCs w:val="20"/>
              </w:rPr>
              <w:t xml:space="preserve">, odprt pri </w:t>
            </w:r>
            <w:r>
              <w:rPr>
                <w:rFonts w:cs="Tahoma"/>
                <w:bCs/>
                <w:iCs/>
                <w:sz w:val="20"/>
                <w:szCs w:val="20"/>
              </w:rPr>
              <w:fldChar w:fldCharType="begin">
                <w:ffData>
                  <w:name w:val="Besedilo12"/>
                  <w:enabled/>
                  <w:calcOnExit w:val="0"/>
                  <w:textInput/>
                </w:ffData>
              </w:fldChar>
            </w:r>
            <w:r>
              <w:rPr>
                <w:rFonts w:cs="Tahoma"/>
                <w:bCs/>
                <w:iCs/>
                <w:sz w:val="20"/>
                <w:szCs w:val="20"/>
              </w:rPr>
              <w:instrText xml:space="preserve"> FORMTEXT </w:instrText>
            </w:r>
            <w:r>
              <w:rPr>
                <w:rFonts w:cs="Tahoma"/>
                <w:bCs/>
                <w:iCs/>
                <w:sz w:val="20"/>
                <w:szCs w:val="20"/>
              </w:rPr>
            </w:r>
            <w:r>
              <w:rPr>
                <w:rFonts w:cs="Tahoma"/>
                <w:bCs/>
                <w:iCs/>
                <w:sz w:val="20"/>
                <w:szCs w:val="20"/>
              </w:rPr>
              <w:fldChar w:fldCharType="separate"/>
            </w:r>
            <w:r>
              <w:rPr>
                <w:rFonts w:cs="Tahoma"/>
                <w:bCs/>
                <w:iCs/>
                <w:sz w:val="20"/>
                <w:szCs w:val="20"/>
              </w:rPr>
              <w:t> </w:t>
            </w:r>
            <w:r>
              <w:rPr>
                <w:rFonts w:cs="Tahoma"/>
                <w:bCs/>
                <w:iCs/>
                <w:sz w:val="20"/>
                <w:szCs w:val="20"/>
              </w:rPr>
              <w:t> </w:t>
            </w:r>
            <w:r>
              <w:rPr>
                <w:rFonts w:cs="Tahoma"/>
                <w:bCs/>
                <w:iCs/>
                <w:sz w:val="20"/>
                <w:szCs w:val="20"/>
              </w:rPr>
              <w:t> </w:t>
            </w:r>
            <w:r>
              <w:rPr>
                <w:rFonts w:cs="Tahoma"/>
                <w:bCs/>
                <w:iCs/>
                <w:sz w:val="20"/>
                <w:szCs w:val="20"/>
              </w:rPr>
              <w:t> </w:t>
            </w:r>
            <w:r>
              <w:rPr>
                <w:rFonts w:cs="Tahoma"/>
                <w:bCs/>
                <w:iCs/>
                <w:sz w:val="20"/>
                <w:szCs w:val="20"/>
              </w:rPr>
              <w:t> </w:t>
            </w:r>
            <w:r>
              <w:rPr>
                <w:rFonts w:cs="Tahoma"/>
                <w:sz w:val="20"/>
                <w:szCs w:val="20"/>
              </w:rPr>
              <w:fldChar w:fldCharType="end"/>
            </w:r>
          </w:p>
        </w:tc>
      </w:tr>
      <w:tr w:rsidR="00507F44" w14:paraId="256D88FE" w14:textId="77777777" w:rsidTr="000961AA">
        <w:tc>
          <w:tcPr>
            <w:tcW w:w="9107" w:type="dxa"/>
            <w:tcBorders>
              <w:top w:val="single" w:sz="4" w:space="0" w:color="auto"/>
              <w:left w:val="nil"/>
              <w:bottom w:val="nil"/>
              <w:right w:val="nil"/>
            </w:tcBorders>
            <w:hideMark/>
          </w:tcPr>
          <w:p w14:paraId="6B61E3D0" w14:textId="77777777" w:rsidR="00507F44" w:rsidRDefault="00507F44" w:rsidP="000961AA">
            <w:pPr>
              <w:jc w:val="center"/>
              <w:rPr>
                <w:rFonts w:cs="Arial"/>
                <w:sz w:val="20"/>
                <w:szCs w:val="20"/>
              </w:rPr>
            </w:pPr>
            <w:r>
              <w:rPr>
                <w:rFonts w:cs="Tahoma"/>
                <w:sz w:val="20"/>
                <w:szCs w:val="20"/>
              </w:rPr>
              <w:t xml:space="preserve">SI56 </w:t>
            </w:r>
            <w:r>
              <w:rPr>
                <w:bCs/>
                <w:iCs/>
                <w:sz w:val="20"/>
                <w:szCs w:val="20"/>
              </w:rPr>
              <w:fldChar w:fldCharType="begin">
                <w:ffData>
                  <w:name w:val="Besedilo12"/>
                  <w:enabled/>
                  <w:calcOnExit w:val="0"/>
                  <w:textInput/>
                </w:ffData>
              </w:fldChar>
            </w:r>
            <w:r>
              <w:rPr>
                <w:bCs/>
                <w:iCs/>
                <w:sz w:val="20"/>
                <w:szCs w:val="20"/>
              </w:rPr>
              <w:instrText xml:space="preserve"> FORMTEXT </w:instrText>
            </w:r>
            <w:r>
              <w:rPr>
                <w:bCs/>
                <w:iCs/>
                <w:sz w:val="20"/>
                <w:szCs w:val="20"/>
              </w:rPr>
            </w:r>
            <w:r>
              <w:rPr>
                <w:bCs/>
                <w:iCs/>
                <w:sz w:val="20"/>
                <w:szCs w:val="20"/>
              </w:rPr>
              <w:fldChar w:fldCharType="separate"/>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sz w:val="20"/>
                <w:szCs w:val="20"/>
              </w:rPr>
              <w:fldChar w:fldCharType="end"/>
            </w:r>
            <w:r>
              <w:rPr>
                <w:rFonts w:cs="Tahoma"/>
                <w:sz w:val="20"/>
                <w:szCs w:val="20"/>
              </w:rPr>
              <w:t xml:space="preserve">, odprt pri </w:t>
            </w:r>
            <w:r>
              <w:rPr>
                <w:rFonts w:cs="Tahoma"/>
                <w:bCs/>
                <w:iCs/>
                <w:sz w:val="20"/>
                <w:szCs w:val="20"/>
              </w:rPr>
              <w:fldChar w:fldCharType="begin">
                <w:ffData>
                  <w:name w:val="Besedilo12"/>
                  <w:enabled/>
                  <w:calcOnExit w:val="0"/>
                  <w:textInput/>
                </w:ffData>
              </w:fldChar>
            </w:r>
            <w:r>
              <w:rPr>
                <w:rFonts w:cs="Tahoma"/>
                <w:bCs/>
                <w:iCs/>
                <w:sz w:val="20"/>
                <w:szCs w:val="20"/>
              </w:rPr>
              <w:instrText xml:space="preserve"> FORMTEXT </w:instrText>
            </w:r>
            <w:r>
              <w:rPr>
                <w:rFonts w:cs="Tahoma"/>
                <w:bCs/>
                <w:iCs/>
                <w:sz w:val="20"/>
                <w:szCs w:val="20"/>
              </w:rPr>
            </w:r>
            <w:r>
              <w:rPr>
                <w:rFonts w:cs="Tahoma"/>
                <w:bCs/>
                <w:iCs/>
                <w:sz w:val="20"/>
                <w:szCs w:val="20"/>
              </w:rPr>
              <w:fldChar w:fldCharType="separate"/>
            </w:r>
            <w:r>
              <w:rPr>
                <w:rFonts w:cs="Tahoma"/>
                <w:bCs/>
                <w:iCs/>
                <w:sz w:val="20"/>
                <w:szCs w:val="20"/>
              </w:rPr>
              <w:t> </w:t>
            </w:r>
            <w:r>
              <w:rPr>
                <w:rFonts w:cs="Tahoma"/>
                <w:bCs/>
                <w:iCs/>
                <w:sz w:val="20"/>
                <w:szCs w:val="20"/>
              </w:rPr>
              <w:t> </w:t>
            </w:r>
            <w:r>
              <w:rPr>
                <w:rFonts w:cs="Tahoma"/>
                <w:bCs/>
                <w:iCs/>
                <w:sz w:val="20"/>
                <w:szCs w:val="20"/>
              </w:rPr>
              <w:t> </w:t>
            </w:r>
            <w:r>
              <w:rPr>
                <w:rFonts w:cs="Tahoma"/>
                <w:bCs/>
                <w:iCs/>
                <w:sz w:val="20"/>
                <w:szCs w:val="20"/>
              </w:rPr>
              <w:t> </w:t>
            </w:r>
            <w:r>
              <w:rPr>
                <w:rFonts w:cs="Tahoma"/>
                <w:bCs/>
                <w:iCs/>
                <w:sz w:val="20"/>
                <w:szCs w:val="20"/>
              </w:rPr>
              <w:t> </w:t>
            </w:r>
            <w:r>
              <w:rPr>
                <w:rFonts w:cs="Tahoma"/>
                <w:sz w:val="20"/>
                <w:szCs w:val="20"/>
              </w:rPr>
              <w:fldChar w:fldCharType="end"/>
            </w:r>
          </w:p>
        </w:tc>
      </w:tr>
      <w:tr w:rsidR="00507F44" w14:paraId="3FB4A23F" w14:textId="77777777" w:rsidTr="000961AA">
        <w:tc>
          <w:tcPr>
            <w:tcW w:w="9107" w:type="dxa"/>
            <w:tcBorders>
              <w:top w:val="nil"/>
              <w:left w:val="nil"/>
              <w:bottom w:val="nil"/>
              <w:right w:val="nil"/>
            </w:tcBorders>
            <w:hideMark/>
          </w:tcPr>
          <w:p w14:paraId="762D376F" w14:textId="77777777" w:rsidR="00507F44" w:rsidRDefault="00507F44" w:rsidP="000961AA">
            <w:pPr>
              <w:rPr>
                <w:rFonts w:cs="Arial"/>
                <w:sz w:val="20"/>
                <w:szCs w:val="20"/>
              </w:rPr>
            </w:pPr>
          </w:p>
        </w:tc>
      </w:tr>
      <w:tr w:rsidR="00507F44" w14:paraId="0103B5BA" w14:textId="77777777" w:rsidTr="000961AA">
        <w:tc>
          <w:tcPr>
            <w:tcW w:w="9107" w:type="dxa"/>
            <w:tcBorders>
              <w:top w:val="nil"/>
              <w:left w:val="nil"/>
              <w:bottom w:val="single" w:sz="4" w:space="0" w:color="auto"/>
              <w:right w:val="nil"/>
            </w:tcBorders>
            <w:hideMark/>
          </w:tcPr>
          <w:p w14:paraId="0FC12DB8" w14:textId="77777777" w:rsidR="00507F44" w:rsidRDefault="00507F44" w:rsidP="000961AA">
            <w:pPr>
              <w:spacing w:line="240" w:lineRule="auto"/>
              <w:rPr>
                <w:color w:val="auto"/>
                <w:sz w:val="20"/>
                <w:szCs w:val="20"/>
              </w:rPr>
            </w:pPr>
          </w:p>
        </w:tc>
      </w:tr>
    </w:tbl>
    <w:p w14:paraId="065F57CC" w14:textId="77777777" w:rsidR="00507F44" w:rsidRDefault="00507F44" w:rsidP="00507F44">
      <w:pPr>
        <w:rPr>
          <w:sz w:val="20"/>
          <w:szCs w:val="20"/>
          <w:lang w:eastAsia="en-US"/>
        </w:rPr>
      </w:pPr>
    </w:p>
    <w:p w14:paraId="12B7DB92" w14:textId="77777777" w:rsidR="00507F44" w:rsidRDefault="00507F44" w:rsidP="00507F44">
      <w:pPr>
        <w:rPr>
          <w:rFonts w:cs="Arial"/>
          <w:sz w:val="20"/>
          <w:szCs w:val="20"/>
        </w:rPr>
      </w:pPr>
      <w:r>
        <w:rPr>
          <w:rFonts w:cs="Arial"/>
          <w:sz w:val="20"/>
          <w:szCs w:val="20"/>
        </w:rPr>
        <w:t>V primeru odprtja dodatnega računa, ki ni zgoraj naveden, izrecno dovoljujem izplačilo menice in pooblaščam banko, pri kateri je takšen račun odprt, da izvede plačilo.</w:t>
      </w:r>
    </w:p>
    <w:p w14:paraId="326F2054" w14:textId="77777777" w:rsidR="00507F44" w:rsidRDefault="00507F44" w:rsidP="00507F44">
      <w:pPr>
        <w:rPr>
          <w:rFonts w:cs="Arial"/>
          <w:sz w:val="20"/>
          <w:szCs w:val="20"/>
        </w:rPr>
      </w:pPr>
    </w:p>
    <w:p w14:paraId="6C37F822" w14:textId="14E4D8B3" w:rsidR="00507F44" w:rsidRDefault="00507F44" w:rsidP="00507F44">
      <w:pPr>
        <w:rPr>
          <w:rFonts w:cs="Arial"/>
          <w:sz w:val="20"/>
          <w:szCs w:val="20"/>
        </w:rPr>
      </w:pPr>
      <w:r>
        <w:rPr>
          <w:rFonts w:cs="Arial"/>
          <w:sz w:val="20"/>
          <w:szCs w:val="20"/>
        </w:rPr>
        <w:lastRenderedPageBreak/>
        <w:t xml:space="preserve">Veljavnost: </w:t>
      </w:r>
      <w:r>
        <w:rPr>
          <w:rFonts w:cs="Arial"/>
          <w:i/>
          <w:iCs/>
          <w:sz w:val="20"/>
          <w:szCs w:val="20"/>
          <w:u w:val="single"/>
        </w:rPr>
        <w:t xml:space="preserve">za celoten čas trajanja </w:t>
      </w:r>
      <w:r w:rsidR="00184244">
        <w:rPr>
          <w:rFonts w:cs="Arial"/>
          <w:i/>
          <w:iCs/>
          <w:sz w:val="20"/>
          <w:szCs w:val="20"/>
          <w:u w:val="single"/>
        </w:rPr>
        <w:t>okvirnega sporazuma</w:t>
      </w:r>
      <w:r>
        <w:rPr>
          <w:rFonts w:cs="Arial"/>
          <w:i/>
          <w:iCs/>
          <w:sz w:val="20"/>
          <w:szCs w:val="20"/>
          <w:u w:val="single"/>
        </w:rPr>
        <w:t xml:space="preserve">, podaljšano za dodatnih 30 dni po izteku </w:t>
      </w:r>
      <w:r w:rsidR="00184244">
        <w:rPr>
          <w:rFonts w:cs="Arial"/>
          <w:i/>
          <w:iCs/>
          <w:sz w:val="20"/>
          <w:szCs w:val="20"/>
          <w:u w:val="single"/>
        </w:rPr>
        <w:t>okvirnega sporazuma</w:t>
      </w:r>
      <w:r>
        <w:rPr>
          <w:rFonts w:cs="Arial"/>
          <w:sz w:val="20"/>
          <w:szCs w:val="20"/>
        </w:rPr>
        <w:t>, z možnostjo podaljšanja na zahtevo naročnika.</w:t>
      </w:r>
    </w:p>
    <w:p w14:paraId="3A37168E" w14:textId="77777777" w:rsidR="00507F44" w:rsidRDefault="00507F44" w:rsidP="00507F44">
      <w:pPr>
        <w:rPr>
          <w:rFonts w:cs="Arial"/>
          <w:sz w:val="20"/>
          <w:szCs w:val="20"/>
        </w:rPr>
      </w:pPr>
    </w:p>
    <w:tbl>
      <w:tblPr>
        <w:tblW w:w="0" w:type="auto"/>
        <w:tblCellMar>
          <w:left w:w="0" w:type="dxa"/>
          <w:right w:w="0" w:type="dxa"/>
        </w:tblCellMar>
        <w:tblLook w:val="04A0" w:firstRow="1" w:lastRow="0" w:firstColumn="1" w:lastColumn="0" w:noHBand="0" w:noVBand="1"/>
      </w:tblPr>
      <w:tblGrid>
        <w:gridCol w:w="3413"/>
        <w:gridCol w:w="2054"/>
        <w:gridCol w:w="3557"/>
      </w:tblGrid>
      <w:tr w:rsidR="00507F44" w14:paraId="08ADE755" w14:textId="77777777" w:rsidTr="000961AA">
        <w:tc>
          <w:tcPr>
            <w:tcW w:w="3430" w:type="dxa"/>
            <w:hideMark/>
          </w:tcPr>
          <w:p w14:paraId="6E691622" w14:textId="77777777" w:rsidR="00507F44" w:rsidRDefault="00507F44" w:rsidP="000961AA">
            <w:pPr>
              <w:widowControl w:val="0"/>
              <w:tabs>
                <w:tab w:val="left" w:pos="5580"/>
              </w:tabs>
              <w:autoSpaceDE w:val="0"/>
              <w:autoSpaceDN w:val="0"/>
              <w:adjustRightInd w:val="0"/>
              <w:spacing w:before="48"/>
              <w:rPr>
                <w:rFonts w:cs="Arial"/>
                <w:sz w:val="20"/>
                <w:szCs w:val="20"/>
              </w:rPr>
            </w:pPr>
            <w:r>
              <w:rPr>
                <w:rFonts w:cs="Arial"/>
                <w:sz w:val="20"/>
                <w:szCs w:val="20"/>
              </w:rPr>
              <w:t>Kraj in datum:</w:t>
            </w:r>
          </w:p>
        </w:tc>
        <w:tc>
          <w:tcPr>
            <w:tcW w:w="2067" w:type="dxa"/>
          </w:tcPr>
          <w:p w14:paraId="5082FA4E" w14:textId="77777777" w:rsidR="00507F44" w:rsidRDefault="00507F44" w:rsidP="000961AA">
            <w:pPr>
              <w:widowControl w:val="0"/>
              <w:tabs>
                <w:tab w:val="left" w:pos="5580"/>
              </w:tabs>
              <w:autoSpaceDE w:val="0"/>
              <w:autoSpaceDN w:val="0"/>
              <w:adjustRightInd w:val="0"/>
              <w:spacing w:before="48"/>
              <w:rPr>
                <w:rFonts w:cs="Arial"/>
                <w:sz w:val="20"/>
                <w:szCs w:val="20"/>
              </w:rPr>
            </w:pPr>
          </w:p>
        </w:tc>
        <w:tc>
          <w:tcPr>
            <w:tcW w:w="3573" w:type="dxa"/>
            <w:hideMark/>
          </w:tcPr>
          <w:p w14:paraId="4BC9682A" w14:textId="77777777" w:rsidR="00507F44" w:rsidRDefault="00507F44" w:rsidP="000961AA">
            <w:pPr>
              <w:widowControl w:val="0"/>
              <w:tabs>
                <w:tab w:val="left" w:pos="5580"/>
              </w:tabs>
              <w:autoSpaceDE w:val="0"/>
              <w:autoSpaceDN w:val="0"/>
              <w:adjustRightInd w:val="0"/>
              <w:spacing w:before="48"/>
              <w:rPr>
                <w:rFonts w:cs="Arial"/>
                <w:sz w:val="20"/>
                <w:szCs w:val="20"/>
              </w:rPr>
            </w:pPr>
            <w:r>
              <w:rPr>
                <w:rFonts w:cs="Arial"/>
                <w:sz w:val="20"/>
                <w:szCs w:val="20"/>
              </w:rPr>
              <w:t>Žig in podpis odgovorne osebe:</w:t>
            </w:r>
          </w:p>
        </w:tc>
      </w:tr>
    </w:tbl>
    <w:p w14:paraId="129053B7" w14:textId="77777777" w:rsidR="00507F44" w:rsidRDefault="00507F44" w:rsidP="00507F44">
      <w:pPr>
        <w:rPr>
          <w:sz w:val="20"/>
          <w:szCs w:val="20"/>
        </w:rPr>
      </w:pPr>
    </w:p>
    <w:p w14:paraId="45E850EC" w14:textId="77777777" w:rsidR="00507F44" w:rsidRDefault="00507F44" w:rsidP="00507F44">
      <w:pPr>
        <w:tabs>
          <w:tab w:val="left" w:pos="4102"/>
        </w:tabs>
        <w:rPr>
          <w:sz w:val="20"/>
          <w:szCs w:val="20"/>
        </w:rPr>
      </w:pPr>
      <w:r>
        <w:rPr>
          <w:noProof/>
        </w:rPr>
        <mc:AlternateContent>
          <mc:Choice Requires="wps">
            <w:drawing>
              <wp:anchor distT="0" distB="0" distL="114300" distR="114300" simplePos="0" relativeHeight="251659264" behindDoc="0" locked="0" layoutInCell="1" allowOverlap="1" wp14:anchorId="07CA2005" wp14:editId="703B056E">
                <wp:simplePos x="0" y="0"/>
                <wp:positionH relativeFrom="column">
                  <wp:posOffset>3483610</wp:posOffset>
                </wp:positionH>
                <wp:positionV relativeFrom="paragraph">
                  <wp:posOffset>79375</wp:posOffset>
                </wp:positionV>
                <wp:extent cx="2038350" cy="0"/>
                <wp:effectExtent l="0" t="0" r="0" b="0"/>
                <wp:wrapNone/>
                <wp:docPr id="924096824" name="Raven puščični povezovalnik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383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59D0F66" id="_x0000_t32" coordsize="21600,21600" o:spt="32" o:oned="t" path="m,l21600,21600e" filled="f">
                <v:path arrowok="t" fillok="f" o:connecttype="none"/>
                <o:lock v:ext="edit" shapetype="t"/>
              </v:shapetype>
              <v:shape id="Raven puščični povezovalnik 2" o:spid="_x0000_s1026" type="#_x0000_t32" style="position:absolute;margin-left:274.3pt;margin-top:6.25pt;width:160.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"/>
            </w:pict>
          </mc:Fallback>
        </mc:AlternateContent>
      </w:r>
      <w:r>
        <w:rPr>
          <w:noProof/>
        </w:rPr>
        <mc:AlternateContent>
          <mc:Choice Requires="wps">
            <w:drawing>
              <wp:anchor distT="0" distB="0" distL="114300" distR="114300" simplePos="0" relativeHeight="251660288" behindDoc="0" locked="0" layoutInCell="1" allowOverlap="1" wp14:anchorId="234C2DD8" wp14:editId="3C878C10">
                <wp:simplePos x="0" y="0"/>
                <wp:positionH relativeFrom="column">
                  <wp:posOffset>24765</wp:posOffset>
                </wp:positionH>
                <wp:positionV relativeFrom="paragraph">
                  <wp:posOffset>100965</wp:posOffset>
                </wp:positionV>
                <wp:extent cx="1626870" cy="0"/>
                <wp:effectExtent l="0" t="0" r="0" b="0"/>
                <wp:wrapNone/>
                <wp:docPr id="1172048802" name="Raven puščični povezovalnik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2687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1499486" id="Raven puščični povezovalnik 1" o:spid="_x0000_s1026" type="#_x0000_t32" style="position:absolute;margin-left:1.95pt;margin-top:7.95pt;width:128.1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"/>
            </w:pict>
          </mc:Fallback>
        </mc:AlternateContent>
      </w:r>
      <w:r>
        <w:rPr>
          <w:sz w:val="20"/>
          <w:szCs w:val="20"/>
        </w:rPr>
        <w:tab/>
      </w:r>
    </w:p>
    <w:p w14:paraId="6F4D6D9F" w14:textId="77777777" w:rsidR="00507F44" w:rsidRDefault="00507F44" w:rsidP="00507F44">
      <w:pPr>
        <w:rPr>
          <w:sz w:val="20"/>
          <w:szCs w:val="20"/>
        </w:rPr>
      </w:pPr>
    </w:p>
    <w:p w14:paraId="4D9E4345" w14:textId="77777777" w:rsidR="00507F44" w:rsidRDefault="00507F44" w:rsidP="00507F44">
      <w:pPr>
        <w:rPr>
          <w:sz w:val="20"/>
          <w:szCs w:val="20"/>
        </w:rPr>
      </w:pPr>
    </w:p>
    <w:p w14:paraId="29DA3C6E" w14:textId="77777777" w:rsidR="00507F44" w:rsidRDefault="00507F44" w:rsidP="00507F44">
      <w:pPr>
        <w:rPr>
          <w:sz w:val="20"/>
          <w:szCs w:val="20"/>
        </w:rPr>
      </w:pPr>
    </w:p>
    <w:p w14:paraId="7C754579" w14:textId="4B878A87" w:rsidR="00507F44" w:rsidRDefault="00507F44" w:rsidP="00507F44">
      <w:pPr>
        <w:rPr>
          <w:sz w:val="20"/>
          <w:szCs w:val="20"/>
        </w:rPr>
      </w:pPr>
      <w:r w:rsidRPr="00A56A0B">
        <w:rPr>
          <w:sz w:val="20"/>
          <w:szCs w:val="20"/>
        </w:rPr>
        <w:t>Navodil</w:t>
      </w:r>
      <w:r>
        <w:rPr>
          <w:sz w:val="20"/>
          <w:szCs w:val="20"/>
        </w:rPr>
        <w:t>a</w:t>
      </w:r>
      <w:r w:rsidRPr="00A56A0B">
        <w:rPr>
          <w:sz w:val="20"/>
          <w:szCs w:val="20"/>
        </w:rPr>
        <w:t xml:space="preserve">: </w:t>
      </w:r>
    </w:p>
    <w:p w14:paraId="39F727B2" w14:textId="5CB6ABE4" w:rsidR="00507F44" w:rsidRDefault="00507F44" w:rsidP="00507F44">
      <w:pPr>
        <w:numPr>
          <w:ilvl w:val="0"/>
          <w:numId w:val="32"/>
        </w:numPr>
        <w:rPr>
          <w:sz w:val="20"/>
          <w:szCs w:val="20"/>
        </w:rPr>
      </w:pPr>
      <w:r w:rsidRPr="00A86D9F">
        <w:rPr>
          <w:sz w:val="20"/>
          <w:szCs w:val="20"/>
        </w:rPr>
        <w:t>Ponudnikom ni potrebno priložiti finančnega zavarovanja za dobro izvedbo pogodbenih obveznosti ob oddaji ponudbe. Naročnik bo zahteval predložitev finančnega zavarovanja za dobro izvedbo pogodbenih obveznosti od ponudnik</w:t>
      </w:r>
      <w:r>
        <w:rPr>
          <w:sz w:val="20"/>
          <w:szCs w:val="20"/>
        </w:rPr>
        <w:t>a</w:t>
      </w:r>
      <w:r w:rsidRPr="00A86D9F">
        <w:rPr>
          <w:sz w:val="20"/>
          <w:szCs w:val="20"/>
        </w:rPr>
        <w:t xml:space="preserve">, s katerim bo sklenil </w:t>
      </w:r>
      <w:r w:rsidR="00184244">
        <w:rPr>
          <w:sz w:val="20"/>
          <w:szCs w:val="20"/>
        </w:rPr>
        <w:t>okvirni sporazum</w:t>
      </w:r>
      <w:r>
        <w:rPr>
          <w:sz w:val="20"/>
          <w:szCs w:val="20"/>
        </w:rPr>
        <w:t>.</w:t>
      </w:r>
    </w:p>
    <w:p w14:paraId="59BAB180" w14:textId="2EFA5546" w:rsidR="00507F44" w:rsidRPr="001B0397" w:rsidRDefault="00507F44" w:rsidP="00507F44">
      <w:pPr>
        <w:numPr>
          <w:ilvl w:val="0"/>
          <w:numId w:val="32"/>
        </w:numPr>
        <w:rPr>
          <w:sz w:val="20"/>
          <w:szCs w:val="20"/>
        </w:rPr>
      </w:pPr>
      <w:r w:rsidRPr="001B0397">
        <w:rPr>
          <w:sz w:val="20"/>
          <w:szCs w:val="20"/>
        </w:rPr>
        <w:t>Ta obrazec se izpolni, žigosa in podpiše ter se mu priloži</w:t>
      </w:r>
      <w:r w:rsidR="00184244">
        <w:rPr>
          <w:sz w:val="20"/>
          <w:szCs w:val="20"/>
        </w:rPr>
        <w:t>jo 4 (štiri)</w:t>
      </w:r>
      <w:r w:rsidRPr="001B0397">
        <w:rPr>
          <w:sz w:val="20"/>
          <w:szCs w:val="20"/>
        </w:rPr>
        <w:t xml:space="preserve"> podpisan</w:t>
      </w:r>
      <w:r w:rsidR="00184244">
        <w:rPr>
          <w:sz w:val="20"/>
          <w:szCs w:val="20"/>
        </w:rPr>
        <w:t>e</w:t>
      </w:r>
      <w:r w:rsidRPr="001B0397">
        <w:rPr>
          <w:sz w:val="20"/>
          <w:szCs w:val="20"/>
        </w:rPr>
        <w:t xml:space="preserve"> in žigosan</w:t>
      </w:r>
      <w:r w:rsidR="00184244">
        <w:rPr>
          <w:sz w:val="20"/>
          <w:szCs w:val="20"/>
        </w:rPr>
        <w:t>e</w:t>
      </w:r>
      <w:r w:rsidRPr="001B0397">
        <w:rPr>
          <w:sz w:val="20"/>
          <w:szCs w:val="20"/>
        </w:rPr>
        <w:t xml:space="preserve"> bianco menic</w:t>
      </w:r>
      <w:r w:rsidR="00184244">
        <w:rPr>
          <w:sz w:val="20"/>
          <w:szCs w:val="20"/>
        </w:rPr>
        <w:t>e</w:t>
      </w:r>
      <w:r w:rsidRPr="001B0397">
        <w:rPr>
          <w:sz w:val="20"/>
          <w:szCs w:val="20"/>
        </w:rPr>
        <w:t>.</w:t>
      </w:r>
    </w:p>
    <w:p w14:paraId="6A387388" w14:textId="77777777" w:rsidR="00507F44" w:rsidRDefault="00507F44" w:rsidP="00507F44">
      <w:pPr>
        <w:rPr>
          <w:rFonts w:cs="Arial"/>
          <w:color w:val="auto"/>
          <w:sz w:val="20"/>
          <w:szCs w:val="20"/>
        </w:rPr>
      </w:pPr>
    </w:p>
    <w:p w14:paraId="12B52829" w14:textId="77777777" w:rsidR="00507F44" w:rsidRDefault="00507F44" w:rsidP="00507F44">
      <w:pPr>
        <w:rPr>
          <w:rFonts w:cs="Arial"/>
          <w:color w:val="auto"/>
          <w:sz w:val="20"/>
          <w:szCs w:val="20"/>
        </w:rPr>
      </w:pPr>
    </w:p>
    <w:p w14:paraId="4AD27B1F" w14:textId="77777777" w:rsidR="00507F44" w:rsidRDefault="00507F44" w:rsidP="00507F44">
      <w:pPr>
        <w:spacing w:line="240" w:lineRule="auto"/>
        <w:rPr>
          <w:rFonts w:cs="Arial"/>
          <w:color w:val="auto"/>
          <w:sz w:val="20"/>
          <w:szCs w:val="20"/>
        </w:rPr>
      </w:pPr>
    </w:p>
    <w:p w14:paraId="0226ACE5" w14:textId="77777777" w:rsidR="00507F44" w:rsidRPr="0020076C" w:rsidRDefault="00507F44" w:rsidP="00507F44"/>
    <w:sectPr w:rsidR="00507F44" w:rsidRPr="0020076C" w:rsidSect="00976C55">
      <w:headerReference w:type="default" r:id="rId10"/>
      <w:footerReference w:type="default" r:id="rId11"/>
      <w:type w:val="continuous"/>
      <w:pgSz w:w="11904" w:h="16834" w:code="9"/>
      <w:pgMar w:top="1440" w:right="1440" w:bottom="1440" w:left="1440" w:header="709"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DBF213" w14:textId="77777777" w:rsidR="0030469A" w:rsidRDefault="0030469A" w:rsidP="00CA17AB">
      <w:pPr>
        <w:spacing w:line="240" w:lineRule="auto"/>
      </w:pPr>
      <w:r>
        <w:separator/>
      </w:r>
    </w:p>
  </w:endnote>
  <w:endnote w:type="continuationSeparator" w:id="0">
    <w:p w14:paraId="21E34ADB" w14:textId="77777777" w:rsidR="0030469A" w:rsidRDefault="0030469A" w:rsidP="00CA17A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itillium Web">
    <w:panose1 w:val="00000500000000000000"/>
    <w:charset w:val="EE"/>
    <w:family w:val="auto"/>
    <w:pitch w:val="variable"/>
    <w:sig w:usb0="00000007" w:usb1="00000001" w:usb2="00000000" w:usb3="00000000" w:csb0="00000093"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 w:name="Trebuchet MS">
    <w:panose1 w:val="020B0603020202020204"/>
    <w:charset w:val="EE"/>
    <w:family w:val="swiss"/>
    <w:pitch w:val="variable"/>
    <w:sig w:usb0="00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ahoma">
    <w:panose1 w:val="020B0604030504040204"/>
    <w:charset w:val="EE"/>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7A4EF2" w14:textId="77777777" w:rsidR="00976C55" w:rsidRPr="000257A8" w:rsidRDefault="000257A8" w:rsidP="000257A8">
    <w:pPr>
      <w:pStyle w:val="Noga"/>
    </w:pPr>
    <w:r w:rsidRPr="000257A8">
      <w:rPr>
        <w:color w:val="808080"/>
        <w:sz w:val="14"/>
        <w:szCs w:val="14"/>
      </w:rPr>
      <w:t>Javni holding Maribor, družba za izvajanje strokovnih in razvojnih nalog na področju gospodarskih javnih služb, d. o. o., Zagrebška c. 30, 2000 Maribor, je registrirana pri Okrožnem sodišču v Mariboru, SRG 2020/27560. Matična št.: 8709459000. Osnovni kapital družbe: 3.753.500,00 EUR. Davčna št.: SI56143028. TRR pri OTP banka, d. d.: SI56 0400 0027 6195 704.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B07CB3" w14:textId="77777777" w:rsidR="0030469A" w:rsidRDefault="0030469A" w:rsidP="00CA17AB">
      <w:pPr>
        <w:spacing w:line="240" w:lineRule="auto"/>
      </w:pPr>
      <w:r>
        <w:separator/>
      </w:r>
    </w:p>
  </w:footnote>
  <w:footnote w:type="continuationSeparator" w:id="0">
    <w:p w14:paraId="61CCA7DA" w14:textId="77777777" w:rsidR="0030469A" w:rsidRDefault="0030469A" w:rsidP="00CA17AB">
      <w:pPr>
        <w:spacing w:line="240" w:lineRule="auto"/>
      </w:pPr>
      <w:r>
        <w:continuationSeparator/>
      </w:r>
    </w:p>
  </w:footnote>
  <w:footnote w:id="1">
    <w:p w14:paraId="7607B9AB" w14:textId="77777777" w:rsidR="002410DB" w:rsidRDefault="002410DB" w:rsidP="002410DB">
      <w:pPr>
        <w:autoSpaceDE w:val="0"/>
        <w:autoSpaceDN w:val="0"/>
        <w:adjustRightInd w:val="0"/>
        <w:rPr>
          <w:rFonts w:cs="Arial"/>
          <w:color w:val="auto"/>
          <w:sz w:val="16"/>
          <w:szCs w:val="16"/>
        </w:rPr>
      </w:pPr>
      <w:r>
        <w:rPr>
          <w:rFonts w:cs="Arial"/>
          <w:b/>
          <w:bCs/>
          <w:iCs/>
          <w:sz w:val="16"/>
          <w:szCs w:val="16"/>
        </w:rPr>
        <w:t xml:space="preserve">Navodila za izpolnitev: </w:t>
      </w:r>
    </w:p>
    <w:p w14:paraId="216AD1E1" w14:textId="77777777" w:rsidR="002410DB" w:rsidRDefault="002410DB" w:rsidP="002410DB">
      <w:pPr>
        <w:autoSpaceDE w:val="0"/>
        <w:autoSpaceDN w:val="0"/>
        <w:adjustRightInd w:val="0"/>
        <w:rPr>
          <w:rFonts w:cs="Arial"/>
          <w:sz w:val="16"/>
          <w:szCs w:val="16"/>
        </w:rPr>
      </w:pPr>
      <w:r>
        <w:rPr>
          <w:rFonts w:cs="Arial"/>
          <w:sz w:val="16"/>
          <w:szCs w:val="16"/>
        </w:rPr>
        <w:t xml:space="preserve">- </w:t>
      </w:r>
      <w:r>
        <w:rPr>
          <w:rFonts w:cs="Arial"/>
          <w:iCs/>
          <w:sz w:val="16"/>
          <w:szCs w:val="16"/>
        </w:rPr>
        <w:t>Ponudnik na obrazcu označi, ali daje samostojno ponudbo, skupno ponudbo, ponudbo s podizvajalci;</w:t>
      </w:r>
    </w:p>
    <w:p w14:paraId="1A0268DA" w14:textId="77777777" w:rsidR="002410DB" w:rsidRDefault="002410DB" w:rsidP="002410DB">
      <w:pPr>
        <w:autoSpaceDE w:val="0"/>
        <w:autoSpaceDN w:val="0"/>
        <w:adjustRightInd w:val="0"/>
        <w:rPr>
          <w:rFonts w:cs="Arial"/>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w:t>
      </w:r>
    </w:p>
    <w:p w14:paraId="697D2AF1" w14:textId="77777777" w:rsidR="002410DB" w:rsidRDefault="002410DB" w:rsidP="002410DB">
      <w:pPr>
        <w:autoSpaceDE w:val="0"/>
        <w:autoSpaceDN w:val="0"/>
        <w:adjustRightInd w:val="0"/>
        <w:rPr>
          <w:rFonts w:cs="Arial"/>
          <w:sz w:val="16"/>
          <w:szCs w:val="16"/>
        </w:rPr>
      </w:pPr>
      <w:r>
        <w:rPr>
          <w:rFonts w:cs="Arial"/>
          <w:sz w:val="16"/>
          <w:szCs w:val="16"/>
        </w:rPr>
        <w:t>- V primeru večjega števila partnerjev se ta obrazec kopira.</w:t>
      </w:r>
    </w:p>
  </w:footnote>
  <w:footnote w:id="2">
    <w:p w14:paraId="233FD65E" w14:textId="14FC9628" w:rsidR="005E54CD" w:rsidRDefault="005E54CD" w:rsidP="004768CB">
      <w:pPr>
        <w:pStyle w:val="Sprotnaopomba-besedilo"/>
      </w:pPr>
      <w:r>
        <w:rPr>
          <w:rStyle w:val="Sprotnaopomba-sklic"/>
        </w:rPr>
        <w:footnoteRef/>
      </w:r>
      <w:r>
        <w:t xml:space="preserve"> </w:t>
      </w:r>
      <w:r w:rsidR="004768CB" w:rsidRPr="004768CB">
        <w:rPr>
          <w:rFonts w:ascii="Titillium Web" w:hAnsi="Titillium Web"/>
        </w:rPr>
        <w:t>Garancijski rok ne sme biti krajši od 12 mesecev oz. krajši od garancije proizvajalca rezervnih delov.</w:t>
      </w:r>
    </w:p>
  </w:footnote>
  <w:footnote w:id="3">
    <w:p w14:paraId="49E547BA" w14:textId="77777777" w:rsidR="00C30BBB" w:rsidRDefault="00C30BBB" w:rsidP="00C30BBB">
      <w:pPr>
        <w:autoSpaceDE w:val="0"/>
        <w:autoSpaceDN w:val="0"/>
        <w:adjustRightInd w:val="0"/>
        <w:rPr>
          <w:rFonts w:cs="Arial"/>
          <w:color w:val="auto"/>
          <w:sz w:val="16"/>
          <w:szCs w:val="16"/>
        </w:rPr>
      </w:pPr>
      <w:r>
        <w:rPr>
          <w:rFonts w:cs="Arial"/>
          <w:b/>
          <w:bCs/>
          <w:iCs/>
          <w:sz w:val="16"/>
          <w:szCs w:val="16"/>
        </w:rPr>
        <w:t xml:space="preserve">Navodila za izpolnitev: </w:t>
      </w:r>
    </w:p>
    <w:p w14:paraId="7BFD8B4D" w14:textId="77777777" w:rsidR="00C30BBB" w:rsidRDefault="00C30BBB" w:rsidP="00C30BBB">
      <w:pPr>
        <w:autoSpaceDE w:val="0"/>
        <w:autoSpaceDN w:val="0"/>
        <w:adjustRightInd w:val="0"/>
        <w:rPr>
          <w:rFonts w:cs="Arial"/>
          <w:sz w:val="16"/>
          <w:szCs w:val="16"/>
        </w:rPr>
      </w:pPr>
      <w:r>
        <w:rPr>
          <w:rFonts w:cs="Arial"/>
          <w:sz w:val="16"/>
          <w:szCs w:val="16"/>
        </w:rPr>
        <w:t>- Obrazec je potrebno izpolniti v primeru, da ponudnik nastopa s podizvajalci;</w:t>
      </w:r>
    </w:p>
    <w:p w14:paraId="48D5F5EB" w14:textId="77777777" w:rsidR="00C30BBB" w:rsidRDefault="00C30BBB" w:rsidP="00C30BBB">
      <w:pPr>
        <w:autoSpaceDE w:val="0"/>
        <w:autoSpaceDN w:val="0"/>
        <w:adjustRightInd w:val="0"/>
        <w:rPr>
          <w:rFonts w:cs="Arial"/>
          <w:sz w:val="16"/>
          <w:szCs w:val="16"/>
        </w:rPr>
      </w:pPr>
      <w:r>
        <w:rPr>
          <w:rFonts w:cs="Arial"/>
          <w:sz w:val="16"/>
          <w:szCs w:val="16"/>
        </w:rPr>
        <w:t>- V primeru sodelovanja večjega števila podizvajalcev se obrazec kopira.</w:t>
      </w:r>
    </w:p>
  </w:footnote>
  <w:footnote w:id="4">
    <w:p w14:paraId="53481668" w14:textId="77777777" w:rsidR="00C30BBB" w:rsidRDefault="00C30BBB" w:rsidP="00C30BBB">
      <w:pPr>
        <w:autoSpaceDE w:val="0"/>
        <w:autoSpaceDN w:val="0"/>
        <w:adjustRightInd w:val="0"/>
        <w:rPr>
          <w:rFonts w:cs="Arial"/>
          <w:sz w:val="16"/>
          <w:szCs w:val="16"/>
        </w:rPr>
      </w:pPr>
      <w:r>
        <w:rPr>
          <w:rFonts w:cs="Arial"/>
          <w:b/>
          <w:bCs/>
          <w:iCs/>
          <w:sz w:val="16"/>
          <w:szCs w:val="16"/>
        </w:rPr>
        <w:t xml:space="preserve">Navodila za izpolnitev: </w:t>
      </w:r>
    </w:p>
    <w:p w14:paraId="0F906C0D" w14:textId="77777777" w:rsidR="00C30BBB" w:rsidRDefault="00C30BBB" w:rsidP="00C30BBB">
      <w:pPr>
        <w:autoSpaceDE w:val="0"/>
        <w:autoSpaceDN w:val="0"/>
        <w:adjustRightInd w:val="0"/>
        <w:rPr>
          <w:rFonts w:cs="Arial"/>
          <w:sz w:val="16"/>
          <w:szCs w:val="16"/>
        </w:rPr>
      </w:pPr>
      <w:r>
        <w:rPr>
          <w:rFonts w:cs="Arial"/>
          <w:sz w:val="16"/>
          <w:szCs w:val="16"/>
        </w:rPr>
        <w:t>- Vsak podizvajalec izpolni zanj sprejemljivo zahtevo oziroma izjavo, drugo pa prečrta;</w:t>
      </w:r>
    </w:p>
    <w:p w14:paraId="328DE127" w14:textId="77777777" w:rsidR="00C30BBB" w:rsidRDefault="00C30BBB" w:rsidP="00C30BBB">
      <w:pPr>
        <w:autoSpaceDE w:val="0"/>
        <w:autoSpaceDN w:val="0"/>
        <w:adjustRightInd w:val="0"/>
        <w:rPr>
          <w:rFonts w:cs="Arial"/>
          <w:sz w:val="16"/>
          <w:szCs w:val="16"/>
        </w:rPr>
      </w:pPr>
      <w:r>
        <w:rPr>
          <w:rFonts w:cs="Arial"/>
          <w:sz w:val="16"/>
          <w:szCs w:val="16"/>
        </w:rPr>
        <w:t>- V primeru sodelovanja večjega števila podizvajalcev se obrazec kopira.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87BA32" w14:textId="691DDA77" w:rsidR="00CA17AB" w:rsidRDefault="00A23EFE">
    <w:pPr>
      <w:pStyle w:val="Glava"/>
    </w:pPr>
    <w:r w:rsidRPr="001D7645">
      <w:rPr>
        <w:noProof/>
      </w:rPr>
      <w:drawing>
        <wp:inline distT="0" distB="0" distL="0" distR="0" wp14:anchorId="7898C195" wp14:editId="4A779863">
          <wp:extent cx="5730240" cy="1043940"/>
          <wp:effectExtent l="0" t="0" r="0" b="0"/>
          <wp:docPr id="175836159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30240" cy="104394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 id="_x0000_i1025" style="width:13.2pt;height:13.2pt" coordsize="" o:spt="100" o:bullet="t" adj="0,,0" path="" stroked="f">
        <v:stroke joinstyle="miter"/>
        <v:imagedata r:id="rId1" o:title="image11"/>
        <v:formulas/>
        <v:path o:connecttype="segments"/>
      </v:shape>
    </w:pict>
  </w:numPicBullet>
  <w:numPicBullet w:numPicBulletId="1">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3.2pt;height:13.2pt;visibility:visible" o:bullet="t">
        <v:imagedata r:id="rId2" o:title=""/>
      </v:shape>
    </w:pict>
  </w:numPicBullet>
  <w:abstractNum w:abstractNumId="0" w15:restartNumberingAfterBreak="0">
    <w:nsid w:val="00DA62DA"/>
    <w:multiLevelType w:val="hybridMultilevel"/>
    <w:tmpl w:val="7256E25C"/>
    <w:lvl w:ilvl="0" w:tplc="FFFFFFFF">
      <w:start w:val="1"/>
      <w:numFmt w:val="decimal"/>
      <w:lvlText w:val="%1."/>
      <w:lvlJc w:val="left"/>
      <w:pPr>
        <w:ind w:left="720" w:hanging="360"/>
      </w:pPr>
      <w:rPr>
        <w:b/>
        <w:bCs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 w15:restartNumberingAfterBreak="0">
    <w:nsid w:val="066C15D2"/>
    <w:multiLevelType w:val="hybridMultilevel"/>
    <w:tmpl w:val="7FAEA388"/>
    <w:lvl w:ilvl="0" w:tplc="AB6E42BE">
      <w:start w:val="1"/>
      <w:numFmt w:val="bullet"/>
      <w:lvlText w:val="-"/>
      <w:lvlJc w:val="left"/>
      <w:pPr>
        <w:ind w:left="720" w:hanging="360"/>
      </w:pPr>
      <w:rPr>
        <w:rFonts w:ascii="Titillium Web" w:hAnsi="Titillium Web"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7237E8B"/>
    <w:multiLevelType w:val="hybridMultilevel"/>
    <w:tmpl w:val="BA38A852"/>
    <w:lvl w:ilvl="0" w:tplc="0424000F">
      <w:start w:val="1"/>
      <w:numFmt w:val="decimal"/>
      <w:lvlText w:val="%1."/>
      <w:lvlJc w:val="left"/>
      <w:pPr>
        <w:ind w:left="724" w:hanging="360"/>
      </w:pPr>
    </w:lvl>
    <w:lvl w:ilvl="1" w:tplc="04240019" w:tentative="1">
      <w:start w:val="1"/>
      <w:numFmt w:val="lowerLetter"/>
      <w:lvlText w:val="%2."/>
      <w:lvlJc w:val="left"/>
      <w:pPr>
        <w:ind w:left="1444" w:hanging="360"/>
      </w:pPr>
    </w:lvl>
    <w:lvl w:ilvl="2" w:tplc="0424001B" w:tentative="1">
      <w:start w:val="1"/>
      <w:numFmt w:val="lowerRoman"/>
      <w:lvlText w:val="%3."/>
      <w:lvlJc w:val="right"/>
      <w:pPr>
        <w:ind w:left="2164" w:hanging="180"/>
      </w:pPr>
    </w:lvl>
    <w:lvl w:ilvl="3" w:tplc="0424000F" w:tentative="1">
      <w:start w:val="1"/>
      <w:numFmt w:val="decimal"/>
      <w:lvlText w:val="%4."/>
      <w:lvlJc w:val="left"/>
      <w:pPr>
        <w:ind w:left="2884" w:hanging="360"/>
      </w:pPr>
    </w:lvl>
    <w:lvl w:ilvl="4" w:tplc="04240019" w:tentative="1">
      <w:start w:val="1"/>
      <w:numFmt w:val="lowerLetter"/>
      <w:lvlText w:val="%5."/>
      <w:lvlJc w:val="left"/>
      <w:pPr>
        <w:ind w:left="3604" w:hanging="360"/>
      </w:pPr>
    </w:lvl>
    <w:lvl w:ilvl="5" w:tplc="0424001B" w:tentative="1">
      <w:start w:val="1"/>
      <w:numFmt w:val="lowerRoman"/>
      <w:lvlText w:val="%6."/>
      <w:lvlJc w:val="right"/>
      <w:pPr>
        <w:ind w:left="4324" w:hanging="180"/>
      </w:pPr>
    </w:lvl>
    <w:lvl w:ilvl="6" w:tplc="0424000F" w:tentative="1">
      <w:start w:val="1"/>
      <w:numFmt w:val="decimal"/>
      <w:lvlText w:val="%7."/>
      <w:lvlJc w:val="left"/>
      <w:pPr>
        <w:ind w:left="5044" w:hanging="360"/>
      </w:pPr>
    </w:lvl>
    <w:lvl w:ilvl="7" w:tplc="04240019" w:tentative="1">
      <w:start w:val="1"/>
      <w:numFmt w:val="lowerLetter"/>
      <w:lvlText w:val="%8."/>
      <w:lvlJc w:val="left"/>
      <w:pPr>
        <w:ind w:left="5764" w:hanging="360"/>
      </w:pPr>
    </w:lvl>
    <w:lvl w:ilvl="8" w:tplc="0424001B" w:tentative="1">
      <w:start w:val="1"/>
      <w:numFmt w:val="lowerRoman"/>
      <w:lvlText w:val="%9."/>
      <w:lvlJc w:val="right"/>
      <w:pPr>
        <w:ind w:left="6484" w:hanging="180"/>
      </w:pPr>
    </w:lvl>
  </w:abstractNum>
  <w:abstractNum w:abstractNumId="4" w15:restartNumberingAfterBreak="0">
    <w:nsid w:val="07BC6A07"/>
    <w:multiLevelType w:val="hybridMultilevel"/>
    <w:tmpl w:val="A5BCD1C4"/>
    <w:lvl w:ilvl="0" w:tplc="04240001">
      <w:start w:val="1"/>
      <w:numFmt w:val="bullet"/>
      <w:lvlText w:val=""/>
      <w:lvlJc w:val="left"/>
      <w:pPr>
        <w:ind w:left="588" w:hanging="360"/>
      </w:pPr>
      <w:rPr>
        <w:rFonts w:ascii="Symbol" w:hAnsi="Symbol" w:hint="default"/>
      </w:rPr>
    </w:lvl>
    <w:lvl w:ilvl="1" w:tplc="04240003">
      <w:start w:val="1"/>
      <w:numFmt w:val="bullet"/>
      <w:lvlText w:val="o"/>
      <w:lvlJc w:val="left"/>
      <w:pPr>
        <w:ind w:left="1308" w:hanging="360"/>
      </w:pPr>
      <w:rPr>
        <w:rFonts w:ascii="Courier New" w:hAnsi="Courier New" w:cs="Courier New" w:hint="default"/>
      </w:rPr>
    </w:lvl>
    <w:lvl w:ilvl="2" w:tplc="04240005">
      <w:start w:val="1"/>
      <w:numFmt w:val="bullet"/>
      <w:lvlText w:val=""/>
      <w:lvlJc w:val="left"/>
      <w:pPr>
        <w:ind w:left="2028" w:hanging="360"/>
      </w:pPr>
      <w:rPr>
        <w:rFonts w:ascii="Wingdings" w:hAnsi="Wingdings" w:hint="default"/>
      </w:rPr>
    </w:lvl>
    <w:lvl w:ilvl="3" w:tplc="04240001">
      <w:start w:val="1"/>
      <w:numFmt w:val="bullet"/>
      <w:lvlText w:val=""/>
      <w:lvlJc w:val="left"/>
      <w:pPr>
        <w:ind w:left="2748" w:hanging="360"/>
      </w:pPr>
      <w:rPr>
        <w:rFonts w:ascii="Symbol" w:hAnsi="Symbol" w:hint="default"/>
      </w:rPr>
    </w:lvl>
    <w:lvl w:ilvl="4" w:tplc="04240003">
      <w:start w:val="1"/>
      <w:numFmt w:val="bullet"/>
      <w:lvlText w:val="o"/>
      <w:lvlJc w:val="left"/>
      <w:pPr>
        <w:ind w:left="3468" w:hanging="360"/>
      </w:pPr>
      <w:rPr>
        <w:rFonts w:ascii="Courier New" w:hAnsi="Courier New" w:cs="Courier New" w:hint="default"/>
      </w:rPr>
    </w:lvl>
    <w:lvl w:ilvl="5" w:tplc="04240005">
      <w:start w:val="1"/>
      <w:numFmt w:val="bullet"/>
      <w:lvlText w:val=""/>
      <w:lvlJc w:val="left"/>
      <w:pPr>
        <w:ind w:left="4188" w:hanging="360"/>
      </w:pPr>
      <w:rPr>
        <w:rFonts w:ascii="Wingdings" w:hAnsi="Wingdings" w:hint="default"/>
      </w:rPr>
    </w:lvl>
    <w:lvl w:ilvl="6" w:tplc="04240001">
      <w:start w:val="1"/>
      <w:numFmt w:val="bullet"/>
      <w:lvlText w:val=""/>
      <w:lvlJc w:val="left"/>
      <w:pPr>
        <w:ind w:left="4908" w:hanging="360"/>
      </w:pPr>
      <w:rPr>
        <w:rFonts w:ascii="Symbol" w:hAnsi="Symbol" w:hint="default"/>
      </w:rPr>
    </w:lvl>
    <w:lvl w:ilvl="7" w:tplc="04240003">
      <w:start w:val="1"/>
      <w:numFmt w:val="bullet"/>
      <w:lvlText w:val="o"/>
      <w:lvlJc w:val="left"/>
      <w:pPr>
        <w:ind w:left="5628" w:hanging="360"/>
      </w:pPr>
      <w:rPr>
        <w:rFonts w:ascii="Courier New" w:hAnsi="Courier New" w:cs="Courier New" w:hint="default"/>
      </w:rPr>
    </w:lvl>
    <w:lvl w:ilvl="8" w:tplc="04240005">
      <w:start w:val="1"/>
      <w:numFmt w:val="bullet"/>
      <w:lvlText w:val=""/>
      <w:lvlJc w:val="left"/>
      <w:pPr>
        <w:ind w:left="6348" w:hanging="360"/>
      </w:pPr>
      <w:rPr>
        <w:rFonts w:ascii="Wingdings" w:hAnsi="Wingdings" w:hint="default"/>
      </w:rPr>
    </w:lvl>
  </w:abstractNum>
  <w:abstractNum w:abstractNumId="5" w15:restartNumberingAfterBreak="0">
    <w:nsid w:val="08613521"/>
    <w:multiLevelType w:val="hybridMultilevel"/>
    <w:tmpl w:val="7256E25C"/>
    <w:lvl w:ilvl="0" w:tplc="FFFFFFFF">
      <w:start w:val="1"/>
      <w:numFmt w:val="decimal"/>
      <w:lvlText w:val="%1."/>
      <w:lvlJc w:val="left"/>
      <w:pPr>
        <w:ind w:left="720" w:hanging="360"/>
      </w:pPr>
      <w:rPr>
        <w:b/>
        <w:bCs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 w15:restartNumberingAfterBreak="0">
    <w:nsid w:val="147468F7"/>
    <w:multiLevelType w:val="hybridMultilevel"/>
    <w:tmpl w:val="7256E25C"/>
    <w:lvl w:ilvl="0" w:tplc="FFFFFFFF">
      <w:start w:val="1"/>
      <w:numFmt w:val="decimal"/>
      <w:lvlText w:val="%1."/>
      <w:lvlJc w:val="left"/>
      <w:pPr>
        <w:ind w:left="720" w:hanging="360"/>
      </w:pPr>
      <w:rPr>
        <w:b/>
        <w:bCs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7" w15:restartNumberingAfterBreak="0">
    <w:nsid w:val="14FD6114"/>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59B0149"/>
    <w:multiLevelType w:val="hybridMultilevel"/>
    <w:tmpl w:val="7256E25C"/>
    <w:lvl w:ilvl="0" w:tplc="FFFFFFFF">
      <w:start w:val="1"/>
      <w:numFmt w:val="decimal"/>
      <w:lvlText w:val="%1."/>
      <w:lvlJc w:val="left"/>
      <w:pPr>
        <w:ind w:left="720" w:hanging="360"/>
      </w:pPr>
      <w:rPr>
        <w:b/>
        <w:bCs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9" w15:restartNumberingAfterBreak="0">
    <w:nsid w:val="18145A34"/>
    <w:multiLevelType w:val="hybridMultilevel"/>
    <w:tmpl w:val="B08A4F48"/>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0" w15:restartNumberingAfterBreak="0">
    <w:nsid w:val="1A1C56E4"/>
    <w:multiLevelType w:val="hybridMultilevel"/>
    <w:tmpl w:val="7E6462F2"/>
    <w:styleLink w:val="WW8Num25"/>
    <w:lvl w:ilvl="0" w:tplc="04240001">
      <w:start w:val="1"/>
      <w:numFmt w:val="bullet"/>
      <w:lvlText w:val=""/>
      <w:lvlJc w:val="left"/>
      <w:pPr>
        <w:ind w:left="1032" w:hanging="360"/>
      </w:pPr>
      <w:rPr>
        <w:rFonts w:ascii="Symbol" w:hAnsi="Symbol" w:hint="default"/>
      </w:rPr>
    </w:lvl>
    <w:lvl w:ilvl="1" w:tplc="04240003" w:tentative="1">
      <w:start w:val="1"/>
      <w:numFmt w:val="bullet"/>
      <w:lvlText w:val="o"/>
      <w:lvlJc w:val="left"/>
      <w:pPr>
        <w:ind w:left="1752" w:hanging="360"/>
      </w:pPr>
      <w:rPr>
        <w:rFonts w:ascii="Courier New" w:hAnsi="Courier New" w:cs="Courier New" w:hint="default"/>
      </w:rPr>
    </w:lvl>
    <w:lvl w:ilvl="2" w:tplc="04240005" w:tentative="1">
      <w:start w:val="1"/>
      <w:numFmt w:val="bullet"/>
      <w:lvlText w:val=""/>
      <w:lvlJc w:val="left"/>
      <w:pPr>
        <w:ind w:left="2472" w:hanging="360"/>
      </w:pPr>
      <w:rPr>
        <w:rFonts w:ascii="Wingdings" w:hAnsi="Wingdings" w:hint="default"/>
      </w:rPr>
    </w:lvl>
    <w:lvl w:ilvl="3" w:tplc="04240001" w:tentative="1">
      <w:start w:val="1"/>
      <w:numFmt w:val="bullet"/>
      <w:lvlText w:val=""/>
      <w:lvlJc w:val="left"/>
      <w:pPr>
        <w:ind w:left="3192" w:hanging="360"/>
      </w:pPr>
      <w:rPr>
        <w:rFonts w:ascii="Symbol" w:hAnsi="Symbol" w:hint="default"/>
      </w:rPr>
    </w:lvl>
    <w:lvl w:ilvl="4" w:tplc="04240003" w:tentative="1">
      <w:start w:val="1"/>
      <w:numFmt w:val="bullet"/>
      <w:lvlText w:val="o"/>
      <w:lvlJc w:val="left"/>
      <w:pPr>
        <w:ind w:left="3912" w:hanging="360"/>
      </w:pPr>
      <w:rPr>
        <w:rFonts w:ascii="Courier New" w:hAnsi="Courier New" w:cs="Courier New" w:hint="default"/>
      </w:rPr>
    </w:lvl>
    <w:lvl w:ilvl="5" w:tplc="04240005" w:tentative="1">
      <w:start w:val="1"/>
      <w:numFmt w:val="bullet"/>
      <w:lvlText w:val=""/>
      <w:lvlJc w:val="left"/>
      <w:pPr>
        <w:ind w:left="4632" w:hanging="360"/>
      </w:pPr>
      <w:rPr>
        <w:rFonts w:ascii="Wingdings" w:hAnsi="Wingdings" w:hint="default"/>
      </w:rPr>
    </w:lvl>
    <w:lvl w:ilvl="6" w:tplc="04240001" w:tentative="1">
      <w:start w:val="1"/>
      <w:numFmt w:val="bullet"/>
      <w:lvlText w:val=""/>
      <w:lvlJc w:val="left"/>
      <w:pPr>
        <w:ind w:left="5352" w:hanging="360"/>
      </w:pPr>
      <w:rPr>
        <w:rFonts w:ascii="Symbol" w:hAnsi="Symbol" w:hint="default"/>
      </w:rPr>
    </w:lvl>
    <w:lvl w:ilvl="7" w:tplc="04240003" w:tentative="1">
      <w:start w:val="1"/>
      <w:numFmt w:val="bullet"/>
      <w:lvlText w:val="o"/>
      <w:lvlJc w:val="left"/>
      <w:pPr>
        <w:ind w:left="6072" w:hanging="360"/>
      </w:pPr>
      <w:rPr>
        <w:rFonts w:ascii="Courier New" w:hAnsi="Courier New" w:cs="Courier New" w:hint="default"/>
      </w:rPr>
    </w:lvl>
    <w:lvl w:ilvl="8" w:tplc="04240005" w:tentative="1">
      <w:start w:val="1"/>
      <w:numFmt w:val="bullet"/>
      <w:lvlText w:val=""/>
      <w:lvlJc w:val="left"/>
      <w:pPr>
        <w:ind w:left="6792" w:hanging="360"/>
      </w:pPr>
      <w:rPr>
        <w:rFonts w:ascii="Wingdings" w:hAnsi="Wingdings" w:hint="default"/>
      </w:rPr>
    </w:lvl>
  </w:abstractNum>
  <w:abstractNum w:abstractNumId="11" w15:restartNumberingAfterBreak="0">
    <w:nsid w:val="1BB05EB3"/>
    <w:multiLevelType w:val="hybridMultilevel"/>
    <w:tmpl w:val="79F4EF2E"/>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2" w15:restartNumberingAfterBreak="0">
    <w:nsid w:val="225133E8"/>
    <w:multiLevelType w:val="hybridMultilevel"/>
    <w:tmpl w:val="F79CE7F2"/>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25487E6F"/>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636283A"/>
    <w:multiLevelType w:val="hybridMultilevel"/>
    <w:tmpl w:val="6CC8C7FE"/>
    <w:styleLink w:val="WW8Num252"/>
    <w:lvl w:ilvl="0" w:tplc="FFFFFFFF">
      <w:start w:val="1"/>
      <w:numFmt w:val="upperRoman"/>
      <w:lvlText w:val="%1."/>
      <w:lvlJc w:val="left"/>
      <w:pPr>
        <w:ind w:left="369" w:hanging="360"/>
      </w:pPr>
    </w:lvl>
    <w:lvl w:ilvl="1" w:tplc="FFFFFFFF">
      <w:numFmt w:val="bullet"/>
      <w:lvlText w:val="•"/>
      <w:lvlJc w:val="left"/>
      <w:pPr>
        <w:ind w:left="1434" w:hanging="705"/>
      </w:pPr>
      <w:rPr>
        <w:rFonts w:ascii="Titillium Web" w:eastAsia="Times New Roman" w:hAnsi="Titillium Web" w:cs="Calibri" w:hint="default"/>
      </w:rPr>
    </w:lvl>
    <w:lvl w:ilvl="2" w:tplc="FFFFFFFF">
      <w:start w:val="1"/>
      <w:numFmt w:val="lowerRoman"/>
      <w:lvlText w:val="%3."/>
      <w:lvlJc w:val="right"/>
      <w:pPr>
        <w:ind w:left="1809" w:hanging="180"/>
      </w:pPr>
    </w:lvl>
    <w:lvl w:ilvl="3" w:tplc="FFFFFFFF">
      <w:start w:val="1"/>
      <w:numFmt w:val="decimal"/>
      <w:lvlText w:val="%4."/>
      <w:lvlJc w:val="left"/>
      <w:pPr>
        <w:ind w:left="2529" w:hanging="360"/>
      </w:pPr>
    </w:lvl>
    <w:lvl w:ilvl="4" w:tplc="FFFFFFFF">
      <w:start w:val="1"/>
      <w:numFmt w:val="lowerLetter"/>
      <w:lvlText w:val="%5."/>
      <w:lvlJc w:val="left"/>
      <w:pPr>
        <w:ind w:left="3249" w:hanging="360"/>
      </w:pPr>
    </w:lvl>
    <w:lvl w:ilvl="5" w:tplc="FFFFFFFF">
      <w:start w:val="1"/>
      <w:numFmt w:val="lowerRoman"/>
      <w:lvlText w:val="%6."/>
      <w:lvlJc w:val="right"/>
      <w:pPr>
        <w:ind w:left="3969" w:hanging="180"/>
      </w:pPr>
    </w:lvl>
    <w:lvl w:ilvl="6" w:tplc="FFFFFFFF">
      <w:start w:val="1"/>
      <w:numFmt w:val="decimal"/>
      <w:lvlText w:val="%7."/>
      <w:lvlJc w:val="left"/>
      <w:pPr>
        <w:ind w:left="4689" w:hanging="360"/>
      </w:pPr>
    </w:lvl>
    <w:lvl w:ilvl="7" w:tplc="FFFFFFFF">
      <w:start w:val="1"/>
      <w:numFmt w:val="lowerLetter"/>
      <w:lvlText w:val="%8."/>
      <w:lvlJc w:val="left"/>
      <w:pPr>
        <w:ind w:left="5409" w:hanging="360"/>
      </w:pPr>
    </w:lvl>
    <w:lvl w:ilvl="8" w:tplc="FFFFFFFF">
      <w:start w:val="1"/>
      <w:numFmt w:val="lowerRoman"/>
      <w:lvlText w:val="%9."/>
      <w:lvlJc w:val="right"/>
      <w:pPr>
        <w:ind w:left="6129" w:hanging="180"/>
      </w:pPr>
    </w:lvl>
  </w:abstractNum>
  <w:abstractNum w:abstractNumId="15" w15:restartNumberingAfterBreak="0">
    <w:nsid w:val="2FE06CDB"/>
    <w:multiLevelType w:val="hybridMultilevel"/>
    <w:tmpl w:val="DE6ED3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314F5ED8"/>
    <w:multiLevelType w:val="hybridMultilevel"/>
    <w:tmpl w:val="62ACD92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355B25C6"/>
    <w:multiLevelType w:val="hybridMultilevel"/>
    <w:tmpl w:val="408EE9A6"/>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8" w15:restartNumberingAfterBreak="0">
    <w:nsid w:val="370877BD"/>
    <w:multiLevelType w:val="hybridMultilevel"/>
    <w:tmpl w:val="B7F2747C"/>
    <w:lvl w:ilvl="0" w:tplc="163443A0">
      <w:start w:val="1"/>
      <w:numFmt w:val="bullet"/>
      <w:lvlText w:val=""/>
      <w:lvlPicBulletId w:val="1"/>
      <w:lvlJc w:val="left"/>
      <w:pPr>
        <w:tabs>
          <w:tab w:val="num" w:pos="720"/>
        </w:tabs>
        <w:ind w:left="720" w:hanging="360"/>
      </w:pPr>
      <w:rPr>
        <w:rFonts w:ascii="Symbol" w:hAnsi="Symbol" w:hint="default"/>
      </w:rPr>
    </w:lvl>
    <w:lvl w:ilvl="1" w:tplc="CF964C66" w:tentative="1">
      <w:start w:val="1"/>
      <w:numFmt w:val="bullet"/>
      <w:lvlText w:val=""/>
      <w:lvlJc w:val="left"/>
      <w:pPr>
        <w:tabs>
          <w:tab w:val="num" w:pos="1440"/>
        </w:tabs>
        <w:ind w:left="1440" w:hanging="360"/>
      </w:pPr>
      <w:rPr>
        <w:rFonts w:ascii="Symbol" w:hAnsi="Symbol" w:hint="default"/>
      </w:rPr>
    </w:lvl>
    <w:lvl w:ilvl="2" w:tplc="64EC1F8E" w:tentative="1">
      <w:start w:val="1"/>
      <w:numFmt w:val="bullet"/>
      <w:lvlText w:val=""/>
      <w:lvlJc w:val="left"/>
      <w:pPr>
        <w:tabs>
          <w:tab w:val="num" w:pos="2160"/>
        </w:tabs>
        <w:ind w:left="2160" w:hanging="360"/>
      </w:pPr>
      <w:rPr>
        <w:rFonts w:ascii="Symbol" w:hAnsi="Symbol" w:hint="default"/>
      </w:rPr>
    </w:lvl>
    <w:lvl w:ilvl="3" w:tplc="CB2AA646" w:tentative="1">
      <w:start w:val="1"/>
      <w:numFmt w:val="bullet"/>
      <w:lvlText w:val=""/>
      <w:lvlJc w:val="left"/>
      <w:pPr>
        <w:tabs>
          <w:tab w:val="num" w:pos="2880"/>
        </w:tabs>
        <w:ind w:left="2880" w:hanging="360"/>
      </w:pPr>
      <w:rPr>
        <w:rFonts w:ascii="Symbol" w:hAnsi="Symbol" w:hint="default"/>
      </w:rPr>
    </w:lvl>
    <w:lvl w:ilvl="4" w:tplc="58A4EB70" w:tentative="1">
      <w:start w:val="1"/>
      <w:numFmt w:val="bullet"/>
      <w:lvlText w:val=""/>
      <w:lvlJc w:val="left"/>
      <w:pPr>
        <w:tabs>
          <w:tab w:val="num" w:pos="3600"/>
        </w:tabs>
        <w:ind w:left="3600" w:hanging="360"/>
      </w:pPr>
      <w:rPr>
        <w:rFonts w:ascii="Symbol" w:hAnsi="Symbol" w:hint="default"/>
      </w:rPr>
    </w:lvl>
    <w:lvl w:ilvl="5" w:tplc="A6B85292" w:tentative="1">
      <w:start w:val="1"/>
      <w:numFmt w:val="bullet"/>
      <w:lvlText w:val=""/>
      <w:lvlJc w:val="left"/>
      <w:pPr>
        <w:tabs>
          <w:tab w:val="num" w:pos="4320"/>
        </w:tabs>
        <w:ind w:left="4320" w:hanging="360"/>
      </w:pPr>
      <w:rPr>
        <w:rFonts w:ascii="Symbol" w:hAnsi="Symbol" w:hint="default"/>
      </w:rPr>
    </w:lvl>
    <w:lvl w:ilvl="6" w:tplc="2C566BA6" w:tentative="1">
      <w:start w:val="1"/>
      <w:numFmt w:val="bullet"/>
      <w:lvlText w:val=""/>
      <w:lvlJc w:val="left"/>
      <w:pPr>
        <w:tabs>
          <w:tab w:val="num" w:pos="5040"/>
        </w:tabs>
        <w:ind w:left="5040" w:hanging="360"/>
      </w:pPr>
      <w:rPr>
        <w:rFonts w:ascii="Symbol" w:hAnsi="Symbol" w:hint="default"/>
      </w:rPr>
    </w:lvl>
    <w:lvl w:ilvl="7" w:tplc="22C89D9C" w:tentative="1">
      <w:start w:val="1"/>
      <w:numFmt w:val="bullet"/>
      <w:lvlText w:val=""/>
      <w:lvlJc w:val="left"/>
      <w:pPr>
        <w:tabs>
          <w:tab w:val="num" w:pos="5760"/>
        </w:tabs>
        <w:ind w:left="5760" w:hanging="360"/>
      </w:pPr>
      <w:rPr>
        <w:rFonts w:ascii="Symbol" w:hAnsi="Symbol" w:hint="default"/>
      </w:rPr>
    </w:lvl>
    <w:lvl w:ilvl="8" w:tplc="E7B83F04"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3F766118"/>
    <w:multiLevelType w:val="hybridMultilevel"/>
    <w:tmpl w:val="D9F6440C"/>
    <w:lvl w:ilvl="0" w:tplc="078617E8">
      <w:numFmt w:val="bullet"/>
      <w:lvlText w:val="̶"/>
      <w:lvlJc w:val="left"/>
      <w:pPr>
        <w:ind w:left="720" w:hanging="360"/>
      </w:pPr>
      <w:rPr>
        <w:rFonts w:ascii="Times New Roman" w:eastAsia="Times New Roman" w:hAnsi="Times New Roman" w:cs="Times New Roman" w:hint="default"/>
      </w:rPr>
    </w:lvl>
    <w:lvl w:ilvl="1" w:tplc="04240001">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0" w15:restartNumberingAfterBreak="0">
    <w:nsid w:val="42ED4BC1"/>
    <w:multiLevelType w:val="multilevel"/>
    <w:tmpl w:val="C954575A"/>
    <w:lvl w:ilvl="0">
      <w:start w:val="1"/>
      <w:numFmt w:val="bullet"/>
      <w:lvlText w:val=""/>
      <w:lvlJc w:val="left"/>
      <w:pPr>
        <w:ind w:left="720" w:hanging="360"/>
      </w:pPr>
      <w:rPr>
        <w:rFonts w:ascii="Symbol" w:hAnsi="Symbol" w:hint="default"/>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1" w15:restartNumberingAfterBreak="0">
    <w:nsid w:val="431E1995"/>
    <w:multiLevelType w:val="hybridMultilevel"/>
    <w:tmpl w:val="D4E4E620"/>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37D55F8"/>
    <w:multiLevelType w:val="hybridMultilevel"/>
    <w:tmpl w:val="BFA4AAC0"/>
    <w:lvl w:ilvl="0" w:tplc="32C89AD0">
      <w:numFmt w:val="bullet"/>
      <w:lvlText w:val="-"/>
      <w:lvlJc w:val="left"/>
      <w:pPr>
        <w:ind w:left="1068" w:hanging="708"/>
      </w:pPr>
      <w:rPr>
        <w:rFonts w:ascii="Titillium Web" w:eastAsia="Times New Roman" w:hAnsi="Titillium Web"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70A7DE7"/>
    <w:multiLevelType w:val="hybridMultilevel"/>
    <w:tmpl w:val="B2E0E06C"/>
    <w:lvl w:ilvl="0" w:tplc="6B2AC5E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BAD7D62"/>
    <w:multiLevelType w:val="hybridMultilevel"/>
    <w:tmpl w:val="80666B58"/>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EC22C26"/>
    <w:multiLevelType w:val="hybridMultilevel"/>
    <w:tmpl w:val="7256E25C"/>
    <w:lvl w:ilvl="0" w:tplc="FFFFFFFF">
      <w:start w:val="1"/>
      <w:numFmt w:val="decimal"/>
      <w:lvlText w:val="%1."/>
      <w:lvlJc w:val="left"/>
      <w:pPr>
        <w:ind w:left="720" w:hanging="360"/>
      </w:pPr>
      <w:rPr>
        <w:b/>
        <w:bCs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6" w15:restartNumberingAfterBreak="0">
    <w:nsid w:val="4ED92530"/>
    <w:multiLevelType w:val="hybridMultilevel"/>
    <w:tmpl w:val="7256E25C"/>
    <w:lvl w:ilvl="0" w:tplc="FFFFFFFF">
      <w:start w:val="1"/>
      <w:numFmt w:val="decimal"/>
      <w:lvlText w:val="%1."/>
      <w:lvlJc w:val="left"/>
      <w:pPr>
        <w:ind w:left="720" w:hanging="360"/>
      </w:pPr>
      <w:rPr>
        <w:b/>
        <w:bCs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7" w15:restartNumberingAfterBreak="0">
    <w:nsid w:val="4FB51D13"/>
    <w:multiLevelType w:val="hybridMultilevel"/>
    <w:tmpl w:val="40045852"/>
    <w:lvl w:ilvl="0" w:tplc="B9FEF49C">
      <w:start w:val="1"/>
      <w:numFmt w:val="decimal"/>
      <w:lvlText w:val="%1."/>
      <w:lvlJc w:val="left"/>
      <w:pPr>
        <w:tabs>
          <w:tab w:val="num" w:pos="360"/>
        </w:tabs>
        <w:ind w:left="360" w:hanging="360"/>
      </w:pPr>
      <w:rPr>
        <w:b/>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28" w15:restartNumberingAfterBreak="0">
    <w:nsid w:val="50773777"/>
    <w:multiLevelType w:val="hybridMultilevel"/>
    <w:tmpl w:val="26061596"/>
    <w:lvl w:ilvl="0" w:tplc="7B0ABA26">
      <w:start w:val="1"/>
      <w:numFmt w:val="bullet"/>
      <w:lvlText w:val="•"/>
      <w:lvlPicBulletId w:val="0"/>
      <w:lvlJc w:val="left"/>
      <w:pPr>
        <w:ind w:left="768"/>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C966C8A4">
      <w:start w:val="1"/>
      <w:numFmt w:val="bullet"/>
      <w:lvlText w:val="o"/>
      <w:lvlJc w:val="left"/>
      <w:pPr>
        <w:ind w:left="205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EA1CB370">
      <w:start w:val="1"/>
      <w:numFmt w:val="bullet"/>
      <w:lvlText w:val="▪"/>
      <w:lvlJc w:val="left"/>
      <w:pPr>
        <w:ind w:left="277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52700780">
      <w:start w:val="1"/>
      <w:numFmt w:val="bullet"/>
      <w:lvlText w:val="•"/>
      <w:lvlJc w:val="left"/>
      <w:pPr>
        <w:ind w:left="349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130C2CAA">
      <w:start w:val="1"/>
      <w:numFmt w:val="bullet"/>
      <w:lvlText w:val="o"/>
      <w:lvlJc w:val="left"/>
      <w:pPr>
        <w:ind w:left="421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F95CD316">
      <w:start w:val="1"/>
      <w:numFmt w:val="bullet"/>
      <w:lvlText w:val="▪"/>
      <w:lvlJc w:val="left"/>
      <w:pPr>
        <w:ind w:left="493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7E66AE6A">
      <w:start w:val="1"/>
      <w:numFmt w:val="bullet"/>
      <w:lvlText w:val="•"/>
      <w:lvlJc w:val="left"/>
      <w:pPr>
        <w:ind w:left="565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A328B86C">
      <w:start w:val="1"/>
      <w:numFmt w:val="bullet"/>
      <w:lvlText w:val="o"/>
      <w:lvlJc w:val="left"/>
      <w:pPr>
        <w:ind w:left="637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8376AA2C">
      <w:start w:val="1"/>
      <w:numFmt w:val="bullet"/>
      <w:lvlText w:val="▪"/>
      <w:lvlJc w:val="left"/>
      <w:pPr>
        <w:ind w:left="709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29" w15:restartNumberingAfterBreak="0">
    <w:nsid w:val="50CF6B9B"/>
    <w:multiLevelType w:val="hybridMultilevel"/>
    <w:tmpl w:val="BC583700"/>
    <w:lvl w:ilvl="0" w:tplc="078617E8">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0" w15:restartNumberingAfterBreak="0">
    <w:nsid w:val="51310ADF"/>
    <w:multiLevelType w:val="hybridMultilevel"/>
    <w:tmpl w:val="7AA208F8"/>
    <w:lvl w:ilvl="0" w:tplc="04240001">
      <w:start w:val="1"/>
      <w:numFmt w:val="bullet"/>
      <w:lvlText w:val=""/>
      <w:lvlJc w:val="left"/>
      <w:pPr>
        <w:ind w:left="724" w:hanging="360"/>
      </w:pPr>
      <w:rPr>
        <w:rFonts w:ascii="Symbol" w:hAnsi="Symbol" w:hint="default"/>
      </w:rPr>
    </w:lvl>
    <w:lvl w:ilvl="1" w:tplc="04240003">
      <w:start w:val="1"/>
      <w:numFmt w:val="bullet"/>
      <w:lvlText w:val="o"/>
      <w:lvlJc w:val="left"/>
      <w:pPr>
        <w:ind w:left="1444" w:hanging="360"/>
      </w:pPr>
      <w:rPr>
        <w:rFonts w:ascii="Courier New" w:hAnsi="Courier New" w:cs="Courier New" w:hint="default"/>
      </w:rPr>
    </w:lvl>
    <w:lvl w:ilvl="2" w:tplc="04240005" w:tentative="1">
      <w:start w:val="1"/>
      <w:numFmt w:val="bullet"/>
      <w:lvlText w:val=""/>
      <w:lvlJc w:val="left"/>
      <w:pPr>
        <w:ind w:left="2164" w:hanging="360"/>
      </w:pPr>
      <w:rPr>
        <w:rFonts w:ascii="Wingdings" w:hAnsi="Wingdings" w:hint="default"/>
      </w:rPr>
    </w:lvl>
    <w:lvl w:ilvl="3" w:tplc="04240001" w:tentative="1">
      <w:start w:val="1"/>
      <w:numFmt w:val="bullet"/>
      <w:lvlText w:val=""/>
      <w:lvlJc w:val="left"/>
      <w:pPr>
        <w:ind w:left="2884" w:hanging="360"/>
      </w:pPr>
      <w:rPr>
        <w:rFonts w:ascii="Symbol" w:hAnsi="Symbol" w:hint="default"/>
      </w:rPr>
    </w:lvl>
    <w:lvl w:ilvl="4" w:tplc="04240003" w:tentative="1">
      <w:start w:val="1"/>
      <w:numFmt w:val="bullet"/>
      <w:lvlText w:val="o"/>
      <w:lvlJc w:val="left"/>
      <w:pPr>
        <w:ind w:left="3604" w:hanging="360"/>
      </w:pPr>
      <w:rPr>
        <w:rFonts w:ascii="Courier New" w:hAnsi="Courier New" w:cs="Courier New" w:hint="default"/>
      </w:rPr>
    </w:lvl>
    <w:lvl w:ilvl="5" w:tplc="04240005" w:tentative="1">
      <w:start w:val="1"/>
      <w:numFmt w:val="bullet"/>
      <w:lvlText w:val=""/>
      <w:lvlJc w:val="left"/>
      <w:pPr>
        <w:ind w:left="4324" w:hanging="360"/>
      </w:pPr>
      <w:rPr>
        <w:rFonts w:ascii="Wingdings" w:hAnsi="Wingdings" w:hint="default"/>
      </w:rPr>
    </w:lvl>
    <w:lvl w:ilvl="6" w:tplc="04240001" w:tentative="1">
      <w:start w:val="1"/>
      <w:numFmt w:val="bullet"/>
      <w:lvlText w:val=""/>
      <w:lvlJc w:val="left"/>
      <w:pPr>
        <w:ind w:left="5044" w:hanging="360"/>
      </w:pPr>
      <w:rPr>
        <w:rFonts w:ascii="Symbol" w:hAnsi="Symbol" w:hint="default"/>
      </w:rPr>
    </w:lvl>
    <w:lvl w:ilvl="7" w:tplc="04240003" w:tentative="1">
      <w:start w:val="1"/>
      <w:numFmt w:val="bullet"/>
      <w:lvlText w:val="o"/>
      <w:lvlJc w:val="left"/>
      <w:pPr>
        <w:ind w:left="5764" w:hanging="360"/>
      </w:pPr>
      <w:rPr>
        <w:rFonts w:ascii="Courier New" w:hAnsi="Courier New" w:cs="Courier New" w:hint="default"/>
      </w:rPr>
    </w:lvl>
    <w:lvl w:ilvl="8" w:tplc="04240005" w:tentative="1">
      <w:start w:val="1"/>
      <w:numFmt w:val="bullet"/>
      <w:lvlText w:val=""/>
      <w:lvlJc w:val="left"/>
      <w:pPr>
        <w:ind w:left="6484" w:hanging="360"/>
      </w:pPr>
      <w:rPr>
        <w:rFonts w:ascii="Wingdings" w:hAnsi="Wingdings" w:hint="default"/>
      </w:rPr>
    </w:lvl>
  </w:abstractNum>
  <w:abstractNum w:abstractNumId="31" w15:restartNumberingAfterBreak="0">
    <w:nsid w:val="5A803705"/>
    <w:multiLevelType w:val="hybridMultilevel"/>
    <w:tmpl w:val="6DF83EBA"/>
    <w:lvl w:ilvl="0" w:tplc="FFFFFFFF">
      <w:start w:val="1"/>
      <w:numFmt w:val="bullet"/>
      <w:lvlText w:val=""/>
      <w:lvlJc w:val="left"/>
      <w:pPr>
        <w:tabs>
          <w:tab w:val="num" w:pos="720"/>
        </w:tabs>
        <w:ind w:left="720" w:hanging="360"/>
      </w:pPr>
      <w:rPr>
        <w:rFonts w:ascii="Symbol" w:hAnsi="Symbol" w:hint="default"/>
      </w:rPr>
    </w:lvl>
    <w:lvl w:ilvl="1" w:tplc="1172C8C2">
      <w:start w:val="1"/>
      <w:numFmt w:val="bullet"/>
      <w:lvlText w:val=""/>
      <w:lvlJc w:val="left"/>
      <w:pPr>
        <w:ind w:left="0" w:firstLine="0"/>
      </w:pPr>
      <w:rPr>
        <w:rFonts w:ascii="Symbol" w:eastAsia="Calibri" w:hAnsi="Symbol" w:hint="default"/>
      </w:rPr>
    </w:lvl>
    <w:lvl w:ilvl="2" w:tplc="AB6E42BE">
      <w:start w:val="1"/>
      <w:numFmt w:val="bullet"/>
      <w:lvlText w:val="-"/>
      <w:lvlJc w:val="left"/>
      <w:pPr>
        <w:ind w:left="720" w:hanging="360"/>
      </w:pPr>
      <w:rPr>
        <w:rFonts w:ascii="Titillium Web" w:hAnsi="Titillium Web"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F5E6FC1"/>
    <w:multiLevelType w:val="hybridMultilevel"/>
    <w:tmpl w:val="64962776"/>
    <w:lvl w:ilvl="0" w:tplc="2C68F9F2">
      <w:start w:val="1"/>
      <w:numFmt w:val="decimal"/>
      <w:lvlText w:val="%1."/>
      <w:lvlJc w:val="left"/>
      <w:pPr>
        <w:ind w:left="364" w:hanging="360"/>
      </w:pPr>
      <w:rPr>
        <w:rFonts w:hint="default"/>
      </w:rPr>
    </w:lvl>
    <w:lvl w:ilvl="1" w:tplc="04240019" w:tentative="1">
      <w:start w:val="1"/>
      <w:numFmt w:val="lowerLetter"/>
      <w:lvlText w:val="%2."/>
      <w:lvlJc w:val="left"/>
      <w:pPr>
        <w:ind w:left="1084" w:hanging="360"/>
      </w:pPr>
    </w:lvl>
    <w:lvl w:ilvl="2" w:tplc="0424001B" w:tentative="1">
      <w:start w:val="1"/>
      <w:numFmt w:val="lowerRoman"/>
      <w:lvlText w:val="%3."/>
      <w:lvlJc w:val="right"/>
      <w:pPr>
        <w:ind w:left="1804" w:hanging="180"/>
      </w:pPr>
    </w:lvl>
    <w:lvl w:ilvl="3" w:tplc="0424000F" w:tentative="1">
      <w:start w:val="1"/>
      <w:numFmt w:val="decimal"/>
      <w:lvlText w:val="%4."/>
      <w:lvlJc w:val="left"/>
      <w:pPr>
        <w:ind w:left="2524" w:hanging="360"/>
      </w:pPr>
    </w:lvl>
    <w:lvl w:ilvl="4" w:tplc="04240019" w:tentative="1">
      <w:start w:val="1"/>
      <w:numFmt w:val="lowerLetter"/>
      <w:lvlText w:val="%5."/>
      <w:lvlJc w:val="left"/>
      <w:pPr>
        <w:ind w:left="3244" w:hanging="360"/>
      </w:pPr>
    </w:lvl>
    <w:lvl w:ilvl="5" w:tplc="0424001B" w:tentative="1">
      <w:start w:val="1"/>
      <w:numFmt w:val="lowerRoman"/>
      <w:lvlText w:val="%6."/>
      <w:lvlJc w:val="right"/>
      <w:pPr>
        <w:ind w:left="3964" w:hanging="180"/>
      </w:pPr>
    </w:lvl>
    <w:lvl w:ilvl="6" w:tplc="0424000F" w:tentative="1">
      <w:start w:val="1"/>
      <w:numFmt w:val="decimal"/>
      <w:lvlText w:val="%7."/>
      <w:lvlJc w:val="left"/>
      <w:pPr>
        <w:ind w:left="4684" w:hanging="360"/>
      </w:pPr>
    </w:lvl>
    <w:lvl w:ilvl="7" w:tplc="04240019" w:tentative="1">
      <w:start w:val="1"/>
      <w:numFmt w:val="lowerLetter"/>
      <w:lvlText w:val="%8."/>
      <w:lvlJc w:val="left"/>
      <w:pPr>
        <w:ind w:left="5404" w:hanging="360"/>
      </w:pPr>
    </w:lvl>
    <w:lvl w:ilvl="8" w:tplc="0424001B" w:tentative="1">
      <w:start w:val="1"/>
      <w:numFmt w:val="lowerRoman"/>
      <w:lvlText w:val="%9."/>
      <w:lvlJc w:val="right"/>
      <w:pPr>
        <w:ind w:left="6124" w:hanging="180"/>
      </w:pPr>
    </w:lvl>
  </w:abstractNum>
  <w:abstractNum w:abstractNumId="33" w15:restartNumberingAfterBreak="0">
    <w:nsid w:val="659973FB"/>
    <w:multiLevelType w:val="hybridMultilevel"/>
    <w:tmpl w:val="7DD26866"/>
    <w:lvl w:ilvl="0" w:tplc="1172C8C2">
      <w:start w:val="1"/>
      <w:numFmt w:val="bullet"/>
      <w:lvlText w:val=""/>
      <w:lvlJc w:val="left"/>
      <w:pPr>
        <w:ind w:left="720" w:hanging="360"/>
      </w:pPr>
      <w:rPr>
        <w:rFonts w:ascii="Symbol" w:eastAsia="Aptos"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77F4E0B"/>
    <w:multiLevelType w:val="hybridMultilevel"/>
    <w:tmpl w:val="FF0C1AE0"/>
    <w:lvl w:ilvl="0" w:tplc="FFFFFFFF">
      <w:start w:val="1"/>
      <w:numFmt w:val="lowerLetter"/>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5" w15:restartNumberingAfterBreak="0">
    <w:nsid w:val="68014AC5"/>
    <w:multiLevelType w:val="hybridMultilevel"/>
    <w:tmpl w:val="FF0C1AE0"/>
    <w:lvl w:ilvl="0" w:tplc="FFFFFFFF">
      <w:start w:val="1"/>
      <w:numFmt w:val="lowerLetter"/>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6" w15:restartNumberingAfterBreak="0">
    <w:nsid w:val="704D12C3"/>
    <w:multiLevelType w:val="hybridMultilevel"/>
    <w:tmpl w:val="ED9620CC"/>
    <w:lvl w:ilvl="0" w:tplc="9618BA34">
      <w:start w:val="2"/>
      <w:numFmt w:val="bullet"/>
      <w:lvlText w:val="-"/>
      <w:lvlJc w:val="left"/>
      <w:pPr>
        <w:ind w:left="720" w:hanging="360"/>
      </w:pPr>
      <w:rPr>
        <w:rFonts w:ascii="Titillium Web" w:eastAsia="Times New Roman" w:hAnsi="Titillium Web"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82610F1"/>
    <w:multiLevelType w:val="hybridMultilevel"/>
    <w:tmpl w:val="7256E25C"/>
    <w:lvl w:ilvl="0" w:tplc="C36CAC9E">
      <w:start w:val="1"/>
      <w:numFmt w:val="decimal"/>
      <w:lvlText w:val="%1."/>
      <w:lvlJc w:val="left"/>
      <w:pPr>
        <w:ind w:left="720" w:hanging="360"/>
      </w:pPr>
      <w:rPr>
        <w:b/>
        <w:bCs w:val="0"/>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8" w15:restartNumberingAfterBreak="0">
    <w:nsid w:val="78D43E95"/>
    <w:multiLevelType w:val="hybridMultilevel"/>
    <w:tmpl w:val="349495DE"/>
    <w:lvl w:ilvl="0" w:tplc="D44E4A96">
      <w:start w:val="1"/>
      <w:numFmt w:val="upperRoman"/>
      <w:lvlText w:val="%1."/>
      <w:lvlJc w:val="left"/>
      <w:pPr>
        <w:ind w:left="170" w:hanging="360"/>
      </w:pPr>
      <w:rPr>
        <w:b/>
        <w:bCs/>
      </w:rPr>
    </w:lvl>
    <w:lvl w:ilvl="1" w:tplc="68B8E6E0">
      <w:numFmt w:val="bullet"/>
      <w:lvlText w:val="•"/>
      <w:lvlJc w:val="left"/>
      <w:pPr>
        <w:ind w:left="1235" w:hanging="705"/>
      </w:pPr>
      <w:rPr>
        <w:rFonts w:ascii="Titillium Web" w:eastAsia="Times New Roman" w:hAnsi="Titillium Web" w:cs="Calibri" w:hint="default"/>
      </w:rPr>
    </w:lvl>
    <w:lvl w:ilvl="2" w:tplc="0424001B">
      <w:start w:val="1"/>
      <w:numFmt w:val="lowerRoman"/>
      <w:lvlText w:val="%3."/>
      <w:lvlJc w:val="right"/>
      <w:pPr>
        <w:ind w:left="1610" w:hanging="180"/>
      </w:pPr>
    </w:lvl>
    <w:lvl w:ilvl="3" w:tplc="0424000F">
      <w:start w:val="1"/>
      <w:numFmt w:val="decimal"/>
      <w:lvlText w:val="%4."/>
      <w:lvlJc w:val="left"/>
      <w:pPr>
        <w:ind w:left="2330" w:hanging="360"/>
      </w:pPr>
    </w:lvl>
    <w:lvl w:ilvl="4" w:tplc="04240019">
      <w:start w:val="1"/>
      <w:numFmt w:val="lowerLetter"/>
      <w:lvlText w:val="%5."/>
      <w:lvlJc w:val="left"/>
      <w:pPr>
        <w:ind w:left="3050" w:hanging="360"/>
      </w:pPr>
    </w:lvl>
    <w:lvl w:ilvl="5" w:tplc="0424001B">
      <w:start w:val="1"/>
      <w:numFmt w:val="lowerRoman"/>
      <w:lvlText w:val="%6."/>
      <w:lvlJc w:val="right"/>
      <w:pPr>
        <w:ind w:left="3770" w:hanging="180"/>
      </w:pPr>
    </w:lvl>
    <w:lvl w:ilvl="6" w:tplc="0424000F">
      <w:start w:val="1"/>
      <w:numFmt w:val="decimal"/>
      <w:lvlText w:val="%7."/>
      <w:lvlJc w:val="left"/>
      <w:pPr>
        <w:ind w:left="4490" w:hanging="360"/>
      </w:pPr>
    </w:lvl>
    <w:lvl w:ilvl="7" w:tplc="04240019">
      <w:start w:val="1"/>
      <w:numFmt w:val="lowerLetter"/>
      <w:lvlText w:val="%8."/>
      <w:lvlJc w:val="left"/>
      <w:pPr>
        <w:ind w:left="5210" w:hanging="360"/>
      </w:pPr>
    </w:lvl>
    <w:lvl w:ilvl="8" w:tplc="0424001B">
      <w:start w:val="1"/>
      <w:numFmt w:val="lowerRoman"/>
      <w:lvlText w:val="%9."/>
      <w:lvlJc w:val="right"/>
      <w:pPr>
        <w:ind w:left="5930" w:hanging="180"/>
      </w:pPr>
    </w:lvl>
  </w:abstractNum>
  <w:abstractNum w:abstractNumId="39" w15:restartNumberingAfterBreak="0">
    <w:nsid w:val="7C4072E3"/>
    <w:multiLevelType w:val="hybridMultilevel"/>
    <w:tmpl w:val="679E9BBE"/>
    <w:lvl w:ilvl="0" w:tplc="04240003">
      <w:start w:val="1"/>
      <w:numFmt w:val="bullet"/>
      <w:lvlText w:val="o"/>
      <w:lvlJc w:val="left"/>
      <w:pPr>
        <w:ind w:left="1440" w:hanging="360"/>
      </w:pPr>
      <w:rPr>
        <w:rFonts w:ascii="Courier New" w:hAnsi="Courier New" w:cs="Courier New" w:hint="default"/>
      </w:rPr>
    </w:lvl>
    <w:lvl w:ilvl="1" w:tplc="FFFFFFFF">
      <w:start w:val="1"/>
      <w:numFmt w:val="bullet"/>
      <w:lvlText w:val="o"/>
      <w:lvlJc w:val="left"/>
      <w:pPr>
        <w:ind w:left="2160" w:hanging="360"/>
      </w:pPr>
      <w:rPr>
        <w:rFonts w:ascii="Courier New" w:hAnsi="Courier New" w:cs="Courier New" w:hint="default"/>
      </w:rPr>
    </w:lvl>
    <w:lvl w:ilvl="2" w:tplc="FFFFFFFF">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40" w15:restartNumberingAfterBreak="0">
    <w:nsid w:val="7E3452AB"/>
    <w:multiLevelType w:val="hybridMultilevel"/>
    <w:tmpl w:val="6A16691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16cid:durableId="220603640">
    <w:abstractNumId w:val="28"/>
  </w:num>
  <w:num w:numId="2" w16cid:durableId="75438949">
    <w:abstractNumId w:val="3"/>
  </w:num>
  <w:num w:numId="3" w16cid:durableId="826747744">
    <w:abstractNumId w:val="32"/>
  </w:num>
  <w:num w:numId="4" w16cid:durableId="1344362866">
    <w:abstractNumId w:val="18"/>
  </w:num>
  <w:num w:numId="5" w16cid:durableId="1168597020">
    <w:abstractNumId w:val="30"/>
  </w:num>
  <w:num w:numId="6" w16cid:durableId="2746165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493568585">
    <w:abstractNumId w:val="4"/>
  </w:num>
  <w:num w:numId="8" w16cid:durableId="1657416961">
    <w:abstractNumId w:val="16"/>
  </w:num>
  <w:num w:numId="9" w16cid:durableId="126433940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54146757">
    <w:abstractNumId w:val="21"/>
  </w:num>
  <w:num w:numId="11" w16cid:durableId="153341707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77181998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5108029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966544037">
    <w:abstractNumId w:val="15"/>
  </w:num>
  <w:num w:numId="15" w16cid:durableId="927808466">
    <w:abstractNumId w:val="11"/>
  </w:num>
  <w:num w:numId="16" w16cid:durableId="1638536176">
    <w:abstractNumId w:val="2"/>
  </w:num>
  <w:num w:numId="17" w16cid:durableId="723530558">
    <w:abstractNumId w:val="22"/>
  </w:num>
  <w:num w:numId="18" w16cid:durableId="2078432534">
    <w:abstractNumId w:val="21"/>
  </w:num>
  <w:num w:numId="19" w16cid:durableId="847401696">
    <w:abstractNumId w:val="21"/>
  </w:num>
  <w:num w:numId="20" w16cid:durableId="947156894">
    <w:abstractNumId w:val="31"/>
  </w:num>
  <w:num w:numId="21" w16cid:durableId="81952538">
    <w:abstractNumId w:val="31"/>
  </w:num>
  <w:num w:numId="22" w16cid:durableId="1906447994">
    <w:abstractNumId w:val="13"/>
  </w:num>
  <w:num w:numId="23" w16cid:durableId="44305658">
    <w:abstractNumId w:val="7"/>
  </w:num>
  <w:num w:numId="24" w16cid:durableId="1693219805">
    <w:abstractNumId w:val="24"/>
  </w:num>
  <w:num w:numId="25" w16cid:durableId="1596398903">
    <w:abstractNumId w:val="36"/>
  </w:num>
  <w:num w:numId="26" w16cid:durableId="812261061">
    <w:abstractNumId w:val="19"/>
  </w:num>
  <w:num w:numId="27" w16cid:durableId="1925920048">
    <w:abstractNumId w:val="14"/>
  </w:num>
  <w:num w:numId="28" w16cid:durableId="1748769844">
    <w:abstractNumId w:val="37"/>
  </w:num>
  <w:num w:numId="29" w16cid:durableId="1008824244">
    <w:abstractNumId w:val="20"/>
  </w:num>
  <w:num w:numId="30" w16cid:durableId="452679690">
    <w:abstractNumId w:val="29"/>
  </w:num>
  <w:num w:numId="31" w16cid:durableId="147938582">
    <w:abstractNumId w:val="39"/>
  </w:num>
  <w:num w:numId="32" w16cid:durableId="1926114108">
    <w:abstractNumId w:val="33"/>
  </w:num>
  <w:num w:numId="33" w16cid:durableId="1819767404">
    <w:abstractNumId w:val="8"/>
  </w:num>
  <w:num w:numId="34" w16cid:durableId="2051566158">
    <w:abstractNumId w:val="34"/>
  </w:num>
  <w:num w:numId="35" w16cid:durableId="678847006">
    <w:abstractNumId w:val="10"/>
  </w:num>
  <w:num w:numId="36" w16cid:durableId="1779641402">
    <w:abstractNumId w:val="40"/>
  </w:num>
  <w:num w:numId="37" w16cid:durableId="897059421">
    <w:abstractNumId w:val="35"/>
  </w:num>
  <w:num w:numId="38" w16cid:durableId="1707831004">
    <w:abstractNumId w:val="25"/>
  </w:num>
  <w:num w:numId="39" w16cid:durableId="174806587">
    <w:abstractNumId w:val="6"/>
  </w:num>
  <w:num w:numId="40" w16cid:durableId="1798448162">
    <w:abstractNumId w:val="5"/>
  </w:num>
  <w:num w:numId="41" w16cid:durableId="22287547">
    <w:abstractNumId w:val="0"/>
  </w:num>
  <w:num w:numId="42" w16cid:durableId="1440249807">
    <w:abstractNumId w:val="12"/>
  </w:num>
  <w:num w:numId="43" w16cid:durableId="2099908955">
    <w:abstractNumId w:val="3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15148170">
    <w:abstractNumId w:val="23"/>
  </w:num>
  <w:num w:numId="45" w16cid:durableId="1536692508">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10DB"/>
    <w:rsid w:val="0002403E"/>
    <w:rsid w:val="00024B6B"/>
    <w:rsid w:val="000257A8"/>
    <w:rsid w:val="00031BC3"/>
    <w:rsid w:val="000654C0"/>
    <w:rsid w:val="000701B2"/>
    <w:rsid w:val="00092BEB"/>
    <w:rsid w:val="00094CB9"/>
    <w:rsid w:val="000A1655"/>
    <w:rsid w:val="000B17D2"/>
    <w:rsid w:val="000B65D3"/>
    <w:rsid w:val="000D532C"/>
    <w:rsid w:val="00115574"/>
    <w:rsid w:val="0012380E"/>
    <w:rsid w:val="00133B1A"/>
    <w:rsid w:val="001426CE"/>
    <w:rsid w:val="00177657"/>
    <w:rsid w:val="00184244"/>
    <w:rsid w:val="00185FAA"/>
    <w:rsid w:val="001F672C"/>
    <w:rsid w:val="0020076C"/>
    <w:rsid w:val="0021454A"/>
    <w:rsid w:val="00220B36"/>
    <w:rsid w:val="002410DB"/>
    <w:rsid w:val="00245455"/>
    <w:rsid w:val="00245C21"/>
    <w:rsid w:val="002472EC"/>
    <w:rsid w:val="0026198B"/>
    <w:rsid w:val="002769B7"/>
    <w:rsid w:val="00301DDB"/>
    <w:rsid w:val="003024D3"/>
    <w:rsid w:val="0030469A"/>
    <w:rsid w:val="00307B51"/>
    <w:rsid w:val="00320AEF"/>
    <w:rsid w:val="00352FCD"/>
    <w:rsid w:val="003536CF"/>
    <w:rsid w:val="00362F3D"/>
    <w:rsid w:val="00372201"/>
    <w:rsid w:val="00373D41"/>
    <w:rsid w:val="003E7C5E"/>
    <w:rsid w:val="003F3669"/>
    <w:rsid w:val="00431449"/>
    <w:rsid w:val="0044392D"/>
    <w:rsid w:val="004719B3"/>
    <w:rsid w:val="00474844"/>
    <w:rsid w:val="004768CB"/>
    <w:rsid w:val="004A1621"/>
    <w:rsid w:val="004D07DE"/>
    <w:rsid w:val="004D4DFA"/>
    <w:rsid w:val="005035FC"/>
    <w:rsid w:val="00506B1F"/>
    <w:rsid w:val="00507F44"/>
    <w:rsid w:val="00541074"/>
    <w:rsid w:val="00543529"/>
    <w:rsid w:val="005E25B9"/>
    <w:rsid w:val="005E54CD"/>
    <w:rsid w:val="005E61BF"/>
    <w:rsid w:val="00602532"/>
    <w:rsid w:val="006261CE"/>
    <w:rsid w:val="0063104B"/>
    <w:rsid w:val="00643014"/>
    <w:rsid w:val="00666E5C"/>
    <w:rsid w:val="00675367"/>
    <w:rsid w:val="0068011B"/>
    <w:rsid w:val="00682CD3"/>
    <w:rsid w:val="00684898"/>
    <w:rsid w:val="006B28E9"/>
    <w:rsid w:val="006B39F6"/>
    <w:rsid w:val="006B515A"/>
    <w:rsid w:val="006C1D1D"/>
    <w:rsid w:val="006C2FDB"/>
    <w:rsid w:val="00700045"/>
    <w:rsid w:val="00714CF0"/>
    <w:rsid w:val="00715F09"/>
    <w:rsid w:val="00742FE5"/>
    <w:rsid w:val="007479FD"/>
    <w:rsid w:val="0075327C"/>
    <w:rsid w:val="0078206A"/>
    <w:rsid w:val="00786B05"/>
    <w:rsid w:val="00794EE1"/>
    <w:rsid w:val="007A2EDD"/>
    <w:rsid w:val="007E582E"/>
    <w:rsid w:val="007F278C"/>
    <w:rsid w:val="008131D0"/>
    <w:rsid w:val="00815928"/>
    <w:rsid w:val="0081618F"/>
    <w:rsid w:val="00816CDC"/>
    <w:rsid w:val="008316E4"/>
    <w:rsid w:val="00835837"/>
    <w:rsid w:val="00876C7E"/>
    <w:rsid w:val="008C6891"/>
    <w:rsid w:val="008D1755"/>
    <w:rsid w:val="0090741E"/>
    <w:rsid w:val="00976C55"/>
    <w:rsid w:val="009859C9"/>
    <w:rsid w:val="009E36AF"/>
    <w:rsid w:val="009E4F9F"/>
    <w:rsid w:val="009E6906"/>
    <w:rsid w:val="009F718B"/>
    <w:rsid w:val="00A23EFE"/>
    <w:rsid w:val="00A64338"/>
    <w:rsid w:val="00A6717B"/>
    <w:rsid w:val="00AF4EDE"/>
    <w:rsid w:val="00B15A83"/>
    <w:rsid w:val="00B22A3F"/>
    <w:rsid w:val="00B35D64"/>
    <w:rsid w:val="00B4762F"/>
    <w:rsid w:val="00B71F09"/>
    <w:rsid w:val="00B769B8"/>
    <w:rsid w:val="00B804BC"/>
    <w:rsid w:val="00B957BC"/>
    <w:rsid w:val="00BA5173"/>
    <w:rsid w:val="00BA5CA9"/>
    <w:rsid w:val="00BB50EF"/>
    <w:rsid w:val="00BC2C56"/>
    <w:rsid w:val="00BE7EB0"/>
    <w:rsid w:val="00C0714E"/>
    <w:rsid w:val="00C30BBB"/>
    <w:rsid w:val="00C3496C"/>
    <w:rsid w:val="00C47D0B"/>
    <w:rsid w:val="00C52A40"/>
    <w:rsid w:val="00C539FA"/>
    <w:rsid w:val="00C64B47"/>
    <w:rsid w:val="00CA17AB"/>
    <w:rsid w:val="00CD2502"/>
    <w:rsid w:val="00CE4939"/>
    <w:rsid w:val="00D05D87"/>
    <w:rsid w:val="00D204BC"/>
    <w:rsid w:val="00D606F2"/>
    <w:rsid w:val="00D735B3"/>
    <w:rsid w:val="00DB008C"/>
    <w:rsid w:val="00DB495E"/>
    <w:rsid w:val="00DC6933"/>
    <w:rsid w:val="00DD5DE9"/>
    <w:rsid w:val="00DD630B"/>
    <w:rsid w:val="00DE687E"/>
    <w:rsid w:val="00E053EF"/>
    <w:rsid w:val="00E07EAF"/>
    <w:rsid w:val="00E10A96"/>
    <w:rsid w:val="00E15322"/>
    <w:rsid w:val="00E163FD"/>
    <w:rsid w:val="00E31ECC"/>
    <w:rsid w:val="00E474B8"/>
    <w:rsid w:val="00E61FC1"/>
    <w:rsid w:val="00E722C3"/>
    <w:rsid w:val="00EA5B87"/>
    <w:rsid w:val="00EB2787"/>
    <w:rsid w:val="00EB6A5F"/>
    <w:rsid w:val="00EC1E9D"/>
    <w:rsid w:val="00ED5E7E"/>
    <w:rsid w:val="00EE3B48"/>
    <w:rsid w:val="00EF43B7"/>
    <w:rsid w:val="00F15DB8"/>
    <w:rsid w:val="00F222D0"/>
    <w:rsid w:val="00F358B0"/>
    <w:rsid w:val="00F64A67"/>
    <w:rsid w:val="00F776D4"/>
    <w:rsid w:val="00F8285D"/>
    <w:rsid w:val="00F966A0"/>
    <w:rsid w:val="00FA3ADF"/>
    <w:rsid w:val="00FC0D6F"/>
    <w:rsid w:val="00FC14E7"/>
    <w:rsid w:val="00FD7C0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C230F8"/>
  <w15:docId w15:val="{DFC7829F-6744-40E7-8836-8B26B10C8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tillium Web" w:eastAsia="Times New Roman" w:hAnsi="Titillium Web" w:cs="Calibri"/>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15928"/>
    <w:pPr>
      <w:spacing w:line="276" w:lineRule="auto"/>
      <w:jc w:val="both"/>
    </w:pPr>
    <w:rPr>
      <w:color w:val="000000"/>
      <w:sz w:val="22"/>
      <w:szCs w:val="22"/>
    </w:rPr>
  </w:style>
  <w:style w:type="paragraph" w:styleId="Naslov1">
    <w:name w:val="heading 1"/>
    <w:next w:val="Navaden"/>
    <w:link w:val="Naslov1Znak"/>
    <w:uiPriority w:val="9"/>
    <w:qFormat/>
    <w:pPr>
      <w:keepNext/>
      <w:keepLines/>
      <w:spacing w:after="495" w:line="259" w:lineRule="auto"/>
      <w:ind w:right="19"/>
      <w:jc w:val="center"/>
      <w:outlineLvl w:val="0"/>
    </w:pPr>
    <w:rPr>
      <w:rFonts w:eastAsia="Calibri"/>
      <w:color w:val="000000"/>
      <w:sz w:val="40"/>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Pr>
      <w:rFonts w:ascii="Calibri" w:eastAsia="Calibri" w:hAnsi="Calibri" w:cs="Calibri"/>
      <w:color w:val="000000"/>
      <w:sz w:val="40"/>
    </w:rPr>
  </w:style>
  <w:style w:type="paragraph" w:styleId="Odstavekseznama">
    <w:name w:val="List Paragraph"/>
    <w:aliases w:val="za tekst,Odstavek seznama_IP,Označevanje,List Paragraph2,Colorful List - Accent 11,Bullet List,Bullet list,Bulletr List Paragraph,Foot,FooterText,List Paragraph11,List Paragraph21,Listeafsnit1,Paragraphe de liste1,Parágrafo da Lista1,列出"/>
    <w:basedOn w:val="Navaden"/>
    <w:link w:val="OdstavekseznamaZnak"/>
    <w:uiPriority w:val="34"/>
    <w:qFormat/>
    <w:rsid w:val="00245455"/>
    <w:pPr>
      <w:spacing w:line="300" w:lineRule="atLeast"/>
      <w:ind w:left="708"/>
    </w:pPr>
    <w:rPr>
      <w:rFonts w:ascii="Arial" w:hAnsi="Arial" w:cs="Times New Roman"/>
      <w:color w:val="auto"/>
      <w:szCs w:val="20"/>
    </w:rPr>
  </w:style>
  <w:style w:type="character" w:customStyle="1" w:styleId="OdstavekseznamaZnak">
    <w:name w:val="Odstavek seznama Znak"/>
    <w:aliases w:val="za tekst Znak,Odstavek seznama_IP Znak,Označevanje Znak,List Paragraph2 Znak,Colorful List - Accent 11 Znak,Bullet List Znak,Bullet list Znak,Bulletr List Paragraph Znak,Foot Znak,FooterText Znak,List Paragraph11 Znak,列出 Znak"/>
    <w:link w:val="Odstavekseznama"/>
    <w:uiPriority w:val="34"/>
    <w:qFormat/>
    <w:rsid w:val="00245455"/>
    <w:rPr>
      <w:rFonts w:ascii="Arial" w:eastAsia="Times New Roman" w:hAnsi="Arial" w:cs="Times New Roman"/>
      <w:szCs w:val="20"/>
    </w:rPr>
  </w:style>
  <w:style w:type="paragraph" w:styleId="Brezrazmikov">
    <w:name w:val="No Spacing"/>
    <w:uiPriority w:val="1"/>
    <w:qFormat/>
    <w:rsid w:val="00307B51"/>
    <w:pPr>
      <w:spacing w:line="276" w:lineRule="auto"/>
    </w:pPr>
    <w:rPr>
      <w:rFonts w:eastAsia="Calibri"/>
      <w:color w:val="000000"/>
      <w:sz w:val="22"/>
      <w:szCs w:val="22"/>
    </w:rPr>
  </w:style>
  <w:style w:type="paragraph" w:styleId="Glava">
    <w:name w:val="header"/>
    <w:basedOn w:val="Navaden"/>
    <w:link w:val="GlavaZnak"/>
    <w:unhideWhenUsed/>
    <w:rsid w:val="00CA17AB"/>
    <w:pPr>
      <w:tabs>
        <w:tab w:val="center" w:pos="4536"/>
        <w:tab w:val="right" w:pos="9072"/>
      </w:tabs>
      <w:spacing w:line="240" w:lineRule="auto"/>
    </w:pPr>
  </w:style>
  <w:style w:type="character" w:customStyle="1" w:styleId="GlavaZnak">
    <w:name w:val="Glava Znak"/>
    <w:link w:val="Glava"/>
    <w:rsid w:val="00CA17AB"/>
    <w:rPr>
      <w:rFonts w:ascii="Calibri" w:eastAsia="Calibri" w:hAnsi="Calibri" w:cs="Calibri"/>
      <w:color w:val="000000"/>
    </w:rPr>
  </w:style>
  <w:style w:type="paragraph" w:styleId="Noga">
    <w:name w:val="footer"/>
    <w:basedOn w:val="Navaden"/>
    <w:link w:val="NogaZnak"/>
    <w:uiPriority w:val="99"/>
    <w:unhideWhenUsed/>
    <w:rsid w:val="00CA17AB"/>
    <w:pPr>
      <w:tabs>
        <w:tab w:val="center" w:pos="4536"/>
        <w:tab w:val="right" w:pos="9072"/>
      </w:tabs>
      <w:spacing w:line="240" w:lineRule="auto"/>
    </w:pPr>
  </w:style>
  <w:style w:type="character" w:customStyle="1" w:styleId="NogaZnak">
    <w:name w:val="Noga Znak"/>
    <w:link w:val="Noga"/>
    <w:uiPriority w:val="99"/>
    <w:rsid w:val="00CA17AB"/>
    <w:rPr>
      <w:rFonts w:ascii="Calibri" w:eastAsia="Calibri" w:hAnsi="Calibri" w:cs="Calibri"/>
      <w:color w:val="000000"/>
    </w:rPr>
  </w:style>
  <w:style w:type="paragraph" w:styleId="Besedilooblaka">
    <w:name w:val="Balloon Text"/>
    <w:basedOn w:val="Navaden"/>
    <w:link w:val="BesedilooblakaZnak"/>
    <w:uiPriority w:val="99"/>
    <w:semiHidden/>
    <w:unhideWhenUsed/>
    <w:rsid w:val="00F776D4"/>
    <w:pPr>
      <w:spacing w:line="240" w:lineRule="auto"/>
    </w:pPr>
    <w:rPr>
      <w:rFonts w:ascii="Segoe UI" w:hAnsi="Segoe UI" w:cs="Segoe UI"/>
      <w:sz w:val="18"/>
      <w:szCs w:val="18"/>
    </w:rPr>
  </w:style>
  <w:style w:type="character" w:customStyle="1" w:styleId="BesedilooblakaZnak">
    <w:name w:val="Besedilo oblačka Znak"/>
    <w:link w:val="Besedilooblaka"/>
    <w:uiPriority w:val="99"/>
    <w:semiHidden/>
    <w:rsid w:val="00F776D4"/>
    <w:rPr>
      <w:rFonts w:ascii="Segoe UI" w:eastAsia="Calibri" w:hAnsi="Segoe UI" w:cs="Segoe UI"/>
      <w:color w:val="000000"/>
      <w:sz w:val="18"/>
      <w:szCs w:val="18"/>
    </w:rPr>
  </w:style>
  <w:style w:type="character" w:styleId="Hiperpovezava">
    <w:name w:val="Hyperlink"/>
    <w:unhideWhenUsed/>
    <w:rsid w:val="002410DB"/>
    <w:rPr>
      <w:color w:val="0000FF"/>
      <w:u w:val="single"/>
    </w:rPr>
  </w:style>
  <w:style w:type="paragraph" w:styleId="Naslov">
    <w:name w:val="Title"/>
    <w:basedOn w:val="Navaden"/>
    <w:link w:val="NaslovZnak"/>
    <w:qFormat/>
    <w:rsid w:val="002410DB"/>
    <w:pPr>
      <w:spacing w:line="240" w:lineRule="auto"/>
      <w:jc w:val="center"/>
    </w:pPr>
    <w:rPr>
      <w:rFonts w:ascii="Arial" w:hAnsi="Arial" w:cs="Times New Roman"/>
      <w:b/>
      <w:color w:val="auto"/>
      <w:sz w:val="32"/>
      <w:szCs w:val="20"/>
    </w:rPr>
  </w:style>
  <w:style w:type="character" w:customStyle="1" w:styleId="NaslovZnak">
    <w:name w:val="Naslov Znak"/>
    <w:basedOn w:val="Privzetapisavaodstavka"/>
    <w:link w:val="Naslov"/>
    <w:rsid w:val="002410DB"/>
    <w:rPr>
      <w:rFonts w:ascii="Arial" w:hAnsi="Arial" w:cs="Times New Roman"/>
      <w:b/>
      <w:sz w:val="32"/>
    </w:rPr>
  </w:style>
  <w:style w:type="paragraph" w:styleId="Telobesedila">
    <w:name w:val="Body Text"/>
    <w:basedOn w:val="Navaden"/>
    <w:link w:val="TelobesedilaZnak"/>
    <w:unhideWhenUsed/>
    <w:rsid w:val="002410DB"/>
    <w:pPr>
      <w:spacing w:line="240" w:lineRule="auto"/>
    </w:pPr>
    <w:rPr>
      <w:rFonts w:ascii="Arial" w:hAnsi="Arial" w:cs="Times New Roman"/>
      <w:color w:val="auto"/>
      <w:sz w:val="20"/>
      <w:szCs w:val="20"/>
    </w:rPr>
  </w:style>
  <w:style w:type="character" w:customStyle="1" w:styleId="TelobesedilaZnak">
    <w:name w:val="Telo besedila Znak"/>
    <w:basedOn w:val="Privzetapisavaodstavka"/>
    <w:link w:val="Telobesedila"/>
    <w:rsid w:val="002410DB"/>
    <w:rPr>
      <w:rFonts w:ascii="Arial" w:hAnsi="Arial" w:cs="Times New Roman"/>
    </w:rPr>
  </w:style>
  <w:style w:type="paragraph" w:styleId="Telobesedila3">
    <w:name w:val="Body Text 3"/>
    <w:basedOn w:val="Navaden"/>
    <w:link w:val="Telobesedila3Znak"/>
    <w:unhideWhenUsed/>
    <w:rsid w:val="002410D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Arial" w:hAnsi="Arial" w:cs="Times New Roman"/>
      <w:color w:val="auto"/>
      <w:sz w:val="20"/>
      <w:szCs w:val="20"/>
    </w:rPr>
  </w:style>
  <w:style w:type="character" w:customStyle="1" w:styleId="Telobesedila3Znak">
    <w:name w:val="Telo besedila 3 Znak"/>
    <w:basedOn w:val="Privzetapisavaodstavka"/>
    <w:link w:val="Telobesedila3"/>
    <w:rsid w:val="002410DB"/>
    <w:rPr>
      <w:rFonts w:ascii="Arial" w:hAnsi="Arial" w:cs="Times New Roman"/>
    </w:rPr>
  </w:style>
  <w:style w:type="paragraph" w:customStyle="1" w:styleId="BESEDILO">
    <w:name w:val="BESEDILO"/>
    <w:rsid w:val="002410DB"/>
    <w:pPr>
      <w:keepLines/>
      <w:widowControl w:val="0"/>
      <w:tabs>
        <w:tab w:val="left" w:pos="2155"/>
      </w:tabs>
      <w:jc w:val="both"/>
    </w:pPr>
    <w:rPr>
      <w:rFonts w:ascii="Arial" w:hAnsi="Arial" w:cs="Times New Roman"/>
      <w:kern w:val="16"/>
    </w:rPr>
  </w:style>
  <w:style w:type="paragraph" w:customStyle="1" w:styleId="Poglavje1">
    <w:name w:val="Poglavje 1"/>
    <w:basedOn w:val="Telobesedila"/>
    <w:qFormat/>
    <w:rsid w:val="002410DB"/>
    <w:pPr>
      <w:numPr>
        <w:numId w:val="6"/>
      </w:numPr>
    </w:pPr>
    <w:rPr>
      <w:b/>
      <w:i/>
      <w:szCs w:val="24"/>
    </w:rPr>
  </w:style>
  <w:style w:type="paragraph" w:customStyle="1" w:styleId="Poglavje2">
    <w:name w:val="Poglavje 2"/>
    <w:basedOn w:val="Telobesedila"/>
    <w:qFormat/>
    <w:rsid w:val="002410DB"/>
    <w:pPr>
      <w:numPr>
        <w:ilvl w:val="1"/>
        <w:numId w:val="6"/>
      </w:numPr>
    </w:pPr>
    <w:rPr>
      <w:b/>
    </w:rPr>
  </w:style>
  <w:style w:type="paragraph" w:customStyle="1" w:styleId="Poglavje3">
    <w:name w:val="Poglavje 3"/>
    <w:basedOn w:val="Telobesedila"/>
    <w:rsid w:val="002410DB"/>
    <w:pPr>
      <w:numPr>
        <w:ilvl w:val="2"/>
        <w:numId w:val="6"/>
      </w:numPr>
    </w:pPr>
    <w:rPr>
      <w:b/>
    </w:rPr>
  </w:style>
  <w:style w:type="character" w:styleId="Sprotnaopomba-sklic">
    <w:name w:val="footnote reference"/>
    <w:aliases w:val="Footnote number,-E Fußnotenzeichen"/>
    <w:semiHidden/>
    <w:unhideWhenUsed/>
    <w:rsid w:val="002410DB"/>
    <w:rPr>
      <w:vertAlign w:val="superscript"/>
    </w:rPr>
  </w:style>
  <w:style w:type="paragraph" w:customStyle="1" w:styleId="Slika">
    <w:name w:val="Slika"/>
    <w:basedOn w:val="Navaden"/>
    <w:rsid w:val="00C30BBB"/>
    <w:pPr>
      <w:spacing w:before="240" w:after="120" w:line="240" w:lineRule="auto"/>
      <w:jc w:val="center"/>
    </w:pPr>
    <w:rPr>
      <w:rFonts w:ascii="Times New Roman" w:hAnsi="Times New Roman" w:cs="Times New Roman"/>
      <w:color w:val="auto"/>
      <w:sz w:val="24"/>
      <w:szCs w:val="20"/>
    </w:rPr>
  </w:style>
  <w:style w:type="character" w:styleId="Nerazreenaomemba">
    <w:name w:val="Unresolved Mention"/>
    <w:basedOn w:val="Privzetapisavaodstavka"/>
    <w:uiPriority w:val="99"/>
    <w:semiHidden/>
    <w:unhideWhenUsed/>
    <w:rsid w:val="00684898"/>
    <w:rPr>
      <w:color w:val="605E5C"/>
      <w:shd w:val="clear" w:color="auto" w:fill="E1DFDD"/>
    </w:rPr>
  </w:style>
  <w:style w:type="character" w:styleId="SledenaHiperpovezava">
    <w:name w:val="FollowedHyperlink"/>
    <w:basedOn w:val="Privzetapisavaodstavka"/>
    <w:uiPriority w:val="99"/>
    <w:semiHidden/>
    <w:unhideWhenUsed/>
    <w:rsid w:val="00E474B8"/>
    <w:rPr>
      <w:color w:val="96607D" w:themeColor="followedHyperlink"/>
      <w:u w:val="single"/>
    </w:rPr>
  </w:style>
  <w:style w:type="paragraph" w:styleId="Sprotnaopomba-besedilo">
    <w:name w:val="footnote text"/>
    <w:basedOn w:val="Navaden"/>
    <w:link w:val="Sprotnaopomba-besediloZnak"/>
    <w:uiPriority w:val="99"/>
    <w:semiHidden/>
    <w:unhideWhenUsed/>
    <w:rsid w:val="005E54CD"/>
    <w:pPr>
      <w:spacing w:line="240" w:lineRule="auto"/>
      <w:jc w:val="left"/>
    </w:pPr>
    <w:rPr>
      <w:rFonts w:ascii="Cambria" w:eastAsia="Calibri" w:hAnsi="Cambria" w:cs="Cambria"/>
      <w:sz w:val="20"/>
      <w:szCs w:val="20"/>
      <w:lang w:eastAsia="en-US"/>
    </w:rPr>
  </w:style>
  <w:style w:type="character" w:customStyle="1" w:styleId="Sprotnaopomba-besediloZnak">
    <w:name w:val="Sprotna opomba - besedilo Znak"/>
    <w:basedOn w:val="Privzetapisavaodstavka"/>
    <w:link w:val="Sprotnaopomba-besedilo"/>
    <w:uiPriority w:val="99"/>
    <w:semiHidden/>
    <w:rsid w:val="005E54CD"/>
    <w:rPr>
      <w:rFonts w:ascii="Cambria" w:eastAsia="Calibri" w:hAnsi="Cambria" w:cs="Cambria"/>
      <w:color w:val="000000"/>
      <w:lang w:eastAsia="en-US"/>
    </w:rPr>
  </w:style>
  <w:style w:type="character" w:styleId="Pripombasklic">
    <w:name w:val="annotation reference"/>
    <w:basedOn w:val="Privzetapisavaodstavka"/>
    <w:uiPriority w:val="99"/>
    <w:semiHidden/>
    <w:unhideWhenUsed/>
    <w:rsid w:val="002769B7"/>
    <w:rPr>
      <w:sz w:val="16"/>
      <w:szCs w:val="16"/>
    </w:rPr>
  </w:style>
  <w:style w:type="paragraph" w:styleId="Pripombabesedilo">
    <w:name w:val="annotation text"/>
    <w:basedOn w:val="Navaden"/>
    <w:link w:val="PripombabesediloZnak"/>
    <w:uiPriority w:val="99"/>
    <w:unhideWhenUsed/>
    <w:rsid w:val="002769B7"/>
    <w:pPr>
      <w:spacing w:line="240" w:lineRule="auto"/>
    </w:pPr>
    <w:rPr>
      <w:sz w:val="20"/>
      <w:szCs w:val="20"/>
    </w:rPr>
  </w:style>
  <w:style w:type="character" w:customStyle="1" w:styleId="PripombabesediloZnak">
    <w:name w:val="Pripomba – besedilo Znak"/>
    <w:basedOn w:val="Privzetapisavaodstavka"/>
    <w:link w:val="Pripombabesedilo"/>
    <w:uiPriority w:val="99"/>
    <w:rsid w:val="002769B7"/>
    <w:rPr>
      <w:color w:val="000000"/>
    </w:rPr>
  </w:style>
  <w:style w:type="paragraph" w:styleId="Zadevapripombe">
    <w:name w:val="annotation subject"/>
    <w:basedOn w:val="Pripombabesedilo"/>
    <w:next w:val="Pripombabesedilo"/>
    <w:link w:val="ZadevapripombeZnak"/>
    <w:uiPriority w:val="99"/>
    <w:semiHidden/>
    <w:unhideWhenUsed/>
    <w:rsid w:val="002769B7"/>
    <w:rPr>
      <w:b/>
      <w:bCs/>
    </w:rPr>
  </w:style>
  <w:style w:type="character" w:customStyle="1" w:styleId="ZadevapripombeZnak">
    <w:name w:val="Zadeva pripombe Znak"/>
    <w:basedOn w:val="PripombabesediloZnak"/>
    <w:link w:val="Zadevapripombe"/>
    <w:uiPriority w:val="99"/>
    <w:semiHidden/>
    <w:rsid w:val="002769B7"/>
    <w:rPr>
      <w:b/>
      <w:bCs/>
      <w:color w:val="000000"/>
    </w:rPr>
  </w:style>
  <w:style w:type="character" w:customStyle="1" w:styleId="Slog4Znak">
    <w:name w:val="Slog4 Znak"/>
    <w:link w:val="Slog4"/>
    <w:locked/>
    <w:rsid w:val="00C539FA"/>
    <w:rPr>
      <w:rFonts w:ascii="Trebuchet MS" w:eastAsia="Calibri" w:hAnsi="Trebuchet MS" w:cs="Arial"/>
      <w:color w:val="000000"/>
      <w:lang w:eastAsia="zh-CN"/>
    </w:rPr>
  </w:style>
  <w:style w:type="paragraph" w:customStyle="1" w:styleId="Slog4">
    <w:name w:val="Slog4"/>
    <w:basedOn w:val="Navaden"/>
    <w:link w:val="Slog4Znak"/>
    <w:qFormat/>
    <w:rsid w:val="00C539FA"/>
    <w:rPr>
      <w:rFonts w:ascii="Trebuchet MS" w:eastAsia="Calibri" w:hAnsi="Trebuchet MS" w:cs="Arial"/>
      <w:sz w:val="20"/>
      <w:szCs w:val="20"/>
      <w:lang w:eastAsia="zh-CN"/>
    </w:rPr>
  </w:style>
  <w:style w:type="character" w:customStyle="1" w:styleId="StandardZnak">
    <w:name w:val="Standard Znak"/>
    <w:link w:val="Standard"/>
    <w:locked/>
    <w:rsid w:val="00C539FA"/>
    <w:rPr>
      <w:rFonts w:ascii="Calibri" w:eastAsia="Calibri" w:hAnsi="Calibri"/>
      <w:kern w:val="3"/>
      <w:lang w:eastAsia="zh-CN"/>
    </w:rPr>
  </w:style>
  <w:style w:type="paragraph" w:customStyle="1" w:styleId="Standard">
    <w:name w:val="Standard"/>
    <w:link w:val="StandardZnak"/>
    <w:rsid w:val="00C539FA"/>
    <w:pPr>
      <w:suppressAutoHyphens/>
      <w:autoSpaceDN w:val="0"/>
      <w:spacing w:line="276" w:lineRule="auto"/>
      <w:ind w:right="6"/>
      <w:jc w:val="both"/>
    </w:pPr>
    <w:rPr>
      <w:rFonts w:ascii="Calibri" w:eastAsia="Calibri" w:hAnsi="Calibri"/>
      <w:kern w:val="3"/>
      <w:lang w:eastAsia="zh-CN"/>
    </w:rPr>
  </w:style>
  <w:style w:type="numbering" w:customStyle="1" w:styleId="WW8Num252">
    <w:name w:val="WW8Num252"/>
    <w:rsid w:val="00C539FA"/>
    <w:pPr>
      <w:numPr>
        <w:numId w:val="27"/>
      </w:numPr>
    </w:pPr>
  </w:style>
  <w:style w:type="numbering" w:customStyle="1" w:styleId="WW8Num25">
    <w:name w:val="WW8Num25"/>
    <w:rsid w:val="006C1D1D"/>
    <w:pPr>
      <w:numPr>
        <w:numId w:val="35"/>
      </w:numPr>
    </w:pPr>
  </w:style>
  <w:style w:type="paragraph" w:styleId="Navadensplet">
    <w:name w:val="Normal (Web)"/>
    <w:basedOn w:val="Navaden"/>
    <w:uiPriority w:val="99"/>
    <w:semiHidden/>
    <w:unhideWhenUsed/>
    <w:rsid w:val="00B22A3F"/>
    <w:pPr>
      <w:spacing w:before="100" w:beforeAutospacing="1" w:after="100" w:afterAutospacing="1" w:line="240" w:lineRule="auto"/>
      <w:jc w:val="left"/>
    </w:pPr>
    <w:rPr>
      <w:rFonts w:ascii="Times New Roman" w:hAnsi="Times New Roman" w:cs="Times New Roman"/>
      <w:color w:val="auto"/>
      <w:sz w:val="24"/>
      <w:szCs w:val="24"/>
    </w:rPr>
  </w:style>
  <w:style w:type="numbering" w:customStyle="1" w:styleId="WW8Num28">
    <w:name w:val="WW8Num28"/>
    <w:rsid w:val="00B22A3F"/>
  </w:style>
  <w:style w:type="numbering" w:customStyle="1" w:styleId="WWOutlineListStyle">
    <w:name w:val="WW_OutlineListStyle"/>
    <w:rsid w:val="00B22A3F"/>
  </w:style>
  <w:style w:type="numbering" w:customStyle="1" w:styleId="WW8Num111">
    <w:name w:val="WW8Num111"/>
    <w:rsid w:val="00320AEF"/>
  </w:style>
  <w:style w:type="table" w:styleId="Tabelamrea">
    <w:name w:val="Table Grid"/>
    <w:basedOn w:val="Navadnatabela"/>
    <w:uiPriority w:val="39"/>
    <w:rsid w:val="001426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8195918">
      <w:bodyDiv w:val="1"/>
      <w:marLeft w:val="0"/>
      <w:marRight w:val="0"/>
      <w:marTop w:val="0"/>
      <w:marBottom w:val="0"/>
      <w:divBdr>
        <w:top w:val="none" w:sz="0" w:space="0" w:color="auto"/>
        <w:left w:val="none" w:sz="0" w:space="0" w:color="auto"/>
        <w:bottom w:val="none" w:sz="0" w:space="0" w:color="auto"/>
        <w:right w:val="none" w:sz="0" w:space="0" w:color="auto"/>
      </w:divBdr>
    </w:div>
    <w:div w:id="13100892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ejn.gov.si/espd/"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3.jpeg"/></Relationships>
</file>

<file path=word/_rels/header1.xml.rels><?xml version="1.0" encoding="UTF-8" standalone="yes"?>
<Relationships xmlns="http://schemas.openxmlformats.org/package/2006/relationships"><Relationship Id="rId1" Type="http://schemas.openxmlformats.org/officeDocument/2006/relationships/image" Target="media/image4.emf"/></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vs-sql01\jana\JANA_JHMB_SPL\Dokumenti\VSI_OBRAZCI.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AD51DE3-92EC-4F88-A501-9CC5886771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VSI_OBRAZCI</Template>
  <TotalTime>623</TotalTime>
  <Pages>41</Pages>
  <Words>9202</Words>
  <Characters>52458</Characters>
  <Application>Microsoft Office Word</Application>
  <DocSecurity>0</DocSecurity>
  <Lines>437</Lines>
  <Paragraphs>123</Paragraphs>
  <ScaleCrop>false</ScaleCrop>
  <HeadingPairs>
    <vt:vector size="2" baseType="variant">
      <vt:variant>
        <vt:lpstr>Naslov</vt:lpstr>
      </vt:variant>
      <vt:variant>
        <vt:i4>1</vt:i4>
      </vt:variant>
    </vt:vector>
  </HeadingPairs>
  <TitlesOfParts>
    <vt:vector size="1" baseType="lpstr">
      <vt:lpstr>My Title</vt:lpstr>
    </vt:vector>
  </TitlesOfParts>
  <Company/>
  <LinksUpToDate>false</LinksUpToDate>
  <CharactersWithSpaces>61537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My Title</dc:title>
  <dc:subject/>
  <dc:creator>Maja Drnovšek | JHMB</dc:creator>
  <cp:keywords/>
  <dc:description/>
  <cp:lastModifiedBy>Maja Drnovšek | JHMB</cp:lastModifiedBy>
  <cp:revision>53</cp:revision>
  <cp:lastPrinted>2026-04-20T12:13:00Z</cp:lastPrinted>
  <dcterms:created xsi:type="dcterms:W3CDTF">2026-04-07T07:45:00Z</dcterms:created>
  <dcterms:modified xsi:type="dcterms:W3CDTF">2026-04-20T13:04:00Z</dcterms:modified>
</cp:coreProperties>
</file>