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0764B" w14:textId="77777777" w:rsidR="001B0038" w:rsidRDefault="001B0038" w:rsidP="007D1573">
      <w:pPr>
        <w:jc w:val="center"/>
        <w:rPr>
          <w:rFonts w:eastAsia="Times New Roman" w:cstheme="minorHAnsi"/>
          <w:b/>
          <w:caps/>
          <w:spacing w:val="5"/>
          <w:kern w:val="28"/>
          <w:sz w:val="32"/>
          <w:szCs w:val="24"/>
        </w:rPr>
      </w:pPr>
    </w:p>
    <w:p w14:paraId="5016F6BF" w14:textId="06D5C523"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 xml:space="preserve">Izjava gospodarskega subjekta o uvrstitvi v evidenco poslovnih subjektov po </w:t>
      </w:r>
      <w:proofErr w:type="spellStart"/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Z</w:t>
      </w:r>
      <w:r w:rsidR="00357E40">
        <w:rPr>
          <w:rFonts w:eastAsia="Times New Roman" w:cstheme="minorHAnsi"/>
          <w:b/>
          <w:spacing w:val="5"/>
          <w:kern w:val="28"/>
          <w:sz w:val="32"/>
          <w:szCs w:val="24"/>
        </w:rPr>
        <w:t>I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  <w:proofErr w:type="spellEnd"/>
    </w:p>
    <w:p w14:paraId="1C04E64A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0363C0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65079162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650791620"/>
    </w:p>
    <w:p w14:paraId="34167F7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E23B87D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59165993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591659939"/>
    </w:p>
    <w:p w14:paraId="1B698B39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090864" w14:textId="4FB294B3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C6C0C">
        <w:rPr>
          <w:rFonts w:eastAsia="Times New Roman" w:cstheme="minorHAnsi"/>
          <w:b/>
          <w:bCs/>
          <w:sz w:val="20"/>
          <w:szCs w:val="20"/>
        </w:rPr>
        <w:t>S podpisom te izjave pod kazensko in materialno odgovornostjo izjavljamo, da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6F93AEF4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ABC38D" w14:textId="0295CB54" w:rsidR="00800EFC" w:rsidRPr="005C6C0C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 xml:space="preserve">nismo uvrščeni v evidenco poslovnih subjektov iz 35. </w:t>
      </w:r>
      <w:r w:rsidRPr="005C6C0C">
        <w:rPr>
          <w:rFonts w:cstheme="minorHAnsi"/>
          <w:sz w:val="20"/>
          <w:szCs w:val="20"/>
        </w:rPr>
        <w:t>člena Zakona o integriteti in preprečevanju korupcije (</w:t>
      </w:r>
      <w:r w:rsidR="000667B9" w:rsidRPr="005C6C0C">
        <w:rPr>
          <w:rFonts w:cstheme="minorHAnsi"/>
          <w:sz w:val="20"/>
          <w:szCs w:val="20"/>
        </w:rPr>
        <w:t xml:space="preserve">Uradni list RS, št. 69/11 – uradno prečiščeno besedilo, </w:t>
      </w:r>
      <w:hyperlink r:id="rId7" w:tgtFrame="_blank" w:tooltip="Zakon o spremembah in dopolnitvah Zakona o integriteti in preprečevanju korupcije" w:history="1">
        <w:r w:rsidR="005C6C0C" w:rsidRPr="005C6C0C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158/20</w:t>
        </w:r>
      </w:hyperlink>
      <w:r w:rsidR="005C6C0C" w:rsidRPr="005C6C0C">
        <w:rPr>
          <w:rFonts w:cstheme="minorHAnsi"/>
          <w:sz w:val="20"/>
          <w:szCs w:val="20"/>
          <w:shd w:val="clear" w:color="auto" w:fill="FFFFFF"/>
        </w:rPr>
        <w:t>, </w:t>
      </w:r>
      <w:hyperlink r:id="rId8" w:tgtFrame="_blank" w:tooltip="Zakon o debirokratizaciji" w:history="1">
        <w:r w:rsidR="005C6C0C" w:rsidRPr="005C6C0C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3/22</w:t>
        </w:r>
      </w:hyperlink>
      <w:r w:rsidR="005C6C0C" w:rsidRPr="005C6C0C">
        <w:rPr>
          <w:rFonts w:cstheme="minorHAnsi"/>
          <w:sz w:val="20"/>
          <w:szCs w:val="20"/>
          <w:shd w:val="clear" w:color="auto" w:fill="FFFFFF"/>
        </w:rPr>
        <w:t xml:space="preserve"> – </w:t>
      </w:r>
      <w:proofErr w:type="spellStart"/>
      <w:r w:rsidR="005C6C0C" w:rsidRPr="005C6C0C">
        <w:rPr>
          <w:rFonts w:cstheme="minorHAnsi"/>
          <w:sz w:val="20"/>
          <w:szCs w:val="20"/>
          <w:shd w:val="clear" w:color="auto" w:fill="FFFFFF"/>
        </w:rPr>
        <w:t>ZDeb</w:t>
      </w:r>
      <w:proofErr w:type="spellEnd"/>
      <w:r w:rsidR="005C6C0C" w:rsidRPr="005C6C0C">
        <w:rPr>
          <w:rFonts w:cstheme="minorHAnsi"/>
          <w:sz w:val="20"/>
          <w:szCs w:val="20"/>
          <w:shd w:val="clear" w:color="auto" w:fill="FFFFFF"/>
        </w:rPr>
        <w:t xml:space="preserve"> in </w:t>
      </w:r>
      <w:hyperlink r:id="rId9" w:tgtFrame="_blank" w:tooltip="Zakon o zaščiti prijaviteljev" w:history="1">
        <w:r w:rsidR="005C6C0C" w:rsidRPr="005C6C0C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16/23</w:t>
        </w:r>
      </w:hyperlink>
      <w:r w:rsidR="005C6C0C" w:rsidRPr="005C6C0C">
        <w:rPr>
          <w:rFonts w:cstheme="minorHAnsi"/>
          <w:sz w:val="20"/>
          <w:szCs w:val="20"/>
          <w:shd w:val="clear" w:color="auto" w:fill="FFFFFF"/>
        </w:rPr>
        <w:t xml:space="preserve"> – </w:t>
      </w:r>
      <w:proofErr w:type="spellStart"/>
      <w:r w:rsidR="005C6C0C" w:rsidRPr="005C6C0C">
        <w:rPr>
          <w:rFonts w:cstheme="minorHAnsi"/>
          <w:sz w:val="20"/>
          <w:szCs w:val="20"/>
          <w:shd w:val="clear" w:color="auto" w:fill="FFFFFF"/>
        </w:rPr>
        <w:t>ZZPri</w:t>
      </w:r>
      <w:proofErr w:type="spellEnd"/>
      <w:r w:rsidRPr="005C6C0C">
        <w:rPr>
          <w:rFonts w:cstheme="minorHAnsi"/>
          <w:sz w:val="20"/>
          <w:szCs w:val="20"/>
        </w:rPr>
        <w:t>) in nam</w:t>
      </w:r>
      <w:r w:rsidR="00B23340" w:rsidRPr="005C6C0C">
        <w:rPr>
          <w:rFonts w:cstheme="minorHAnsi"/>
          <w:sz w:val="20"/>
          <w:szCs w:val="20"/>
        </w:rPr>
        <w:t xml:space="preserve"> </w:t>
      </w:r>
      <w:r w:rsidRPr="005C6C0C">
        <w:rPr>
          <w:rFonts w:cstheme="minorHAnsi"/>
          <w:sz w:val="20"/>
          <w:szCs w:val="20"/>
        </w:rPr>
        <w:t>ni na podlagi tega člena prepovedano poslovanje z naročnikom</w:t>
      </w:r>
      <w:r w:rsidR="002D0678">
        <w:rPr>
          <w:rFonts w:cstheme="minorHAnsi"/>
          <w:sz w:val="20"/>
          <w:szCs w:val="20"/>
        </w:rPr>
        <w:t>.</w:t>
      </w:r>
    </w:p>
    <w:p w14:paraId="4B79A3E8" w14:textId="77777777" w:rsidR="00DD7816" w:rsidRPr="005C6C0C" w:rsidRDefault="00DD7816" w:rsidP="003553DB">
      <w:pPr>
        <w:spacing w:after="0" w:line="260" w:lineRule="atLeast"/>
        <w:jc w:val="center"/>
        <w:rPr>
          <w:rFonts w:cstheme="minorHAnsi"/>
          <w:sz w:val="20"/>
          <w:szCs w:val="20"/>
        </w:rPr>
      </w:pPr>
    </w:p>
    <w:p w14:paraId="1491D127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6F39D90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0B4FA9FB" w14:textId="77777777" w:rsidTr="00F06F90">
        <w:trPr>
          <w:jc w:val="center"/>
        </w:trPr>
        <w:tc>
          <w:tcPr>
            <w:tcW w:w="2976" w:type="dxa"/>
            <w:hideMark/>
          </w:tcPr>
          <w:p w14:paraId="1947027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4362F8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DCA0C89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127491117" w:edGrp="everyone"/>
      <w:tr w:rsidR="00F06F90" w14:paraId="4A9B7461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8BD3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27491117"/>
          </w:p>
        </w:tc>
        <w:tc>
          <w:tcPr>
            <w:tcW w:w="2976" w:type="dxa"/>
          </w:tcPr>
          <w:p w14:paraId="3DC0390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7BA8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8CC94F0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7AA40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AF2E559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35574A7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9FEF36D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CD984E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E58BDFB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520C1154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D1143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DDBD3C6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01A320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111985FE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5821E8" w14:textId="707C8E09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</w:t>
            </w:r>
            <w:r w:rsidR="00242D8F">
              <w:rPr>
                <w:rFonts w:eastAsia="Times New Roman" w:cstheme="minorHAnsi"/>
                <w:sz w:val="18"/>
                <w:szCs w:val="20"/>
              </w:rPr>
              <w:t xml:space="preserve"> in vsi partnerji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  <w:tr w:rsidR="006F66AD" w14:paraId="0805960D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62A68" w14:textId="2B836225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242D8F">
              <w:rPr>
                <w:rFonts w:cstheme="minorHAnsi"/>
                <w:sz w:val="20"/>
                <w:szCs w:val="20"/>
              </w:rPr>
              <w:t xml:space="preserve">vsi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</w:t>
            </w:r>
            <w:r w:rsidR="00242D8F">
              <w:rPr>
                <w:rFonts w:eastAsia="Times New Roman" w:cstheme="minorHAnsi"/>
                <w:sz w:val="18"/>
                <w:szCs w:val="20"/>
              </w:rPr>
              <w:t>ci</w:t>
            </w:r>
          </w:p>
        </w:tc>
      </w:tr>
    </w:tbl>
    <w:p w14:paraId="0D67A11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69E08F5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1FBEE4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E8E3AB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AA4882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F11B6D" w14:textId="77777777" w:rsidR="001B0038" w:rsidRPr="0032452D" w:rsidRDefault="001B0038" w:rsidP="001B003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32452D">
        <w:rPr>
          <w:rFonts w:eastAsia="Times New Roman" w:cstheme="minorHAnsi"/>
          <w:sz w:val="20"/>
          <w:szCs w:val="20"/>
          <w:u w:val="single"/>
        </w:rPr>
        <w:t>Navodilo</w:t>
      </w:r>
      <w:r w:rsidRPr="0032452D">
        <w:rPr>
          <w:rFonts w:eastAsia="Times New Roman" w:cstheme="minorHAnsi"/>
          <w:sz w:val="20"/>
          <w:szCs w:val="20"/>
        </w:rPr>
        <w:t xml:space="preserve">: </w:t>
      </w:r>
    </w:p>
    <w:p w14:paraId="48018BF6" w14:textId="588F2697" w:rsidR="00143F1A" w:rsidRPr="00087D8E" w:rsidRDefault="00143F1A" w:rsidP="00087D8E">
      <w:pPr>
        <w:pStyle w:val="Odstavekseznama"/>
        <w:numPr>
          <w:ilvl w:val="0"/>
          <w:numId w:val="24"/>
        </w:numPr>
        <w:rPr>
          <w:rFonts w:ascii="Calibri" w:hAnsi="Calibri" w:cs="Tahoma"/>
          <w:sz w:val="20"/>
          <w:szCs w:val="20"/>
          <w:lang w:eastAsia="x-none"/>
        </w:rPr>
      </w:pPr>
      <w:bookmarkStart w:id="0" w:name="_Hlk14953932"/>
      <w:r w:rsidRPr="00A32A3D">
        <w:rPr>
          <w:rFonts w:ascii="Calibri" w:hAnsi="Calibri" w:cs="Tahoma"/>
          <w:sz w:val="20"/>
          <w:szCs w:val="20"/>
          <w:lang w:eastAsia="x-none"/>
        </w:rPr>
        <w:t>Ta obrazec je potrebno izpolniti tolikokrat, kolikor je gospodarskih subjektov, ki sodelujejo v ponudbi in podpisati.</w:t>
      </w:r>
    </w:p>
    <w:p w14:paraId="7881A057" w14:textId="1D906864" w:rsidR="001B0038" w:rsidRPr="0032452D" w:rsidRDefault="00242D8F" w:rsidP="001B0038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r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1B0038" w:rsidRPr="0032452D">
        <w:rPr>
          <w:rFonts w:ascii="Calibri" w:hAnsi="Calibri" w:cs="Tahoma"/>
          <w:sz w:val="20"/>
          <w:szCs w:val="20"/>
          <w:lang w:eastAsia="x-none"/>
        </w:rPr>
        <w:t>brazec »</w:t>
      </w:r>
      <w:r w:rsidR="001B0038" w:rsidRPr="00030F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Izjava </w:t>
      </w:r>
      <w:r w:rsidR="00C03946">
        <w:rPr>
          <w:rFonts w:ascii="Calibri" w:hAnsi="Calibri" w:cs="Tahoma"/>
          <w:b/>
          <w:bCs/>
          <w:sz w:val="20"/>
          <w:szCs w:val="20"/>
          <w:lang w:eastAsia="x-none"/>
        </w:rPr>
        <w:t xml:space="preserve">gospodarskega subjekta o uvrstitvi v evidenco poslovnih subjektov po </w:t>
      </w:r>
      <w:proofErr w:type="spellStart"/>
      <w:r w:rsidR="00C03946">
        <w:rPr>
          <w:rFonts w:ascii="Calibri" w:hAnsi="Calibri" w:cs="Tahoma"/>
          <w:b/>
          <w:bCs/>
          <w:sz w:val="20"/>
          <w:szCs w:val="20"/>
          <w:lang w:eastAsia="x-none"/>
        </w:rPr>
        <w:t>ZIntPK</w:t>
      </w:r>
      <w:proofErr w:type="spellEnd"/>
      <w:r w:rsidR="001B0038" w:rsidRPr="0032452D">
        <w:rPr>
          <w:rFonts w:ascii="Calibri" w:hAnsi="Calibri" w:cs="Tahoma"/>
          <w:sz w:val="20"/>
          <w:szCs w:val="20"/>
          <w:lang w:eastAsia="x-none"/>
        </w:rPr>
        <w:t>« se</w:t>
      </w:r>
      <w:r>
        <w:rPr>
          <w:rFonts w:ascii="Calibri" w:hAnsi="Calibri" w:cs="Tahoma"/>
          <w:sz w:val="20"/>
          <w:szCs w:val="20"/>
          <w:lang w:eastAsia="x-none"/>
        </w:rPr>
        <w:t xml:space="preserve"> ob oddaji ponudbe</w:t>
      </w:r>
      <w:r w:rsidR="001B0038" w:rsidRPr="0032452D">
        <w:rPr>
          <w:rFonts w:ascii="Calibri" w:hAnsi="Calibri" w:cs="Tahoma"/>
          <w:sz w:val="20"/>
          <w:szCs w:val="20"/>
          <w:lang w:eastAsia="x-none"/>
        </w:rPr>
        <w:t xml:space="preserve"> naloži v informacijski sistem e-JN v razdelek »Ostale priloge«</w:t>
      </w:r>
      <w:bookmarkEnd w:id="0"/>
    </w:p>
    <w:sectPr w:rsidR="001B0038" w:rsidRPr="0032452D" w:rsidSect="00A637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1CDF0" w14:textId="77777777" w:rsidR="00F87054" w:rsidRDefault="00F87054" w:rsidP="00EE08F3">
      <w:pPr>
        <w:spacing w:after="0" w:line="240" w:lineRule="auto"/>
      </w:pPr>
      <w:r>
        <w:separator/>
      </w:r>
    </w:p>
  </w:endnote>
  <w:endnote w:type="continuationSeparator" w:id="0">
    <w:p w14:paraId="01E16A4A" w14:textId="77777777" w:rsidR="00F87054" w:rsidRDefault="00F8705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D2080" w14:textId="77777777" w:rsidR="006F3F89" w:rsidRDefault="006F3F8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B92AF" w14:textId="5A53788E" w:rsidR="006F3F89" w:rsidRDefault="00D62EC0" w:rsidP="006F3F89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>
      <w:rPr>
        <w:sz w:val="16"/>
        <w:szCs w:val="16"/>
      </w:rPr>
      <w:tab/>
    </w:r>
    <w:r w:rsidR="006F3F89" w:rsidRPr="002B0658">
      <w:rPr>
        <w:rFonts w:cstheme="minorHAnsi"/>
        <w:sz w:val="16"/>
        <w:szCs w:val="16"/>
      </w:rPr>
      <w:t>Operacijo sofinancirata Republika Slovenija, Ministrstvo za visoko šolstvo, znanost in inovacije in EU iz Evropskega sklada za regionalni razvoj. Operacija se izvaja v okviru Programa EKP 2021–2027, cilja politike 1 (CP1): Konkurenčnejša in pametnejša Slovenija s spodbujanjem inovativne in pametne gospodarske preobrazbe ter regionalne povezljivosti na področju IKT in prednostne naloge 1: Inovacijska družba znanja, specifičnega cilja RSO 1.1: Razvoj in izboljšanje raziskovalne in inovacijske zmogljivosti ter uvajanje naprednih tehnologij ukrepa: področje krepitve kapacitet za raziskave.</w:t>
    </w:r>
  </w:p>
  <w:p w14:paraId="5E16A56C" w14:textId="23C87C48" w:rsidR="00D62EC0" w:rsidRDefault="006F3F89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cstheme="minorHAnsi"/>
        <w:sz w:val="16"/>
        <w:szCs w:val="16"/>
      </w:rPr>
      <w:tab/>
    </w:r>
    <w:r>
      <w:rPr>
        <w:rFonts w:cstheme="minorHAnsi"/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797CEE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797CEE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5F46B" w14:textId="77777777" w:rsidR="006F3F89" w:rsidRDefault="006F3F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16D42" w14:textId="77777777" w:rsidR="00F87054" w:rsidRDefault="00F87054" w:rsidP="00EE08F3">
      <w:pPr>
        <w:spacing w:after="0" w:line="240" w:lineRule="auto"/>
      </w:pPr>
      <w:r>
        <w:separator/>
      </w:r>
    </w:p>
  </w:footnote>
  <w:footnote w:type="continuationSeparator" w:id="0">
    <w:p w14:paraId="75E4A3CF" w14:textId="77777777" w:rsidR="00F87054" w:rsidRDefault="00F87054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024C8" w14:textId="77777777" w:rsidR="006F3F89" w:rsidRDefault="006F3F8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75B07" w14:textId="77777777" w:rsidR="00785CCB" w:rsidRPr="00DB4FD4" w:rsidRDefault="00785CCB" w:rsidP="00785CCB">
    <w:pPr>
      <w:pStyle w:val="Glava"/>
      <w:ind w:right="-7"/>
      <w:rPr>
        <w:noProof/>
      </w:rPr>
    </w:pPr>
    <w:bookmarkStart w:id="1" w:name="_Hlk200050964"/>
    <w:r>
      <w:rPr>
        <w:noProof/>
      </w:rPr>
      <w:drawing>
        <wp:inline distT="0" distB="0" distL="0" distR="0" wp14:anchorId="3BCBD5EA" wp14:editId="15DA3898">
          <wp:extent cx="1711842" cy="443523"/>
          <wp:effectExtent l="0" t="0" r="3175" b="0"/>
          <wp:docPr id="1892978827" name="Slika 1" descr="Slika, ki vsebuje besede posnetek zaslona, besedilo, programska oprema, večpredstavnostna programska oprem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676538" name="Slika 1" descr="Slika, ki vsebuje besede posnetek zaslona, besedilo, programska oprema, večpredstavnostna programska oprema&#10;&#10;Opis je samodejno ustvarjen"/>
                  <pic:cNvPicPr/>
                </pic:nvPicPr>
                <pic:blipFill rotWithShape="1">
                  <a:blip r:embed="rId1"/>
                  <a:srcRect l="25995" t="15555" r="65180" b="77128"/>
                  <a:stretch/>
                </pic:blipFill>
                <pic:spPr bwMode="auto">
                  <a:xfrm>
                    <a:off x="0" y="0"/>
                    <a:ext cx="1729048" cy="44798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 w:rsidRPr="00F25477">
      <w:rPr>
        <w:noProof/>
      </w:rPr>
      <w:drawing>
        <wp:inline distT="0" distB="0" distL="0" distR="0" wp14:anchorId="6FB9D6BD" wp14:editId="4770015A">
          <wp:extent cx="882502" cy="498807"/>
          <wp:effectExtent l="0" t="0" r="0" b="0"/>
          <wp:docPr id="991097776" name="Slika 99109777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216" cy="504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t xml:space="preserve">  </w:t>
    </w:r>
    <w:r>
      <w:rPr>
        <w:noProof/>
      </w:rPr>
      <w:drawing>
        <wp:inline distT="0" distB="0" distL="0" distR="0" wp14:anchorId="2EF0BABB" wp14:editId="64385406">
          <wp:extent cx="955675" cy="504825"/>
          <wp:effectExtent l="0" t="0" r="0" b="9525"/>
          <wp:docPr id="1549842390" name="Slika 6" descr="Jedro znamk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edro znamke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482"/>
                  <a:stretch/>
                </pic:blipFill>
                <pic:spPr bwMode="auto">
                  <a:xfrm>
                    <a:off x="0" y="0"/>
                    <a:ext cx="989607" cy="5227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   </w:t>
    </w:r>
    <w:r>
      <w:rPr>
        <w:rFonts w:ascii="Calibri" w:hAnsi="Calibri" w:cs="Calibri"/>
        <w:noProof/>
      </w:rPr>
      <w:drawing>
        <wp:inline distT="0" distB="0" distL="0" distR="0" wp14:anchorId="5FFC5DF1" wp14:editId="6FACD8BD">
          <wp:extent cx="1674483" cy="446272"/>
          <wp:effectExtent l="0" t="0" r="2540" b="0"/>
          <wp:docPr id="200442002" name="Slika 1" descr="Slika, ki vsebuje besede besedilo, pisava, simbol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200336" name="Slika 1" descr="Slika, ki vsebuje besede besedilo, pisava, simbol, logotip&#10;&#10;Opis je samodejno ustvarjen"/>
                  <pic:cNvPicPr>
                    <a:picLocks noChangeAspect="1" noChangeArrowheads="1"/>
                  </pic:cNvPicPr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1045"/>
                  <a:stretch/>
                </pic:blipFill>
                <pic:spPr bwMode="auto">
                  <a:xfrm>
                    <a:off x="0" y="0"/>
                    <a:ext cx="1674483" cy="44627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</w:t>
    </w:r>
  </w:p>
  <w:bookmarkEnd w:id="1"/>
  <w:p w14:paraId="48C0A2CB" w14:textId="465A0682" w:rsidR="001C3F22" w:rsidRPr="001C3F22" w:rsidRDefault="001C3F22" w:rsidP="001C3F22">
    <w:pPr>
      <w:tabs>
        <w:tab w:val="center" w:pos="4536"/>
        <w:tab w:val="right" w:pos="9072"/>
      </w:tabs>
      <w:spacing w:after="0"/>
      <w:jc w:val="center"/>
      <w:rPr>
        <w:color w:val="FF0000"/>
      </w:rPr>
    </w:pPr>
  </w:p>
  <w:p w14:paraId="38B1746E" w14:textId="69BB1279" w:rsidR="007D1573" w:rsidRPr="007D1573" w:rsidRDefault="009C45F1" w:rsidP="00D977D9">
    <w:pPr>
      <w:pStyle w:val="Glava"/>
      <w:pBdr>
        <w:bottom w:val="single" w:sz="6" w:space="1" w:color="auto"/>
      </w:pBdr>
      <w:spacing w:before="120"/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0D76B8">
      <w:rPr>
        <w:rFonts w:cstheme="minorHAnsi"/>
        <w:sz w:val="18"/>
        <w:szCs w:val="18"/>
      </w:rPr>
      <w:t xml:space="preserve"> št. </w:t>
    </w:r>
    <w:r w:rsidR="00A35E11">
      <w:rPr>
        <w:rFonts w:cstheme="minorHAnsi"/>
        <w:sz w:val="18"/>
        <w:szCs w:val="18"/>
      </w:rPr>
      <w:t>8</w:t>
    </w:r>
    <w:r>
      <w:rPr>
        <w:rFonts w:cstheme="minorHAnsi"/>
        <w:sz w:val="18"/>
        <w:szCs w:val="18"/>
      </w:rPr>
      <w:t xml:space="preserve"> 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 xml:space="preserve">gospodarskega subjekta o uvrstitvi v evidenco poslovnih subjektov po </w:t>
    </w:r>
    <w:proofErr w:type="spellStart"/>
    <w:r w:rsidR="00057DBB">
      <w:rPr>
        <w:rFonts w:cstheme="minorHAnsi"/>
        <w:sz w:val="18"/>
        <w:szCs w:val="18"/>
      </w:rPr>
      <w:t>Z</w:t>
    </w:r>
    <w:r w:rsidR="00357E40">
      <w:rPr>
        <w:rFonts w:cstheme="minorHAnsi"/>
        <w:sz w:val="18"/>
        <w:szCs w:val="18"/>
      </w:rPr>
      <w:t>I</w:t>
    </w:r>
    <w:r w:rsidR="00057DBB">
      <w:rPr>
        <w:rFonts w:cstheme="minorHAnsi"/>
        <w:sz w:val="18"/>
        <w:szCs w:val="18"/>
      </w:rPr>
      <w:t>ntPK</w:t>
    </w:r>
    <w:proofErr w:type="spellEnd"/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4DE6" w14:textId="77777777" w:rsidR="006F3F89" w:rsidRDefault="006F3F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E30"/>
    <w:multiLevelType w:val="hybridMultilevel"/>
    <w:tmpl w:val="DD7A2BAE"/>
    <w:lvl w:ilvl="0" w:tplc="79064F3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648E0"/>
    <w:multiLevelType w:val="hybridMultilevel"/>
    <w:tmpl w:val="50961022"/>
    <w:lvl w:ilvl="0" w:tplc="9CD2BA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212589">
    <w:abstractNumId w:val="11"/>
  </w:num>
  <w:num w:numId="2" w16cid:durableId="968246756">
    <w:abstractNumId w:val="19"/>
  </w:num>
  <w:num w:numId="3" w16cid:durableId="1583684231">
    <w:abstractNumId w:val="4"/>
  </w:num>
  <w:num w:numId="4" w16cid:durableId="1824196068">
    <w:abstractNumId w:val="8"/>
  </w:num>
  <w:num w:numId="5" w16cid:durableId="178082328">
    <w:abstractNumId w:val="2"/>
  </w:num>
  <w:num w:numId="6" w16cid:durableId="141121115">
    <w:abstractNumId w:val="14"/>
  </w:num>
  <w:num w:numId="7" w16cid:durableId="1266383758">
    <w:abstractNumId w:val="5"/>
  </w:num>
  <w:num w:numId="8" w16cid:durableId="1583485932">
    <w:abstractNumId w:val="20"/>
  </w:num>
  <w:num w:numId="9" w16cid:durableId="1946379385">
    <w:abstractNumId w:val="12"/>
  </w:num>
  <w:num w:numId="10" w16cid:durableId="957834522">
    <w:abstractNumId w:val="15"/>
  </w:num>
  <w:num w:numId="11" w16cid:durableId="1018123737">
    <w:abstractNumId w:val="3"/>
  </w:num>
  <w:num w:numId="12" w16cid:durableId="158430290">
    <w:abstractNumId w:val="7"/>
  </w:num>
  <w:num w:numId="13" w16cid:durableId="2061634836">
    <w:abstractNumId w:val="6"/>
  </w:num>
  <w:num w:numId="14" w16cid:durableId="645672726">
    <w:abstractNumId w:val="21"/>
  </w:num>
  <w:num w:numId="15" w16cid:durableId="56401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6240556">
    <w:abstractNumId w:val="0"/>
  </w:num>
  <w:num w:numId="17" w16cid:durableId="2118479169">
    <w:abstractNumId w:val="4"/>
  </w:num>
  <w:num w:numId="18" w16cid:durableId="645858743">
    <w:abstractNumId w:val="1"/>
  </w:num>
  <w:num w:numId="19" w16cid:durableId="543831338">
    <w:abstractNumId w:val="9"/>
  </w:num>
  <w:num w:numId="20" w16cid:durableId="1870953372">
    <w:abstractNumId w:val="16"/>
  </w:num>
  <w:num w:numId="21" w16cid:durableId="1364207120">
    <w:abstractNumId w:val="10"/>
  </w:num>
  <w:num w:numId="22" w16cid:durableId="1489325153">
    <w:abstractNumId w:val="22"/>
  </w:num>
  <w:num w:numId="23" w16cid:durableId="1314718968">
    <w:abstractNumId w:val="17"/>
  </w:num>
  <w:num w:numId="24" w16cid:durableId="1206215138">
    <w:abstractNumId w:val="18"/>
  </w:num>
  <w:num w:numId="25" w16cid:durableId="17725833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23DC1"/>
    <w:rsid w:val="00030FD2"/>
    <w:rsid w:val="00047574"/>
    <w:rsid w:val="00057DBB"/>
    <w:rsid w:val="000667B9"/>
    <w:rsid w:val="00087D8E"/>
    <w:rsid w:val="00097300"/>
    <w:rsid w:val="000B15F7"/>
    <w:rsid w:val="000D20B4"/>
    <w:rsid w:val="000D59D5"/>
    <w:rsid w:val="000D76B8"/>
    <w:rsid w:val="000F415A"/>
    <w:rsid w:val="00103B57"/>
    <w:rsid w:val="001118DE"/>
    <w:rsid w:val="001214F1"/>
    <w:rsid w:val="001222BE"/>
    <w:rsid w:val="00125422"/>
    <w:rsid w:val="00131F84"/>
    <w:rsid w:val="00133553"/>
    <w:rsid w:val="00143F1A"/>
    <w:rsid w:val="0015404E"/>
    <w:rsid w:val="00160D67"/>
    <w:rsid w:val="00167C48"/>
    <w:rsid w:val="0017385D"/>
    <w:rsid w:val="00191FAC"/>
    <w:rsid w:val="001A343C"/>
    <w:rsid w:val="001B0038"/>
    <w:rsid w:val="001B4DCC"/>
    <w:rsid w:val="001C3F22"/>
    <w:rsid w:val="001D7D77"/>
    <w:rsid w:val="002034A2"/>
    <w:rsid w:val="00236489"/>
    <w:rsid w:val="00240DF2"/>
    <w:rsid w:val="00242830"/>
    <w:rsid w:val="00242D8F"/>
    <w:rsid w:val="00244DD3"/>
    <w:rsid w:val="00262CB2"/>
    <w:rsid w:val="00267C09"/>
    <w:rsid w:val="00277BE4"/>
    <w:rsid w:val="00293B56"/>
    <w:rsid w:val="002A2DD3"/>
    <w:rsid w:val="002C06B1"/>
    <w:rsid w:val="002D0678"/>
    <w:rsid w:val="002E65BE"/>
    <w:rsid w:val="0032452D"/>
    <w:rsid w:val="003553DB"/>
    <w:rsid w:val="00357E40"/>
    <w:rsid w:val="00363781"/>
    <w:rsid w:val="00382A37"/>
    <w:rsid w:val="003B2DFB"/>
    <w:rsid w:val="003C6426"/>
    <w:rsid w:val="003D10BC"/>
    <w:rsid w:val="003D3288"/>
    <w:rsid w:val="00401676"/>
    <w:rsid w:val="00434D93"/>
    <w:rsid w:val="00454643"/>
    <w:rsid w:val="00460E8A"/>
    <w:rsid w:val="00486BDF"/>
    <w:rsid w:val="00490AB5"/>
    <w:rsid w:val="0049682B"/>
    <w:rsid w:val="004A368A"/>
    <w:rsid w:val="004B466F"/>
    <w:rsid w:val="004C32B5"/>
    <w:rsid w:val="004C5ACB"/>
    <w:rsid w:val="004D0F9C"/>
    <w:rsid w:val="004D41B0"/>
    <w:rsid w:val="00526282"/>
    <w:rsid w:val="00577987"/>
    <w:rsid w:val="00583571"/>
    <w:rsid w:val="00584E9D"/>
    <w:rsid w:val="005C6C0C"/>
    <w:rsid w:val="0061424C"/>
    <w:rsid w:val="006247AC"/>
    <w:rsid w:val="0064509B"/>
    <w:rsid w:val="006A53BC"/>
    <w:rsid w:val="006C77DC"/>
    <w:rsid w:val="006E00E7"/>
    <w:rsid w:val="006F3F89"/>
    <w:rsid w:val="006F66AD"/>
    <w:rsid w:val="0071384C"/>
    <w:rsid w:val="007273E6"/>
    <w:rsid w:val="00731D59"/>
    <w:rsid w:val="00777DF4"/>
    <w:rsid w:val="00785CCB"/>
    <w:rsid w:val="00790322"/>
    <w:rsid w:val="00797CEE"/>
    <w:rsid w:val="007A188C"/>
    <w:rsid w:val="007A5C13"/>
    <w:rsid w:val="007D0EBC"/>
    <w:rsid w:val="007D1573"/>
    <w:rsid w:val="007D30A0"/>
    <w:rsid w:val="00800EFC"/>
    <w:rsid w:val="0081011E"/>
    <w:rsid w:val="00824DD1"/>
    <w:rsid w:val="0084061B"/>
    <w:rsid w:val="00843C3E"/>
    <w:rsid w:val="00854F7C"/>
    <w:rsid w:val="00870712"/>
    <w:rsid w:val="0089690C"/>
    <w:rsid w:val="008A36A3"/>
    <w:rsid w:val="008C5F38"/>
    <w:rsid w:val="008D6BB7"/>
    <w:rsid w:val="008E0228"/>
    <w:rsid w:val="008E56A0"/>
    <w:rsid w:val="008F42A9"/>
    <w:rsid w:val="00901CF1"/>
    <w:rsid w:val="00950781"/>
    <w:rsid w:val="00970DFB"/>
    <w:rsid w:val="009B070E"/>
    <w:rsid w:val="009C45F1"/>
    <w:rsid w:val="00A11A5D"/>
    <w:rsid w:val="00A170A9"/>
    <w:rsid w:val="00A35E11"/>
    <w:rsid w:val="00A40381"/>
    <w:rsid w:val="00A63732"/>
    <w:rsid w:val="00A63735"/>
    <w:rsid w:val="00A9796B"/>
    <w:rsid w:val="00AC104A"/>
    <w:rsid w:val="00AC1522"/>
    <w:rsid w:val="00AD1AD3"/>
    <w:rsid w:val="00AF3841"/>
    <w:rsid w:val="00B01055"/>
    <w:rsid w:val="00B02103"/>
    <w:rsid w:val="00B12B3D"/>
    <w:rsid w:val="00B23340"/>
    <w:rsid w:val="00B81024"/>
    <w:rsid w:val="00B82F8B"/>
    <w:rsid w:val="00BA1936"/>
    <w:rsid w:val="00BA5F2F"/>
    <w:rsid w:val="00BB4CEC"/>
    <w:rsid w:val="00BF02BF"/>
    <w:rsid w:val="00BF47EB"/>
    <w:rsid w:val="00C03946"/>
    <w:rsid w:val="00C1124B"/>
    <w:rsid w:val="00C12FE7"/>
    <w:rsid w:val="00C555A3"/>
    <w:rsid w:val="00C82B3E"/>
    <w:rsid w:val="00CD3A73"/>
    <w:rsid w:val="00CF1BE8"/>
    <w:rsid w:val="00D11ABB"/>
    <w:rsid w:val="00D5095D"/>
    <w:rsid w:val="00D62EC0"/>
    <w:rsid w:val="00D80B4E"/>
    <w:rsid w:val="00D930FD"/>
    <w:rsid w:val="00D944ED"/>
    <w:rsid w:val="00D977D9"/>
    <w:rsid w:val="00DB042C"/>
    <w:rsid w:val="00DB0C88"/>
    <w:rsid w:val="00DD7816"/>
    <w:rsid w:val="00DE5534"/>
    <w:rsid w:val="00E1197B"/>
    <w:rsid w:val="00E31BEB"/>
    <w:rsid w:val="00E329CF"/>
    <w:rsid w:val="00E36A8A"/>
    <w:rsid w:val="00E60D05"/>
    <w:rsid w:val="00E7457C"/>
    <w:rsid w:val="00E948D1"/>
    <w:rsid w:val="00EC3657"/>
    <w:rsid w:val="00EC4A89"/>
    <w:rsid w:val="00EE08F3"/>
    <w:rsid w:val="00F06F90"/>
    <w:rsid w:val="00F1543A"/>
    <w:rsid w:val="00F46875"/>
    <w:rsid w:val="00F534E6"/>
    <w:rsid w:val="00F66F9F"/>
    <w:rsid w:val="00F86723"/>
    <w:rsid w:val="00F87054"/>
    <w:rsid w:val="00FA4E93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3E78F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667B9"/>
    <w:pPr>
      <w:spacing w:after="0" w:line="240" w:lineRule="auto"/>
    </w:pPr>
  </w:style>
  <w:style w:type="character" w:styleId="Hiperpovezava">
    <w:name w:val="Hyperlink"/>
    <w:uiPriority w:val="99"/>
    <w:unhideWhenUsed/>
    <w:rsid w:val="005C6C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014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0-01-2765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3-01-0301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Gregor Hohler</cp:lastModifiedBy>
  <cp:revision>11</cp:revision>
  <cp:lastPrinted>2022-06-30T10:40:00Z</cp:lastPrinted>
  <dcterms:created xsi:type="dcterms:W3CDTF">2026-01-20T19:51:00Z</dcterms:created>
  <dcterms:modified xsi:type="dcterms:W3CDTF">2026-04-20T09:49:00Z</dcterms:modified>
</cp:coreProperties>
</file>