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38FA0" w14:textId="77777777" w:rsidR="009E03C6" w:rsidRPr="00092B8F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699A792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FBE5998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47FCF9F" w14:textId="77777777" w:rsidR="009E03C6" w:rsidRPr="00092B8F" w:rsidRDefault="009E03C6" w:rsidP="009E03C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  <w:lang w:val="pl-PL"/>
        </w:rPr>
      </w:pPr>
      <w:r w:rsidRPr="00092B8F">
        <w:rPr>
          <w:rFonts w:ascii="Arial" w:hAnsi="Arial" w:cs="Arial"/>
          <w:b/>
          <w:sz w:val="20"/>
          <w:szCs w:val="20"/>
        </w:rPr>
        <w:t>Nadgradnja in vzdrževanje centralnega sistema za strežniško e-podpisovanje SI-</w:t>
      </w:r>
      <w:proofErr w:type="spellStart"/>
      <w:r w:rsidRPr="00092B8F">
        <w:rPr>
          <w:rFonts w:ascii="Arial" w:hAnsi="Arial" w:cs="Arial"/>
          <w:b/>
          <w:sz w:val="20"/>
          <w:szCs w:val="20"/>
        </w:rPr>
        <w:t>CeS</w:t>
      </w:r>
      <w:proofErr w:type="spellEnd"/>
    </w:p>
    <w:p w14:paraId="064CD178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4C0C9FBE" w14:textId="77777777" w:rsidR="009E03C6" w:rsidRDefault="009E03C6" w:rsidP="009E03C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092B8F">
        <w:rPr>
          <w:rFonts w:ascii="Arial" w:hAnsi="Arial" w:cs="Arial"/>
          <w:b/>
          <w:sz w:val="20"/>
          <w:szCs w:val="20"/>
          <w:lang w:eastAsia="sl-SI"/>
        </w:rPr>
        <w:t>SKLOP 1 - Nadgradnja in vzdrževanje informacijskih sistemov SI-</w:t>
      </w:r>
      <w:proofErr w:type="spellStart"/>
      <w:r w:rsidRPr="00092B8F">
        <w:rPr>
          <w:rFonts w:ascii="Arial" w:hAnsi="Arial" w:cs="Arial"/>
          <w:b/>
          <w:sz w:val="20"/>
          <w:szCs w:val="20"/>
          <w:lang w:eastAsia="sl-SI"/>
        </w:rPr>
        <w:t>CeS</w:t>
      </w:r>
      <w:proofErr w:type="spellEnd"/>
      <w:r w:rsidRPr="00092B8F">
        <w:rPr>
          <w:rFonts w:ascii="Arial" w:hAnsi="Arial" w:cs="Arial"/>
          <w:b/>
          <w:sz w:val="20"/>
          <w:szCs w:val="20"/>
          <w:lang w:eastAsia="sl-SI"/>
        </w:rPr>
        <w:t xml:space="preserve"> in SI-CAS </w:t>
      </w:r>
      <w:proofErr w:type="spellStart"/>
      <w:r w:rsidRPr="00092B8F">
        <w:rPr>
          <w:rFonts w:ascii="Arial" w:hAnsi="Arial" w:cs="Arial"/>
          <w:b/>
          <w:sz w:val="20"/>
          <w:szCs w:val="20"/>
          <w:lang w:eastAsia="sl-SI"/>
        </w:rPr>
        <w:t>IdP</w:t>
      </w:r>
      <w:proofErr w:type="spellEnd"/>
    </w:p>
    <w:p w14:paraId="1B5909E0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41DCA5A6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48CBB1E3" w14:textId="77777777" w:rsidR="009E03C6" w:rsidRPr="00092B8F" w:rsidRDefault="009E03C6" w:rsidP="009E03C6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"/>
        <w:gridCol w:w="3329"/>
        <w:gridCol w:w="3816"/>
        <w:gridCol w:w="1295"/>
        <w:gridCol w:w="1268"/>
        <w:gridCol w:w="1759"/>
        <w:gridCol w:w="1926"/>
      </w:tblGrid>
      <w:tr w:rsidR="009E03C6" w:rsidRPr="00092B8F" w14:paraId="1A114872" w14:textId="77777777" w:rsidTr="00CC695E">
        <w:trPr>
          <w:trHeight w:val="567"/>
        </w:trPr>
        <w:tc>
          <w:tcPr>
            <w:tcW w:w="919" w:type="dxa"/>
            <w:shd w:val="clear" w:color="auto" w:fill="auto"/>
            <w:vAlign w:val="center"/>
          </w:tcPr>
          <w:p w14:paraId="49743079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7145" w:type="dxa"/>
            <w:gridSpan w:val="2"/>
            <w:shd w:val="clear" w:color="auto" w:fill="auto"/>
            <w:vAlign w:val="center"/>
          </w:tcPr>
          <w:p w14:paraId="09747817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Kategorija vzdrževalnih storitev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42FAD92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268" w:type="dxa"/>
            <w:vAlign w:val="center"/>
          </w:tcPr>
          <w:p w14:paraId="4422A21D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759" w:type="dxa"/>
            <w:vAlign w:val="center"/>
          </w:tcPr>
          <w:p w14:paraId="7FB217D6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6E495CC2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 DDV (v EUR)</w:t>
            </w:r>
          </w:p>
        </w:tc>
        <w:tc>
          <w:tcPr>
            <w:tcW w:w="1926" w:type="dxa"/>
            <w:vAlign w:val="center"/>
          </w:tcPr>
          <w:p w14:paraId="0F786D99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 DDV (v EUR)</w:t>
            </w:r>
          </w:p>
        </w:tc>
      </w:tr>
      <w:tr w:rsidR="009E03C6" w:rsidRPr="00092B8F" w14:paraId="23781542" w14:textId="77777777" w:rsidTr="00CC695E">
        <w:trPr>
          <w:trHeight w:val="567"/>
        </w:trPr>
        <w:tc>
          <w:tcPr>
            <w:tcW w:w="919" w:type="dxa"/>
            <w:vMerge w:val="restart"/>
            <w:shd w:val="clear" w:color="auto" w:fill="auto"/>
            <w:vAlign w:val="center"/>
          </w:tcPr>
          <w:p w14:paraId="24150A4B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329" w:type="dxa"/>
            <w:vMerge w:val="restart"/>
            <w:shd w:val="clear" w:color="auto" w:fill="auto"/>
            <w:vAlign w:val="center"/>
          </w:tcPr>
          <w:p w14:paraId="5638A0A8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Aktivnost 1: Osnovno vzdrževanje (SI-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CeS</w:t>
            </w:r>
            <w:proofErr w:type="spellEnd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 in SI-CAS 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IdP</w:t>
            </w:r>
            <w:proofErr w:type="spellEnd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55783CD3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Osnovno vzdrževanje – SI-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CeS</w:t>
            </w:r>
            <w:proofErr w:type="spellEnd"/>
          </w:p>
        </w:tc>
        <w:tc>
          <w:tcPr>
            <w:tcW w:w="1295" w:type="dxa"/>
            <w:shd w:val="clear" w:color="auto" w:fill="auto"/>
            <w:vAlign w:val="center"/>
          </w:tcPr>
          <w:p w14:paraId="00C244CC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1268" w:type="dxa"/>
            <w:vAlign w:val="center"/>
          </w:tcPr>
          <w:p w14:paraId="37D5E6EE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esec</w:t>
            </w:r>
          </w:p>
        </w:tc>
        <w:tc>
          <w:tcPr>
            <w:tcW w:w="1759" w:type="dxa"/>
            <w:vAlign w:val="center"/>
          </w:tcPr>
          <w:p w14:paraId="2409015F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26" w:type="dxa"/>
            <w:vAlign w:val="center"/>
          </w:tcPr>
          <w:p w14:paraId="08864E57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E03C6" w:rsidRPr="00092B8F" w14:paraId="0668AC58" w14:textId="77777777" w:rsidTr="00CC695E">
        <w:trPr>
          <w:trHeight w:val="567"/>
        </w:trPr>
        <w:tc>
          <w:tcPr>
            <w:tcW w:w="919" w:type="dxa"/>
            <w:vMerge/>
            <w:shd w:val="clear" w:color="auto" w:fill="auto"/>
            <w:vAlign w:val="center"/>
          </w:tcPr>
          <w:p w14:paraId="50D43A8D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329" w:type="dxa"/>
            <w:vMerge/>
            <w:shd w:val="clear" w:color="auto" w:fill="auto"/>
            <w:vAlign w:val="center"/>
          </w:tcPr>
          <w:p w14:paraId="78D70830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16" w:type="dxa"/>
            <w:shd w:val="clear" w:color="auto" w:fill="auto"/>
            <w:vAlign w:val="center"/>
          </w:tcPr>
          <w:p w14:paraId="6C6218E3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Osnovno vzdrževanje – SI-CAS 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IdP</w:t>
            </w:r>
            <w:proofErr w:type="spellEnd"/>
          </w:p>
        </w:tc>
        <w:tc>
          <w:tcPr>
            <w:tcW w:w="1295" w:type="dxa"/>
            <w:shd w:val="clear" w:color="auto" w:fill="auto"/>
            <w:vAlign w:val="center"/>
          </w:tcPr>
          <w:p w14:paraId="0A61BB9F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1268" w:type="dxa"/>
            <w:vAlign w:val="center"/>
          </w:tcPr>
          <w:p w14:paraId="62677FAD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1759" w:type="dxa"/>
            <w:vAlign w:val="center"/>
          </w:tcPr>
          <w:p w14:paraId="379A038A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26" w:type="dxa"/>
            <w:vAlign w:val="center"/>
          </w:tcPr>
          <w:p w14:paraId="2A8689FE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E03C6" w:rsidRPr="00092B8F" w14:paraId="7A5F39B8" w14:textId="77777777" w:rsidTr="00CC695E">
        <w:trPr>
          <w:trHeight w:val="567"/>
        </w:trPr>
        <w:tc>
          <w:tcPr>
            <w:tcW w:w="919" w:type="dxa"/>
            <w:shd w:val="clear" w:color="auto" w:fill="auto"/>
            <w:vAlign w:val="center"/>
          </w:tcPr>
          <w:p w14:paraId="78A861FD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7145" w:type="dxa"/>
            <w:gridSpan w:val="2"/>
            <w:shd w:val="clear" w:color="auto" w:fill="auto"/>
            <w:vAlign w:val="center"/>
          </w:tcPr>
          <w:p w14:paraId="6EC425B0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Aktivnost 2: Podpora naročniku (</w:t>
            </w:r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SI-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CeS</w:t>
            </w:r>
            <w:proofErr w:type="spellEnd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 in SI-CAS 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IdP</w:t>
            </w:r>
            <w:proofErr w:type="spellEnd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5E6B7A9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120</w:t>
            </w:r>
          </w:p>
        </w:tc>
        <w:tc>
          <w:tcPr>
            <w:tcW w:w="1268" w:type="dxa"/>
            <w:vAlign w:val="center"/>
          </w:tcPr>
          <w:p w14:paraId="2F20CFCC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človek/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1759" w:type="dxa"/>
            <w:vAlign w:val="center"/>
          </w:tcPr>
          <w:p w14:paraId="18D09343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26" w:type="dxa"/>
            <w:vAlign w:val="center"/>
          </w:tcPr>
          <w:p w14:paraId="14AE3621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E03C6" w:rsidRPr="00092B8F" w14:paraId="761C9F3C" w14:textId="77777777" w:rsidTr="00CC695E">
        <w:trPr>
          <w:trHeight w:val="567"/>
        </w:trPr>
        <w:tc>
          <w:tcPr>
            <w:tcW w:w="919" w:type="dxa"/>
            <w:shd w:val="clear" w:color="auto" w:fill="auto"/>
            <w:vAlign w:val="center"/>
          </w:tcPr>
          <w:p w14:paraId="32364EB7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7145" w:type="dxa"/>
            <w:gridSpan w:val="2"/>
            <w:shd w:val="clear" w:color="auto" w:fill="auto"/>
            <w:vAlign w:val="center"/>
          </w:tcPr>
          <w:p w14:paraId="68769A85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Aktivnost 3: Računalniške storitve v povezavi z nadgradnjami (</w:t>
            </w:r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SI-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CeS</w:t>
            </w:r>
            <w:proofErr w:type="spellEnd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 in SI-CAS 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IdP</w:t>
            </w:r>
            <w:proofErr w:type="spellEnd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912CA91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1268" w:type="dxa"/>
            <w:vAlign w:val="center"/>
          </w:tcPr>
          <w:p w14:paraId="50F1E5E1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človek/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1759" w:type="dxa"/>
            <w:vAlign w:val="center"/>
          </w:tcPr>
          <w:p w14:paraId="6B0CD455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26" w:type="dxa"/>
            <w:vAlign w:val="center"/>
          </w:tcPr>
          <w:p w14:paraId="663ABAC9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E03C6" w:rsidRPr="00092B8F" w14:paraId="5495B659" w14:textId="77777777" w:rsidTr="00CC695E">
        <w:trPr>
          <w:trHeight w:val="567"/>
        </w:trPr>
        <w:tc>
          <w:tcPr>
            <w:tcW w:w="919" w:type="dxa"/>
            <w:shd w:val="clear" w:color="auto" w:fill="auto"/>
            <w:vAlign w:val="center"/>
          </w:tcPr>
          <w:p w14:paraId="4315C86B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7145" w:type="dxa"/>
            <w:gridSpan w:val="2"/>
            <w:shd w:val="clear" w:color="auto" w:fill="auto"/>
            <w:vAlign w:val="center"/>
          </w:tcPr>
          <w:p w14:paraId="35B68205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Aktivnost 4: Nadgradnje in spremembe sistema (</w:t>
            </w:r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SI-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CeS</w:t>
            </w:r>
            <w:proofErr w:type="spellEnd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 xml:space="preserve"> in SI-CAS </w:t>
            </w:r>
            <w:proofErr w:type="spellStart"/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IdP</w:t>
            </w:r>
            <w:proofErr w:type="spellEnd"/>
            <w:r w:rsidRPr="00092B8F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5A6C8CB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300</w:t>
            </w:r>
          </w:p>
        </w:tc>
        <w:tc>
          <w:tcPr>
            <w:tcW w:w="1268" w:type="dxa"/>
            <w:vAlign w:val="center"/>
          </w:tcPr>
          <w:p w14:paraId="5A71D874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človek/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1759" w:type="dxa"/>
            <w:vAlign w:val="center"/>
          </w:tcPr>
          <w:p w14:paraId="5C89C9A2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926" w:type="dxa"/>
            <w:vAlign w:val="center"/>
          </w:tcPr>
          <w:p w14:paraId="2D09307B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E03C6" w:rsidRPr="00092B8F" w14:paraId="740F7056" w14:textId="77777777" w:rsidTr="00CC695E">
        <w:trPr>
          <w:trHeight w:val="567"/>
        </w:trPr>
        <w:tc>
          <w:tcPr>
            <w:tcW w:w="12386" w:type="dxa"/>
            <w:gridSpan w:val="6"/>
            <w:shd w:val="clear" w:color="auto" w:fill="auto"/>
            <w:vAlign w:val="center"/>
          </w:tcPr>
          <w:p w14:paraId="0E81621B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SKUPNA PONUDBENA CENA z DDV (v EUR) ZA SKLOP 1 - Nadgradnja in vzdrževanje informacijskih sistemov SI-</w:t>
            </w:r>
            <w:proofErr w:type="spellStart"/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CeS</w:t>
            </w:r>
            <w:proofErr w:type="spellEnd"/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in SI-CAS </w:t>
            </w:r>
            <w:proofErr w:type="spellStart"/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IdP</w:t>
            </w:r>
            <w:proofErr w:type="spellEnd"/>
          </w:p>
        </w:tc>
        <w:tc>
          <w:tcPr>
            <w:tcW w:w="1926" w:type="dxa"/>
            <w:vAlign w:val="center"/>
          </w:tcPr>
          <w:p w14:paraId="149D5D42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0F557866" w14:textId="77777777" w:rsidR="009E03C6" w:rsidRPr="00092B8F" w:rsidRDefault="009E03C6" w:rsidP="009E03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F89CEC" w14:textId="77777777" w:rsidR="009E03C6" w:rsidRPr="00092B8F" w:rsidRDefault="009E03C6" w:rsidP="009E03C6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eastAsia="sl-SI"/>
        </w:rPr>
      </w:pPr>
    </w:p>
    <w:p w14:paraId="48A8E898" w14:textId="77777777" w:rsidR="009E03C6" w:rsidRDefault="009E03C6" w:rsidP="009E03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2EFE76A" w14:textId="77777777" w:rsidR="009E03C6" w:rsidRDefault="009E03C6" w:rsidP="009E03C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88D78F8" w14:textId="77777777" w:rsidR="009E03C6" w:rsidRDefault="009E03C6" w:rsidP="009E03C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666830F" w14:textId="77777777" w:rsidR="009E03C6" w:rsidRDefault="009E03C6" w:rsidP="009E03C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5BE9C6F" w14:textId="77777777" w:rsidR="009E03C6" w:rsidRPr="00092B8F" w:rsidRDefault="009E03C6" w:rsidP="009E03C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  <w:lang w:val="pl-PL"/>
        </w:rPr>
      </w:pPr>
      <w:r w:rsidRPr="00092B8F">
        <w:rPr>
          <w:rFonts w:ascii="Arial" w:hAnsi="Arial" w:cs="Arial"/>
          <w:b/>
          <w:sz w:val="20"/>
          <w:szCs w:val="20"/>
        </w:rPr>
        <w:t>Nadgradnja in vzdrževanje centralnega sistema za strežniško e-podpisovanje SI-</w:t>
      </w:r>
      <w:proofErr w:type="spellStart"/>
      <w:r w:rsidRPr="00092B8F">
        <w:rPr>
          <w:rFonts w:ascii="Arial" w:hAnsi="Arial" w:cs="Arial"/>
          <w:b/>
          <w:sz w:val="20"/>
          <w:szCs w:val="20"/>
        </w:rPr>
        <w:t>CeS</w:t>
      </w:r>
      <w:proofErr w:type="spellEnd"/>
    </w:p>
    <w:p w14:paraId="1C841AD4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val="pl-PL"/>
        </w:rPr>
      </w:pPr>
    </w:p>
    <w:p w14:paraId="1305FBF4" w14:textId="77777777" w:rsidR="009E03C6" w:rsidRDefault="009E03C6" w:rsidP="009E03C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092B8F">
        <w:rPr>
          <w:rFonts w:ascii="Arial" w:hAnsi="Arial" w:cs="Arial"/>
          <w:b/>
          <w:sz w:val="20"/>
          <w:szCs w:val="20"/>
          <w:lang w:eastAsia="sl-SI"/>
        </w:rPr>
        <w:t>SKLOP 2 - Vzdrževanje informacijskega sistema SMS OTP</w:t>
      </w:r>
    </w:p>
    <w:p w14:paraId="679F774F" w14:textId="77777777" w:rsidR="009E03C6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val="pl-PL"/>
        </w:rPr>
      </w:pPr>
    </w:p>
    <w:p w14:paraId="6BB11053" w14:textId="77777777" w:rsidR="009E03C6" w:rsidRPr="00092B8F" w:rsidRDefault="009E03C6" w:rsidP="009E03C6">
      <w:pPr>
        <w:spacing w:after="0" w:line="240" w:lineRule="auto"/>
        <w:rPr>
          <w:rFonts w:ascii="Arial" w:hAnsi="Arial" w:cs="Arial"/>
          <w:b/>
          <w:sz w:val="20"/>
          <w:szCs w:val="20"/>
          <w:lang w:val="pl-PL"/>
        </w:rPr>
      </w:pPr>
    </w:p>
    <w:p w14:paraId="02CC3F4F" w14:textId="77777777" w:rsidR="009E03C6" w:rsidRPr="00092B8F" w:rsidRDefault="009E03C6" w:rsidP="009E03C6">
      <w:pPr>
        <w:tabs>
          <w:tab w:val="left" w:pos="1860"/>
        </w:tabs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4933"/>
        <w:gridCol w:w="1295"/>
        <w:gridCol w:w="1691"/>
        <w:gridCol w:w="1691"/>
        <w:gridCol w:w="2419"/>
      </w:tblGrid>
      <w:tr w:rsidR="009E03C6" w:rsidRPr="00092B8F" w14:paraId="36CA09BF" w14:textId="77777777" w:rsidTr="00CC695E">
        <w:trPr>
          <w:trHeight w:val="567"/>
        </w:trPr>
        <w:tc>
          <w:tcPr>
            <w:tcW w:w="1007" w:type="dxa"/>
            <w:shd w:val="clear" w:color="auto" w:fill="auto"/>
            <w:vAlign w:val="center"/>
          </w:tcPr>
          <w:p w14:paraId="70A5769D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4933" w:type="dxa"/>
            <w:shd w:val="clear" w:color="auto" w:fill="auto"/>
            <w:vAlign w:val="center"/>
          </w:tcPr>
          <w:p w14:paraId="16C458BB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Kategorija vzdrževalnih storitev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8CB383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691" w:type="dxa"/>
            <w:vAlign w:val="center"/>
          </w:tcPr>
          <w:p w14:paraId="01CF5733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A50F242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 DDV (v EUR)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5E6A8054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 DDV (v EUR)</w:t>
            </w:r>
          </w:p>
        </w:tc>
      </w:tr>
      <w:tr w:rsidR="009E03C6" w:rsidRPr="00092B8F" w14:paraId="44F20D10" w14:textId="77777777" w:rsidTr="00CC695E">
        <w:trPr>
          <w:trHeight w:val="567"/>
        </w:trPr>
        <w:tc>
          <w:tcPr>
            <w:tcW w:w="1007" w:type="dxa"/>
            <w:shd w:val="clear" w:color="auto" w:fill="auto"/>
            <w:vAlign w:val="center"/>
          </w:tcPr>
          <w:p w14:paraId="7FE4BCE0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4933" w:type="dxa"/>
            <w:shd w:val="clear" w:color="auto" w:fill="auto"/>
            <w:vAlign w:val="center"/>
          </w:tcPr>
          <w:p w14:paraId="052ECB13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Aktivnost 1: Osnovno vzdrževanje (SMS OTP)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F314861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1691" w:type="dxa"/>
            <w:vAlign w:val="center"/>
          </w:tcPr>
          <w:p w14:paraId="50B29F15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F8DCD8E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2E13B420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E03C6" w:rsidRPr="00092B8F" w14:paraId="1027197B" w14:textId="77777777" w:rsidTr="00CC695E">
        <w:trPr>
          <w:trHeight w:val="567"/>
        </w:trPr>
        <w:tc>
          <w:tcPr>
            <w:tcW w:w="1007" w:type="dxa"/>
            <w:shd w:val="clear" w:color="auto" w:fill="auto"/>
            <w:vAlign w:val="center"/>
          </w:tcPr>
          <w:p w14:paraId="14EBE5B3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4933" w:type="dxa"/>
            <w:shd w:val="clear" w:color="auto" w:fill="auto"/>
            <w:vAlign w:val="center"/>
          </w:tcPr>
          <w:p w14:paraId="38D7B10F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Aktivnost 2: Podpora naročniku </w:t>
            </w:r>
            <w:r w:rsidRPr="00092B8F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(SMS OTP)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5B06CA8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1691" w:type="dxa"/>
            <w:vAlign w:val="center"/>
          </w:tcPr>
          <w:p w14:paraId="1C454B91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človek/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t>dan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970A7AF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61DDAC47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E03C6" w:rsidRPr="00092B8F" w14:paraId="6C2DD1F0" w14:textId="77777777" w:rsidTr="00CC695E">
        <w:trPr>
          <w:trHeight w:val="567"/>
        </w:trPr>
        <w:tc>
          <w:tcPr>
            <w:tcW w:w="10617" w:type="dxa"/>
            <w:gridSpan w:val="5"/>
            <w:vAlign w:val="center"/>
          </w:tcPr>
          <w:p w14:paraId="4709368F" w14:textId="77777777" w:rsidR="009E03C6" w:rsidRPr="00092B8F" w:rsidRDefault="009E03C6" w:rsidP="00CC695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SKUPNA PONUDBENA CENA z DDV (v EUR) ZA SKLOP 2 - Vzdrževanje informacijskega sistema </w:t>
            </w:r>
            <w:r w:rsidRPr="00092B8F">
              <w:rPr>
                <w:rFonts w:ascii="Arial" w:hAnsi="Arial" w:cs="Arial"/>
                <w:b/>
                <w:sz w:val="20"/>
                <w:szCs w:val="20"/>
              </w:rPr>
              <w:t>SMS OTP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477EF29A" w14:textId="77777777" w:rsidR="009E03C6" w:rsidRPr="00092B8F" w:rsidRDefault="009E03C6" w:rsidP="00CC695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34DBD5C8" w14:textId="77777777" w:rsidR="009E03C6" w:rsidRPr="00092B8F" w:rsidRDefault="009E03C6" w:rsidP="009E03C6">
      <w:pPr>
        <w:tabs>
          <w:tab w:val="left" w:pos="18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633C5895" w14:textId="77777777" w:rsidR="00A55A52" w:rsidRDefault="00A55A52"/>
    <w:sectPr w:rsidR="00A55A52" w:rsidSect="009E03C6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5AE81" w14:textId="77777777" w:rsidR="009E03C6" w:rsidRDefault="009E03C6" w:rsidP="009E03C6">
      <w:pPr>
        <w:spacing w:after="0" w:line="240" w:lineRule="auto"/>
      </w:pPr>
      <w:r>
        <w:separator/>
      </w:r>
    </w:p>
  </w:endnote>
  <w:endnote w:type="continuationSeparator" w:id="0">
    <w:p w14:paraId="0EBD4067" w14:textId="77777777" w:rsidR="009E03C6" w:rsidRDefault="009E03C6" w:rsidP="009E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BD84D" w14:textId="77777777" w:rsidR="009E03C6" w:rsidRPr="0031426F" w:rsidRDefault="009E03C6" w:rsidP="007C4708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17181" w14:textId="77777777" w:rsidR="009E03C6" w:rsidRPr="0031426F" w:rsidRDefault="009E03C6" w:rsidP="00633864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bookmarkStart w:id="0" w:name="_Hlk503445866"/>
    <w:r w:rsidRPr="0031426F">
      <w:rPr>
        <w:rFonts w:ascii="Arial" w:hAnsi="Arial"/>
        <w:sz w:val="18"/>
        <w:szCs w:val="18"/>
      </w:rPr>
      <w:t>ODSICES-14/20</w:t>
    </w:r>
    <w:bookmarkEnd w:id="0"/>
    <w:r w:rsidRPr="0031426F">
      <w:rPr>
        <w:rFonts w:ascii="Arial" w:hAnsi="Arial"/>
        <w:sz w:val="18"/>
        <w:szCs w:val="18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F5151" w14:textId="77777777" w:rsidR="009E03C6" w:rsidRDefault="009E03C6" w:rsidP="009E03C6">
      <w:pPr>
        <w:spacing w:after="0" w:line="240" w:lineRule="auto"/>
      </w:pPr>
      <w:r>
        <w:separator/>
      </w:r>
    </w:p>
  </w:footnote>
  <w:footnote w:type="continuationSeparator" w:id="0">
    <w:p w14:paraId="3BD266B5" w14:textId="77777777" w:rsidR="009E03C6" w:rsidRDefault="009E03C6" w:rsidP="009E0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1B37" w14:textId="77777777" w:rsidR="009E03C6" w:rsidRDefault="009E03C6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120AB7" w14:textId="77777777" w:rsidR="009E03C6" w:rsidRDefault="009E03C6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26D19" w14:textId="7B4DDC31" w:rsidR="009E03C6" w:rsidRDefault="009E03C6">
    <w:pPr>
      <w:pStyle w:val="Glava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E8F6FDC" wp14:editId="3FC33EB0">
          <wp:simplePos x="0" y="0"/>
          <wp:positionH relativeFrom="column">
            <wp:posOffset>6553200</wp:posOffset>
          </wp:positionH>
          <wp:positionV relativeFrom="paragraph">
            <wp:posOffset>-162560</wp:posOffset>
          </wp:positionV>
          <wp:extent cx="2266950" cy="606039"/>
          <wp:effectExtent l="0" t="0" r="0" b="3810"/>
          <wp:wrapNone/>
          <wp:docPr id="1569065615" name="Slika 1" descr="Slika, ki vsebuje besede električno modra, posnetek zaslona, modro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065615" name="Slika 1" descr="Slika, ki vsebuje besede električno modra, posnetek zaslona, modro, pisav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606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4D6D">
      <w:rPr>
        <w:noProof/>
      </w:rPr>
      <w:drawing>
        <wp:anchor distT="0" distB="0" distL="114300" distR="114300" simplePos="0" relativeHeight="251660288" behindDoc="1" locked="0" layoutInCell="1" allowOverlap="1" wp14:anchorId="4048B1C4" wp14:editId="3FD87F26">
          <wp:simplePos x="0" y="0"/>
          <wp:positionH relativeFrom="column">
            <wp:posOffset>4848225</wp:posOffset>
          </wp:positionH>
          <wp:positionV relativeFrom="paragraph">
            <wp:posOffset>-229235</wp:posOffset>
          </wp:positionV>
          <wp:extent cx="1343025" cy="672646"/>
          <wp:effectExtent l="0" t="0" r="0" b="0"/>
          <wp:wrapNone/>
          <wp:docPr id="856030252" name="Slika 1" descr="Slika, ki vsebuje besede besedilo, pisava, posnetek zaslona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9642431" name="Slika 1" descr="Slika, ki vsebuje besede besedilo, pisava, posnetek zaslona, grafika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405" b="18165"/>
                  <a:stretch/>
                </pic:blipFill>
                <pic:spPr bwMode="auto">
                  <a:xfrm>
                    <a:off x="0" y="0"/>
                    <a:ext cx="1343025" cy="6726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4E3A">
      <w:rPr>
        <w:rFonts w:ascii="Arial" w:hAnsi="Arial" w:cs="Arial"/>
        <w:sz w:val="18"/>
        <w:szCs w:val="18"/>
      </w:rPr>
      <w:t>P</w:t>
    </w:r>
    <w:r>
      <w:rPr>
        <w:rFonts w:ascii="Arial" w:hAnsi="Arial" w:cs="Arial"/>
        <w:sz w:val="18"/>
        <w:szCs w:val="18"/>
      </w:rPr>
      <w:t>onudb</w:t>
    </w:r>
    <w:r w:rsidR="003E4E3A">
      <w:rPr>
        <w:rFonts w:ascii="Arial" w:hAnsi="Arial" w:cs="Arial"/>
        <w:sz w:val="18"/>
        <w:szCs w:val="18"/>
      </w:rPr>
      <w:t>eni predračun</w:t>
    </w:r>
  </w:p>
  <w:p w14:paraId="52BFB320" w14:textId="78A49A5A" w:rsidR="009E03C6" w:rsidRPr="0031426F" w:rsidRDefault="009E03C6">
    <w:pPr>
      <w:pStyle w:val="Glav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428D" w14:textId="77777777" w:rsidR="009E03C6" w:rsidRPr="0031426F" w:rsidRDefault="009E03C6">
    <w:pPr>
      <w:pStyle w:val="Glava"/>
      <w:rPr>
        <w:rFonts w:ascii="Arial" w:hAnsi="Arial" w:cs="Arial"/>
        <w:sz w:val="18"/>
        <w:szCs w:val="18"/>
      </w:rPr>
    </w:pPr>
    <w:r w:rsidRPr="0031426F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F92B190" wp14:editId="69B2DC91">
          <wp:simplePos x="0" y="0"/>
          <wp:positionH relativeFrom="margin">
            <wp:posOffset>7183120</wp:posOffset>
          </wp:positionH>
          <wp:positionV relativeFrom="paragraph">
            <wp:posOffset>10160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426F">
      <w:rPr>
        <w:rFonts w:ascii="Arial" w:hAnsi="Arial" w:cs="Arial"/>
        <w:sz w:val="18"/>
        <w:szCs w:val="18"/>
      </w:rPr>
      <w:t>Obrazec Predračun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3C6"/>
    <w:rsid w:val="002B5D62"/>
    <w:rsid w:val="003E4E3A"/>
    <w:rsid w:val="006F6490"/>
    <w:rsid w:val="00886088"/>
    <w:rsid w:val="009E03C6"/>
    <w:rsid w:val="00A043EC"/>
    <w:rsid w:val="00A33C7A"/>
    <w:rsid w:val="00A55A52"/>
    <w:rsid w:val="00B516E1"/>
    <w:rsid w:val="00CB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DFDE1"/>
  <w15:chartTrackingRefBased/>
  <w15:docId w15:val="{A35A23AA-0436-4F8A-8B04-6E445A37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E03C6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E03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E03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E03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E03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E03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E03C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E03C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E03C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E03C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E03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E03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E03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E03C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E03C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E03C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E03C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E03C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E03C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E03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9E03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E03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9E03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E03C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9E03C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E03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9E03C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E03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E03C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E03C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rsid w:val="009E03C6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9E03C6"/>
    <w:rPr>
      <w:rFonts w:ascii="Times New Roman" w:eastAsia="Calibri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rsid w:val="009E03C6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9E03C6"/>
    <w:rPr>
      <w:rFonts w:ascii="Times New Roman" w:eastAsia="Calibri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rsid w:val="009E03C6"/>
    <w:rPr>
      <w:rFonts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3E4E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E4E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E4E3A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4E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4E3A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Krivic</dc:creator>
  <cp:keywords/>
  <dc:description/>
  <cp:lastModifiedBy>Miran Stefanović</cp:lastModifiedBy>
  <cp:revision>3</cp:revision>
  <dcterms:created xsi:type="dcterms:W3CDTF">2026-04-01T15:24:00Z</dcterms:created>
  <dcterms:modified xsi:type="dcterms:W3CDTF">2026-04-07T10:08:00Z</dcterms:modified>
</cp:coreProperties>
</file>