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5E602" w14:textId="158AA14D" w:rsidR="00F77026" w:rsidRDefault="00F77026" w:rsidP="004D0EE4">
      <w:pPr>
        <w:jc w:val="center"/>
        <w:rPr>
          <w:rFonts w:cs="Arial"/>
          <w:b/>
          <w:szCs w:val="20"/>
        </w:rPr>
      </w:pPr>
      <w:r w:rsidRPr="00A250FB">
        <w:rPr>
          <w:rFonts w:cs="Arial"/>
          <w:b/>
          <w:szCs w:val="20"/>
        </w:rPr>
        <w:t>TEHNIČNE SPECIFIKACIJE</w:t>
      </w:r>
    </w:p>
    <w:p w14:paraId="72AB50F1" w14:textId="314D27C3" w:rsidR="00485297" w:rsidRDefault="00485297" w:rsidP="004D0EE4">
      <w:pPr>
        <w:jc w:val="both"/>
        <w:rPr>
          <w:rFonts w:cs="Arial"/>
          <w:b/>
          <w:szCs w:val="20"/>
        </w:rPr>
      </w:pPr>
    </w:p>
    <w:p w14:paraId="57A835AA" w14:textId="558234FE" w:rsidR="00F77026" w:rsidRDefault="002B54B7" w:rsidP="004D0EE4">
      <w:pPr>
        <w:jc w:val="both"/>
        <w:rPr>
          <w:rFonts w:cs="Arial"/>
          <w:szCs w:val="20"/>
        </w:rPr>
      </w:pPr>
      <w:r w:rsidRPr="00A250FB">
        <w:rPr>
          <w:rFonts w:cs="Arial"/>
          <w:szCs w:val="20"/>
        </w:rPr>
        <w:t>Predmet naročila je</w:t>
      </w:r>
      <w:r w:rsidR="00082962">
        <w:rPr>
          <w:rFonts w:cs="Arial"/>
          <w:szCs w:val="20"/>
        </w:rPr>
        <w:t xml:space="preserve"> </w:t>
      </w:r>
      <w:r w:rsidR="00082962" w:rsidRPr="00082962">
        <w:rPr>
          <w:rFonts w:cs="Arial"/>
          <w:szCs w:val="20"/>
        </w:rPr>
        <w:t xml:space="preserve">Storitev enosmernega pošiljanja </w:t>
      </w:r>
      <w:r w:rsidR="007A49AB">
        <w:rPr>
          <w:rFonts w:cs="Arial"/>
          <w:szCs w:val="20"/>
        </w:rPr>
        <w:t xml:space="preserve">sporočil SMS in </w:t>
      </w:r>
      <w:proofErr w:type="spellStart"/>
      <w:r w:rsidR="007A49AB">
        <w:rPr>
          <w:rFonts w:cs="Arial"/>
          <w:szCs w:val="20"/>
        </w:rPr>
        <w:t>Viber</w:t>
      </w:r>
      <w:proofErr w:type="spellEnd"/>
      <w:r w:rsidR="007A49AB">
        <w:rPr>
          <w:rFonts w:cs="Arial"/>
          <w:szCs w:val="20"/>
        </w:rPr>
        <w:t>.</w:t>
      </w:r>
      <w:r w:rsidR="00705627">
        <w:rPr>
          <w:rFonts w:cs="Arial"/>
          <w:szCs w:val="20"/>
        </w:rPr>
        <w:t xml:space="preserve"> </w:t>
      </w:r>
      <w:r w:rsidRPr="00A250FB">
        <w:rPr>
          <w:rFonts w:cs="Arial"/>
          <w:szCs w:val="20"/>
        </w:rPr>
        <w:t xml:space="preserve">Storitev se uporablja za 2 faktorsko </w:t>
      </w:r>
      <w:proofErr w:type="spellStart"/>
      <w:r w:rsidRPr="00A250FB">
        <w:rPr>
          <w:rFonts w:cs="Arial"/>
          <w:szCs w:val="20"/>
        </w:rPr>
        <w:t>avtentikacijo</w:t>
      </w:r>
      <w:proofErr w:type="spellEnd"/>
      <w:r w:rsidRPr="00A250FB">
        <w:rPr>
          <w:rFonts w:cs="Arial"/>
          <w:szCs w:val="20"/>
        </w:rPr>
        <w:t>, alarmiranje in obvestila iz aplikacij.</w:t>
      </w:r>
    </w:p>
    <w:p w14:paraId="5574E34B" w14:textId="00409954" w:rsidR="002016CB" w:rsidRDefault="002016CB" w:rsidP="004D0EE4">
      <w:pPr>
        <w:jc w:val="both"/>
        <w:rPr>
          <w:rFonts w:cs="Arial"/>
          <w:szCs w:val="20"/>
        </w:rPr>
      </w:pPr>
    </w:p>
    <w:p w14:paraId="4946E044" w14:textId="1957B8F0" w:rsidR="002016CB" w:rsidRDefault="002016CB" w:rsidP="004D0EE4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Sporočila se pošiljajo enosmerno.</w:t>
      </w:r>
    </w:p>
    <w:p w14:paraId="555E9671" w14:textId="28BE634A" w:rsidR="002016CB" w:rsidRDefault="002016CB" w:rsidP="004D0EE4">
      <w:pPr>
        <w:jc w:val="both"/>
        <w:rPr>
          <w:rFonts w:cs="Arial"/>
          <w:szCs w:val="20"/>
        </w:rPr>
      </w:pPr>
    </w:p>
    <w:p w14:paraId="2AF3D97D" w14:textId="14D0FB3F" w:rsidR="002016CB" w:rsidRDefault="002016CB" w:rsidP="004D0EE4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Infrastruktura naročnika podpira pošiljanje in prejemanje povratnega statusa po specifikacijah Telekom SMS poštar in A1 </w:t>
      </w:r>
      <w:proofErr w:type="spellStart"/>
      <w:r>
        <w:rPr>
          <w:rFonts w:cs="Arial"/>
          <w:szCs w:val="20"/>
        </w:rPr>
        <w:t>M</w:t>
      </w:r>
      <w:r w:rsidR="004338A7">
        <w:rPr>
          <w:rFonts w:cs="Arial"/>
          <w:szCs w:val="20"/>
        </w:rPr>
        <w:t>e</w:t>
      </w:r>
      <w:r>
        <w:rPr>
          <w:rFonts w:cs="Arial"/>
          <w:szCs w:val="20"/>
        </w:rPr>
        <w:t>ssage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gateway</w:t>
      </w:r>
      <w:proofErr w:type="spellEnd"/>
      <w:r>
        <w:rPr>
          <w:rFonts w:cs="Arial"/>
          <w:szCs w:val="20"/>
        </w:rPr>
        <w:t xml:space="preserve"> MGW.</w:t>
      </w:r>
    </w:p>
    <w:p w14:paraId="6EEFA161" w14:textId="7A0EF98D" w:rsidR="00A068F2" w:rsidRDefault="00A068F2" w:rsidP="004D0EE4">
      <w:pPr>
        <w:jc w:val="both"/>
        <w:rPr>
          <w:rFonts w:cs="Arial"/>
          <w:szCs w:val="20"/>
        </w:rPr>
      </w:pPr>
    </w:p>
    <w:p w14:paraId="2B88850B" w14:textId="186D9E60" w:rsidR="00A068F2" w:rsidRDefault="00A068F2" w:rsidP="00913E9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Naročnik ima postavljen SMTP2SMS prehod. Sestavlja ga </w:t>
      </w:r>
      <w:proofErr w:type="spellStart"/>
      <w:r>
        <w:rPr>
          <w:rFonts w:cs="Arial"/>
          <w:szCs w:val="20"/>
        </w:rPr>
        <w:t>Postfix</w:t>
      </w:r>
      <w:proofErr w:type="spellEnd"/>
      <w:r>
        <w:rPr>
          <w:rFonts w:cs="Arial"/>
          <w:szCs w:val="20"/>
        </w:rPr>
        <w:t xml:space="preserve"> in PHP. Na prehod pošiljajo različni uporabniki sporočila v obliki elektronske pošte, prehod nato sporočila predela v obliko za poslati na operaterja in pošlje sporočilo. Od operaterja pridobi povratno </w:t>
      </w:r>
      <w:r w:rsidR="004338A7">
        <w:rPr>
          <w:rFonts w:cs="Arial"/>
          <w:szCs w:val="20"/>
        </w:rPr>
        <w:t>informacijo</w:t>
      </w:r>
      <w:r>
        <w:rPr>
          <w:rFonts w:cs="Arial"/>
          <w:szCs w:val="20"/>
        </w:rPr>
        <w:t xml:space="preserve"> o dostavi in uspešnem pošiljanju, ki ji shrani. Vgrajen ima tudi API vmesnik na podlagi NODEJS, ki lahko </w:t>
      </w:r>
      <w:r w:rsidR="004338A7">
        <w:rPr>
          <w:rFonts w:cs="Arial"/>
          <w:szCs w:val="20"/>
        </w:rPr>
        <w:t>sprejme</w:t>
      </w:r>
      <w:r>
        <w:rPr>
          <w:rFonts w:cs="Arial"/>
          <w:szCs w:val="20"/>
        </w:rPr>
        <w:t xml:space="preserve"> sporočilo preko API in ga pretvori v obliko za pošiljanje. Uporabljamo tudi BULK sporočila (ena vsebina na več naslovov).</w:t>
      </w:r>
    </w:p>
    <w:p w14:paraId="3F4A3081" w14:textId="1C3399C2" w:rsidR="002016CB" w:rsidRDefault="002016CB" w:rsidP="00913E95">
      <w:pPr>
        <w:jc w:val="both"/>
        <w:rPr>
          <w:rFonts w:cs="Arial"/>
          <w:szCs w:val="20"/>
        </w:rPr>
      </w:pPr>
    </w:p>
    <w:p w14:paraId="14ABBF6C" w14:textId="77777777" w:rsidR="002016CB" w:rsidRPr="00A250FB" w:rsidRDefault="002016CB" w:rsidP="00913E95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>Zahteve:</w:t>
      </w:r>
    </w:p>
    <w:p w14:paraId="1BDB47BD" w14:textId="5623CE6F" w:rsidR="002016CB" w:rsidRPr="00A250FB" w:rsidRDefault="002016CB" w:rsidP="00913E95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>enosmerno pošiljanje SMS-ov</w:t>
      </w:r>
      <w:r w:rsidR="007A49AB">
        <w:rPr>
          <w:rFonts w:cs="Arial"/>
          <w:bCs/>
          <w:szCs w:val="20"/>
        </w:rPr>
        <w:t xml:space="preserve"> in </w:t>
      </w:r>
      <w:proofErr w:type="spellStart"/>
      <w:r w:rsidR="007A49AB">
        <w:rPr>
          <w:rFonts w:cs="Arial"/>
          <w:bCs/>
          <w:szCs w:val="20"/>
        </w:rPr>
        <w:t>Viber</w:t>
      </w:r>
      <w:proofErr w:type="spellEnd"/>
      <w:r w:rsidR="007A49AB">
        <w:rPr>
          <w:rFonts w:cs="Arial"/>
          <w:bCs/>
          <w:szCs w:val="20"/>
        </w:rPr>
        <w:t xml:space="preserve"> sporočil</w:t>
      </w:r>
    </w:p>
    <w:p w14:paraId="465BDC4D" w14:textId="77777777" w:rsidR="002016CB" w:rsidRPr="00A250FB" w:rsidRDefault="002016CB" w:rsidP="00913E95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>možnost združevanja večje količine SMS v pakete po 500 (</w:t>
      </w:r>
      <w:proofErr w:type="spellStart"/>
      <w:r w:rsidRPr="00A250FB">
        <w:rPr>
          <w:rFonts w:cs="Arial"/>
          <w:bCs/>
          <w:szCs w:val="20"/>
        </w:rPr>
        <w:t>xml</w:t>
      </w:r>
      <w:proofErr w:type="spellEnd"/>
      <w:r w:rsidRPr="00A250FB">
        <w:rPr>
          <w:rFonts w:cs="Arial"/>
          <w:bCs/>
          <w:szCs w:val="20"/>
        </w:rPr>
        <w:t xml:space="preserve"> ali </w:t>
      </w:r>
      <w:proofErr w:type="spellStart"/>
      <w:r w:rsidRPr="00A250FB">
        <w:rPr>
          <w:rFonts w:cs="Arial"/>
          <w:bCs/>
          <w:szCs w:val="20"/>
        </w:rPr>
        <w:t>json</w:t>
      </w:r>
      <w:proofErr w:type="spellEnd"/>
      <w:r w:rsidRPr="00A250FB">
        <w:rPr>
          <w:rFonts w:cs="Arial"/>
          <w:bCs/>
          <w:szCs w:val="20"/>
        </w:rPr>
        <w:t>)</w:t>
      </w:r>
    </w:p>
    <w:p w14:paraId="4D1F4A1E" w14:textId="441B4EF9" w:rsidR="002016CB" w:rsidRPr="00A250FB" w:rsidRDefault="002016CB" w:rsidP="00913E95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 xml:space="preserve">možnost kreiranja </w:t>
      </w:r>
      <w:r w:rsidR="007A49AB">
        <w:rPr>
          <w:rFonts w:cs="Arial"/>
          <w:bCs/>
          <w:szCs w:val="20"/>
        </w:rPr>
        <w:t>več</w:t>
      </w:r>
      <w:r w:rsidRPr="00A250FB">
        <w:rPr>
          <w:rFonts w:cs="Arial"/>
          <w:bCs/>
          <w:szCs w:val="20"/>
        </w:rPr>
        <w:t xml:space="preserve"> uporabniških računov</w:t>
      </w:r>
    </w:p>
    <w:p w14:paraId="446B3A10" w14:textId="1AECE85F" w:rsidR="002016CB" w:rsidRPr="00A250FB" w:rsidRDefault="002016CB" w:rsidP="00913E95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 xml:space="preserve">možnost </w:t>
      </w:r>
      <w:proofErr w:type="spellStart"/>
      <w:r w:rsidRPr="00A250FB">
        <w:rPr>
          <w:rFonts w:cs="Arial"/>
          <w:bCs/>
          <w:szCs w:val="20"/>
        </w:rPr>
        <w:t>alfanumeričnega</w:t>
      </w:r>
      <w:proofErr w:type="spellEnd"/>
      <w:r w:rsidRPr="00A250FB">
        <w:rPr>
          <w:rFonts w:cs="Arial"/>
          <w:bCs/>
          <w:szCs w:val="20"/>
        </w:rPr>
        <w:t xml:space="preserve"> poimenovanja pošiljatelja kot</w:t>
      </w:r>
      <w:r w:rsidR="00EB5231">
        <w:rPr>
          <w:rFonts w:cs="Arial"/>
          <w:bCs/>
          <w:szCs w:val="20"/>
        </w:rPr>
        <w:t>:</w:t>
      </w:r>
      <w:r w:rsidR="0091725F">
        <w:rPr>
          <w:rFonts w:cs="Arial"/>
          <w:bCs/>
          <w:szCs w:val="20"/>
        </w:rPr>
        <w:t xml:space="preserve"> </w:t>
      </w:r>
      <w:r w:rsidRPr="00A250FB">
        <w:rPr>
          <w:rFonts w:cs="Arial"/>
          <w:b/>
          <w:bCs/>
          <w:szCs w:val="20"/>
        </w:rPr>
        <w:t>Varno geslo</w:t>
      </w:r>
      <w:r w:rsidR="003A19AB">
        <w:rPr>
          <w:rFonts w:cs="Arial"/>
          <w:bCs/>
          <w:szCs w:val="20"/>
        </w:rPr>
        <w:t xml:space="preserve">, </w:t>
      </w:r>
      <w:proofErr w:type="spellStart"/>
      <w:r w:rsidRPr="00A250FB">
        <w:rPr>
          <w:rFonts w:cs="Arial"/>
          <w:b/>
          <w:bCs/>
          <w:szCs w:val="20"/>
        </w:rPr>
        <w:t>eObvescanje</w:t>
      </w:r>
      <w:proofErr w:type="spellEnd"/>
      <w:r w:rsidR="00EB5231">
        <w:rPr>
          <w:rFonts w:cs="Arial"/>
          <w:b/>
          <w:bCs/>
          <w:szCs w:val="20"/>
        </w:rPr>
        <w:t>,</w:t>
      </w:r>
      <w:r w:rsidR="003A19AB">
        <w:rPr>
          <w:rFonts w:cs="Arial"/>
          <w:b/>
          <w:bCs/>
          <w:szCs w:val="20"/>
        </w:rPr>
        <w:t xml:space="preserve"> MDP</w:t>
      </w:r>
      <w:r w:rsidR="007A49AB">
        <w:rPr>
          <w:rFonts w:cs="Arial"/>
          <w:b/>
          <w:bCs/>
          <w:szCs w:val="20"/>
        </w:rPr>
        <w:t xml:space="preserve"> ter </w:t>
      </w:r>
      <w:r w:rsidR="00EB5231">
        <w:rPr>
          <w:rFonts w:cs="Arial"/>
          <w:b/>
          <w:bCs/>
          <w:szCs w:val="20"/>
        </w:rPr>
        <w:t xml:space="preserve">kot </w:t>
      </w:r>
      <w:r w:rsidR="007A49AB">
        <w:rPr>
          <w:rFonts w:cs="Arial"/>
          <w:b/>
          <w:bCs/>
          <w:szCs w:val="20"/>
        </w:rPr>
        <w:t>telefonsk</w:t>
      </w:r>
      <w:r w:rsidR="00EB5231">
        <w:rPr>
          <w:rFonts w:cs="Arial"/>
          <w:b/>
          <w:bCs/>
          <w:szCs w:val="20"/>
        </w:rPr>
        <w:t>a</w:t>
      </w:r>
      <w:r w:rsidR="007A49AB">
        <w:rPr>
          <w:rFonts w:cs="Arial"/>
          <w:b/>
          <w:bCs/>
          <w:szCs w:val="20"/>
        </w:rPr>
        <w:t xml:space="preserve"> številk</w:t>
      </w:r>
      <w:r w:rsidR="00EB5231">
        <w:rPr>
          <w:rFonts w:cs="Arial"/>
          <w:b/>
          <w:bCs/>
          <w:szCs w:val="20"/>
        </w:rPr>
        <w:t xml:space="preserve">a </w:t>
      </w:r>
    </w:p>
    <w:p w14:paraId="609F577F" w14:textId="77777777" w:rsidR="002016CB" w:rsidRPr="00A250FB" w:rsidRDefault="002016CB" w:rsidP="00913E95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>možnost izbora imena pošiljatelja</w:t>
      </w:r>
    </w:p>
    <w:p w14:paraId="1A413778" w14:textId="18AADD62" w:rsidR="002016CB" w:rsidRPr="00A250FB" w:rsidRDefault="002016CB" w:rsidP="00913E95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pošiljanje preko HTTPS</w:t>
      </w:r>
    </w:p>
    <w:p w14:paraId="52F9BBAD" w14:textId="29C58ABE" w:rsidR="002016CB" w:rsidRPr="00A250FB" w:rsidRDefault="002016CB" w:rsidP="00913E95">
      <w:pPr>
        <w:numPr>
          <w:ilvl w:val="0"/>
          <w:numId w:val="6"/>
        </w:numPr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>identifikacija pri pošiljanju z certifikatom ali (uporabniško ime/geslo)</w:t>
      </w:r>
      <w:r w:rsidR="007A49AB">
        <w:rPr>
          <w:rFonts w:cs="Arial"/>
          <w:bCs/>
          <w:szCs w:val="20"/>
        </w:rPr>
        <w:t xml:space="preserve"> in API </w:t>
      </w:r>
      <w:proofErr w:type="spellStart"/>
      <w:r w:rsidR="007A49AB">
        <w:rPr>
          <w:rFonts w:cs="Arial"/>
          <w:bCs/>
          <w:szCs w:val="20"/>
        </w:rPr>
        <w:t>avtentikacija</w:t>
      </w:r>
      <w:proofErr w:type="spellEnd"/>
    </w:p>
    <w:p w14:paraId="51A1C7D2" w14:textId="77777777" w:rsidR="002016CB" w:rsidRPr="00A250FB" w:rsidRDefault="002016CB" w:rsidP="00913E95">
      <w:pPr>
        <w:numPr>
          <w:ilvl w:val="0"/>
          <w:numId w:val="6"/>
        </w:numPr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>možnost pošiljanja sms sporočil v tujino</w:t>
      </w:r>
    </w:p>
    <w:p w14:paraId="467B9350" w14:textId="77777777" w:rsidR="002016CB" w:rsidRPr="00A250FB" w:rsidRDefault="002016CB" w:rsidP="00913E95">
      <w:pPr>
        <w:numPr>
          <w:ilvl w:val="0"/>
          <w:numId w:val="6"/>
        </w:numPr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>možnost izbire imena pošiljatelja pri pošiljanju v tujino tako, da je ime pošiljatelja realna telefonska številka</w:t>
      </w:r>
    </w:p>
    <w:p w14:paraId="0DCF3D9B" w14:textId="6DBD0002" w:rsidR="002016CB" w:rsidRPr="007A49AB" w:rsidRDefault="002016CB" w:rsidP="00913E95">
      <w:pPr>
        <w:numPr>
          <w:ilvl w:val="0"/>
          <w:numId w:val="6"/>
        </w:numPr>
        <w:spacing w:line="240" w:lineRule="auto"/>
        <w:jc w:val="both"/>
        <w:rPr>
          <w:rFonts w:cs="Arial"/>
          <w:szCs w:val="20"/>
        </w:rPr>
      </w:pPr>
      <w:r w:rsidRPr="00A250FB">
        <w:rPr>
          <w:rFonts w:cs="Arial"/>
          <w:bCs/>
          <w:szCs w:val="20"/>
        </w:rPr>
        <w:t xml:space="preserve">pošiljanje v </w:t>
      </w:r>
      <w:r>
        <w:rPr>
          <w:rFonts w:cs="Arial"/>
          <w:bCs/>
          <w:szCs w:val="20"/>
        </w:rPr>
        <w:t>države</w:t>
      </w:r>
      <w:r w:rsidR="003A19AB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kjer ima Slovenija veleposlaništva</w:t>
      </w:r>
    </w:p>
    <w:p w14:paraId="483B9D32" w14:textId="51D3C45E" w:rsidR="00E40812" w:rsidRPr="00A178BC" w:rsidRDefault="00E40812" w:rsidP="00913E95">
      <w:pPr>
        <w:numPr>
          <w:ilvl w:val="0"/>
          <w:numId w:val="6"/>
        </w:numPr>
        <w:spacing w:line="240" w:lineRule="auto"/>
        <w:jc w:val="both"/>
        <w:rPr>
          <w:rFonts w:cs="Arial"/>
          <w:szCs w:val="20"/>
        </w:rPr>
      </w:pPr>
      <w:bookmarkStart w:id="0" w:name="_Hlk192237023"/>
      <w:r>
        <w:rPr>
          <w:rFonts w:cs="Arial"/>
          <w:bCs/>
          <w:szCs w:val="20"/>
        </w:rPr>
        <w:t>kreiranje enakih imen</w:t>
      </w:r>
      <w:r w:rsidR="00A178BC">
        <w:rPr>
          <w:rFonts w:cs="Arial"/>
          <w:bCs/>
          <w:szCs w:val="20"/>
        </w:rPr>
        <w:t xml:space="preserve"> pošiljatelja</w:t>
      </w:r>
      <w:r>
        <w:rPr>
          <w:rFonts w:cs="Arial"/>
          <w:bCs/>
          <w:szCs w:val="20"/>
        </w:rPr>
        <w:t xml:space="preserve"> tudi za </w:t>
      </w:r>
      <w:proofErr w:type="spellStart"/>
      <w:r>
        <w:rPr>
          <w:rFonts w:cs="Arial"/>
          <w:bCs/>
          <w:szCs w:val="20"/>
        </w:rPr>
        <w:t>Viber</w:t>
      </w:r>
      <w:proofErr w:type="spellEnd"/>
      <w:r>
        <w:rPr>
          <w:rFonts w:cs="Arial"/>
          <w:bCs/>
          <w:szCs w:val="20"/>
        </w:rPr>
        <w:t xml:space="preserve"> kanale</w:t>
      </w:r>
    </w:p>
    <w:p w14:paraId="692FD16F" w14:textId="720D20A9" w:rsidR="00A178BC" w:rsidRPr="00A178BC" w:rsidRDefault="00A178BC" w:rsidP="00913E95">
      <w:pPr>
        <w:numPr>
          <w:ilvl w:val="0"/>
          <w:numId w:val="6"/>
        </w:numPr>
        <w:spacing w:line="240" w:lineRule="auto"/>
        <w:jc w:val="both"/>
        <w:rPr>
          <w:rFonts w:cs="Arial"/>
          <w:szCs w:val="20"/>
        </w:rPr>
      </w:pPr>
      <w:r>
        <w:rPr>
          <w:rFonts w:cs="Arial"/>
          <w:bCs/>
          <w:szCs w:val="20"/>
        </w:rPr>
        <w:t xml:space="preserve">sporočilo </w:t>
      </w:r>
      <w:proofErr w:type="spellStart"/>
      <w:r w:rsidR="0087191F">
        <w:rPr>
          <w:rFonts w:cs="Arial"/>
          <w:bCs/>
          <w:szCs w:val="20"/>
        </w:rPr>
        <w:t>V</w:t>
      </w:r>
      <w:r>
        <w:rPr>
          <w:rFonts w:cs="Arial"/>
          <w:bCs/>
          <w:szCs w:val="20"/>
        </w:rPr>
        <w:t>iber</w:t>
      </w:r>
      <w:proofErr w:type="spellEnd"/>
      <w:r>
        <w:rPr>
          <w:rFonts w:cs="Arial"/>
          <w:bCs/>
          <w:szCs w:val="20"/>
        </w:rPr>
        <w:t xml:space="preserve"> mora podpirati 1000 znakov v enem sporočilu</w:t>
      </w:r>
    </w:p>
    <w:p w14:paraId="0AB703E7" w14:textId="4513A91F" w:rsidR="00A178BC" w:rsidRPr="00A178BC" w:rsidRDefault="0087191F" w:rsidP="00913E95">
      <w:pPr>
        <w:numPr>
          <w:ilvl w:val="0"/>
          <w:numId w:val="6"/>
        </w:numPr>
        <w:spacing w:line="240" w:lineRule="auto"/>
        <w:jc w:val="both"/>
        <w:rPr>
          <w:rFonts w:cs="Arial"/>
          <w:szCs w:val="20"/>
        </w:rPr>
      </w:pPr>
      <w:proofErr w:type="spellStart"/>
      <w:r>
        <w:rPr>
          <w:rFonts w:cs="Arial"/>
          <w:bCs/>
          <w:szCs w:val="20"/>
        </w:rPr>
        <w:t>V</w:t>
      </w:r>
      <w:r w:rsidR="00A178BC">
        <w:rPr>
          <w:rFonts w:cs="Arial"/>
          <w:bCs/>
          <w:szCs w:val="20"/>
        </w:rPr>
        <w:t>iber</w:t>
      </w:r>
      <w:proofErr w:type="spellEnd"/>
      <w:r w:rsidR="00A178BC">
        <w:rPr>
          <w:rFonts w:cs="Arial"/>
          <w:bCs/>
          <w:szCs w:val="20"/>
        </w:rPr>
        <w:t xml:space="preserve"> sporočila bodo transakcijsk</w:t>
      </w:r>
      <w:r w:rsidR="00480A25">
        <w:rPr>
          <w:rFonts w:cs="Arial"/>
          <w:bCs/>
          <w:szCs w:val="20"/>
        </w:rPr>
        <w:t>a</w:t>
      </w:r>
    </w:p>
    <w:p w14:paraId="7D687EBD" w14:textId="5538DF3B" w:rsidR="00A178BC" w:rsidRPr="00A178BC" w:rsidRDefault="00A178BC" w:rsidP="00913E95">
      <w:pPr>
        <w:numPr>
          <w:ilvl w:val="0"/>
          <w:numId w:val="6"/>
        </w:numPr>
        <w:spacing w:line="240" w:lineRule="auto"/>
        <w:jc w:val="both"/>
        <w:rPr>
          <w:rFonts w:cs="Arial"/>
          <w:szCs w:val="20"/>
        </w:rPr>
      </w:pPr>
      <w:r>
        <w:rPr>
          <w:rFonts w:cs="Arial"/>
          <w:bCs/>
          <w:szCs w:val="20"/>
        </w:rPr>
        <w:t xml:space="preserve">naročnina </w:t>
      </w:r>
      <w:proofErr w:type="spellStart"/>
      <w:r w:rsidR="0087191F">
        <w:rPr>
          <w:rFonts w:cs="Arial"/>
          <w:bCs/>
          <w:szCs w:val="20"/>
        </w:rPr>
        <w:t>V</w:t>
      </w:r>
      <w:r>
        <w:rPr>
          <w:rFonts w:cs="Arial"/>
          <w:bCs/>
          <w:szCs w:val="20"/>
        </w:rPr>
        <w:t>iber</w:t>
      </w:r>
      <w:proofErr w:type="spellEnd"/>
      <w:r>
        <w:rPr>
          <w:rFonts w:cs="Arial"/>
          <w:bCs/>
          <w:szCs w:val="20"/>
        </w:rPr>
        <w:t xml:space="preserve"> mora vsebovati vzpostavitev storitve in registracijo </w:t>
      </w:r>
      <w:r w:rsidR="00DD5D5C">
        <w:rPr>
          <w:rFonts w:cs="Arial"/>
          <w:bCs/>
          <w:szCs w:val="20"/>
        </w:rPr>
        <w:t xml:space="preserve">posameznega imena </w:t>
      </w:r>
      <w:r>
        <w:rPr>
          <w:rFonts w:cs="Arial"/>
          <w:bCs/>
          <w:szCs w:val="20"/>
        </w:rPr>
        <w:t xml:space="preserve">pošiljatelja </w:t>
      </w:r>
    </w:p>
    <w:bookmarkEnd w:id="0"/>
    <w:p w14:paraId="5E6EF384" w14:textId="77777777" w:rsidR="00534626" w:rsidRDefault="00534626" w:rsidP="00913E95">
      <w:pPr>
        <w:jc w:val="both"/>
        <w:rPr>
          <w:rFonts w:cs="Arial"/>
          <w:bCs/>
          <w:szCs w:val="20"/>
        </w:rPr>
      </w:pPr>
    </w:p>
    <w:p w14:paraId="29455334" w14:textId="0D9B3B36" w:rsidR="00474528" w:rsidRDefault="00474528" w:rsidP="00913E95">
      <w:pPr>
        <w:jc w:val="both"/>
        <w:rPr>
          <w:rFonts w:cs="Arial"/>
          <w:szCs w:val="20"/>
        </w:rPr>
      </w:pPr>
      <w:r w:rsidRPr="00474528">
        <w:rPr>
          <w:rFonts w:cs="Arial"/>
          <w:szCs w:val="20"/>
        </w:rPr>
        <w:t xml:space="preserve">V primeru, da </w:t>
      </w:r>
      <w:r w:rsidR="00835C4C">
        <w:rPr>
          <w:rFonts w:cs="Arial"/>
          <w:szCs w:val="20"/>
        </w:rPr>
        <w:t>izvajalec</w:t>
      </w:r>
      <w:r w:rsidRPr="00474528">
        <w:rPr>
          <w:rFonts w:cs="Arial"/>
          <w:szCs w:val="20"/>
        </w:rPr>
        <w:t xml:space="preserve"> ne podpira trenutne tehnologije, potem mora pred podpisom pogodbe </w:t>
      </w:r>
      <w:r w:rsidRPr="005A29AA">
        <w:rPr>
          <w:rFonts w:cs="Arial"/>
          <w:szCs w:val="20"/>
        </w:rPr>
        <w:t>izvesti prilagoditev na svoje stroške.</w:t>
      </w:r>
      <w:r w:rsidR="00EB5231">
        <w:rPr>
          <w:rFonts w:cs="Arial"/>
          <w:szCs w:val="20"/>
        </w:rPr>
        <w:t xml:space="preserve"> </w:t>
      </w:r>
    </w:p>
    <w:p w14:paraId="03C70158" w14:textId="77777777" w:rsidR="00474528" w:rsidRPr="005A29AA" w:rsidRDefault="00474528" w:rsidP="00913E95">
      <w:pPr>
        <w:jc w:val="both"/>
        <w:rPr>
          <w:rFonts w:cs="Arial"/>
          <w:szCs w:val="20"/>
        </w:rPr>
      </w:pPr>
    </w:p>
    <w:p w14:paraId="3E19DCC8" w14:textId="6E779A9A" w:rsidR="00835C4C" w:rsidRDefault="00474528" w:rsidP="00835C4C">
      <w:pPr>
        <w:spacing w:line="240" w:lineRule="auto"/>
        <w:jc w:val="both"/>
        <w:rPr>
          <w:rFonts w:cs="Arial"/>
          <w:bCs/>
          <w:szCs w:val="20"/>
        </w:rPr>
      </w:pPr>
      <w:r w:rsidRPr="005A29AA">
        <w:rPr>
          <w:rFonts w:cs="Arial"/>
          <w:szCs w:val="20"/>
        </w:rPr>
        <w:t xml:space="preserve">Pred podpisom pogodbe mora biti naročniku omogočeno izvesti pošiljanje testnih sporočil za </w:t>
      </w:r>
      <w:r w:rsidR="00913E95" w:rsidRPr="005A29AA">
        <w:rPr>
          <w:rFonts w:cs="Arial"/>
          <w:szCs w:val="20"/>
        </w:rPr>
        <w:t xml:space="preserve"> </w:t>
      </w:r>
      <w:r w:rsidRPr="005A29AA">
        <w:rPr>
          <w:rFonts w:cs="Arial"/>
          <w:szCs w:val="20"/>
        </w:rPr>
        <w:t>potrditev delovanja glede na zahteve</w:t>
      </w:r>
      <w:r w:rsidR="00CA5A28" w:rsidRPr="005A29AA">
        <w:rPr>
          <w:rFonts w:cs="Arial"/>
          <w:szCs w:val="20"/>
        </w:rPr>
        <w:t xml:space="preserve"> v primeru novega ponudnika</w:t>
      </w:r>
      <w:r w:rsidRPr="005A29AA">
        <w:rPr>
          <w:rFonts w:cs="Arial"/>
          <w:szCs w:val="20"/>
        </w:rPr>
        <w:t>.</w:t>
      </w:r>
      <w:r w:rsidR="00835C4C">
        <w:rPr>
          <w:rFonts w:cs="Arial"/>
          <w:szCs w:val="20"/>
        </w:rPr>
        <w:t xml:space="preserve"> </w:t>
      </w:r>
      <w:r w:rsidR="00835C4C">
        <w:rPr>
          <w:rFonts w:cs="Arial"/>
          <w:bCs/>
          <w:szCs w:val="20"/>
        </w:rPr>
        <w:t>Izvajalec</w:t>
      </w:r>
      <w:r w:rsidRPr="00474528">
        <w:rPr>
          <w:rFonts w:cs="Arial"/>
          <w:bCs/>
          <w:szCs w:val="20"/>
        </w:rPr>
        <w:t xml:space="preserve"> </w:t>
      </w:r>
      <w:r w:rsidRPr="00063F2D">
        <w:rPr>
          <w:rFonts w:cs="Arial"/>
          <w:bCs/>
          <w:szCs w:val="20"/>
        </w:rPr>
        <w:t>mora p</w:t>
      </w:r>
      <w:r w:rsidR="00EC282F" w:rsidRPr="00063F2D">
        <w:rPr>
          <w:rFonts w:cs="Arial"/>
          <w:bCs/>
          <w:szCs w:val="20"/>
        </w:rPr>
        <w:t>red podpisom pogodbe</w:t>
      </w:r>
      <w:r w:rsidR="00EC282F">
        <w:rPr>
          <w:rFonts w:cs="Arial"/>
          <w:bCs/>
          <w:szCs w:val="20"/>
        </w:rPr>
        <w:t xml:space="preserve"> p</w:t>
      </w:r>
      <w:r w:rsidRPr="00474528">
        <w:rPr>
          <w:rFonts w:cs="Arial"/>
          <w:bCs/>
          <w:szCs w:val="20"/>
        </w:rPr>
        <w:t>riložiti uporabniško dokumentacijo svojega sistema.</w:t>
      </w:r>
      <w:r w:rsidR="00547AEA">
        <w:rPr>
          <w:rFonts w:cs="Arial"/>
          <w:bCs/>
          <w:szCs w:val="20"/>
        </w:rPr>
        <w:t xml:space="preserve"> </w:t>
      </w:r>
    </w:p>
    <w:p w14:paraId="4CB1673A" w14:textId="77777777" w:rsidR="001F5C6C" w:rsidRDefault="001F5C6C" w:rsidP="00835C4C">
      <w:pPr>
        <w:spacing w:line="240" w:lineRule="auto"/>
        <w:jc w:val="both"/>
        <w:rPr>
          <w:rFonts w:cs="Arial"/>
          <w:bCs/>
          <w:szCs w:val="20"/>
        </w:rPr>
      </w:pPr>
    </w:p>
    <w:p w14:paraId="2D1325FC" w14:textId="6AC3063F" w:rsidR="001F5C6C" w:rsidRPr="00835C4C" w:rsidRDefault="001F5C6C" w:rsidP="00835C4C">
      <w:pPr>
        <w:spacing w:line="240" w:lineRule="auto"/>
        <w:jc w:val="both"/>
        <w:rPr>
          <w:rFonts w:cs="Arial"/>
          <w:szCs w:val="20"/>
        </w:rPr>
      </w:pPr>
      <w:r w:rsidRPr="001F5C6C">
        <w:rPr>
          <w:rFonts w:cs="Arial"/>
          <w:szCs w:val="20"/>
        </w:rPr>
        <w:t>Izvajalec mora naročniku posredovati statistične podatke ali omogoči naročniku dostop do portala na način, da naročnik na podlagi teh podatkov lahko spremlja statistiko na mesečni ravni.</w:t>
      </w:r>
      <w:r>
        <w:rPr>
          <w:rFonts w:cs="Arial"/>
          <w:szCs w:val="20"/>
        </w:rPr>
        <w:t xml:space="preserve"> </w:t>
      </w:r>
      <w:r w:rsidRPr="001F5C6C">
        <w:rPr>
          <w:rFonts w:cs="Arial"/>
          <w:szCs w:val="20"/>
        </w:rPr>
        <w:t>Podatki, kateri morajo biti posredovani oziroma na portalu vidni so: število poslanih SMS-ov, dolžina posameznega SMS-a in na koliko delov se je posamezno SMS sporočilo razdelilo za</w:t>
      </w:r>
      <w:r>
        <w:rPr>
          <w:rFonts w:cs="Arial"/>
          <w:szCs w:val="20"/>
        </w:rPr>
        <w:t xml:space="preserve"> </w:t>
      </w:r>
      <w:r w:rsidRPr="001F5C6C">
        <w:rPr>
          <w:rFonts w:cs="Arial"/>
          <w:szCs w:val="20"/>
        </w:rPr>
        <w:t xml:space="preserve">obračun (primer, če je sporočilo daljše in vsebuje še </w:t>
      </w:r>
      <w:proofErr w:type="spellStart"/>
      <w:r w:rsidRPr="001F5C6C">
        <w:rPr>
          <w:rFonts w:cs="Arial"/>
          <w:szCs w:val="20"/>
        </w:rPr>
        <w:t>Unicode</w:t>
      </w:r>
      <w:proofErr w:type="spellEnd"/>
      <w:r w:rsidRPr="001F5C6C">
        <w:rPr>
          <w:rFonts w:cs="Arial"/>
          <w:szCs w:val="20"/>
        </w:rPr>
        <w:t xml:space="preserve"> znake, koliko enot se dejansko obračuna za to sporočilo).</w:t>
      </w:r>
    </w:p>
    <w:p w14:paraId="36F36E8A" w14:textId="77777777" w:rsidR="002D702E" w:rsidRDefault="002D702E" w:rsidP="00474528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</w:p>
    <w:p w14:paraId="5D070A8E" w14:textId="34D2EA3C" w:rsidR="002D702E" w:rsidRPr="00474528" w:rsidRDefault="002D702E" w:rsidP="00474528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2D702E">
        <w:rPr>
          <w:rFonts w:cs="Arial"/>
          <w:bCs/>
          <w:szCs w:val="20"/>
        </w:rPr>
        <w:t xml:space="preserve">Osnovna obračunska enota za SMS sporočila je dogodek, ki obsega 160 znakov, vključujoč presledke. V primeru, da bo SMS sporočilo daljše od 160 znakov, se bo za potrebe obračuna vsak dogodek štel kot dodatna obračunska enota. Dolžina 160 znakov velja samo pri pošiljanju </w:t>
      </w:r>
      <w:r w:rsidRPr="002D702E">
        <w:rPr>
          <w:rFonts w:cs="Arial"/>
          <w:bCs/>
          <w:szCs w:val="20"/>
        </w:rPr>
        <w:lastRenderedPageBreak/>
        <w:t xml:space="preserve">sporočil, ki vsebujejo znake, ki ne zahtevajo </w:t>
      </w:r>
      <w:proofErr w:type="spellStart"/>
      <w:r w:rsidRPr="002D702E">
        <w:rPr>
          <w:rFonts w:cs="Arial"/>
          <w:bCs/>
          <w:szCs w:val="20"/>
        </w:rPr>
        <w:t>enkodiranja</w:t>
      </w:r>
      <w:proofErr w:type="spellEnd"/>
      <w:r w:rsidRPr="002D702E">
        <w:rPr>
          <w:rFonts w:cs="Arial"/>
          <w:bCs/>
          <w:szCs w:val="20"/>
        </w:rPr>
        <w:t>. Če sporočilo vsebuje</w:t>
      </w:r>
      <w:r w:rsidR="00B03D6C">
        <w:rPr>
          <w:rFonts w:cs="Arial"/>
          <w:bCs/>
          <w:szCs w:val="20"/>
        </w:rPr>
        <w:t xml:space="preserve"> </w:t>
      </w:r>
      <w:r w:rsidRPr="002D702E">
        <w:rPr>
          <w:rFonts w:cs="Arial"/>
          <w:bCs/>
          <w:szCs w:val="20"/>
        </w:rPr>
        <w:t xml:space="preserve">šumnike, ki niso del 7-bitne abecede GSM, morate uporabiti </w:t>
      </w:r>
      <w:proofErr w:type="spellStart"/>
      <w:r w:rsidRPr="002D702E">
        <w:rPr>
          <w:rFonts w:cs="Arial"/>
          <w:bCs/>
          <w:szCs w:val="20"/>
        </w:rPr>
        <w:t>Unicode</w:t>
      </w:r>
      <w:proofErr w:type="spellEnd"/>
      <w:r w:rsidRPr="002D702E">
        <w:rPr>
          <w:rFonts w:cs="Arial"/>
          <w:bCs/>
          <w:szCs w:val="20"/>
        </w:rPr>
        <w:t xml:space="preserve"> </w:t>
      </w:r>
      <w:proofErr w:type="spellStart"/>
      <w:r w:rsidRPr="002D702E">
        <w:rPr>
          <w:rFonts w:cs="Arial"/>
          <w:bCs/>
          <w:szCs w:val="20"/>
        </w:rPr>
        <w:t>enkodiranje</w:t>
      </w:r>
      <w:proofErr w:type="spellEnd"/>
      <w:r w:rsidRPr="002D702E">
        <w:rPr>
          <w:rFonts w:cs="Arial"/>
          <w:bCs/>
          <w:szCs w:val="20"/>
        </w:rPr>
        <w:t xml:space="preserve">. To je abeceda, ki uporablja do 16 bitov za predstavitev vsakega znaka. Ker sta za posamezen znak uporabljena 2 bajta, se končna velikost posamezne obračunske enote za SMS sporočila zmanjša na 70 znakov </w:t>
      </w:r>
      <w:proofErr w:type="spellStart"/>
      <w:r w:rsidRPr="002D702E">
        <w:rPr>
          <w:rFonts w:cs="Arial"/>
          <w:bCs/>
          <w:szCs w:val="20"/>
        </w:rPr>
        <w:t>Unicode</w:t>
      </w:r>
      <w:proofErr w:type="spellEnd"/>
      <w:r w:rsidRPr="002D702E">
        <w:rPr>
          <w:rFonts w:cs="Arial"/>
          <w:bCs/>
          <w:szCs w:val="20"/>
        </w:rPr>
        <w:t>.</w:t>
      </w:r>
    </w:p>
    <w:p w14:paraId="2C8914F7" w14:textId="77777777" w:rsidR="00E02B03" w:rsidRDefault="00E02B03" w:rsidP="00D23185">
      <w:pPr>
        <w:spacing w:line="240" w:lineRule="auto"/>
        <w:rPr>
          <w:rFonts w:cs="Arial"/>
          <w:bCs/>
          <w:szCs w:val="20"/>
        </w:rPr>
      </w:pPr>
    </w:p>
    <w:p w14:paraId="7BBC22FC" w14:textId="77777777" w:rsidR="00485297" w:rsidRPr="00474528" w:rsidRDefault="00485297" w:rsidP="00474528">
      <w:pPr>
        <w:jc w:val="both"/>
        <w:rPr>
          <w:rFonts w:cs="Arial"/>
          <w:szCs w:val="20"/>
        </w:rPr>
      </w:pPr>
    </w:p>
    <w:p w14:paraId="2BADB11C" w14:textId="7F986612" w:rsidR="007A49AB" w:rsidRPr="00474528" w:rsidRDefault="007A49AB" w:rsidP="00474528">
      <w:pPr>
        <w:jc w:val="both"/>
        <w:rPr>
          <w:rFonts w:cs="Arial"/>
          <w:szCs w:val="20"/>
        </w:rPr>
      </w:pPr>
    </w:p>
    <w:p w14:paraId="4F088E91" w14:textId="77777777" w:rsidR="00485297" w:rsidRDefault="00485297" w:rsidP="00474528">
      <w:pPr>
        <w:jc w:val="both"/>
        <w:rPr>
          <w:rFonts w:cs="Arial"/>
          <w:szCs w:val="20"/>
        </w:rPr>
      </w:pPr>
    </w:p>
    <w:p w14:paraId="37A57DDC" w14:textId="77777777" w:rsidR="006B5E55" w:rsidRDefault="006B5E55" w:rsidP="00474528">
      <w:pPr>
        <w:jc w:val="both"/>
        <w:rPr>
          <w:rFonts w:cs="Arial"/>
          <w:szCs w:val="20"/>
        </w:rPr>
      </w:pPr>
    </w:p>
    <w:p w14:paraId="4D513B4E" w14:textId="77777777" w:rsidR="00485297" w:rsidRPr="00A250FB" w:rsidRDefault="00485297" w:rsidP="00F77026">
      <w:pPr>
        <w:autoSpaceDE w:val="0"/>
        <w:autoSpaceDN w:val="0"/>
        <w:adjustRightInd w:val="0"/>
        <w:rPr>
          <w:rFonts w:cs="Arial"/>
          <w:bCs/>
          <w:szCs w:val="20"/>
        </w:rPr>
      </w:pPr>
    </w:p>
    <w:sectPr w:rsidR="00485297" w:rsidRPr="00A250FB" w:rsidSect="00783310">
      <w:headerReference w:type="first" r:id="rId7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F7825" w14:textId="77777777" w:rsidR="00D568B4" w:rsidRDefault="00D568B4">
      <w:r>
        <w:separator/>
      </w:r>
    </w:p>
  </w:endnote>
  <w:endnote w:type="continuationSeparator" w:id="0">
    <w:p w14:paraId="5E20BDBB" w14:textId="77777777" w:rsidR="00D568B4" w:rsidRDefault="00D5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E2585" w14:textId="77777777" w:rsidR="00D568B4" w:rsidRDefault="00D568B4">
      <w:r>
        <w:separator/>
      </w:r>
    </w:p>
  </w:footnote>
  <w:footnote w:type="continuationSeparator" w:id="0">
    <w:p w14:paraId="7BC2E3A6" w14:textId="77777777" w:rsidR="00D568B4" w:rsidRDefault="00D56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125D" w14:textId="0D9746D6" w:rsidR="004277EC" w:rsidRPr="004277EC" w:rsidRDefault="004277EC" w:rsidP="004277EC">
    <w:pPr>
      <w:autoSpaceDE w:val="0"/>
      <w:autoSpaceDN w:val="0"/>
      <w:adjustRightInd w:val="0"/>
      <w:rPr>
        <w:rFonts w:ascii="Republika" w:hAnsi="Republika"/>
        <w:szCs w:val="20"/>
        <w:lang w:val="it-IT"/>
      </w:rPr>
    </w:pPr>
    <w:r w:rsidRPr="009D3A0C">
      <w:rPr>
        <w:rFonts w:ascii="Republika" w:hAnsi="Republika"/>
        <w:noProof/>
        <w:szCs w:val="60"/>
      </w:rPr>
      <w:drawing>
        <wp:anchor distT="0" distB="0" distL="114300" distR="114300" simplePos="0" relativeHeight="251660288" behindDoc="0" locked="0" layoutInCell="1" allowOverlap="1" wp14:anchorId="50C5FB11" wp14:editId="333BC654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 descr="Opis: Opis: Opis: 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Opis: Opis: Opis: G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3A0C">
      <w:rPr>
        <w:rFonts w:ascii="Republika" w:hAnsi="Republika"/>
        <w:noProof/>
        <w:szCs w:val="20"/>
      </w:rPr>
      <mc:AlternateContent>
        <mc:Choice Requires="wps">
          <w:drawing>
            <wp:anchor distT="4294967293" distB="4294967293" distL="114300" distR="114300" simplePos="0" relativeHeight="251659264" behindDoc="1" locked="0" layoutInCell="0" allowOverlap="1" wp14:anchorId="14EEFC17" wp14:editId="2F49CB75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" name="Line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C92D70" id="Line 11" o:spid="_x0000_s1026" alt="&quot;&quot;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4277EC">
      <w:rPr>
        <w:rFonts w:ascii="Republika" w:hAnsi="Republika"/>
        <w:szCs w:val="20"/>
        <w:lang w:val="it-IT"/>
      </w:rPr>
      <w:t>REPUBLIKA SLOVENIJA</w:t>
    </w:r>
  </w:p>
  <w:p w14:paraId="3E81392D" w14:textId="6C43B290" w:rsidR="004277EC" w:rsidRPr="004277EC" w:rsidRDefault="004277EC" w:rsidP="004277EC">
    <w:pPr>
      <w:pStyle w:val="Glava"/>
      <w:tabs>
        <w:tab w:val="left" w:pos="5112"/>
      </w:tabs>
      <w:spacing w:line="240" w:lineRule="exact"/>
      <w:rPr>
        <w:rFonts w:ascii="Republika" w:hAnsi="Republika"/>
        <w:b/>
        <w:caps/>
        <w:szCs w:val="20"/>
        <w:lang w:val="it-IT"/>
      </w:rPr>
    </w:pPr>
    <w:r w:rsidRPr="004277EC">
      <w:rPr>
        <w:rFonts w:ascii="Republika" w:hAnsi="Republika"/>
        <w:b/>
        <w:caps/>
        <w:szCs w:val="20"/>
        <w:lang w:val="it-IT"/>
      </w:rPr>
      <w:t>MINISTRSTVO za DIGITALNO PREOBRAZBO</w:t>
    </w:r>
  </w:p>
  <w:p w14:paraId="7E7B4072" w14:textId="168C49A1" w:rsidR="004277EC" w:rsidRPr="004277EC" w:rsidRDefault="004277EC" w:rsidP="004277EC">
    <w:pPr>
      <w:pStyle w:val="Glava"/>
      <w:tabs>
        <w:tab w:val="left" w:pos="5112"/>
      </w:tabs>
      <w:spacing w:line="240" w:lineRule="exact"/>
      <w:rPr>
        <w:rFonts w:cs="Arial"/>
        <w:b/>
        <w:caps/>
        <w:lang w:val="it-IT"/>
      </w:rPr>
    </w:pPr>
    <w:proofErr w:type="spellStart"/>
    <w:r w:rsidRPr="004277EC">
      <w:rPr>
        <w:rFonts w:cs="Arial"/>
        <w:sz w:val="16"/>
        <w:lang w:val="it-IT"/>
      </w:rPr>
      <w:t>Davčna</w:t>
    </w:r>
    <w:proofErr w:type="spellEnd"/>
    <w:r w:rsidRPr="004277EC">
      <w:rPr>
        <w:rFonts w:cs="Arial"/>
        <w:sz w:val="16"/>
        <w:lang w:val="it-IT"/>
      </w:rPr>
      <w:t xml:space="preserve"> </w:t>
    </w:r>
    <w:proofErr w:type="spellStart"/>
    <w:r w:rsidRPr="004277EC">
      <w:rPr>
        <w:rFonts w:cs="Arial"/>
        <w:sz w:val="16"/>
        <w:lang w:val="it-IT"/>
      </w:rPr>
      <w:t>ulica</w:t>
    </w:r>
    <w:proofErr w:type="spellEnd"/>
    <w:r w:rsidRPr="004277EC">
      <w:rPr>
        <w:rFonts w:cs="Arial"/>
        <w:sz w:val="16"/>
        <w:lang w:val="it-IT"/>
      </w:rPr>
      <w:t xml:space="preserve"> 1, 1000 </w:t>
    </w:r>
    <w:proofErr w:type="spellStart"/>
    <w:r w:rsidRPr="004277EC">
      <w:rPr>
        <w:rFonts w:cs="Arial"/>
        <w:sz w:val="16"/>
        <w:lang w:val="it-IT"/>
      </w:rPr>
      <w:t>Ljubljana</w:t>
    </w:r>
    <w:proofErr w:type="spellEnd"/>
    <w:r w:rsidRPr="004277EC">
      <w:rPr>
        <w:rFonts w:cs="Arial"/>
        <w:sz w:val="16"/>
        <w:lang w:val="it-IT"/>
      </w:rPr>
      <w:tab/>
    </w:r>
    <w:r w:rsidRPr="004277EC">
      <w:rPr>
        <w:rFonts w:cs="Arial"/>
        <w:sz w:val="16"/>
        <w:lang w:val="it-IT"/>
      </w:rPr>
      <w:tab/>
      <w:t>T: 01 555 58 00</w:t>
    </w:r>
  </w:p>
  <w:p w14:paraId="59645218" w14:textId="1EF16EEC" w:rsidR="004277EC" w:rsidRPr="004277EC" w:rsidRDefault="00562E2C" w:rsidP="004277EC">
    <w:pPr>
      <w:pStyle w:val="Glava"/>
      <w:tabs>
        <w:tab w:val="left" w:pos="5112"/>
      </w:tabs>
      <w:spacing w:line="240" w:lineRule="exact"/>
      <w:rPr>
        <w:rFonts w:cs="Arial"/>
        <w:sz w:val="16"/>
        <w:lang w:val="it-IT"/>
      </w:rPr>
    </w:pPr>
    <w:r w:rsidRPr="003F4891">
      <w:rPr>
        <w:noProof/>
        <w:sz w:val="18"/>
        <w:szCs w:val="18"/>
      </w:rPr>
      <w:drawing>
        <wp:anchor distT="0" distB="0" distL="114300" distR="114300" simplePos="0" relativeHeight="251665408" behindDoc="1" locked="0" layoutInCell="1" allowOverlap="1" wp14:anchorId="5EE24B40" wp14:editId="51CA3DD9">
          <wp:simplePos x="0" y="0"/>
          <wp:positionH relativeFrom="margin">
            <wp:posOffset>703267</wp:posOffset>
          </wp:positionH>
          <wp:positionV relativeFrom="paragraph">
            <wp:posOffset>131673</wp:posOffset>
          </wp:positionV>
          <wp:extent cx="1400175" cy="337820"/>
          <wp:effectExtent l="0" t="0" r="0" b="5080"/>
          <wp:wrapNone/>
          <wp:docPr id="1824013584" name="Slika 1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013584" name="Slika 1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337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277EC" w:rsidRPr="004277EC">
      <w:rPr>
        <w:rFonts w:cs="Arial"/>
        <w:sz w:val="16"/>
        <w:lang w:val="it-IT"/>
      </w:rPr>
      <w:tab/>
    </w:r>
    <w:r w:rsidR="004277EC" w:rsidRPr="004277EC">
      <w:rPr>
        <w:rFonts w:cs="Arial"/>
        <w:sz w:val="16"/>
        <w:lang w:val="it-IT"/>
      </w:rPr>
      <w:tab/>
      <w:t xml:space="preserve">E: </w:t>
    </w:r>
    <w:hyperlink r:id="rId3" w:history="1">
      <w:r w:rsidR="006410CC" w:rsidRPr="00EE6F65">
        <w:rPr>
          <w:rStyle w:val="Hiperpovezava"/>
          <w:rFonts w:cs="Arial"/>
          <w:sz w:val="16"/>
          <w:lang w:val="it-IT"/>
        </w:rPr>
        <w:t>gp.mdp@gov.si</w:t>
      </w:r>
    </w:hyperlink>
    <w:r w:rsidR="006410CC">
      <w:rPr>
        <w:rFonts w:cs="Arial"/>
        <w:sz w:val="16"/>
        <w:lang w:val="it-IT"/>
      </w:rPr>
      <w:tab/>
    </w:r>
  </w:p>
  <w:p w14:paraId="78AE4625" w14:textId="3E63D747" w:rsidR="004277EC" w:rsidRDefault="00562E2C" w:rsidP="004277EC">
    <w:pPr>
      <w:pStyle w:val="Glava"/>
      <w:tabs>
        <w:tab w:val="left" w:pos="5112"/>
      </w:tabs>
      <w:spacing w:line="240" w:lineRule="exact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ECE8532" wp14:editId="44E56E4A">
          <wp:simplePos x="0" y="0"/>
          <wp:positionH relativeFrom="column">
            <wp:posOffset>19685</wp:posOffset>
          </wp:positionH>
          <wp:positionV relativeFrom="paragraph">
            <wp:posOffset>8890</wp:posOffset>
          </wp:positionV>
          <wp:extent cx="581025" cy="290195"/>
          <wp:effectExtent l="0" t="0" r="9525" b="0"/>
          <wp:wrapSquare wrapText="bothSides"/>
          <wp:docPr id="1496733315" name="Slika 1" descr="Slika, ki vsebuje besede pisava, besedilo, posnetek zaslona, zele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6733315" name="Slika 1" descr="Slika, ki vsebuje besede pisava, besedilo, posnetek zaslona, zelen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277EC" w:rsidRPr="004277EC">
      <w:rPr>
        <w:rFonts w:cs="Arial"/>
        <w:sz w:val="16"/>
        <w:lang w:val="it-IT"/>
      </w:rPr>
      <w:tab/>
    </w:r>
    <w:r w:rsidR="004277EC" w:rsidRPr="004277EC">
      <w:rPr>
        <w:rFonts w:cs="Arial"/>
        <w:sz w:val="16"/>
        <w:lang w:val="it-IT"/>
      </w:rPr>
      <w:tab/>
    </w:r>
    <w:hyperlink r:id="rId6" w:history="1">
      <w:r w:rsidR="006F3530" w:rsidRPr="00001EDB">
        <w:rPr>
          <w:rStyle w:val="Hiperpovezava"/>
          <w:rFonts w:cs="Arial"/>
          <w:sz w:val="16"/>
        </w:rPr>
        <w:t>www.mdp.gov.si</w:t>
      </w:r>
    </w:hyperlink>
  </w:p>
  <w:p w14:paraId="2C0F2CCB" w14:textId="41C2C3A5" w:rsidR="00562E2C" w:rsidRDefault="00562E2C" w:rsidP="004277EC">
    <w:pPr>
      <w:pStyle w:val="Glava"/>
      <w:tabs>
        <w:tab w:val="left" w:pos="5112"/>
      </w:tabs>
      <w:spacing w:line="240" w:lineRule="exact"/>
      <w:rPr>
        <w:rFonts w:cs="Arial"/>
        <w:sz w:val="16"/>
      </w:rPr>
    </w:pPr>
  </w:p>
  <w:p w14:paraId="2A784EF6" w14:textId="6B6302EA" w:rsidR="006F3530" w:rsidRDefault="006F3530" w:rsidP="004277EC">
    <w:pPr>
      <w:pStyle w:val="Glava"/>
      <w:tabs>
        <w:tab w:val="left" w:pos="5112"/>
      </w:tabs>
      <w:spacing w:line="240" w:lineRule="exact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832F9D"/>
    <w:multiLevelType w:val="hybridMultilevel"/>
    <w:tmpl w:val="EFCC170E"/>
    <w:lvl w:ilvl="0" w:tplc="BF2EFC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792A69"/>
    <w:multiLevelType w:val="hybridMultilevel"/>
    <w:tmpl w:val="674E804E"/>
    <w:lvl w:ilvl="0" w:tplc="AB7413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0028673">
    <w:abstractNumId w:val="6"/>
  </w:num>
  <w:num w:numId="2" w16cid:durableId="1031875954">
    <w:abstractNumId w:val="3"/>
  </w:num>
  <w:num w:numId="3" w16cid:durableId="1697659168">
    <w:abstractNumId w:val="5"/>
  </w:num>
  <w:num w:numId="4" w16cid:durableId="633289949">
    <w:abstractNumId w:val="0"/>
  </w:num>
  <w:num w:numId="5" w16cid:durableId="302123288">
    <w:abstractNumId w:val="2"/>
  </w:num>
  <w:num w:numId="6" w16cid:durableId="790784206">
    <w:abstractNumId w:val="1"/>
  </w:num>
  <w:num w:numId="7" w16cid:durableId="18608538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2D3"/>
    <w:rsid w:val="00023A88"/>
    <w:rsid w:val="00025828"/>
    <w:rsid w:val="00063F2D"/>
    <w:rsid w:val="00067484"/>
    <w:rsid w:val="00082962"/>
    <w:rsid w:val="000A7238"/>
    <w:rsid w:val="000B1C13"/>
    <w:rsid w:val="000F0347"/>
    <w:rsid w:val="00116D0F"/>
    <w:rsid w:val="001357B2"/>
    <w:rsid w:val="00144599"/>
    <w:rsid w:val="00194088"/>
    <w:rsid w:val="001A2CCE"/>
    <w:rsid w:val="001A6CA9"/>
    <w:rsid w:val="001D62D3"/>
    <w:rsid w:val="001E13B9"/>
    <w:rsid w:val="001F5C6C"/>
    <w:rsid w:val="002016CB"/>
    <w:rsid w:val="00202A77"/>
    <w:rsid w:val="00205C30"/>
    <w:rsid w:val="00247DAC"/>
    <w:rsid w:val="00267057"/>
    <w:rsid w:val="00271CE5"/>
    <w:rsid w:val="00282020"/>
    <w:rsid w:val="00295F22"/>
    <w:rsid w:val="002A5E6C"/>
    <w:rsid w:val="002B54B7"/>
    <w:rsid w:val="002C271A"/>
    <w:rsid w:val="002C3E44"/>
    <w:rsid w:val="002D702E"/>
    <w:rsid w:val="002E40A5"/>
    <w:rsid w:val="003210E8"/>
    <w:rsid w:val="00336552"/>
    <w:rsid w:val="00357A32"/>
    <w:rsid w:val="003636BF"/>
    <w:rsid w:val="0037479F"/>
    <w:rsid w:val="003845B4"/>
    <w:rsid w:val="00387B1A"/>
    <w:rsid w:val="003A19AB"/>
    <w:rsid w:val="003A7F46"/>
    <w:rsid w:val="003E1C74"/>
    <w:rsid w:val="00404943"/>
    <w:rsid w:val="0040557D"/>
    <w:rsid w:val="00415BC8"/>
    <w:rsid w:val="004277EC"/>
    <w:rsid w:val="004310C5"/>
    <w:rsid w:val="004338A7"/>
    <w:rsid w:val="00441129"/>
    <w:rsid w:val="00466FA7"/>
    <w:rsid w:val="00474528"/>
    <w:rsid w:val="00480A25"/>
    <w:rsid w:val="00485297"/>
    <w:rsid w:val="004C4FF8"/>
    <w:rsid w:val="004D0EE4"/>
    <w:rsid w:val="00505AEE"/>
    <w:rsid w:val="00515349"/>
    <w:rsid w:val="00526246"/>
    <w:rsid w:val="00534626"/>
    <w:rsid w:val="005462FD"/>
    <w:rsid w:val="00547AEA"/>
    <w:rsid w:val="005522F2"/>
    <w:rsid w:val="00556065"/>
    <w:rsid w:val="00562E2C"/>
    <w:rsid w:val="00567106"/>
    <w:rsid w:val="00580F92"/>
    <w:rsid w:val="005A0BB1"/>
    <w:rsid w:val="005A29AA"/>
    <w:rsid w:val="005E1D3C"/>
    <w:rsid w:val="005E26FD"/>
    <w:rsid w:val="005E4904"/>
    <w:rsid w:val="00612856"/>
    <w:rsid w:val="00620092"/>
    <w:rsid w:val="00632253"/>
    <w:rsid w:val="006410CC"/>
    <w:rsid w:val="00642714"/>
    <w:rsid w:val="006455CE"/>
    <w:rsid w:val="006538B9"/>
    <w:rsid w:val="00660DEA"/>
    <w:rsid w:val="0067237A"/>
    <w:rsid w:val="006742FD"/>
    <w:rsid w:val="00676795"/>
    <w:rsid w:val="006867A8"/>
    <w:rsid w:val="006A05CF"/>
    <w:rsid w:val="006A1F21"/>
    <w:rsid w:val="006B13BB"/>
    <w:rsid w:val="006B5E55"/>
    <w:rsid w:val="006C22F4"/>
    <w:rsid w:val="006D42D9"/>
    <w:rsid w:val="006E26FC"/>
    <w:rsid w:val="006F3530"/>
    <w:rsid w:val="00705627"/>
    <w:rsid w:val="007212B6"/>
    <w:rsid w:val="00722255"/>
    <w:rsid w:val="00733017"/>
    <w:rsid w:val="00764A32"/>
    <w:rsid w:val="00783310"/>
    <w:rsid w:val="00785810"/>
    <w:rsid w:val="00787669"/>
    <w:rsid w:val="007978F9"/>
    <w:rsid w:val="007A49AB"/>
    <w:rsid w:val="007A4A6D"/>
    <w:rsid w:val="007D1BCF"/>
    <w:rsid w:val="007D75CF"/>
    <w:rsid w:val="007E6DC5"/>
    <w:rsid w:val="00803E89"/>
    <w:rsid w:val="008210D0"/>
    <w:rsid w:val="00835C4C"/>
    <w:rsid w:val="0084016D"/>
    <w:rsid w:val="0087191F"/>
    <w:rsid w:val="0088043C"/>
    <w:rsid w:val="00884223"/>
    <w:rsid w:val="00885785"/>
    <w:rsid w:val="008906C9"/>
    <w:rsid w:val="008C2A93"/>
    <w:rsid w:val="008C5738"/>
    <w:rsid w:val="008D04F0"/>
    <w:rsid w:val="008D25C0"/>
    <w:rsid w:val="008E53B0"/>
    <w:rsid w:val="008F3500"/>
    <w:rsid w:val="00913D47"/>
    <w:rsid w:val="00913E95"/>
    <w:rsid w:val="0091725F"/>
    <w:rsid w:val="00924E3C"/>
    <w:rsid w:val="00926C46"/>
    <w:rsid w:val="009612BB"/>
    <w:rsid w:val="00963E0E"/>
    <w:rsid w:val="00970878"/>
    <w:rsid w:val="009A0005"/>
    <w:rsid w:val="009C3884"/>
    <w:rsid w:val="009E1985"/>
    <w:rsid w:val="009E526A"/>
    <w:rsid w:val="009E587C"/>
    <w:rsid w:val="00A01AE1"/>
    <w:rsid w:val="00A0416A"/>
    <w:rsid w:val="00A068F2"/>
    <w:rsid w:val="00A125C5"/>
    <w:rsid w:val="00A178BC"/>
    <w:rsid w:val="00A250FB"/>
    <w:rsid w:val="00A5039D"/>
    <w:rsid w:val="00A53AC6"/>
    <w:rsid w:val="00A65EE7"/>
    <w:rsid w:val="00A70133"/>
    <w:rsid w:val="00A70576"/>
    <w:rsid w:val="00AC29CE"/>
    <w:rsid w:val="00AD7A9D"/>
    <w:rsid w:val="00AE3B54"/>
    <w:rsid w:val="00B03D6C"/>
    <w:rsid w:val="00B05AC7"/>
    <w:rsid w:val="00B17141"/>
    <w:rsid w:val="00B31575"/>
    <w:rsid w:val="00B33647"/>
    <w:rsid w:val="00B35509"/>
    <w:rsid w:val="00B45BA5"/>
    <w:rsid w:val="00B508B3"/>
    <w:rsid w:val="00B55AE3"/>
    <w:rsid w:val="00B7368A"/>
    <w:rsid w:val="00B8547D"/>
    <w:rsid w:val="00B95C4C"/>
    <w:rsid w:val="00BB027C"/>
    <w:rsid w:val="00BC1C3D"/>
    <w:rsid w:val="00BF35EA"/>
    <w:rsid w:val="00C032EE"/>
    <w:rsid w:val="00C057E5"/>
    <w:rsid w:val="00C250D5"/>
    <w:rsid w:val="00C325CF"/>
    <w:rsid w:val="00C92898"/>
    <w:rsid w:val="00C9796A"/>
    <w:rsid w:val="00CA2972"/>
    <w:rsid w:val="00CA4CE9"/>
    <w:rsid w:val="00CA5A28"/>
    <w:rsid w:val="00CD49F4"/>
    <w:rsid w:val="00CE7514"/>
    <w:rsid w:val="00D13B3F"/>
    <w:rsid w:val="00D17EAA"/>
    <w:rsid w:val="00D215DB"/>
    <w:rsid w:val="00D23185"/>
    <w:rsid w:val="00D248DE"/>
    <w:rsid w:val="00D46D73"/>
    <w:rsid w:val="00D477F8"/>
    <w:rsid w:val="00D50395"/>
    <w:rsid w:val="00D568B4"/>
    <w:rsid w:val="00D651C0"/>
    <w:rsid w:val="00D80B4B"/>
    <w:rsid w:val="00D8542D"/>
    <w:rsid w:val="00DA7C6B"/>
    <w:rsid w:val="00DC6A71"/>
    <w:rsid w:val="00DD5D5C"/>
    <w:rsid w:val="00DE1A19"/>
    <w:rsid w:val="00DE5B46"/>
    <w:rsid w:val="00E02B03"/>
    <w:rsid w:val="00E02B0F"/>
    <w:rsid w:val="00E02C93"/>
    <w:rsid w:val="00E0357D"/>
    <w:rsid w:val="00E24EC2"/>
    <w:rsid w:val="00E26101"/>
    <w:rsid w:val="00E40812"/>
    <w:rsid w:val="00E82A44"/>
    <w:rsid w:val="00EB5231"/>
    <w:rsid w:val="00EC282F"/>
    <w:rsid w:val="00F11D09"/>
    <w:rsid w:val="00F240BB"/>
    <w:rsid w:val="00F37DE0"/>
    <w:rsid w:val="00F46724"/>
    <w:rsid w:val="00F57FED"/>
    <w:rsid w:val="00F77026"/>
    <w:rsid w:val="00F94F17"/>
    <w:rsid w:val="00FB068F"/>
    <w:rsid w:val="00FB1ABC"/>
    <w:rsid w:val="00FC4FF6"/>
    <w:rsid w:val="00FC7536"/>
    <w:rsid w:val="00FE2BD2"/>
    <w:rsid w:val="00FE433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7094AEC7"/>
  <w15:docId w15:val="{E97F2CDE-4E35-49B7-A9B9-9CA3C4C71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D62D3"/>
    <w:pPr>
      <w:spacing w:line="260" w:lineRule="exac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 w:line="260" w:lineRule="atLeast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1D62D3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1"/>
    </w:pPr>
    <w:rPr>
      <w:rFonts w:cs="Arial"/>
      <w:b/>
      <w:bCs/>
      <w:i/>
      <w:iCs/>
      <w:sz w:val="28"/>
      <w:szCs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line="260" w:lineRule="atLeast"/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line="260" w:lineRule="atLeast"/>
    </w:pPr>
  </w:style>
  <w:style w:type="paragraph" w:styleId="Zgradbadokumenta">
    <w:name w:val="Document Map"/>
    <w:basedOn w:val="Navaden"/>
    <w:link w:val="ZgradbadokumentaZnak"/>
    <w:rsid w:val="00B31575"/>
    <w:pPr>
      <w:spacing w:line="260" w:lineRule="atLeast"/>
    </w:pPr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line="260" w:lineRule="atLeast"/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line="260" w:lineRule="atLeast"/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line="260" w:lineRule="atLeast"/>
    </w:pPr>
    <w:rPr>
      <w:lang w:val="it-IT"/>
    </w:rPr>
  </w:style>
  <w:style w:type="character" w:customStyle="1" w:styleId="Naslov2Znak">
    <w:name w:val="Naslov 2 Znak"/>
    <w:basedOn w:val="Privzetapisavaodstavka"/>
    <w:link w:val="Naslov2"/>
    <w:rsid w:val="001D62D3"/>
    <w:rPr>
      <w:rFonts w:ascii="Arial" w:hAnsi="Arial" w:cs="Arial"/>
      <w:b/>
      <w:bCs/>
      <w:i/>
      <w:iCs/>
      <w:sz w:val="28"/>
      <w:szCs w:val="28"/>
    </w:rPr>
  </w:style>
  <w:style w:type="paragraph" w:styleId="Napis">
    <w:name w:val="caption"/>
    <w:basedOn w:val="Navaden"/>
    <w:next w:val="Navaden"/>
    <w:qFormat/>
    <w:rsid w:val="001D62D3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hAnsi="Times New Roman"/>
      <w:b/>
      <w:szCs w:val="20"/>
      <w:lang w:eastAsia="sl-SI"/>
    </w:rPr>
  </w:style>
  <w:style w:type="character" w:customStyle="1" w:styleId="GlavaZnak">
    <w:name w:val="Glava Znak"/>
    <w:basedOn w:val="Privzetapisavaodstavka"/>
    <w:link w:val="Glava"/>
    <w:rsid w:val="001D62D3"/>
    <w:rPr>
      <w:rFonts w:ascii="Arial" w:hAnsi="Arial"/>
      <w:szCs w:val="24"/>
      <w:lang w:val="en-US" w:eastAsia="en-US"/>
    </w:rPr>
  </w:style>
  <w:style w:type="paragraph" w:styleId="Odstavekseznama">
    <w:name w:val="List Paragraph"/>
    <w:basedOn w:val="Navaden"/>
    <w:uiPriority w:val="34"/>
    <w:qFormat/>
    <w:rsid w:val="00660DEA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963E0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63E0E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63E0E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963E0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963E0E"/>
    <w:rPr>
      <w:rFonts w:ascii="Arial" w:hAnsi="Arial"/>
      <w:b/>
      <w:bCs/>
      <w:lang w:val="en-US" w:eastAsia="en-US"/>
    </w:rPr>
  </w:style>
  <w:style w:type="table" w:styleId="Navadnatabela4">
    <w:name w:val="Plain Table 4"/>
    <w:basedOn w:val="Navadnatabela"/>
    <w:uiPriority w:val="44"/>
    <w:rsid w:val="0047452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FE2BD2"/>
    <w:pPr>
      <w:autoSpaceDE w:val="0"/>
      <w:autoSpaceDN w:val="0"/>
      <w:adjustRightInd w:val="0"/>
    </w:pPr>
    <w:rPr>
      <w:rFonts w:ascii="Segoe UI" w:eastAsiaTheme="minorHAnsi" w:hAnsi="Segoe UI" w:cs="Segoe UI"/>
      <w:color w:val="000000"/>
      <w:sz w:val="24"/>
      <w:szCs w:val="24"/>
      <w:lang w:eastAsia="en-US"/>
    </w:rPr>
  </w:style>
  <w:style w:type="paragraph" w:styleId="Brezrazmikov">
    <w:name w:val="No Spacing"/>
    <w:uiPriority w:val="1"/>
    <w:qFormat/>
    <w:rsid w:val="00FE2BD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6C22F4"/>
    <w:rPr>
      <w:rFonts w:ascii="Arial" w:hAnsi="Arial"/>
      <w:szCs w:val="24"/>
      <w:lang w:val="en-US"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6F35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gp.mdp@gov.si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http://www.mdp.gov.si" TargetMode="External"/><Relationship Id="rId5" Type="http://schemas.openxmlformats.org/officeDocument/2006/relationships/image" Target="cid:image001.png@01DC9B63.ED3B5B30" TargetMode="External"/><Relationship Id="rId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GP\DOCs\MJU\Ministrstvo_za_javno_uprav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Ministrstvo_za_javno_upravo</Template>
  <TotalTime>94</TotalTime>
  <Pages>2</Pages>
  <Words>472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Robert Mandal</dc:creator>
  <cp:lastModifiedBy>Maja Štepec Govednik</cp:lastModifiedBy>
  <cp:revision>10</cp:revision>
  <cp:lastPrinted>2010-07-05T10:38:00Z</cp:lastPrinted>
  <dcterms:created xsi:type="dcterms:W3CDTF">2025-03-19T12:28:00Z</dcterms:created>
  <dcterms:modified xsi:type="dcterms:W3CDTF">2026-03-19T11:57:00Z</dcterms:modified>
</cp:coreProperties>
</file>