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92B964" w14:textId="77777777" w:rsidR="00914C00" w:rsidRDefault="00914C00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50AD7179" w14:textId="74C5C7E6" w:rsidR="003A5156" w:rsidRPr="000C49C8" w:rsidRDefault="00237E7F" w:rsidP="00237E7F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C49C8">
        <w:rPr>
          <w:rFonts w:asciiTheme="majorHAnsi" w:hAnsiTheme="majorHAnsi" w:cstheme="majorHAnsi"/>
          <w:b/>
          <w:bCs/>
          <w:sz w:val="32"/>
          <w:szCs w:val="28"/>
        </w:rPr>
        <w:t>PODIZVAJALCI</w:t>
      </w:r>
    </w:p>
    <w:p w14:paraId="28E7119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14:paraId="771B7640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3999CA6" w14:textId="77777777"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14:paraId="52579C3C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946F4E" w14:textId="77777777"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07EFF7F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431C5DDD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3249C000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615753" w:rsidRPr="00A545A3" w14:paraId="2BD23B4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6119AA5" w14:textId="77777777" w:rsidR="00615753" w:rsidRPr="00A545A3" w:rsidRDefault="00615753" w:rsidP="00615753">
            <w:pPr>
              <w:pStyle w:val="Brezrazmikov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C664E2E" w14:textId="335E8E83" w:rsidR="00615753" w:rsidRPr="00615753" w:rsidRDefault="00FC61DF" w:rsidP="00615753">
            <w:pPr>
              <w:rPr>
                <w:rFonts w:asciiTheme="majorHAnsi" w:hAnsiTheme="majorHAnsi" w:cstheme="majorHAnsi"/>
                <w:b/>
                <w:sz w:val="22"/>
                <w:szCs w:val="28"/>
              </w:rPr>
            </w:pPr>
            <w:r w:rsidRPr="00FC61DF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Izvajanje storitev varovanja (fizično, tehnično in požarno varovanje) Arnesovega podatkovnega centra v  Mariboru</w:t>
            </w:r>
          </w:p>
        </w:tc>
      </w:tr>
      <w:tr w:rsidR="00615753" w:rsidRPr="00A545A3" w14:paraId="06AAC330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B395409" w14:textId="77777777" w:rsidR="00615753" w:rsidRPr="00A545A3" w:rsidRDefault="00615753" w:rsidP="00615753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159A20E" w14:textId="24F819D8" w:rsidR="00615753" w:rsidRPr="00615753" w:rsidRDefault="005A5DA1" w:rsidP="00615753">
            <w:pPr>
              <w:jc w:val="both"/>
              <w:rPr>
                <w:rFonts w:asciiTheme="majorHAnsi" w:hAnsiTheme="majorHAnsi" w:cstheme="majorHAnsi"/>
                <w:sz w:val="22"/>
                <w:szCs w:val="28"/>
              </w:rPr>
            </w:pPr>
            <w:r w:rsidRPr="005A5DA1">
              <w:rPr>
                <w:rFonts w:asciiTheme="majorHAnsi" w:hAnsiTheme="majorHAnsi" w:cstheme="majorHAnsi"/>
                <w:sz w:val="22"/>
                <w:szCs w:val="28"/>
              </w:rPr>
              <w:t>Predmet javnega naročanja so storitve fizičnega, tehničnega in požarnega varovanja Arnesovega podatkovnega centra v Mariboru, kar vključuje varovanje z varnostnikom, intervencijsko varovanje ter sprejem signala v VNC (protivlomni in požarni alarm)</w:t>
            </w:r>
          </w:p>
        </w:tc>
      </w:tr>
    </w:tbl>
    <w:p w14:paraId="600EC29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4BA62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3E32A9DF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8AB9938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2A21BE94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elamrea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3F700DC4" w14:textId="77777777" w:rsidTr="00981CF8">
        <w:tc>
          <w:tcPr>
            <w:tcW w:w="9628" w:type="dxa"/>
            <w:shd w:val="clear" w:color="auto" w:fill="FADC8C"/>
          </w:tcPr>
          <w:p w14:paraId="6B99074F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68BA4FD7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4E95EBE8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68880656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4567F007" w14:textId="24A84552" w:rsidR="00654DA5" w:rsidRPr="00A545A3" w:rsidRDefault="00F37DCF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v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48CCEE25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8D8E864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4583432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6D7435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7B3F775C" w14:textId="77777777" w:rsidR="006E2427" w:rsidRPr="00A545A3" w:rsidRDefault="006E2427" w:rsidP="006E2427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4CD2EFF2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34BE391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2166048C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61C944A7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015B93B0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66548E6E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3D725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D57942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43DB4B6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EE8D5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638790" w14:textId="3EAA2318" w:rsidR="006E2427" w:rsidRPr="00A545A3" w:rsidRDefault="006C1E5D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Ocenjen delež</w:t>
            </w:r>
            <w:r w:rsidR="006E2427" w:rsidRPr="00A545A3">
              <w:rPr>
                <w:rFonts w:asciiTheme="majorHAnsi" w:hAnsiTheme="majorHAnsi" w:cstheme="majorHAnsi"/>
                <w:sz w:val="22"/>
              </w:rPr>
              <w:t xml:space="preserve"> oddanih del v % od celote</w:t>
            </w:r>
          </w:p>
        </w:tc>
      </w:tr>
      <w:tr w:rsidR="006E2427" w:rsidRPr="00A545A3" w14:paraId="337CFB8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E8FA1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F072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80AF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8D55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167BEB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CAB8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CC4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1CC8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07BB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174FCE6F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0CC0D6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8E5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8373E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BF48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C914FF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BAF3C6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4C6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71D90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5CB9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4DB6130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D04818E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0EAFD28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21FE8F78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47FD936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3DD2C151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594F0848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713033A7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60D1A81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FBEAE44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3DDBF32E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13A7C69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1BC3B3F8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A0D0D7E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21CB763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581D9FE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3194B4D9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0EABEED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38AB58A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2073B364" w14:textId="77777777" w:rsidR="006E2427" w:rsidRPr="00A545A3" w:rsidRDefault="00237E7F" w:rsidP="00237E7F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11B5BED3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46660AD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66976CEA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A3A4351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0835735D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5977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1DCB92E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CF051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1202985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89B5E2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4B7702FC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2FBA6613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CEAA94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6D532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A1CB04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9A35FD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A0C95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2581F3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B14A7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82321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AC7553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C1C40A4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62E8DFEB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14:paraId="15C75F11" w14:textId="77777777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AE31C74" w14:textId="77777777"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14:paraId="37647283" w14:textId="77777777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C96C93F" w14:textId="77777777"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5FB346F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7BB6135F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131212B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615753" w:rsidRPr="00A545A3" w14:paraId="18431F57" w14:textId="77777777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389CD61" w14:textId="77777777" w:rsidR="00615753" w:rsidRPr="00A545A3" w:rsidRDefault="00615753" w:rsidP="00615753">
            <w:pPr>
              <w:pStyle w:val="Brezrazmikov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7898C825" w14:textId="4FA8FE84" w:rsidR="00615753" w:rsidRPr="00615753" w:rsidRDefault="00F80867" w:rsidP="00615753">
            <w:pPr>
              <w:rPr>
                <w:rFonts w:asciiTheme="majorHAnsi" w:hAnsiTheme="majorHAnsi" w:cstheme="majorHAnsi"/>
                <w:b/>
                <w:sz w:val="22"/>
                <w:szCs w:val="28"/>
              </w:rPr>
            </w:pPr>
            <w:r w:rsidRPr="00FC61DF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Izvajanje storitev varovanja (fizično, tehnično in požarno varovanje) Arnesovega podatkovnega centra v  Mariboru</w:t>
            </w:r>
          </w:p>
        </w:tc>
      </w:tr>
      <w:tr w:rsidR="00615753" w:rsidRPr="00A545A3" w14:paraId="1F0C3EE0" w14:textId="77777777" w:rsidTr="003A7AC7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21615A9" w14:textId="77777777" w:rsidR="00615753" w:rsidRPr="00A545A3" w:rsidRDefault="00615753" w:rsidP="00615753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0449D20F" w14:textId="5242F8FE" w:rsidR="00615753" w:rsidRPr="00615753" w:rsidRDefault="0025350A" w:rsidP="00615753">
            <w:pPr>
              <w:jc w:val="both"/>
              <w:rPr>
                <w:rFonts w:asciiTheme="majorHAnsi" w:hAnsiTheme="majorHAnsi" w:cstheme="majorHAnsi"/>
                <w:sz w:val="22"/>
                <w:szCs w:val="28"/>
              </w:rPr>
            </w:pPr>
            <w:r w:rsidRPr="0025350A">
              <w:rPr>
                <w:rFonts w:asciiTheme="majorHAnsi" w:hAnsiTheme="majorHAnsi" w:cstheme="majorHAnsi"/>
                <w:sz w:val="22"/>
                <w:szCs w:val="28"/>
              </w:rPr>
              <w:t>Predmet javnega naročanja so storitve fizičnega, tehničnega in požarnega varovanja Arnesovega podatkovnega centra v Mariboru, kar vključuje varovanje z varnostnikom, intervencijsko varovanje ter sprejem signala v VNC (protivlomni in požarni alarm)</w:t>
            </w:r>
          </w:p>
        </w:tc>
      </w:tr>
    </w:tbl>
    <w:p w14:paraId="33D4DE68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08651D1E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2A1AB981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08E733FC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E4B46C7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37D5DFD9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28C20F68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496C4934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2F96439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690C2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115DAA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A412ADA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5C6CD6B9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E729410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6D74B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79E3BE8" w14:textId="77777777" w:rsidR="00981CF8" w:rsidRPr="00A545A3" w:rsidRDefault="00981CF8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0B041F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6764DD3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47098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564902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4E0B81E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20A0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AADAD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DFA6BDA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85B91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30E885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3E7FF4C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9D0DD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C13D4D5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91A4E9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04BAC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73EE077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D8D6EE" w14:textId="1C427A76" w:rsidR="003A5156" w:rsidRPr="00A545A3" w:rsidRDefault="006C1E5D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6C1E5D">
              <w:rPr>
                <w:rFonts w:asciiTheme="majorHAnsi" w:hAnsiTheme="majorHAnsi" w:cstheme="majorHAnsi"/>
                <w:b/>
                <w:bCs/>
                <w:color w:val="C00000"/>
                <w:sz w:val="22"/>
                <w:szCs w:val="22"/>
              </w:rPr>
              <w:t>*</w:t>
            </w:r>
            <w:r w:rsidR="003A5156"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CBA4380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C5394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DF129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FD8B259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4C282F7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23610CB" w14:textId="3D60D2D7" w:rsidR="003A5156" w:rsidRPr="00A545A3" w:rsidRDefault="006C1E5D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6C1E5D">
              <w:rPr>
                <w:rFonts w:asciiTheme="majorHAnsi" w:hAnsiTheme="majorHAnsi" w:cstheme="majorHAnsi"/>
                <w:b/>
                <w:bCs/>
                <w:color w:val="C00000"/>
                <w:sz w:val="22"/>
                <w:szCs w:val="22"/>
              </w:rPr>
              <w:t>*</w:t>
            </w:r>
            <w:r w:rsidR="003A5156"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F143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7DE5238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CB2CB9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A33E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A5C1418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A90648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811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97BBF8D" w14:textId="4A58377B" w:rsidR="003A5156" w:rsidRPr="006C1E5D" w:rsidRDefault="006C1E5D">
      <w:pPr>
        <w:rPr>
          <w:rFonts w:asciiTheme="majorHAnsi" w:hAnsiTheme="majorHAnsi" w:cstheme="majorHAnsi"/>
          <w:color w:val="C00000"/>
          <w:sz w:val="22"/>
          <w:szCs w:val="22"/>
        </w:rPr>
      </w:pPr>
      <w:r w:rsidRPr="006C1E5D">
        <w:rPr>
          <w:rFonts w:asciiTheme="majorHAnsi" w:hAnsiTheme="majorHAnsi" w:cstheme="majorHAnsi"/>
          <w:color w:val="C00000"/>
          <w:sz w:val="22"/>
          <w:szCs w:val="22"/>
        </w:rPr>
        <w:t>*</w:t>
      </w:r>
      <w:r>
        <w:rPr>
          <w:rFonts w:asciiTheme="majorHAnsi" w:hAnsiTheme="majorHAnsi" w:cstheme="majorHAnsi"/>
          <w:color w:val="C00000"/>
          <w:sz w:val="22"/>
          <w:szCs w:val="22"/>
        </w:rPr>
        <w:t xml:space="preserve">Podizvajalec lahko poda samo enega od obeh zahtevanih podatkov. </w:t>
      </w:r>
    </w:p>
    <w:p w14:paraId="4BB3B8CC" w14:textId="77777777" w:rsidR="006C1E5D" w:rsidRPr="00A545A3" w:rsidRDefault="006C1E5D">
      <w:pPr>
        <w:rPr>
          <w:rFonts w:asciiTheme="majorHAnsi" w:hAnsiTheme="majorHAnsi" w:cstheme="majorHAnsi"/>
          <w:sz w:val="22"/>
          <w:szCs w:val="22"/>
        </w:rPr>
      </w:pPr>
    </w:p>
    <w:p w14:paraId="3B704E1A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5E711907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33DA1CBA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518CD6B9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316582B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2B411EBF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C4556E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B23F41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D58399F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3CA7811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1106B23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DEAC307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248CEE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38FAEF31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E36D7A1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D62C57B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EB05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1994D75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3ECF09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0A0E4ED5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3D5C64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43712728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F3076F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66F81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5A5CE2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E2F60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0182" w14:textId="77777777" w:rsidR="00657E5A" w:rsidRDefault="00657E5A">
      <w:r>
        <w:separator/>
      </w:r>
    </w:p>
  </w:endnote>
  <w:endnote w:type="continuationSeparator" w:id="0">
    <w:p w14:paraId="79618EC2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123B2BC0" w14:textId="77777777" w:rsidTr="00C2055E">
      <w:tc>
        <w:tcPr>
          <w:tcW w:w="4833" w:type="dxa"/>
          <w:shd w:val="clear" w:color="auto" w:fill="auto"/>
        </w:tcPr>
        <w:p w14:paraId="5662A6E8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1AA02D3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30A2917" w14:textId="77777777" w:rsidR="003A5156" w:rsidRDefault="003A5156" w:rsidP="00FB34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0A4725B1" w14:textId="77777777" w:rsidTr="00237E7F">
      <w:tc>
        <w:tcPr>
          <w:tcW w:w="4833" w:type="dxa"/>
          <w:shd w:val="clear" w:color="auto" w:fill="auto"/>
        </w:tcPr>
        <w:p w14:paraId="1B6196EA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09E75226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667DBF61" w14:textId="77777777" w:rsidR="00FB34B1" w:rsidRPr="0081427E" w:rsidRDefault="00FB34B1" w:rsidP="00FB34B1">
    <w:pPr>
      <w:pStyle w:val="Noga"/>
      <w:jc w:val="center"/>
      <w:rPr>
        <w:rFonts w:asciiTheme="majorHAnsi" w:hAnsiTheme="majorHAnsi" w:cstheme="majorHAnsi"/>
      </w:rPr>
    </w:pPr>
  </w:p>
  <w:p w14:paraId="0123E268" w14:textId="77777777" w:rsidR="003A5156" w:rsidRDefault="003A5156" w:rsidP="00FB34B1">
    <w:pPr>
      <w:pStyle w:val="Noga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4488D" w14:textId="77777777" w:rsidR="00657E5A" w:rsidRDefault="00657E5A">
      <w:r>
        <w:separator/>
      </w:r>
    </w:p>
  </w:footnote>
  <w:footnote w:type="continuationSeparator" w:id="0">
    <w:p w14:paraId="141D5D4E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E171" w14:textId="77777777" w:rsidR="00C354B4" w:rsidRPr="00237E7F" w:rsidRDefault="003A5156" w:rsidP="00C354B4">
    <w:pPr>
      <w:pStyle w:val="Glava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4D77" w14:textId="470F57D6" w:rsidR="001B02FB" w:rsidRDefault="001B02FB" w:rsidP="001B02FB">
    <w:pPr>
      <w:pStyle w:val="Glava"/>
      <w:ind w:left="4820"/>
      <w:jc w:val="right"/>
      <w:rPr>
        <w:rFonts w:asciiTheme="majorHAnsi" w:hAnsiTheme="majorHAnsi" w:cstheme="majorHAnsi"/>
        <w:i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16DE8D" wp14:editId="364B82E7">
          <wp:simplePos x="0" y="0"/>
          <wp:positionH relativeFrom="column">
            <wp:posOffset>270510</wp:posOffset>
          </wp:positionH>
          <wp:positionV relativeFrom="paragraph">
            <wp:posOffset>-304165</wp:posOffset>
          </wp:positionV>
          <wp:extent cx="1394213" cy="642620"/>
          <wp:effectExtent l="0" t="0" r="0" b="5080"/>
          <wp:wrapTight wrapText="bothSides">
            <wp:wrapPolygon edited="0">
              <wp:start x="0" y="0"/>
              <wp:lineTo x="0" y="21130"/>
              <wp:lineTo x="21256" y="21130"/>
              <wp:lineTo x="21256" y="0"/>
              <wp:lineTo x="0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899"/>
                  <a:stretch/>
                </pic:blipFill>
                <pic:spPr bwMode="auto">
                  <a:xfrm>
                    <a:off x="0" y="0"/>
                    <a:ext cx="1394213" cy="642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ECB68DD" w14:textId="77777777" w:rsidR="001B02FB" w:rsidRDefault="001B02FB" w:rsidP="001B02FB">
    <w:pPr>
      <w:pStyle w:val="Glava"/>
      <w:ind w:left="4820"/>
      <w:jc w:val="right"/>
      <w:rPr>
        <w:rFonts w:asciiTheme="majorHAnsi" w:hAnsiTheme="majorHAnsi" w:cstheme="majorHAnsi"/>
        <w:i/>
        <w:szCs w:val="20"/>
      </w:rPr>
    </w:pPr>
  </w:p>
  <w:p w14:paraId="16612E60" w14:textId="11CED6B3" w:rsidR="003A5156" w:rsidRPr="00237E7F" w:rsidRDefault="00237E7F" w:rsidP="001B02FB">
    <w:pPr>
      <w:pStyle w:val="Glava"/>
      <w:ind w:left="4820"/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641261">
    <w:abstractNumId w:val="0"/>
  </w:num>
  <w:num w:numId="2" w16cid:durableId="2122646208">
    <w:abstractNumId w:val="3"/>
  </w:num>
  <w:num w:numId="3" w16cid:durableId="320474840">
    <w:abstractNumId w:val="2"/>
  </w:num>
  <w:num w:numId="4" w16cid:durableId="29183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5666D"/>
    <w:rsid w:val="00084A1E"/>
    <w:rsid w:val="000C49C8"/>
    <w:rsid w:val="00113B07"/>
    <w:rsid w:val="001B02FB"/>
    <w:rsid w:val="001D50E6"/>
    <w:rsid w:val="00237E7F"/>
    <w:rsid w:val="0025350A"/>
    <w:rsid w:val="00356D55"/>
    <w:rsid w:val="00361977"/>
    <w:rsid w:val="003A5156"/>
    <w:rsid w:val="0044524D"/>
    <w:rsid w:val="004C57CE"/>
    <w:rsid w:val="004D68DE"/>
    <w:rsid w:val="005023FB"/>
    <w:rsid w:val="00596BDC"/>
    <w:rsid w:val="005A5DA1"/>
    <w:rsid w:val="005D3E92"/>
    <w:rsid w:val="00615753"/>
    <w:rsid w:val="00654DA5"/>
    <w:rsid w:val="00657E5A"/>
    <w:rsid w:val="00684AE7"/>
    <w:rsid w:val="006C1E5D"/>
    <w:rsid w:val="006E2427"/>
    <w:rsid w:val="00724EBD"/>
    <w:rsid w:val="0072566C"/>
    <w:rsid w:val="0074763A"/>
    <w:rsid w:val="00755EF0"/>
    <w:rsid w:val="00783242"/>
    <w:rsid w:val="007A5580"/>
    <w:rsid w:val="007B40D6"/>
    <w:rsid w:val="007E5AE4"/>
    <w:rsid w:val="00833AC0"/>
    <w:rsid w:val="008465D2"/>
    <w:rsid w:val="008E2CE5"/>
    <w:rsid w:val="00905D69"/>
    <w:rsid w:val="00914C00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54A1F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37DCF"/>
    <w:rsid w:val="00F80867"/>
    <w:rsid w:val="00F92D2B"/>
    <w:rsid w:val="00FB34B1"/>
    <w:rsid w:val="00FC61DF"/>
    <w:rsid w:val="00FE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oNotEmbedSmartTags/>
  <w:decimalSymbol w:val=","/>
  <w:listSeparator w:val=";"/>
  <w14:docId w14:val="66E549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tevilkastrani">
    <w:name w:val="page number"/>
    <w:basedOn w:val="Privzetapisavaodstavka"/>
  </w:style>
  <w:style w:type="character" w:styleId="Pripombasklic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Lohit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avaden"/>
    <w:pPr>
      <w:suppressLineNumbers/>
    </w:pPr>
    <w:rPr>
      <w:rFonts w:cs="Lohit Devanagari"/>
    </w:rPr>
  </w:style>
  <w:style w:type="paragraph" w:customStyle="1" w:styleId="TableContents">
    <w:name w:val="Table Contents"/>
    <w:basedOn w:val="Navaden"/>
    <w:pPr>
      <w:suppressLineNumbers/>
    </w:pPr>
  </w:style>
  <w:style w:type="paragraph" w:styleId="Glava">
    <w:name w:val="header"/>
    <w:basedOn w:val="Navaden"/>
    <w:link w:val="GlavaZnak"/>
    <w:uiPriority w:val="99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Pripombabesedilo">
    <w:name w:val="annotation text"/>
    <w:basedOn w:val="Navaden"/>
    <w:rPr>
      <w:szCs w:val="20"/>
      <w:lang w:val="x-none"/>
    </w:rPr>
  </w:style>
  <w:style w:type="paragraph" w:styleId="Zadevapripombe">
    <w:name w:val="annotation subject"/>
    <w:basedOn w:val="Pripombabesedilo"/>
    <w:next w:val="Pripombabesedilo"/>
    <w:rPr>
      <w:b/>
      <w:bCs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avaden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dstavekseznama">
    <w:name w:val="List Paragraph"/>
    <w:basedOn w:val="Navaden"/>
    <w:uiPriority w:val="34"/>
    <w:qFormat/>
    <w:rsid w:val="006E2427"/>
    <w:pPr>
      <w:ind w:left="720"/>
      <w:contextualSpacing/>
    </w:pPr>
  </w:style>
  <w:style w:type="paragraph" w:styleId="Brezrazmikov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vadensplet">
    <w:name w:val="Normal (Web)"/>
    <w:basedOn w:val="Navaden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Krepko">
    <w:name w:val="Strong"/>
    <w:basedOn w:val="Privzetapisavaodstavka"/>
    <w:uiPriority w:val="22"/>
    <w:qFormat/>
    <w:rsid w:val="00654DA5"/>
    <w:rPr>
      <w:b/>
      <w:bCs/>
    </w:rPr>
  </w:style>
  <w:style w:type="character" w:styleId="Poudarek">
    <w:name w:val="Emphasis"/>
    <w:basedOn w:val="Privzetapisavaodstavka"/>
    <w:uiPriority w:val="20"/>
    <w:qFormat/>
    <w:rsid w:val="00654DA5"/>
    <w:rPr>
      <w:i/>
      <w:iCs/>
    </w:rPr>
  </w:style>
  <w:style w:type="table" w:styleId="Tabelamrea">
    <w:name w:val="Table Grid"/>
    <w:basedOn w:val="Navadnatabela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81CF8"/>
    <w:rPr>
      <w:vertAlign w:val="superscript"/>
    </w:rPr>
  </w:style>
  <w:style w:type="character" w:customStyle="1" w:styleId="GlavaZnak">
    <w:name w:val="Glava Znak"/>
    <w:link w:val="Glava"/>
    <w:uiPriority w:val="99"/>
    <w:rsid w:val="004C57CE"/>
    <w:rPr>
      <w:rFonts w:ascii="Verdana" w:eastAsia="Arial Unicode MS" w:hAnsi="Verdana" w:cs="Verdana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2025-12-18T09:38:00Z</dcterms:created>
  <dcterms:modified xsi:type="dcterms:W3CDTF">2026-05-07T10:06:00Z</dcterms:modified>
</cp:coreProperties>
</file>