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3E059" w14:textId="77777777" w:rsidR="000E024A" w:rsidRPr="00E65FAA" w:rsidRDefault="00B86543" w:rsidP="0097574E">
      <w:pPr>
        <w:jc w:val="center"/>
        <w:rPr>
          <w:rFonts w:ascii="Arial" w:eastAsia="Arial Unicode MS" w:hAnsi="Arial" w:cs="Arial"/>
          <w:b/>
          <w:sz w:val="20"/>
          <w:szCs w:val="20"/>
        </w:rPr>
      </w:pPr>
      <w:r w:rsidRPr="00E65FAA">
        <w:rPr>
          <w:rFonts w:ascii="Arial" w:eastAsia="Arial Unicode MS" w:hAnsi="Arial" w:cs="Arial"/>
          <w:b/>
          <w:sz w:val="20"/>
          <w:szCs w:val="20"/>
        </w:rPr>
        <w:t>TEHNIČ</w:t>
      </w:r>
      <w:r w:rsidR="00AB6898" w:rsidRPr="00E65FAA">
        <w:rPr>
          <w:rFonts w:ascii="Arial" w:eastAsia="Arial Unicode MS" w:hAnsi="Arial" w:cs="Arial"/>
          <w:b/>
          <w:sz w:val="20"/>
          <w:szCs w:val="20"/>
        </w:rPr>
        <w:t xml:space="preserve">NE </w:t>
      </w:r>
      <w:r w:rsidR="00E731FC" w:rsidRPr="00E65FAA">
        <w:rPr>
          <w:rFonts w:ascii="Arial" w:eastAsia="Arial Unicode MS" w:hAnsi="Arial" w:cs="Arial"/>
          <w:b/>
          <w:sz w:val="20"/>
          <w:szCs w:val="20"/>
        </w:rPr>
        <w:t>SPECIFIKACIJ</w:t>
      </w:r>
      <w:r w:rsidR="00F1534C" w:rsidRPr="00E65FAA">
        <w:rPr>
          <w:rFonts w:ascii="Arial" w:eastAsia="Arial Unicode MS" w:hAnsi="Arial" w:cs="Arial"/>
          <w:b/>
          <w:sz w:val="20"/>
          <w:szCs w:val="20"/>
        </w:rPr>
        <w:t>E</w:t>
      </w:r>
    </w:p>
    <w:p w14:paraId="3B5030FE" w14:textId="77777777" w:rsidR="00144BA3" w:rsidRPr="00E65FAA" w:rsidRDefault="00144BA3" w:rsidP="0097574E">
      <w:pPr>
        <w:jc w:val="both"/>
        <w:rPr>
          <w:rFonts w:ascii="Arial" w:hAnsi="Arial" w:cs="Arial"/>
          <w:sz w:val="20"/>
          <w:szCs w:val="20"/>
        </w:rPr>
      </w:pPr>
    </w:p>
    <w:p w14:paraId="0E74582B" w14:textId="77777777" w:rsidR="000E024A" w:rsidRPr="00E65FAA" w:rsidRDefault="00A97BB1" w:rsidP="0097574E">
      <w:pPr>
        <w:pStyle w:val="Slog1"/>
        <w:rPr>
          <w:rFonts w:ascii="Arial" w:eastAsia="Arial Unicode MS" w:hAnsi="Arial" w:cs="Arial"/>
          <w:sz w:val="20"/>
          <w:szCs w:val="20"/>
        </w:rPr>
      </w:pPr>
      <w:r w:rsidRPr="00E65FAA">
        <w:rPr>
          <w:rFonts w:ascii="Arial" w:eastAsia="Arial Unicode MS" w:hAnsi="Arial" w:cs="Arial"/>
          <w:sz w:val="20"/>
          <w:szCs w:val="20"/>
        </w:rPr>
        <w:t>Predmet naročila</w:t>
      </w:r>
      <w:r w:rsidR="00791E94" w:rsidRPr="00E65FAA">
        <w:rPr>
          <w:rFonts w:ascii="Arial" w:eastAsia="Arial Unicode MS" w:hAnsi="Arial" w:cs="Arial"/>
          <w:sz w:val="20"/>
          <w:szCs w:val="20"/>
        </w:rPr>
        <w:t>/opis predmeta naročila</w:t>
      </w:r>
      <w:r w:rsidR="0097574E" w:rsidRPr="00E65FAA">
        <w:rPr>
          <w:rFonts w:ascii="Arial" w:eastAsia="Arial Unicode MS" w:hAnsi="Arial" w:cs="Arial"/>
          <w:sz w:val="20"/>
          <w:szCs w:val="20"/>
        </w:rPr>
        <w:t xml:space="preserve">: </w:t>
      </w:r>
      <w:r w:rsidR="00B053DE" w:rsidRPr="00E65FAA">
        <w:rPr>
          <w:rFonts w:ascii="Arial" w:eastAsia="Arial Unicode MS" w:hAnsi="Arial" w:cs="Arial"/>
          <w:sz w:val="20"/>
          <w:szCs w:val="20"/>
        </w:rPr>
        <w:t>razkužila in materiali za higieno</w:t>
      </w:r>
    </w:p>
    <w:p w14:paraId="20671F92" w14:textId="77777777" w:rsidR="00950CDD" w:rsidRPr="00E65FAA" w:rsidRDefault="00950CDD" w:rsidP="00950CDD">
      <w:pPr>
        <w:pStyle w:val="Slog1"/>
        <w:numPr>
          <w:ilvl w:val="0"/>
          <w:numId w:val="19"/>
        </w:numPr>
        <w:ind w:firstLine="596"/>
        <w:rPr>
          <w:rFonts w:ascii="Arial" w:hAnsi="Arial" w:cs="Arial"/>
          <w:sz w:val="20"/>
          <w:szCs w:val="20"/>
        </w:rPr>
      </w:pPr>
      <w:r w:rsidRPr="00E65FAA">
        <w:rPr>
          <w:rFonts w:ascii="Arial" w:hAnsi="Arial" w:cs="Arial"/>
          <w:sz w:val="20"/>
          <w:szCs w:val="20"/>
        </w:rPr>
        <w:t xml:space="preserve">Sklop 1: razkužila, </w:t>
      </w:r>
    </w:p>
    <w:p w14:paraId="2F32F57D" w14:textId="77777777" w:rsidR="00950CDD" w:rsidRPr="00E65FAA" w:rsidRDefault="00950CDD" w:rsidP="00950CDD">
      <w:pPr>
        <w:pStyle w:val="Slog1"/>
        <w:numPr>
          <w:ilvl w:val="0"/>
          <w:numId w:val="19"/>
        </w:numPr>
        <w:ind w:firstLine="596"/>
        <w:rPr>
          <w:rFonts w:ascii="Arial" w:hAnsi="Arial" w:cs="Arial"/>
          <w:sz w:val="20"/>
          <w:szCs w:val="20"/>
        </w:rPr>
      </w:pPr>
      <w:r w:rsidRPr="00E65FAA">
        <w:rPr>
          <w:rFonts w:ascii="Arial" w:hAnsi="Arial" w:cs="Arial"/>
          <w:sz w:val="20"/>
          <w:szCs w:val="20"/>
        </w:rPr>
        <w:t xml:space="preserve">Sklop 2: mila, </w:t>
      </w:r>
    </w:p>
    <w:p w14:paraId="510080E5" w14:textId="77777777" w:rsidR="00950CDD" w:rsidRPr="00E65FAA" w:rsidRDefault="00950CDD" w:rsidP="00950CDD">
      <w:pPr>
        <w:pStyle w:val="Slog1"/>
        <w:numPr>
          <w:ilvl w:val="0"/>
          <w:numId w:val="19"/>
        </w:numPr>
        <w:ind w:firstLine="596"/>
        <w:rPr>
          <w:rFonts w:ascii="Arial" w:hAnsi="Arial" w:cs="Arial"/>
          <w:sz w:val="20"/>
          <w:szCs w:val="20"/>
        </w:rPr>
      </w:pPr>
      <w:r w:rsidRPr="00E65FAA">
        <w:rPr>
          <w:rFonts w:ascii="Arial" w:hAnsi="Arial" w:cs="Arial"/>
          <w:sz w:val="20"/>
          <w:szCs w:val="20"/>
        </w:rPr>
        <w:t xml:space="preserve">Sklop 3: ščetke, </w:t>
      </w:r>
    </w:p>
    <w:p w14:paraId="1B5DABC8" w14:textId="77777777" w:rsidR="00950CDD" w:rsidRPr="00E65FAA" w:rsidRDefault="00950CDD" w:rsidP="00950CDD">
      <w:pPr>
        <w:pStyle w:val="Slog1"/>
        <w:numPr>
          <w:ilvl w:val="0"/>
          <w:numId w:val="19"/>
        </w:numPr>
        <w:ind w:firstLine="596"/>
        <w:rPr>
          <w:rFonts w:ascii="Arial" w:hAnsi="Arial" w:cs="Arial"/>
          <w:sz w:val="20"/>
          <w:szCs w:val="20"/>
        </w:rPr>
      </w:pPr>
      <w:r w:rsidRPr="00E65FAA">
        <w:rPr>
          <w:rFonts w:ascii="Arial" w:hAnsi="Arial" w:cs="Arial"/>
          <w:sz w:val="20"/>
          <w:szCs w:val="20"/>
        </w:rPr>
        <w:t xml:space="preserve">Sklop 4: materiali za nego bolnika, </w:t>
      </w:r>
    </w:p>
    <w:p w14:paraId="7393E248" w14:textId="77777777" w:rsidR="00950CDD" w:rsidRPr="00E65FAA" w:rsidRDefault="00950CDD" w:rsidP="00950CDD">
      <w:pPr>
        <w:pStyle w:val="Slog1"/>
        <w:numPr>
          <w:ilvl w:val="0"/>
          <w:numId w:val="19"/>
        </w:numPr>
        <w:ind w:firstLine="596"/>
        <w:rPr>
          <w:rFonts w:ascii="Arial" w:hAnsi="Arial" w:cs="Arial"/>
          <w:sz w:val="20"/>
          <w:szCs w:val="20"/>
        </w:rPr>
      </w:pPr>
      <w:r w:rsidRPr="00E65FAA">
        <w:rPr>
          <w:rFonts w:ascii="Arial" w:hAnsi="Arial" w:cs="Arial"/>
          <w:sz w:val="20"/>
          <w:szCs w:val="20"/>
        </w:rPr>
        <w:t xml:space="preserve">Sklop 5: vpojne podloge, </w:t>
      </w:r>
    </w:p>
    <w:p w14:paraId="0B5CE111" w14:textId="77777777" w:rsidR="00950CDD" w:rsidRPr="00E65FAA" w:rsidRDefault="00950CDD" w:rsidP="00950CDD">
      <w:pPr>
        <w:pStyle w:val="Slog1"/>
        <w:numPr>
          <w:ilvl w:val="0"/>
          <w:numId w:val="19"/>
        </w:numPr>
        <w:ind w:firstLine="596"/>
        <w:rPr>
          <w:rFonts w:ascii="Arial" w:hAnsi="Arial" w:cs="Arial"/>
          <w:sz w:val="20"/>
          <w:szCs w:val="20"/>
        </w:rPr>
      </w:pPr>
      <w:r w:rsidRPr="00E65FAA">
        <w:rPr>
          <w:rFonts w:ascii="Arial" w:hAnsi="Arial" w:cs="Arial"/>
          <w:sz w:val="20"/>
          <w:szCs w:val="20"/>
        </w:rPr>
        <w:t xml:space="preserve">Sklop 6: talni filtri, </w:t>
      </w:r>
    </w:p>
    <w:p w14:paraId="0532F4DD" w14:textId="77777777" w:rsidR="00950CDD" w:rsidRPr="00E65FAA" w:rsidRDefault="00950CDD" w:rsidP="00950CDD">
      <w:pPr>
        <w:pStyle w:val="Slog1"/>
        <w:numPr>
          <w:ilvl w:val="0"/>
          <w:numId w:val="19"/>
        </w:numPr>
        <w:ind w:firstLine="596"/>
        <w:rPr>
          <w:rFonts w:ascii="Arial" w:hAnsi="Arial" w:cs="Arial"/>
          <w:sz w:val="20"/>
          <w:szCs w:val="20"/>
        </w:rPr>
      </w:pPr>
      <w:r w:rsidRPr="00E65FAA">
        <w:rPr>
          <w:rFonts w:ascii="Arial" w:hAnsi="Arial" w:cs="Arial"/>
          <w:sz w:val="20"/>
          <w:szCs w:val="20"/>
        </w:rPr>
        <w:t xml:space="preserve">Sklop 7: plenice za inkontinenco, </w:t>
      </w:r>
    </w:p>
    <w:p w14:paraId="0EE871CB" w14:textId="77777777" w:rsidR="00950CDD" w:rsidRPr="00E65FAA" w:rsidRDefault="00950CDD" w:rsidP="00950CDD">
      <w:pPr>
        <w:pStyle w:val="Slog1"/>
        <w:numPr>
          <w:ilvl w:val="0"/>
          <w:numId w:val="19"/>
        </w:numPr>
        <w:ind w:firstLine="596"/>
        <w:rPr>
          <w:rFonts w:ascii="Arial" w:hAnsi="Arial" w:cs="Arial"/>
          <w:sz w:val="20"/>
          <w:szCs w:val="20"/>
        </w:rPr>
      </w:pPr>
      <w:r w:rsidRPr="00E65FAA">
        <w:rPr>
          <w:rFonts w:ascii="Arial" w:hAnsi="Arial" w:cs="Arial"/>
          <w:sz w:val="20"/>
          <w:szCs w:val="20"/>
        </w:rPr>
        <w:t xml:space="preserve">Sklop 8: klizma, </w:t>
      </w:r>
    </w:p>
    <w:p w14:paraId="0662325F" w14:textId="77777777" w:rsidR="00950CDD" w:rsidRDefault="00950CDD" w:rsidP="00950CDD">
      <w:pPr>
        <w:pStyle w:val="Slog1"/>
        <w:numPr>
          <w:ilvl w:val="0"/>
          <w:numId w:val="19"/>
        </w:numPr>
        <w:ind w:firstLine="596"/>
        <w:rPr>
          <w:rFonts w:ascii="Arial" w:hAnsi="Arial" w:cs="Arial"/>
          <w:sz w:val="20"/>
          <w:szCs w:val="20"/>
        </w:rPr>
      </w:pPr>
      <w:r w:rsidRPr="00E65FAA">
        <w:rPr>
          <w:rFonts w:ascii="Arial" w:hAnsi="Arial" w:cs="Arial"/>
          <w:sz w:val="20"/>
          <w:szCs w:val="20"/>
        </w:rPr>
        <w:t>Sklop 9: razno.</w:t>
      </w:r>
    </w:p>
    <w:p w14:paraId="00330DC7" w14:textId="77777777" w:rsidR="004D6743" w:rsidRDefault="004D6743" w:rsidP="004D6743">
      <w:pPr>
        <w:pStyle w:val="Slog1"/>
        <w:numPr>
          <w:ilvl w:val="0"/>
          <w:numId w:val="0"/>
        </w:numPr>
        <w:ind w:left="397" w:hanging="397"/>
        <w:rPr>
          <w:rFonts w:ascii="Arial" w:hAnsi="Arial" w:cs="Arial"/>
          <w:sz w:val="20"/>
          <w:szCs w:val="20"/>
        </w:rPr>
      </w:pPr>
    </w:p>
    <w:p w14:paraId="41A445AA" w14:textId="77777777" w:rsidR="004D6743" w:rsidRDefault="004D6743" w:rsidP="004D6743">
      <w:pPr>
        <w:pStyle w:val="Slog1"/>
        <w:numPr>
          <w:ilvl w:val="0"/>
          <w:numId w:val="0"/>
        </w:numPr>
        <w:ind w:left="397" w:hanging="397"/>
        <w:rPr>
          <w:rFonts w:ascii="Arial" w:hAnsi="Arial" w:cs="Arial"/>
          <w:sz w:val="20"/>
          <w:szCs w:val="20"/>
        </w:rPr>
      </w:pPr>
    </w:p>
    <w:p w14:paraId="56115157" w14:textId="77777777" w:rsidR="004D6743" w:rsidRPr="0021295C" w:rsidRDefault="004D6743" w:rsidP="004D6743">
      <w:pPr>
        <w:tabs>
          <w:tab w:val="left" w:pos="0"/>
        </w:tabs>
        <w:jc w:val="center"/>
        <w:rPr>
          <w:rFonts w:ascii="Arial" w:eastAsia="Arial Unicode MS" w:hAnsi="Arial" w:cs="Arial"/>
          <w:b/>
          <w:sz w:val="20"/>
          <w:szCs w:val="20"/>
        </w:rPr>
      </w:pPr>
      <w:r>
        <w:rPr>
          <w:rFonts w:ascii="Arial" w:eastAsia="Arial Unicode MS" w:hAnsi="Arial" w:cs="Arial"/>
          <w:b/>
          <w:sz w:val="20"/>
          <w:szCs w:val="20"/>
        </w:rPr>
        <w:t>STROKOVNE</w:t>
      </w:r>
      <w:r w:rsidRPr="0021295C">
        <w:rPr>
          <w:rFonts w:ascii="Arial" w:eastAsia="Arial Unicode MS" w:hAnsi="Arial" w:cs="Arial"/>
          <w:b/>
          <w:sz w:val="20"/>
          <w:szCs w:val="20"/>
        </w:rPr>
        <w:t xml:space="preserve"> SPECIFIKACIJE za JN razkužila </w:t>
      </w:r>
    </w:p>
    <w:p w14:paraId="19601746" w14:textId="77777777" w:rsidR="004D6743" w:rsidRPr="0021295C" w:rsidRDefault="004D6743" w:rsidP="004D6743">
      <w:pPr>
        <w:ind w:left="397"/>
        <w:rPr>
          <w:rFonts w:ascii="Arial" w:hAnsi="Arial" w:cs="Arial"/>
          <w:sz w:val="20"/>
          <w:szCs w:val="20"/>
        </w:rPr>
      </w:pPr>
    </w:p>
    <w:p w14:paraId="1669A17D" w14:textId="77777777" w:rsidR="004D6743" w:rsidRPr="0021295C" w:rsidRDefault="004D6743" w:rsidP="004D6743">
      <w:pPr>
        <w:jc w:val="both"/>
        <w:rPr>
          <w:rFonts w:ascii="Arial" w:hAnsi="Arial" w:cs="Arial"/>
          <w:sz w:val="20"/>
          <w:szCs w:val="20"/>
        </w:rPr>
      </w:pPr>
      <w:r w:rsidRPr="0021295C">
        <w:rPr>
          <w:rFonts w:ascii="Arial" w:hAnsi="Arial" w:cs="Arial"/>
          <w:sz w:val="20"/>
          <w:szCs w:val="20"/>
        </w:rPr>
        <w:t xml:space="preserve">Za ponujene plastenke 500ml morajo biti kompatibilne z obstoječimi stenskimi </w:t>
      </w:r>
      <w:proofErr w:type="spellStart"/>
      <w:r w:rsidRPr="0021295C">
        <w:rPr>
          <w:rFonts w:ascii="Arial" w:hAnsi="Arial" w:cs="Arial"/>
          <w:sz w:val="20"/>
          <w:szCs w:val="20"/>
        </w:rPr>
        <w:t>milniki</w:t>
      </w:r>
      <w:proofErr w:type="spellEnd"/>
      <w:r w:rsidRPr="0021295C">
        <w:rPr>
          <w:rFonts w:ascii="Arial" w:hAnsi="Arial" w:cs="Arial"/>
          <w:sz w:val="20"/>
          <w:szCs w:val="20"/>
        </w:rPr>
        <w:t xml:space="preserve"> v bolnišnici </w:t>
      </w:r>
      <w:proofErr w:type="spellStart"/>
      <w:r w:rsidRPr="0021295C">
        <w:rPr>
          <w:rFonts w:ascii="Arial" w:hAnsi="Arial" w:cs="Arial"/>
          <w:sz w:val="20"/>
          <w:szCs w:val="20"/>
        </w:rPr>
        <w:t>Henkel</w:t>
      </w:r>
      <w:proofErr w:type="spellEnd"/>
      <w:r w:rsidRPr="0021295C">
        <w:rPr>
          <w:rFonts w:ascii="Arial" w:hAnsi="Arial" w:cs="Arial"/>
          <w:sz w:val="20"/>
          <w:szCs w:val="20"/>
        </w:rPr>
        <w:t xml:space="preserve"> </w:t>
      </w:r>
      <w:proofErr w:type="spellStart"/>
      <w:r w:rsidRPr="0021295C">
        <w:rPr>
          <w:rFonts w:ascii="Arial" w:hAnsi="Arial" w:cs="Arial"/>
          <w:sz w:val="20"/>
          <w:szCs w:val="20"/>
        </w:rPr>
        <w:t>Ecolab</w:t>
      </w:r>
      <w:proofErr w:type="spellEnd"/>
      <w:r w:rsidRPr="0021295C">
        <w:rPr>
          <w:rFonts w:ascii="Arial" w:hAnsi="Arial" w:cs="Arial"/>
          <w:sz w:val="20"/>
          <w:szCs w:val="20"/>
        </w:rPr>
        <w:t xml:space="preserve">. V nasprotnem primeru mora zagotoviti brezplačno zamenjavo obstoječih z lastnimi stenskimi </w:t>
      </w:r>
      <w:proofErr w:type="spellStart"/>
      <w:r w:rsidRPr="0021295C">
        <w:rPr>
          <w:rFonts w:ascii="Arial" w:hAnsi="Arial" w:cs="Arial"/>
          <w:sz w:val="20"/>
          <w:szCs w:val="20"/>
        </w:rPr>
        <w:t>milniki</w:t>
      </w:r>
      <w:proofErr w:type="spellEnd"/>
      <w:r w:rsidRPr="0021295C">
        <w:rPr>
          <w:rFonts w:ascii="Arial" w:hAnsi="Arial" w:cs="Arial"/>
          <w:sz w:val="20"/>
          <w:szCs w:val="20"/>
        </w:rPr>
        <w:t>.</w:t>
      </w:r>
    </w:p>
    <w:p w14:paraId="6D64EFB4" w14:textId="77777777" w:rsidR="004D6743" w:rsidRPr="0021295C" w:rsidRDefault="004D6743" w:rsidP="004D6743">
      <w:pPr>
        <w:ind w:left="397"/>
        <w:rPr>
          <w:rFonts w:ascii="Arial" w:hAnsi="Arial" w:cs="Arial"/>
          <w:sz w:val="20"/>
          <w:szCs w:val="20"/>
        </w:rPr>
      </w:pPr>
    </w:p>
    <w:p w14:paraId="544CCE8A" w14:textId="77777777" w:rsidR="004D6743" w:rsidRPr="0021295C" w:rsidRDefault="004D6743" w:rsidP="004D6743">
      <w:pPr>
        <w:rPr>
          <w:rFonts w:ascii="Arial" w:hAnsi="Arial" w:cs="Arial"/>
          <w:sz w:val="20"/>
          <w:szCs w:val="20"/>
        </w:rPr>
      </w:pPr>
      <w:r w:rsidRPr="0021295C">
        <w:rPr>
          <w:rFonts w:ascii="Arial" w:hAnsi="Arial" w:cs="Arial"/>
          <w:sz w:val="20"/>
          <w:szCs w:val="20"/>
        </w:rPr>
        <w:t>Z vsa ponujena razkužila je potrebno predložiti rezultate testiranj mikrobiološke učinkovitosti na posamezne testirane patogene, vključno s kontaktnimi časi. Učinkovitost razkužil za roke mora biti dokazana s testi EN 13727:2012+A2:2016, EN 13624:2022, EN1500:2013, SIST EN 12791:2016+A1:2018 ter EN14476.</w:t>
      </w:r>
    </w:p>
    <w:p w14:paraId="219C719B" w14:textId="77777777" w:rsidR="004D6743" w:rsidRPr="0021295C" w:rsidRDefault="004D6743" w:rsidP="004D6743">
      <w:pPr>
        <w:ind w:left="397"/>
        <w:rPr>
          <w:rFonts w:ascii="Arial" w:hAnsi="Arial" w:cs="Arial"/>
          <w:sz w:val="20"/>
          <w:szCs w:val="20"/>
        </w:rPr>
      </w:pPr>
    </w:p>
    <w:p w14:paraId="09BF0940" w14:textId="77777777" w:rsidR="004D6743" w:rsidRPr="0021295C" w:rsidRDefault="004D6743" w:rsidP="004D6743">
      <w:pPr>
        <w:jc w:val="both"/>
        <w:rPr>
          <w:rFonts w:ascii="Arial" w:hAnsi="Arial" w:cs="Arial"/>
          <w:sz w:val="20"/>
          <w:szCs w:val="20"/>
        </w:rPr>
      </w:pPr>
      <w:r w:rsidRPr="0021295C">
        <w:rPr>
          <w:rFonts w:ascii="Arial" w:hAnsi="Arial" w:cs="Arial"/>
          <w:sz w:val="20"/>
          <w:szCs w:val="20"/>
        </w:rPr>
        <w:t xml:space="preserve">Za vse postavke za Sklop </w:t>
      </w:r>
      <w:r>
        <w:rPr>
          <w:rFonts w:ascii="Arial" w:hAnsi="Arial" w:cs="Arial"/>
          <w:sz w:val="20"/>
          <w:szCs w:val="20"/>
        </w:rPr>
        <w:t>MILA</w:t>
      </w:r>
      <w:r w:rsidRPr="0021295C">
        <w:rPr>
          <w:rFonts w:ascii="Arial" w:hAnsi="Arial" w:cs="Arial"/>
          <w:sz w:val="20"/>
          <w:szCs w:val="20"/>
        </w:rPr>
        <w:t xml:space="preserve">, razen </w:t>
      </w:r>
      <w:proofErr w:type="spellStart"/>
      <w:r w:rsidRPr="0021295C">
        <w:rPr>
          <w:rFonts w:ascii="Arial" w:hAnsi="Arial" w:cs="Arial"/>
          <w:sz w:val="20"/>
          <w:szCs w:val="20"/>
        </w:rPr>
        <w:t>dozatorjev</w:t>
      </w:r>
      <w:proofErr w:type="spellEnd"/>
      <w:r w:rsidRPr="0021295C">
        <w:rPr>
          <w:rFonts w:ascii="Arial" w:hAnsi="Arial" w:cs="Arial"/>
          <w:sz w:val="20"/>
          <w:szCs w:val="20"/>
        </w:rPr>
        <w:t xml:space="preserve">, je potrebno predložiti poročilo o varnosti kozmetičnega izdelka v skladu z zakonodajo o kozmetičnih izdelkih; losjon za higiensko umivanje rok mora dokazovati mikrobiološko ustreznost s predložitvijo rezultatov testiranj v skladu s 7.členom Uredbe o izvajanju Uredbe (ES) o kozmetičnih izdelkih. </w:t>
      </w:r>
    </w:p>
    <w:p w14:paraId="00D289BC" w14:textId="77777777" w:rsidR="004D6743" w:rsidRPr="0021295C" w:rsidRDefault="004D6743" w:rsidP="004D6743">
      <w:pPr>
        <w:jc w:val="both"/>
        <w:rPr>
          <w:rFonts w:ascii="Arial" w:hAnsi="Arial" w:cs="Arial"/>
          <w:sz w:val="20"/>
          <w:szCs w:val="20"/>
        </w:rPr>
      </w:pPr>
    </w:p>
    <w:p w14:paraId="27FAAE97" w14:textId="34488E1E" w:rsidR="004D6743" w:rsidRPr="0021295C" w:rsidRDefault="004D6743" w:rsidP="004D6743">
      <w:pPr>
        <w:jc w:val="both"/>
        <w:rPr>
          <w:rFonts w:ascii="Arial" w:hAnsi="Arial" w:cs="Arial"/>
          <w:sz w:val="20"/>
          <w:szCs w:val="20"/>
        </w:rPr>
      </w:pPr>
      <w:r w:rsidRPr="009C59AB">
        <w:rPr>
          <w:rFonts w:ascii="Arial" w:hAnsi="Arial" w:cs="Arial"/>
          <w:sz w:val="20"/>
          <w:szCs w:val="20"/>
        </w:rPr>
        <w:t xml:space="preserve">SKLOP </w:t>
      </w:r>
      <w:r w:rsidR="0068405A" w:rsidRPr="009C59AB">
        <w:rPr>
          <w:rFonts w:ascii="Arial" w:hAnsi="Arial" w:cs="Arial"/>
          <w:sz w:val="20"/>
          <w:szCs w:val="20"/>
        </w:rPr>
        <w:t>5</w:t>
      </w:r>
      <w:r w:rsidRPr="009C59AB">
        <w:rPr>
          <w:rFonts w:ascii="Arial" w:hAnsi="Arial" w:cs="Arial"/>
          <w:sz w:val="20"/>
          <w:szCs w:val="20"/>
        </w:rPr>
        <w:t>:</w:t>
      </w:r>
      <w:r w:rsidRPr="0021295C">
        <w:rPr>
          <w:rFonts w:ascii="Arial" w:hAnsi="Arial" w:cs="Arial"/>
          <w:sz w:val="20"/>
          <w:szCs w:val="20"/>
        </w:rPr>
        <w:t xml:space="preserve"> podloge morajo dobro vpijati in zadržati tekočino in tako zagotavljati, da koža na stični površini ostane suha</w:t>
      </w:r>
      <w:r w:rsidR="0068405A">
        <w:rPr>
          <w:rFonts w:ascii="Arial" w:hAnsi="Arial" w:cs="Arial"/>
          <w:sz w:val="20"/>
          <w:szCs w:val="20"/>
        </w:rPr>
        <w:t>.</w:t>
      </w:r>
    </w:p>
    <w:p w14:paraId="5708A0A9" w14:textId="77777777" w:rsidR="004D6743" w:rsidRPr="0021295C" w:rsidRDefault="004D6743" w:rsidP="004D6743">
      <w:pPr>
        <w:jc w:val="both"/>
        <w:rPr>
          <w:rFonts w:ascii="Arial" w:hAnsi="Arial" w:cs="Arial"/>
          <w:sz w:val="20"/>
          <w:szCs w:val="20"/>
        </w:rPr>
      </w:pPr>
    </w:p>
    <w:p w14:paraId="01085584" w14:textId="77777777" w:rsidR="004D6743" w:rsidRPr="0021295C" w:rsidRDefault="004D6743" w:rsidP="004D6743">
      <w:pPr>
        <w:jc w:val="both"/>
        <w:rPr>
          <w:rFonts w:ascii="Arial" w:hAnsi="Arial" w:cs="Arial"/>
          <w:sz w:val="20"/>
          <w:szCs w:val="20"/>
        </w:rPr>
      </w:pPr>
      <w:r w:rsidRPr="0021295C">
        <w:rPr>
          <w:rFonts w:ascii="Arial" w:hAnsi="Arial" w:cs="Arial"/>
          <w:sz w:val="20"/>
          <w:szCs w:val="20"/>
        </w:rPr>
        <w:t>SKLOP za plenice: plenice morajo biti zračne, dermatološko testirane in morajo zagotavljati zaščito pred neprijetnim vonjem, prijetne za pacienta. Plenice morajo imeti indikator vlažnosti. Način zapiranja mora preprečevati razpiranje plenice pri premikanju. Vložki morajo biti brez krilc, samolepilni, visoke vpojnosti.</w:t>
      </w:r>
    </w:p>
    <w:p w14:paraId="37C56A24" w14:textId="77777777" w:rsidR="004D6743" w:rsidRPr="0021295C" w:rsidRDefault="004D6743" w:rsidP="004D6743">
      <w:pPr>
        <w:jc w:val="both"/>
        <w:rPr>
          <w:rFonts w:ascii="Arial" w:hAnsi="Arial" w:cs="Arial"/>
          <w:sz w:val="20"/>
          <w:szCs w:val="20"/>
        </w:rPr>
      </w:pPr>
    </w:p>
    <w:p w14:paraId="2B85C1F8" w14:textId="77777777" w:rsidR="004D6743" w:rsidRPr="0021295C" w:rsidRDefault="004D6743" w:rsidP="004D6743">
      <w:pPr>
        <w:jc w:val="both"/>
        <w:rPr>
          <w:rFonts w:ascii="Arial" w:hAnsi="Arial" w:cs="Arial"/>
          <w:sz w:val="20"/>
          <w:szCs w:val="20"/>
        </w:rPr>
      </w:pPr>
    </w:p>
    <w:p w14:paraId="456F12B2" w14:textId="77777777" w:rsidR="004D6743" w:rsidRPr="0021295C" w:rsidRDefault="004D6743" w:rsidP="004D6743">
      <w:pPr>
        <w:jc w:val="both"/>
        <w:rPr>
          <w:rFonts w:ascii="Arial" w:hAnsi="Arial" w:cs="Arial"/>
          <w:sz w:val="20"/>
          <w:szCs w:val="20"/>
        </w:rPr>
      </w:pPr>
      <w:r w:rsidRPr="0021295C">
        <w:rPr>
          <w:rFonts w:ascii="Arial" w:hAnsi="Arial" w:cs="Arial"/>
          <w:sz w:val="20"/>
          <w:szCs w:val="20"/>
        </w:rPr>
        <w:t xml:space="preserve">Ponudniki morajo priložiti ustrezne dokumente za dokazovanje skladnosti z Uredbo o medicinskih pripomočkih (EU) 2017/745 (MDR) za vse ponujene medicinske pripomočke ter dokazila o skladnosti z Uredbo (EU) 528/2012 o dostopnosti na trgu in uporabi </w:t>
      </w:r>
      <w:proofErr w:type="spellStart"/>
      <w:r w:rsidRPr="0021295C">
        <w:rPr>
          <w:rFonts w:ascii="Arial" w:hAnsi="Arial" w:cs="Arial"/>
          <w:sz w:val="20"/>
          <w:szCs w:val="20"/>
        </w:rPr>
        <w:t>biocidnih</w:t>
      </w:r>
      <w:proofErr w:type="spellEnd"/>
      <w:r w:rsidRPr="0021295C">
        <w:rPr>
          <w:rFonts w:ascii="Arial" w:hAnsi="Arial" w:cs="Arial"/>
          <w:sz w:val="20"/>
          <w:szCs w:val="20"/>
        </w:rPr>
        <w:t xml:space="preserve"> proizvodov (BPR) za vse ponujene </w:t>
      </w:r>
      <w:proofErr w:type="spellStart"/>
      <w:r w:rsidRPr="0021295C">
        <w:rPr>
          <w:rFonts w:ascii="Arial" w:hAnsi="Arial" w:cs="Arial"/>
          <w:sz w:val="20"/>
          <w:szCs w:val="20"/>
        </w:rPr>
        <w:t>biocide</w:t>
      </w:r>
      <w:proofErr w:type="spellEnd"/>
      <w:r w:rsidRPr="0021295C">
        <w:rPr>
          <w:rFonts w:ascii="Arial" w:hAnsi="Arial" w:cs="Arial"/>
          <w:sz w:val="20"/>
          <w:szCs w:val="20"/>
        </w:rPr>
        <w:t xml:space="preserve">. </w:t>
      </w:r>
    </w:p>
    <w:p w14:paraId="512D1B11" w14:textId="77777777" w:rsidR="004D6743" w:rsidRPr="0021295C" w:rsidRDefault="004D6743" w:rsidP="004D6743">
      <w:pPr>
        <w:jc w:val="both"/>
        <w:rPr>
          <w:rFonts w:ascii="Arial" w:hAnsi="Arial" w:cs="Arial"/>
          <w:sz w:val="20"/>
          <w:szCs w:val="20"/>
        </w:rPr>
      </w:pPr>
    </w:p>
    <w:p w14:paraId="4A74444D" w14:textId="77777777" w:rsidR="004D6743" w:rsidRPr="0021295C" w:rsidRDefault="004D6743" w:rsidP="004D6743">
      <w:pPr>
        <w:jc w:val="both"/>
        <w:rPr>
          <w:rFonts w:ascii="Arial" w:hAnsi="Arial" w:cs="Arial"/>
          <w:sz w:val="20"/>
          <w:szCs w:val="20"/>
        </w:rPr>
      </w:pPr>
      <w:r w:rsidRPr="0021295C">
        <w:rPr>
          <w:rFonts w:ascii="Arial" w:hAnsi="Arial" w:cs="Arial"/>
          <w:sz w:val="20"/>
          <w:szCs w:val="20"/>
        </w:rPr>
        <w:t xml:space="preserve">Ponujeni </w:t>
      </w:r>
      <w:proofErr w:type="spellStart"/>
      <w:r w:rsidRPr="0021295C">
        <w:rPr>
          <w:rFonts w:ascii="Arial" w:hAnsi="Arial" w:cs="Arial"/>
          <w:sz w:val="20"/>
          <w:szCs w:val="20"/>
        </w:rPr>
        <w:t>biocidi</w:t>
      </w:r>
      <w:proofErr w:type="spellEnd"/>
      <w:r w:rsidRPr="0021295C">
        <w:rPr>
          <w:rFonts w:ascii="Arial" w:hAnsi="Arial" w:cs="Arial"/>
          <w:sz w:val="20"/>
          <w:szCs w:val="20"/>
        </w:rPr>
        <w:t xml:space="preserve"> morajo biti na dan oddaje ponudbe vpisani v nacionalni register </w:t>
      </w:r>
      <w:proofErr w:type="spellStart"/>
      <w:r w:rsidRPr="0021295C">
        <w:rPr>
          <w:rFonts w:ascii="Arial" w:hAnsi="Arial" w:cs="Arial"/>
          <w:sz w:val="20"/>
          <w:szCs w:val="20"/>
        </w:rPr>
        <w:t>biocidnih</w:t>
      </w:r>
      <w:proofErr w:type="spellEnd"/>
      <w:r w:rsidRPr="0021295C">
        <w:rPr>
          <w:rFonts w:ascii="Arial" w:hAnsi="Arial" w:cs="Arial"/>
          <w:sz w:val="20"/>
          <w:szCs w:val="20"/>
        </w:rPr>
        <w:t xml:space="preserve"> proizvodov.</w:t>
      </w:r>
    </w:p>
    <w:p w14:paraId="696D11BE" w14:textId="77777777" w:rsidR="004D6743" w:rsidRPr="0021295C" w:rsidRDefault="004D6743" w:rsidP="004D6743">
      <w:pPr>
        <w:jc w:val="both"/>
        <w:rPr>
          <w:rFonts w:ascii="Arial" w:hAnsi="Arial" w:cs="Arial"/>
          <w:sz w:val="20"/>
          <w:szCs w:val="20"/>
        </w:rPr>
      </w:pPr>
    </w:p>
    <w:p w14:paraId="184E82B6" w14:textId="77777777" w:rsidR="004D6743" w:rsidRPr="0021295C" w:rsidRDefault="004D6743" w:rsidP="004D6743">
      <w:pPr>
        <w:jc w:val="both"/>
        <w:rPr>
          <w:rFonts w:ascii="Arial" w:hAnsi="Arial" w:cs="Arial"/>
          <w:sz w:val="20"/>
          <w:szCs w:val="20"/>
        </w:rPr>
      </w:pPr>
      <w:r w:rsidRPr="0021295C">
        <w:rPr>
          <w:rFonts w:ascii="Arial" w:hAnsi="Arial" w:cs="Arial"/>
          <w:sz w:val="20"/>
          <w:szCs w:val="20"/>
        </w:rPr>
        <w:t>Ponudniki medicinskih pripomočkov morajo biti vpisani v nacionalni register distributerjev medicinskih pripomočkov. V primeru, da ima ponudnik sedež izven Slovenije, mora predložiti dovoljenje za distribucijo medicinskih pripomočkov s strani pristojnega organa države članice EU, kjer ima sedež.</w:t>
      </w:r>
    </w:p>
    <w:p w14:paraId="16F94E0C" w14:textId="77777777" w:rsidR="004D6743" w:rsidRPr="0021295C" w:rsidRDefault="004D6743" w:rsidP="004D6743">
      <w:pPr>
        <w:jc w:val="both"/>
        <w:rPr>
          <w:rFonts w:ascii="Arial" w:hAnsi="Arial" w:cs="Arial"/>
          <w:sz w:val="20"/>
          <w:szCs w:val="20"/>
        </w:rPr>
      </w:pPr>
    </w:p>
    <w:p w14:paraId="7533D23C" w14:textId="77777777" w:rsidR="004D6743" w:rsidRPr="0021295C" w:rsidRDefault="004D6743" w:rsidP="004D6743">
      <w:pPr>
        <w:jc w:val="both"/>
        <w:rPr>
          <w:rFonts w:ascii="Arial" w:hAnsi="Arial" w:cs="Arial"/>
          <w:sz w:val="20"/>
          <w:szCs w:val="20"/>
        </w:rPr>
      </w:pPr>
      <w:r w:rsidRPr="0021295C">
        <w:rPr>
          <w:rFonts w:ascii="Arial" w:hAnsi="Arial" w:cs="Arial"/>
          <w:sz w:val="20"/>
          <w:szCs w:val="20"/>
        </w:rPr>
        <w:t>Razkužila morajo biti testirana z DGHM ali CEN metodo in potrjena na njihovih listah</w:t>
      </w:r>
      <w:r>
        <w:rPr>
          <w:rFonts w:ascii="Arial" w:hAnsi="Arial" w:cs="Arial"/>
          <w:sz w:val="20"/>
          <w:szCs w:val="20"/>
        </w:rPr>
        <w:t>.</w:t>
      </w:r>
    </w:p>
    <w:p w14:paraId="60154A9F" w14:textId="77777777" w:rsidR="004D6743" w:rsidRDefault="004D6743" w:rsidP="004D6743">
      <w:pPr>
        <w:pStyle w:val="Slog1"/>
        <w:numPr>
          <w:ilvl w:val="0"/>
          <w:numId w:val="0"/>
        </w:numPr>
        <w:ind w:left="397" w:hanging="397"/>
        <w:rPr>
          <w:rFonts w:ascii="Arial" w:hAnsi="Arial" w:cs="Arial"/>
          <w:sz w:val="20"/>
          <w:szCs w:val="20"/>
        </w:rPr>
      </w:pPr>
    </w:p>
    <w:p w14:paraId="2BDC954C" w14:textId="77777777" w:rsidR="004D6743" w:rsidRPr="00E65FAA" w:rsidRDefault="004D6743" w:rsidP="007406F9">
      <w:pPr>
        <w:pStyle w:val="Slog1"/>
        <w:numPr>
          <w:ilvl w:val="0"/>
          <w:numId w:val="0"/>
        </w:numPr>
        <w:rPr>
          <w:rFonts w:ascii="Arial" w:hAnsi="Arial" w:cs="Arial"/>
          <w:sz w:val="20"/>
          <w:szCs w:val="20"/>
        </w:rPr>
      </w:pPr>
    </w:p>
    <w:p w14:paraId="48584ECA" w14:textId="77777777" w:rsidR="00950CDD" w:rsidRPr="004D6743" w:rsidRDefault="00950CDD" w:rsidP="00950CDD">
      <w:pPr>
        <w:pStyle w:val="Slog1"/>
        <w:numPr>
          <w:ilvl w:val="0"/>
          <w:numId w:val="0"/>
        </w:numPr>
        <w:ind w:left="397" w:hanging="397"/>
        <w:rPr>
          <w:rFonts w:ascii="Arial" w:eastAsia="Arial Unicode MS" w:hAnsi="Arial" w:cs="Arial"/>
          <w:sz w:val="20"/>
          <w:szCs w:val="20"/>
          <w:highlight w:val="yellow"/>
        </w:rPr>
      </w:pPr>
    </w:p>
    <w:p w14:paraId="7ED36E7A" w14:textId="77777777" w:rsidR="00791E94" w:rsidRPr="009C59AB" w:rsidRDefault="00E65FAA" w:rsidP="00950CDD">
      <w:pPr>
        <w:pStyle w:val="Slog1"/>
        <w:numPr>
          <w:ilvl w:val="0"/>
          <w:numId w:val="0"/>
        </w:numPr>
        <w:ind w:left="397" w:hanging="397"/>
        <w:rPr>
          <w:rFonts w:ascii="Arial" w:eastAsia="Arial Unicode MS" w:hAnsi="Arial" w:cs="Arial"/>
          <w:sz w:val="20"/>
          <w:szCs w:val="20"/>
        </w:rPr>
      </w:pPr>
      <w:r w:rsidRPr="009C59AB">
        <w:rPr>
          <w:rFonts w:ascii="Arial" w:eastAsia="Arial Unicode MS" w:hAnsi="Arial" w:cs="Arial"/>
          <w:sz w:val="20"/>
          <w:szCs w:val="20"/>
        </w:rPr>
        <w:t>OSTALE ZAHTEVE</w:t>
      </w:r>
    </w:p>
    <w:p w14:paraId="10422905" w14:textId="77777777" w:rsidR="00791E94" w:rsidRPr="004D6743" w:rsidRDefault="00791E94" w:rsidP="0097574E">
      <w:pPr>
        <w:pStyle w:val="Slog1"/>
        <w:numPr>
          <w:ilvl w:val="0"/>
          <w:numId w:val="0"/>
        </w:numPr>
        <w:ind w:left="870" w:hanging="510"/>
        <w:rPr>
          <w:rFonts w:ascii="Arial" w:eastAsia="Arial Unicode MS" w:hAnsi="Arial" w:cs="Arial"/>
          <w:sz w:val="20"/>
          <w:szCs w:val="20"/>
          <w:highlight w:val="yellow"/>
        </w:rPr>
      </w:pPr>
    </w:p>
    <w:p w14:paraId="552C7178" w14:textId="77777777" w:rsidR="00A460A0" w:rsidRPr="004D6743" w:rsidRDefault="00A460A0" w:rsidP="00950CDD">
      <w:pPr>
        <w:pStyle w:val="Slog1"/>
        <w:numPr>
          <w:ilvl w:val="0"/>
          <w:numId w:val="21"/>
        </w:numPr>
        <w:rPr>
          <w:rFonts w:ascii="Arial" w:eastAsia="Arial Unicode MS" w:hAnsi="Arial" w:cs="Arial"/>
          <w:sz w:val="20"/>
          <w:szCs w:val="20"/>
        </w:rPr>
      </w:pPr>
      <w:r w:rsidRPr="004D6743">
        <w:rPr>
          <w:rFonts w:ascii="Arial" w:eastAsia="Arial Unicode MS" w:hAnsi="Arial" w:cs="Arial"/>
          <w:sz w:val="20"/>
          <w:szCs w:val="20"/>
        </w:rPr>
        <w:t xml:space="preserve">Lokacija </w:t>
      </w:r>
      <w:r w:rsidR="005E534C" w:rsidRPr="004D6743">
        <w:rPr>
          <w:rFonts w:ascii="Arial" w:eastAsia="Arial Unicode MS" w:hAnsi="Arial" w:cs="Arial"/>
          <w:sz w:val="20"/>
          <w:szCs w:val="20"/>
        </w:rPr>
        <w:t>dobave</w:t>
      </w:r>
      <w:r w:rsidR="0097574E" w:rsidRPr="004D6743">
        <w:rPr>
          <w:rFonts w:ascii="Arial" w:eastAsia="Arial Unicode MS" w:hAnsi="Arial" w:cs="Arial"/>
          <w:sz w:val="20"/>
          <w:szCs w:val="20"/>
        </w:rPr>
        <w:t xml:space="preserve">: </w:t>
      </w:r>
      <w:r w:rsidR="00B053DE" w:rsidRPr="004D6743">
        <w:rPr>
          <w:rFonts w:ascii="Arial" w:eastAsia="Arial Unicode MS" w:hAnsi="Arial" w:cs="Arial"/>
          <w:sz w:val="20"/>
          <w:szCs w:val="20"/>
        </w:rPr>
        <w:t>Lekarna Ortopedske bolnišnice Valdoltra</w:t>
      </w:r>
      <w:r w:rsidR="00950CDD" w:rsidRPr="004D6743">
        <w:rPr>
          <w:rFonts w:ascii="Arial" w:eastAsia="Arial Unicode MS" w:hAnsi="Arial" w:cs="Arial"/>
          <w:sz w:val="20"/>
          <w:szCs w:val="20"/>
        </w:rPr>
        <w:t xml:space="preserve"> – razloženo.</w:t>
      </w:r>
    </w:p>
    <w:p w14:paraId="2509DB77" w14:textId="77777777" w:rsidR="00A460A0" w:rsidRPr="004D6743" w:rsidRDefault="00A460A0" w:rsidP="0097574E">
      <w:pPr>
        <w:jc w:val="both"/>
        <w:rPr>
          <w:rFonts w:ascii="Arial" w:eastAsia="Arial Unicode MS" w:hAnsi="Arial" w:cs="Arial"/>
          <w:sz w:val="20"/>
          <w:szCs w:val="20"/>
        </w:rPr>
      </w:pPr>
    </w:p>
    <w:p w14:paraId="06353A07" w14:textId="77777777" w:rsidR="00A460A0" w:rsidRPr="004D6743" w:rsidRDefault="00A460A0" w:rsidP="00950CDD">
      <w:pPr>
        <w:pStyle w:val="Slog1"/>
        <w:numPr>
          <w:ilvl w:val="0"/>
          <w:numId w:val="21"/>
        </w:numPr>
        <w:rPr>
          <w:rFonts w:ascii="Arial" w:eastAsia="Arial Unicode MS" w:hAnsi="Arial" w:cs="Arial"/>
          <w:sz w:val="20"/>
          <w:szCs w:val="20"/>
        </w:rPr>
      </w:pPr>
      <w:r w:rsidRPr="004D6743">
        <w:rPr>
          <w:rFonts w:ascii="Arial" w:eastAsia="Arial Unicode MS" w:hAnsi="Arial" w:cs="Arial"/>
          <w:sz w:val="20"/>
          <w:szCs w:val="20"/>
        </w:rPr>
        <w:t>Rok</w:t>
      </w:r>
      <w:r w:rsidR="00950CDD" w:rsidRPr="004D6743">
        <w:rPr>
          <w:rFonts w:ascii="Arial" w:eastAsia="Arial Unicode MS" w:hAnsi="Arial" w:cs="Arial"/>
          <w:sz w:val="20"/>
          <w:szCs w:val="20"/>
        </w:rPr>
        <w:t xml:space="preserve"> dobave</w:t>
      </w:r>
      <w:r w:rsidRPr="004D6743">
        <w:rPr>
          <w:rFonts w:ascii="Arial" w:eastAsia="Arial Unicode MS" w:hAnsi="Arial" w:cs="Arial"/>
          <w:sz w:val="20"/>
          <w:szCs w:val="20"/>
        </w:rPr>
        <w:t xml:space="preserve">: </w:t>
      </w:r>
      <w:r w:rsidR="00B053DE" w:rsidRPr="004D6743">
        <w:rPr>
          <w:rFonts w:ascii="Arial" w:eastAsia="Arial Unicode MS" w:hAnsi="Arial" w:cs="Arial"/>
          <w:sz w:val="20"/>
          <w:szCs w:val="20"/>
        </w:rPr>
        <w:t>dobave v roku 24 ur od naročila naročnika</w:t>
      </w:r>
      <w:r w:rsidR="004D6743" w:rsidRPr="004D6743">
        <w:rPr>
          <w:rFonts w:ascii="Arial" w:eastAsia="Arial Unicode MS" w:hAnsi="Arial" w:cs="Arial"/>
          <w:sz w:val="20"/>
          <w:szCs w:val="20"/>
        </w:rPr>
        <w:t>.</w:t>
      </w:r>
    </w:p>
    <w:p w14:paraId="42FFD132" w14:textId="77777777" w:rsidR="00B053DE" w:rsidRPr="004D6743" w:rsidRDefault="00B053DE" w:rsidP="00B053DE">
      <w:pPr>
        <w:pStyle w:val="Odstavekseznama"/>
        <w:rPr>
          <w:rFonts w:ascii="Arial" w:eastAsia="Arial Unicode MS" w:hAnsi="Arial" w:cs="Arial"/>
          <w:sz w:val="20"/>
          <w:szCs w:val="20"/>
        </w:rPr>
      </w:pPr>
    </w:p>
    <w:p w14:paraId="6B093CE9" w14:textId="77777777" w:rsidR="00B053DE" w:rsidRPr="004D6743" w:rsidRDefault="00B053DE" w:rsidP="00950CDD">
      <w:pPr>
        <w:pStyle w:val="Slog1"/>
        <w:numPr>
          <w:ilvl w:val="0"/>
          <w:numId w:val="21"/>
        </w:numPr>
        <w:rPr>
          <w:rFonts w:ascii="Arial" w:eastAsia="Arial Unicode MS" w:hAnsi="Arial" w:cs="Arial"/>
          <w:sz w:val="20"/>
          <w:szCs w:val="20"/>
        </w:rPr>
      </w:pPr>
      <w:r w:rsidRPr="004D6743">
        <w:rPr>
          <w:rFonts w:ascii="Arial" w:eastAsia="Arial Unicode MS" w:hAnsi="Arial" w:cs="Arial"/>
          <w:sz w:val="20"/>
          <w:szCs w:val="20"/>
        </w:rPr>
        <w:t>Rok trajanja: dostavljeni medicinski pripomočki morajo imeti rok trajanja uporabe najmanj še eno leto od dneva dobave</w:t>
      </w:r>
      <w:r w:rsidR="004D6743" w:rsidRPr="004D6743">
        <w:rPr>
          <w:rFonts w:ascii="Arial" w:eastAsia="Arial Unicode MS" w:hAnsi="Arial" w:cs="Arial"/>
          <w:sz w:val="20"/>
          <w:szCs w:val="20"/>
        </w:rPr>
        <w:t>.</w:t>
      </w:r>
    </w:p>
    <w:p w14:paraId="5C729700" w14:textId="77777777" w:rsidR="00B053DE" w:rsidRPr="004D6743" w:rsidRDefault="00B053DE" w:rsidP="00B053DE">
      <w:pPr>
        <w:pStyle w:val="Odstavekseznama"/>
        <w:rPr>
          <w:rFonts w:ascii="Arial" w:eastAsia="Arial Unicode MS" w:hAnsi="Arial" w:cs="Arial"/>
          <w:sz w:val="20"/>
          <w:szCs w:val="20"/>
        </w:rPr>
      </w:pPr>
    </w:p>
    <w:p w14:paraId="32EB4677" w14:textId="76F15A96" w:rsidR="004D6743" w:rsidRDefault="00950CDD" w:rsidP="009C59AB">
      <w:pPr>
        <w:pStyle w:val="Slog1"/>
        <w:numPr>
          <w:ilvl w:val="0"/>
          <w:numId w:val="21"/>
        </w:numPr>
        <w:rPr>
          <w:rFonts w:ascii="Arial" w:eastAsia="Arial Unicode MS" w:hAnsi="Arial" w:cs="Arial"/>
          <w:sz w:val="20"/>
          <w:szCs w:val="20"/>
        </w:rPr>
      </w:pPr>
      <w:r w:rsidRPr="004D6743">
        <w:rPr>
          <w:rFonts w:ascii="Arial" w:eastAsia="Arial Unicode MS" w:hAnsi="Arial" w:cs="Arial"/>
          <w:sz w:val="20"/>
          <w:szCs w:val="20"/>
        </w:rPr>
        <w:lastRenderedPageBreak/>
        <w:t>Ponudniki morajo z</w:t>
      </w:r>
      <w:r w:rsidR="00B053DE" w:rsidRPr="004D6743">
        <w:rPr>
          <w:rFonts w:ascii="Arial" w:eastAsia="Arial Unicode MS" w:hAnsi="Arial" w:cs="Arial"/>
          <w:sz w:val="20"/>
          <w:szCs w:val="20"/>
        </w:rPr>
        <w:t xml:space="preserve">a vsak ponujeni proizvod </w:t>
      </w:r>
      <w:r w:rsidR="009E6A62">
        <w:rPr>
          <w:rFonts w:ascii="Arial" w:eastAsia="Arial Unicode MS" w:hAnsi="Arial" w:cs="Arial"/>
          <w:sz w:val="20"/>
          <w:szCs w:val="20"/>
        </w:rPr>
        <w:t xml:space="preserve">v obrazcu predračuna </w:t>
      </w:r>
      <w:r w:rsidR="00B053DE" w:rsidRPr="004D6743">
        <w:rPr>
          <w:rFonts w:ascii="Arial" w:eastAsia="Arial Unicode MS" w:hAnsi="Arial" w:cs="Arial"/>
          <w:sz w:val="20"/>
          <w:szCs w:val="20"/>
        </w:rPr>
        <w:t>navesti proizvajalca, naziv</w:t>
      </w:r>
      <w:r w:rsidR="009E6A62">
        <w:rPr>
          <w:rFonts w:ascii="Arial" w:eastAsia="Arial Unicode MS" w:hAnsi="Arial" w:cs="Arial"/>
          <w:sz w:val="20"/>
          <w:szCs w:val="20"/>
        </w:rPr>
        <w:t xml:space="preserve">, </w:t>
      </w:r>
      <w:r w:rsidR="00B053DE" w:rsidRPr="004D6743">
        <w:rPr>
          <w:rFonts w:ascii="Arial" w:eastAsia="Arial Unicode MS" w:hAnsi="Arial" w:cs="Arial"/>
          <w:sz w:val="20"/>
          <w:szCs w:val="20"/>
        </w:rPr>
        <w:t xml:space="preserve"> kataloško številko</w:t>
      </w:r>
      <w:r w:rsidR="009E6A62">
        <w:rPr>
          <w:rFonts w:ascii="Arial" w:eastAsia="Arial Unicode MS" w:hAnsi="Arial" w:cs="Arial"/>
          <w:sz w:val="20"/>
          <w:szCs w:val="20"/>
        </w:rPr>
        <w:t xml:space="preserve"> in razred tveganja medicinskega pripomočka.</w:t>
      </w:r>
    </w:p>
    <w:p w14:paraId="242D1518" w14:textId="77777777" w:rsidR="009E6A62" w:rsidRPr="009C59AB" w:rsidRDefault="009E6A62" w:rsidP="009E6A62">
      <w:pPr>
        <w:pStyle w:val="Slog1"/>
        <w:numPr>
          <w:ilvl w:val="0"/>
          <w:numId w:val="0"/>
        </w:numPr>
        <w:rPr>
          <w:rFonts w:ascii="Arial" w:eastAsia="Arial Unicode MS" w:hAnsi="Arial" w:cs="Arial"/>
          <w:sz w:val="20"/>
          <w:szCs w:val="20"/>
        </w:rPr>
      </w:pPr>
      <w:bookmarkStart w:id="0" w:name="_GoBack"/>
      <w:bookmarkEnd w:id="0"/>
    </w:p>
    <w:p w14:paraId="06FB0373" w14:textId="77777777" w:rsidR="004D6743" w:rsidRPr="007406F9" w:rsidRDefault="00950CDD" w:rsidP="004D6743">
      <w:pPr>
        <w:pStyle w:val="Slog1"/>
        <w:numPr>
          <w:ilvl w:val="0"/>
          <w:numId w:val="21"/>
        </w:numPr>
        <w:rPr>
          <w:rFonts w:ascii="Arial" w:eastAsia="Arial Unicode MS" w:hAnsi="Arial" w:cs="Arial"/>
          <w:sz w:val="20"/>
          <w:szCs w:val="20"/>
        </w:rPr>
      </w:pPr>
      <w:r w:rsidRPr="007406F9">
        <w:rPr>
          <w:rFonts w:ascii="Arial" w:eastAsia="Arial Unicode MS" w:hAnsi="Arial" w:cs="Arial"/>
          <w:sz w:val="20"/>
          <w:szCs w:val="20"/>
        </w:rPr>
        <w:t xml:space="preserve">Ponudniki morajo </w:t>
      </w:r>
      <w:r w:rsidR="00B053DE" w:rsidRPr="007406F9">
        <w:rPr>
          <w:rFonts w:ascii="Arial" w:eastAsia="Arial Unicode MS" w:hAnsi="Arial" w:cs="Arial"/>
          <w:sz w:val="20"/>
          <w:szCs w:val="20"/>
        </w:rPr>
        <w:t>priložiti katalog proizvajalca, iz katerega je razvidna kataloška številka izdelka z opisom za vse ponujene proizvode</w:t>
      </w:r>
      <w:r w:rsidR="004D6743" w:rsidRPr="007406F9">
        <w:rPr>
          <w:rFonts w:ascii="Arial" w:eastAsia="Arial Unicode MS" w:hAnsi="Arial" w:cs="Arial"/>
          <w:sz w:val="20"/>
          <w:szCs w:val="20"/>
        </w:rPr>
        <w:t xml:space="preserve"> </w:t>
      </w:r>
      <w:r w:rsidR="004D6743" w:rsidRPr="007406F9">
        <w:rPr>
          <w:rFonts w:ascii="Arial" w:eastAsia="Arial Unicode MS" w:hAnsi="Arial" w:cs="Arial"/>
          <w:sz w:val="20"/>
        </w:rPr>
        <w:t>ter ustreznost ponujenih artiklov naročnikovim zahtevam.</w:t>
      </w:r>
    </w:p>
    <w:p w14:paraId="66BFF970" w14:textId="77777777" w:rsidR="00950CDD" w:rsidRPr="00395C8E" w:rsidRDefault="00950CDD" w:rsidP="00395C8E">
      <w:pPr>
        <w:rPr>
          <w:rFonts w:ascii="Arial" w:eastAsia="Arial Unicode MS" w:hAnsi="Arial" w:cs="Arial"/>
          <w:sz w:val="20"/>
          <w:szCs w:val="20"/>
        </w:rPr>
      </w:pPr>
    </w:p>
    <w:p w14:paraId="6DD13366" w14:textId="566D987F" w:rsidR="00950CDD" w:rsidRPr="009C59AB" w:rsidRDefault="00950CDD" w:rsidP="00950CDD">
      <w:pPr>
        <w:pStyle w:val="Slog1"/>
        <w:numPr>
          <w:ilvl w:val="0"/>
          <w:numId w:val="21"/>
        </w:numPr>
        <w:rPr>
          <w:rFonts w:ascii="Arial" w:eastAsia="Arial Unicode MS" w:hAnsi="Arial" w:cs="Arial"/>
          <w:sz w:val="20"/>
          <w:szCs w:val="20"/>
        </w:rPr>
      </w:pPr>
      <w:r w:rsidRPr="007406F9">
        <w:rPr>
          <w:rFonts w:ascii="Arial" w:hAnsi="Arial" w:cs="Arial"/>
          <w:sz w:val="20"/>
          <w:szCs w:val="20"/>
        </w:rPr>
        <w:t xml:space="preserve">Ponudnik zagotavlja, da bo osnovno pakiranje poleg oznak, predpisanih s področno zakonodajo, </w:t>
      </w:r>
      <w:r w:rsidRPr="009C59AB">
        <w:rPr>
          <w:rFonts w:ascii="Arial" w:hAnsi="Arial" w:cs="Arial"/>
          <w:sz w:val="20"/>
          <w:szCs w:val="20"/>
        </w:rPr>
        <w:t>opremljeno tudi s črtno kodo</w:t>
      </w:r>
      <w:r w:rsidR="009E6A62">
        <w:rPr>
          <w:rFonts w:ascii="Arial" w:hAnsi="Arial" w:cs="Arial"/>
          <w:sz w:val="20"/>
          <w:szCs w:val="20"/>
        </w:rPr>
        <w:t>.</w:t>
      </w:r>
    </w:p>
    <w:p w14:paraId="0DADB79C" w14:textId="77777777" w:rsidR="00950CDD" w:rsidRPr="009C59AB" w:rsidRDefault="00950CDD" w:rsidP="00950CDD">
      <w:pPr>
        <w:pStyle w:val="Odstavekseznama"/>
        <w:rPr>
          <w:rFonts w:ascii="Arial" w:eastAsia="Arial Unicode MS" w:hAnsi="Arial" w:cs="Arial"/>
          <w:sz w:val="20"/>
          <w:szCs w:val="20"/>
        </w:rPr>
      </w:pPr>
    </w:p>
    <w:p w14:paraId="5C699058" w14:textId="77777777" w:rsidR="00950CDD" w:rsidRPr="009C59AB" w:rsidRDefault="00950CDD" w:rsidP="00950CDD">
      <w:pPr>
        <w:numPr>
          <w:ilvl w:val="0"/>
          <w:numId w:val="21"/>
        </w:numPr>
        <w:suppressAutoHyphens w:val="0"/>
        <w:spacing w:line="260" w:lineRule="atLeast"/>
        <w:jc w:val="both"/>
        <w:rPr>
          <w:rFonts w:ascii="Arial" w:hAnsi="Arial" w:cs="Arial"/>
          <w:sz w:val="20"/>
          <w:szCs w:val="20"/>
        </w:rPr>
      </w:pPr>
      <w:r w:rsidRPr="009C59AB">
        <w:rPr>
          <w:rFonts w:ascii="Arial" w:hAnsi="Arial" w:cs="Arial"/>
          <w:sz w:val="20"/>
          <w:szCs w:val="20"/>
        </w:rPr>
        <w:t>Ponudnik bo naročniku  zagotovil poleg klasične dobavnice tudi dobavnico v elektronski obliki, ki bo kompatibilna z obstoječim informacijskim sistemom v bolnišnični lekarni. Dobavnica mora biti napisana v slovenskem jeziku.</w:t>
      </w:r>
    </w:p>
    <w:p w14:paraId="58D37468" w14:textId="77777777" w:rsidR="004D6743" w:rsidRPr="009C59AB" w:rsidRDefault="004D6743" w:rsidP="004D6743">
      <w:pPr>
        <w:pStyle w:val="Odstavekseznama"/>
        <w:rPr>
          <w:rFonts w:ascii="Arial" w:hAnsi="Arial" w:cs="Arial"/>
          <w:sz w:val="20"/>
          <w:szCs w:val="20"/>
        </w:rPr>
      </w:pPr>
    </w:p>
    <w:p w14:paraId="43259DF6" w14:textId="28A8650B" w:rsidR="00950CDD" w:rsidRPr="009C59AB" w:rsidRDefault="004D6743" w:rsidP="00395C8E">
      <w:pPr>
        <w:pStyle w:val="Odstavekseznama"/>
        <w:numPr>
          <w:ilvl w:val="0"/>
          <w:numId w:val="21"/>
        </w:numPr>
        <w:suppressAutoHyphens w:val="0"/>
        <w:spacing w:line="260" w:lineRule="atLeast"/>
        <w:contextualSpacing/>
        <w:jc w:val="both"/>
        <w:rPr>
          <w:rFonts w:ascii="Arial" w:hAnsi="Arial" w:cs="Arial"/>
          <w:sz w:val="20"/>
        </w:rPr>
      </w:pPr>
      <w:r w:rsidRPr="009C59AB">
        <w:rPr>
          <w:rFonts w:ascii="Arial" w:hAnsi="Arial" w:cs="Arial"/>
          <w:sz w:val="20"/>
          <w:szCs w:val="22"/>
        </w:rPr>
        <w:t xml:space="preserve">Ponudnik mora poleg klasične dobavnice zagotoviti tudi dobavnico v elektronski obliki, ki bo kompatibilna z obstoječim informacijskim sistemom v bolnišnični lekarni. Dobavnica v elektronski obliki mora </w:t>
      </w:r>
      <w:r w:rsidR="009E6A62">
        <w:rPr>
          <w:rFonts w:ascii="Arial" w:hAnsi="Arial" w:cs="Arial"/>
          <w:sz w:val="20"/>
          <w:szCs w:val="22"/>
        </w:rPr>
        <w:t xml:space="preserve">tako kot klasična dobavnica </w:t>
      </w:r>
      <w:r w:rsidRPr="009C59AB">
        <w:rPr>
          <w:rFonts w:ascii="Arial" w:hAnsi="Arial" w:cs="Arial"/>
          <w:sz w:val="20"/>
          <w:szCs w:val="22"/>
        </w:rPr>
        <w:t>vsebovati kataloško številko, serijsko številko</w:t>
      </w:r>
      <w:r w:rsidR="009E6A62">
        <w:rPr>
          <w:rFonts w:ascii="Arial" w:hAnsi="Arial" w:cs="Arial"/>
          <w:sz w:val="20"/>
          <w:szCs w:val="22"/>
        </w:rPr>
        <w:t xml:space="preserve"> in</w:t>
      </w:r>
      <w:r w:rsidRPr="009C59AB">
        <w:rPr>
          <w:rFonts w:ascii="Arial" w:hAnsi="Arial" w:cs="Arial"/>
          <w:sz w:val="20"/>
          <w:szCs w:val="22"/>
        </w:rPr>
        <w:t xml:space="preserve"> rok uporabe</w:t>
      </w:r>
      <w:r w:rsidR="009E6A62">
        <w:rPr>
          <w:rFonts w:ascii="Arial" w:hAnsi="Arial" w:cs="Arial"/>
          <w:sz w:val="20"/>
          <w:szCs w:val="22"/>
        </w:rPr>
        <w:t xml:space="preserve">, </w:t>
      </w:r>
      <w:r w:rsidRPr="009C59AB">
        <w:rPr>
          <w:rFonts w:ascii="Arial" w:hAnsi="Arial" w:cs="Arial"/>
          <w:sz w:val="20"/>
          <w:szCs w:val="22"/>
        </w:rPr>
        <w:t xml:space="preserve">poleg tega </w:t>
      </w:r>
      <w:r w:rsidR="009E6A62">
        <w:rPr>
          <w:rFonts w:ascii="Arial" w:hAnsi="Arial" w:cs="Arial"/>
          <w:sz w:val="20"/>
          <w:szCs w:val="22"/>
        </w:rPr>
        <w:t xml:space="preserve">pa </w:t>
      </w:r>
      <w:r w:rsidRPr="009C59AB">
        <w:rPr>
          <w:rFonts w:ascii="Arial" w:hAnsi="Arial" w:cs="Arial"/>
          <w:sz w:val="20"/>
          <w:szCs w:val="22"/>
        </w:rPr>
        <w:t>tudi zapis UDI</w:t>
      </w:r>
      <w:r w:rsidR="009E6A62">
        <w:rPr>
          <w:rFonts w:ascii="Arial" w:hAnsi="Arial" w:cs="Arial"/>
          <w:sz w:val="20"/>
          <w:szCs w:val="22"/>
        </w:rPr>
        <w:t>-PI</w:t>
      </w:r>
      <w:r w:rsidRPr="009C59AB">
        <w:rPr>
          <w:rFonts w:ascii="Arial" w:hAnsi="Arial" w:cs="Arial"/>
          <w:sz w:val="20"/>
          <w:szCs w:val="22"/>
        </w:rPr>
        <w:t xml:space="preserve"> kode najmanj za medicinske pripomočke razreda III zaradi zagotavljanja sledenja, skladno z 12.členom ZMedPri-1. Dobavnica mora biti napisana v slovenskem jeziku.</w:t>
      </w:r>
    </w:p>
    <w:p w14:paraId="1529BA97" w14:textId="77777777" w:rsidR="00B053DE" w:rsidRPr="009C59AB" w:rsidRDefault="00B053DE" w:rsidP="00B053DE">
      <w:pPr>
        <w:pStyle w:val="Odstavekseznama"/>
        <w:rPr>
          <w:rFonts w:ascii="Arial" w:eastAsia="Arial Unicode MS" w:hAnsi="Arial" w:cs="Arial"/>
          <w:sz w:val="20"/>
          <w:szCs w:val="20"/>
        </w:rPr>
      </w:pPr>
    </w:p>
    <w:p w14:paraId="7CE7EC9F" w14:textId="77777777" w:rsidR="00B053DE" w:rsidRPr="009C59AB" w:rsidRDefault="00950CDD" w:rsidP="00950CDD">
      <w:pPr>
        <w:pStyle w:val="Slog1"/>
        <w:numPr>
          <w:ilvl w:val="0"/>
          <w:numId w:val="21"/>
        </w:numPr>
        <w:jc w:val="both"/>
        <w:rPr>
          <w:rFonts w:ascii="Arial" w:eastAsia="Arial Unicode MS" w:hAnsi="Arial" w:cs="Arial"/>
          <w:sz w:val="20"/>
          <w:szCs w:val="20"/>
        </w:rPr>
      </w:pPr>
      <w:r w:rsidRPr="009C59AB">
        <w:rPr>
          <w:rFonts w:ascii="Arial" w:hAnsi="Arial" w:cs="Arial"/>
          <w:sz w:val="20"/>
          <w:szCs w:val="20"/>
        </w:rPr>
        <w:t xml:space="preserve">Ponudniki bodo morali predložiti </w:t>
      </w:r>
      <w:r w:rsidR="007406F9" w:rsidRPr="009C59AB">
        <w:rPr>
          <w:rFonts w:ascii="Arial" w:hAnsi="Arial" w:cs="Arial"/>
          <w:sz w:val="20"/>
          <w:szCs w:val="20"/>
        </w:rPr>
        <w:t xml:space="preserve">brezplačne </w:t>
      </w:r>
      <w:r w:rsidRPr="009C59AB">
        <w:rPr>
          <w:rFonts w:ascii="Arial" w:hAnsi="Arial" w:cs="Arial"/>
          <w:sz w:val="20"/>
          <w:szCs w:val="20"/>
        </w:rPr>
        <w:t>vzorce ponujenih izdelkov tekom postopka strokovnega ocenjevanja ponudb na morebitno naročnikovo zahtevo. Naročnik bo zahteval, da ponudniki dostavijo vzorce v ne krajšem v roku od 5 dni. V primeru, da ponudnik ne dostavi vzorcev oz. jih ne dostavi v predpisanem roku, bo naročnik smatral, da ponudnik odstopa od ponudbe. Po preizkusu bo naročnik glede na specifičnost zdravstvene dejavnosti, ki jo opravlja, odločil o razpisanih artiklih, ki optimalno ustrezajo načinu dela v bolnišnici</w:t>
      </w:r>
      <w:r w:rsidR="00B053DE" w:rsidRPr="009C59AB">
        <w:rPr>
          <w:rFonts w:ascii="Arial" w:hAnsi="Arial" w:cs="Arial"/>
          <w:sz w:val="20"/>
          <w:szCs w:val="20"/>
        </w:rPr>
        <w:t>.</w:t>
      </w:r>
    </w:p>
    <w:p w14:paraId="686D91AF" w14:textId="77777777" w:rsidR="007406F9" w:rsidRPr="007406F9" w:rsidRDefault="007406F9" w:rsidP="007406F9">
      <w:pPr>
        <w:pStyle w:val="Slog1"/>
        <w:numPr>
          <w:ilvl w:val="0"/>
          <w:numId w:val="0"/>
        </w:numPr>
        <w:ind w:left="720"/>
        <w:jc w:val="both"/>
        <w:rPr>
          <w:rFonts w:ascii="Arial" w:eastAsia="Arial Unicode MS" w:hAnsi="Arial" w:cs="Arial"/>
          <w:sz w:val="20"/>
          <w:szCs w:val="20"/>
          <w:highlight w:val="yellow"/>
        </w:rPr>
      </w:pPr>
    </w:p>
    <w:p w14:paraId="4E7AE594" w14:textId="5D718900" w:rsidR="007406F9" w:rsidRPr="009C59AB" w:rsidRDefault="007406F9" w:rsidP="007406F9">
      <w:pPr>
        <w:pStyle w:val="Slog1"/>
        <w:numPr>
          <w:ilvl w:val="0"/>
          <w:numId w:val="0"/>
        </w:numPr>
        <w:ind w:left="720"/>
        <w:jc w:val="both"/>
        <w:rPr>
          <w:rFonts w:eastAsia="Arial Unicode MS"/>
          <w:i/>
          <w:sz w:val="22"/>
          <w:szCs w:val="22"/>
        </w:rPr>
      </w:pPr>
      <w:r w:rsidRPr="001E7423">
        <w:rPr>
          <w:rFonts w:eastAsia="Arial Unicode MS"/>
          <w:i/>
          <w:sz w:val="22"/>
          <w:szCs w:val="22"/>
        </w:rPr>
        <w:t>-</w:t>
      </w:r>
      <w:r w:rsidRPr="009C59AB">
        <w:rPr>
          <w:rFonts w:eastAsia="Arial Unicode MS"/>
          <w:i/>
          <w:sz w:val="22"/>
          <w:szCs w:val="22"/>
        </w:rPr>
        <w:t>POMEMBNO: Vzorci morajo biti dostavljeni v najmanjši original</w:t>
      </w:r>
      <w:r w:rsidR="009E6A62">
        <w:rPr>
          <w:rFonts w:eastAsia="Arial Unicode MS"/>
          <w:i/>
          <w:sz w:val="22"/>
          <w:szCs w:val="22"/>
        </w:rPr>
        <w:t>ni</w:t>
      </w:r>
      <w:r w:rsidRPr="009C59AB">
        <w:rPr>
          <w:rFonts w:eastAsia="Arial Unicode MS"/>
          <w:i/>
          <w:sz w:val="22"/>
          <w:szCs w:val="22"/>
        </w:rPr>
        <w:t xml:space="preserve"> transportni embalaži, ker se bodo uporabili v realnem okolju na pacientih.</w:t>
      </w:r>
    </w:p>
    <w:p w14:paraId="5BC63408" w14:textId="77777777" w:rsidR="007406F9" w:rsidRPr="004D6743" w:rsidRDefault="007406F9" w:rsidP="007406F9">
      <w:pPr>
        <w:pStyle w:val="Slog1"/>
        <w:numPr>
          <w:ilvl w:val="0"/>
          <w:numId w:val="0"/>
        </w:numPr>
        <w:ind w:left="720"/>
        <w:jc w:val="both"/>
        <w:rPr>
          <w:rFonts w:ascii="Arial" w:eastAsia="Arial Unicode MS" w:hAnsi="Arial" w:cs="Arial"/>
          <w:sz w:val="20"/>
          <w:szCs w:val="20"/>
          <w:highlight w:val="yellow"/>
        </w:rPr>
      </w:pPr>
    </w:p>
    <w:p w14:paraId="5DC70BDE" w14:textId="77777777" w:rsidR="007406F9" w:rsidRPr="00A10372" w:rsidRDefault="007406F9" w:rsidP="007406F9">
      <w:pPr>
        <w:pStyle w:val="Slog1"/>
        <w:numPr>
          <w:ilvl w:val="0"/>
          <w:numId w:val="0"/>
        </w:numPr>
        <w:ind w:left="720"/>
        <w:jc w:val="both"/>
        <w:rPr>
          <w:rFonts w:eastAsia="Arial Unicode MS"/>
          <w:b/>
          <w:i/>
          <w:szCs w:val="22"/>
        </w:rPr>
      </w:pPr>
      <w:r w:rsidRPr="00A10372">
        <w:rPr>
          <w:rFonts w:eastAsia="Arial Unicode MS"/>
          <w:b/>
          <w:i/>
          <w:szCs w:val="22"/>
        </w:rPr>
        <w:t>POMEMBNO!</w:t>
      </w:r>
    </w:p>
    <w:p w14:paraId="381F323E" w14:textId="77777777" w:rsidR="007406F9" w:rsidRPr="00A10372" w:rsidRDefault="007406F9" w:rsidP="007406F9">
      <w:pPr>
        <w:pStyle w:val="Odstavekseznama"/>
        <w:rPr>
          <w:rFonts w:eastAsia="Arial Unicode MS"/>
          <w:b/>
          <w:i/>
          <w:szCs w:val="22"/>
        </w:rPr>
      </w:pPr>
    </w:p>
    <w:p w14:paraId="1FD75243" w14:textId="77777777" w:rsidR="007406F9" w:rsidRPr="00A10372" w:rsidRDefault="007406F9" w:rsidP="007406F9">
      <w:pPr>
        <w:pStyle w:val="Slog1"/>
        <w:numPr>
          <w:ilvl w:val="0"/>
          <w:numId w:val="24"/>
        </w:numPr>
        <w:jc w:val="both"/>
        <w:rPr>
          <w:rFonts w:eastAsia="Arial Unicode MS"/>
          <w:b/>
          <w:i/>
          <w:szCs w:val="22"/>
        </w:rPr>
      </w:pPr>
      <w:r>
        <w:rPr>
          <w:rFonts w:eastAsia="Arial Unicode MS"/>
          <w:b/>
          <w:i/>
          <w:szCs w:val="22"/>
        </w:rPr>
        <w:t>V</w:t>
      </w:r>
      <w:r w:rsidRPr="00A10372">
        <w:rPr>
          <w:rFonts w:eastAsia="Arial Unicode MS"/>
          <w:b/>
          <w:i/>
          <w:szCs w:val="22"/>
        </w:rPr>
        <w:t>sa dokazila iz tehničnih specifikacij morajo biti veljavn</w:t>
      </w:r>
      <w:r>
        <w:rPr>
          <w:rFonts w:eastAsia="Arial Unicode MS"/>
          <w:b/>
          <w:i/>
          <w:szCs w:val="22"/>
        </w:rPr>
        <w:t>a</w:t>
      </w:r>
      <w:r w:rsidRPr="00A10372">
        <w:rPr>
          <w:rFonts w:eastAsia="Arial Unicode MS"/>
          <w:b/>
          <w:i/>
          <w:szCs w:val="22"/>
        </w:rPr>
        <w:t xml:space="preserve"> na dan poteka roka za oddajo ponudb.</w:t>
      </w:r>
    </w:p>
    <w:p w14:paraId="227B90BC" w14:textId="77777777" w:rsidR="007406F9" w:rsidRPr="00A10372" w:rsidRDefault="007406F9" w:rsidP="007406F9">
      <w:pPr>
        <w:pStyle w:val="Slog1"/>
        <w:numPr>
          <w:ilvl w:val="0"/>
          <w:numId w:val="24"/>
        </w:numPr>
        <w:jc w:val="both"/>
        <w:rPr>
          <w:rFonts w:eastAsia="Arial Unicode MS"/>
          <w:b/>
          <w:i/>
          <w:szCs w:val="22"/>
        </w:rPr>
      </w:pPr>
      <w:r w:rsidRPr="00A10372">
        <w:rPr>
          <w:rFonts w:eastAsia="Arial Unicode MS"/>
          <w:b/>
          <w:i/>
          <w:szCs w:val="22"/>
        </w:rPr>
        <w:t xml:space="preserve">V primeru, da v fazi pregledovanja ponudb ali v fazi trajanja pogodbe predloženi </w:t>
      </w:r>
      <w:r w:rsidR="00395C8E">
        <w:rPr>
          <w:rFonts w:eastAsia="Arial Unicode MS"/>
          <w:b/>
          <w:i/>
          <w:szCs w:val="22"/>
        </w:rPr>
        <w:t>dokumenti</w:t>
      </w:r>
      <w:r w:rsidRPr="00A10372">
        <w:rPr>
          <w:rFonts w:eastAsia="Arial Unicode MS"/>
          <w:b/>
          <w:i/>
          <w:szCs w:val="22"/>
        </w:rPr>
        <w:t xml:space="preserve"> prenehajo veljati, jih mora ponudnik, brez poziva naročnika, nemudoma nadomestiti z novimi – veljavnimi.</w:t>
      </w:r>
    </w:p>
    <w:p w14:paraId="796C3F34" w14:textId="77777777" w:rsidR="004F0252" w:rsidRPr="004D6743" w:rsidRDefault="004F0252" w:rsidP="00B053DE">
      <w:pPr>
        <w:pStyle w:val="Slog1"/>
        <w:numPr>
          <w:ilvl w:val="0"/>
          <w:numId w:val="0"/>
        </w:numPr>
        <w:ind w:left="900"/>
        <w:jc w:val="both"/>
        <w:rPr>
          <w:rFonts w:ascii="Arial" w:eastAsia="Arial Unicode MS" w:hAnsi="Arial" w:cs="Arial"/>
          <w:i/>
          <w:sz w:val="20"/>
          <w:szCs w:val="20"/>
          <w:highlight w:val="yellow"/>
        </w:rPr>
      </w:pPr>
    </w:p>
    <w:sectPr w:rsidR="004F0252" w:rsidRPr="004D6743" w:rsidSect="0097574E">
      <w:headerReference w:type="default" r:id="rId7"/>
      <w:footerReference w:type="even" r:id="rId8"/>
      <w:footerReference w:type="default" r:id="rId9"/>
      <w:headerReference w:type="first" r:id="rId10"/>
      <w:footerReference w:type="first" r:id="rId11"/>
      <w:footnotePr>
        <w:pos w:val="beneathText"/>
      </w:footnotePr>
      <w:pgSz w:w="11905" w:h="16837" w:code="9"/>
      <w:pgMar w:top="1134" w:right="1134"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4E21F" w14:textId="77777777" w:rsidR="00DD7DE8" w:rsidRDefault="00DD7DE8">
      <w:r>
        <w:separator/>
      </w:r>
    </w:p>
  </w:endnote>
  <w:endnote w:type="continuationSeparator" w:id="0">
    <w:p w14:paraId="779A028B" w14:textId="77777777" w:rsidR="00DD7DE8" w:rsidRDefault="00DD7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ajan Pro">
    <w:altName w:val="Times New Roman"/>
    <w:panose1 w:val="00000000000000000000"/>
    <w:charset w:val="00"/>
    <w:family w:val="roman"/>
    <w:notTrueType/>
    <w:pitch w:val="variable"/>
    <w:sig w:usb0="00000001" w:usb1="00000000" w:usb2="00000000" w:usb3="00000000" w:csb0="0000009B" w:csb1="00000000"/>
  </w:font>
  <w:font w:name="MetaPro-Normal">
    <w:altName w:val="Arial"/>
    <w:panose1 w:val="00000000000000000000"/>
    <w:charset w:val="00"/>
    <w:family w:val="moder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18B0C" w14:textId="77777777" w:rsidR="00B053DE" w:rsidRDefault="00B053DE" w:rsidP="00955D4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24FF76B" w14:textId="77777777" w:rsidR="00B053DE" w:rsidRDefault="00B053D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6ADB9" w14:textId="77777777" w:rsidR="00B053DE" w:rsidRDefault="00B053DE" w:rsidP="00955D4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3CB361B5" w14:textId="77777777" w:rsidR="00770FB2" w:rsidRPr="00144BA3" w:rsidRDefault="00770FB2" w:rsidP="00770FB2">
    <w:pPr>
      <w:pStyle w:val="Noga"/>
      <w:pBdr>
        <w:top w:val="single" w:sz="4" w:space="1" w:color="auto"/>
      </w:pBdr>
      <w:tabs>
        <w:tab w:val="clear" w:pos="4536"/>
        <w:tab w:val="clear" w:pos="9072"/>
      </w:tabs>
      <w:rPr>
        <w:rFonts w:ascii="MetaPro-Normal" w:hAnsi="MetaPro-Normal"/>
        <w:sz w:val="18"/>
        <w:szCs w:val="18"/>
      </w:rPr>
    </w:pPr>
    <w:r>
      <w:rPr>
        <w:rFonts w:ascii="MetaPro-Normal" w:hAnsi="MetaPro-Normal"/>
        <w:sz w:val="18"/>
        <w:szCs w:val="18"/>
      </w:rPr>
      <w:t xml:space="preserve">Razkužila in materiali za higieno  (JN </w:t>
    </w:r>
    <w:r w:rsidR="004D6743">
      <w:rPr>
        <w:rFonts w:ascii="MetaPro-Normal" w:hAnsi="MetaPro-Normal"/>
        <w:sz w:val="18"/>
        <w:szCs w:val="18"/>
      </w:rPr>
      <w:t>8</w:t>
    </w:r>
    <w:r>
      <w:rPr>
        <w:rFonts w:ascii="MetaPro-Normal" w:hAnsi="MetaPro-Normal"/>
        <w:sz w:val="18"/>
        <w:szCs w:val="18"/>
      </w:rPr>
      <w:t>-202</w:t>
    </w:r>
    <w:r w:rsidR="004D6743">
      <w:rPr>
        <w:rFonts w:ascii="MetaPro-Normal" w:hAnsi="MetaPro-Normal"/>
        <w:sz w:val="18"/>
        <w:szCs w:val="18"/>
      </w:rPr>
      <w:t>6</w:t>
    </w:r>
    <w:r>
      <w:rPr>
        <w:rFonts w:ascii="MetaPro-Normal" w:hAnsi="MetaPro-Normal"/>
        <w:sz w:val="18"/>
        <w:szCs w:val="18"/>
      </w:rPr>
      <w:t>)</w:t>
    </w:r>
  </w:p>
  <w:p w14:paraId="48B82BE1" w14:textId="77777777" w:rsidR="00B053DE" w:rsidRDefault="00B053DE" w:rsidP="00F71E4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7BB06" w14:textId="77777777" w:rsidR="00B053DE" w:rsidRPr="00144BA3" w:rsidRDefault="003875F7" w:rsidP="00CC65A5">
    <w:pPr>
      <w:pStyle w:val="Noga"/>
      <w:pBdr>
        <w:top w:val="single" w:sz="4" w:space="1" w:color="auto"/>
      </w:pBdr>
      <w:tabs>
        <w:tab w:val="clear" w:pos="4536"/>
        <w:tab w:val="clear" w:pos="9072"/>
      </w:tabs>
      <w:rPr>
        <w:rFonts w:ascii="MetaPro-Normal" w:hAnsi="MetaPro-Normal"/>
        <w:sz w:val="18"/>
        <w:szCs w:val="18"/>
      </w:rPr>
    </w:pPr>
    <w:r>
      <w:rPr>
        <w:rFonts w:ascii="MetaPro-Normal" w:hAnsi="MetaPro-Normal"/>
        <w:sz w:val="18"/>
        <w:szCs w:val="18"/>
      </w:rPr>
      <w:t xml:space="preserve">Razkužila in materiali za higieno </w:t>
    </w:r>
    <w:r w:rsidR="00B053DE">
      <w:rPr>
        <w:rFonts w:ascii="MetaPro-Normal" w:hAnsi="MetaPro-Normal"/>
        <w:sz w:val="18"/>
        <w:szCs w:val="18"/>
      </w:rPr>
      <w:t xml:space="preserve"> </w:t>
    </w:r>
    <w:r w:rsidR="00A96AFA">
      <w:rPr>
        <w:rFonts w:ascii="MetaPro-Normal" w:hAnsi="MetaPro-Normal"/>
        <w:sz w:val="18"/>
        <w:szCs w:val="18"/>
      </w:rPr>
      <w:t>(JN</w:t>
    </w:r>
    <w:r w:rsidR="00950CDD">
      <w:rPr>
        <w:rFonts w:ascii="MetaPro-Normal" w:hAnsi="MetaPro-Normal"/>
        <w:sz w:val="18"/>
        <w:szCs w:val="18"/>
      </w:rPr>
      <w:t xml:space="preserve"> </w:t>
    </w:r>
    <w:r w:rsidR="004D6743">
      <w:rPr>
        <w:rFonts w:ascii="MetaPro-Normal" w:hAnsi="MetaPro-Normal"/>
        <w:sz w:val="18"/>
        <w:szCs w:val="18"/>
      </w:rPr>
      <w:t>8</w:t>
    </w:r>
    <w:r w:rsidR="0078528F">
      <w:rPr>
        <w:rFonts w:ascii="MetaPro-Normal" w:hAnsi="MetaPro-Normal"/>
        <w:sz w:val="18"/>
        <w:szCs w:val="18"/>
      </w:rPr>
      <w:t>-</w:t>
    </w:r>
    <w:r w:rsidR="00D461FB">
      <w:rPr>
        <w:rFonts w:ascii="MetaPro-Normal" w:hAnsi="MetaPro-Normal"/>
        <w:sz w:val="18"/>
        <w:szCs w:val="18"/>
      </w:rPr>
      <w:t>202</w:t>
    </w:r>
    <w:r w:rsidR="004D6743">
      <w:rPr>
        <w:rFonts w:ascii="MetaPro-Normal" w:hAnsi="MetaPro-Normal"/>
        <w:sz w:val="18"/>
        <w:szCs w:val="18"/>
      </w:rPr>
      <w:t>6</w:t>
    </w:r>
    <w:r w:rsidR="00A96AFA">
      <w:rPr>
        <w:rFonts w:ascii="MetaPro-Normal" w:hAnsi="MetaPro-Norm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8913E" w14:textId="77777777" w:rsidR="00DD7DE8" w:rsidRDefault="00DD7DE8">
      <w:r>
        <w:separator/>
      </w:r>
    </w:p>
  </w:footnote>
  <w:footnote w:type="continuationSeparator" w:id="0">
    <w:p w14:paraId="19B1E98C" w14:textId="77777777" w:rsidR="00DD7DE8" w:rsidRDefault="00DD7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8B831" w14:textId="77777777" w:rsidR="00B053DE" w:rsidRPr="001B1D79" w:rsidRDefault="00B053DE">
    <w:pPr>
      <w:tabs>
        <w:tab w:val="left" w:pos="3960"/>
      </w:tabs>
      <w:spacing w:before="60"/>
      <w:ind w:right="30"/>
      <w:rPr>
        <w:rFonts w:ascii="Trajan Pro" w:hAnsi="Trajan Pro"/>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87BDB" w14:textId="77777777" w:rsidR="00B053DE" w:rsidRPr="00390DBF" w:rsidRDefault="00B053DE" w:rsidP="00202A5E">
    <w:pPr>
      <w:pStyle w:val="Glava"/>
      <w:pBdr>
        <w:bottom w:val="single" w:sz="4" w:space="1" w:color="auto"/>
      </w:pBdr>
      <w:rPr>
        <w:rFonts w:ascii="MetaPro-Normal" w:hAnsi="MetaPro-Normal"/>
        <w:sz w:val="18"/>
        <w:szCs w:val="18"/>
      </w:rPr>
    </w:pPr>
    <w:r w:rsidRPr="00390DBF">
      <w:rPr>
        <w:rFonts w:ascii="MetaPro-Normal" w:hAnsi="MetaPro-Normal"/>
        <w:sz w:val="18"/>
        <w:szCs w:val="18"/>
      </w:rPr>
      <w:sym w:font="Symbol" w:char="F0B2"/>
    </w:r>
    <w:r w:rsidRPr="00390DBF">
      <w:rPr>
        <w:rFonts w:ascii="MetaPro-Normal" w:hAnsi="MetaPro-Normal"/>
        <w:sz w:val="18"/>
        <w:szCs w:val="18"/>
      </w:rPr>
      <w:t>Tehnične specifikacije</w:t>
    </w:r>
    <w:r w:rsidRPr="00390DBF">
      <w:rPr>
        <w:rFonts w:ascii="MetaPro-Normal" w:hAnsi="MetaPro-Normal"/>
        <w:sz w:val="18"/>
        <w:szCs w:val="18"/>
      </w:rPr>
      <w:sym w:font="Symbol" w:char="F0B2"/>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D4048A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69A77D4"/>
    <w:multiLevelType w:val="hybridMultilevel"/>
    <w:tmpl w:val="B78AC606"/>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8546FB"/>
    <w:multiLevelType w:val="multilevel"/>
    <w:tmpl w:val="0C9C1C24"/>
    <w:lvl w:ilvl="0">
      <w:start w:val="1"/>
      <w:numFmt w:val="decimal"/>
      <w:lvlText w:val="%1."/>
      <w:lvlJc w:val="left"/>
      <w:pPr>
        <w:tabs>
          <w:tab w:val="num" w:pos="870"/>
        </w:tabs>
        <w:ind w:left="870" w:hanging="51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B67185D"/>
    <w:multiLevelType w:val="hybridMultilevel"/>
    <w:tmpl w:val="AB90260A"/>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4E746A"/>
    <w:multiLevelType w:val="hybridMultilevel"/>
    <w:tmpl w:val="7F323B16"/>
    <w:lvl w:ilvl="0" w:tplc="7B6E90D0">
      <w:start w:val="1"/>
      <w:numFmt w:val="bullet"/>
      <w:lvlText w:val=""/>
      <w:lvlJc w:val="left"/>
      <w:pPr>
        <w:tabs>
          <w:tab w:val="num" w:pos="397"/>
        </w:tabs>
        <w:ind w:left="397" w:hanging="397"/>
      </w:pPr>
      <w:rPr>
        <w:rFonts w:ascii="Symbol" w:hAnsi="Symbol" w:cs="Times New Roman"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303E07"/>
    <w:multiLevelType w:val="hybridMultilevel"/>
    <w:tmpl w:val="009834DE"/>
    <w:lvl w:ilvl="0" w:tplc="96721F02">
      <w:start w:val="100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8459D6"/>
    <w:multiLevelType w:val="hybridMultilevel"/>
    <w:tmpl w:val="4002EE26"/>
    <w:lvl w:ilvl="0" w:tplc="397481CC">
      <w:numFmt w:val="bullet"/>
      <w:lvlText w:val="-"/>
      <w:lvlJc w:val="left"/>
      <w:pPr>
        <w:tabs>
          <w:tab w:val="num" w:pos="397"/>
        </w:tabs>
        <w:ind w:left="397" w:hanging="397"/>
      </w:pPr>
      <w:rPr>
        <w:rFonts w:ascii="Garamond" w:eastAsia="Garamond" w:hAnsi="Garamond" w:cs="Garamond"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25D63FCB"/>
    <w:multiLevelType w:val="hybridMultilevel"/>
    <w:tmpl w:val="30465A5C"/>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BB7E05"/>
    <w:multiLevelType w:val="hybridMultilevel"/>
    <w:tmpl w:val="AD4A9F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7967100"/>
    <w:multiLevelType w:val="hybridMultilevel"/>
    <w:tmpl w:val="9B184EC6"/>
    <w:lvl w:ilvl="0" w:tplc="397481CC">
      <w:numFmt w:val="bullet"/>
      <w:lvlText w:val="-"/>
      <w:lvlJc w:val="left"/>
      <w:pPr>
        <w:ind w:left="1440" w:hanging="360"/>
      </w:pPr>
      <w:rPr>
        <w:rFonts w:ascii="Garamond" w:eastAsia="Garamond" w:hAnsi="Garamond" w:cs="Garamond"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2D055652"/>
    <w:multiLevelType w:val="hybridMultilevel"/>
    <w:tmpl w:val="92822358"/>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863767"/>
    <w:multiLevelType w:val="hybridMultilevel"/>
    <w:tmpl w:val="6706CCB2"/>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900A0B"/>
    <w:multiLevelType w:val="hybridMultilevel"/>
    <w:tmpl w:val="242C0F66"/>
    <w:lvl w:ilvl="0" w:tplc="2D9066D0">
      <w:start w:val="1"/>
      <w:numFmt w:val="decimal"/>
      <w:lvlText w:val="%1."/>
      <w:lvlJc w:val="left"/>
      <w:pPr>
        <w:ind w:left="720" w:hanging="360"/>
      </w:pPr>
      <w:rPr>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DE20F92"/>
    <w:multiLevelType w:val="hybridMultilevel"/>
    <w:tmpl w:val="2A1CF1EC"/>
    <w:lvl w:ilvl="0" w:tplc="397481CC">
      <w:numFmt w:val="bullet"/>
      <w:lvlText w:val="-"/>
      <w:lvlJc w:val="left"/>
      <w:pPr>
        <w:tabs>
          <w:tab w:val="num" w:pos="397"/>
        </w:tabs>
        <w:ind w:left="397" w:hanging="397"/>
      </w:pPr>
      <w:rPr>
        <w:rFonts w:ascii="Garamond" w:eastAsia="Garamond" w:hAnsi="Garamond" w:cs="Garamond"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50BB63A3"/>
    <w:multiLevelType w:val="hybridMultilevel"/>
    <w:tmpl w:val="5E42818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60430D5"/>
    <w:multiLevelType w:val="hybridMultilevel"/>
    <w:tmpl w:val="38020642"/>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7451B7F"/>
    <w:multiLevelType w:val="hybridMultilevel"/>
    <w:tmpl w:val="3BB88308"/>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1C2238"/>
    <w:multiLevelType w:val="hybridMultilevel"/>
    <w:tmpl w:val="AC3E434A"/>
    <w:lvl w:ilvl="0" w:tplc="397481CC">
      <w:numFmt w:val="bullet"/>
      <w:lvlText w:val="-"/>
      <w:lvlJc w:val="left"/>
      <w:pPr>
        <w:ind w:left="720" w:hanging="360"/>
      </w:pPr>
      <w:rPr>
        <w:rFonts w:ascii="Garamond" w:eastAsia="Garamond" w:hAnsi="Garamond" w:cs="Garamond" w:hint="default"/>
        <w:b w:val="0"/>
      </w:rPr>
    </w:lvl>
    <w:lvl w:ilvl="1" w:tplc="397481CC">
      <w:numFmt w:val="bullet"/>
      <w:lvlText w:val="-"/>
      <w:lvlJc w:val="left"/>
      <w:pPr>
        <w:ind w:left="1440" w:hanging="360"/>
      </w:pPr>
      <w:rPr>
        <w:rFonts w:ascii="Garamond" w:eastAsia="Garamond" w:hAnsi="Garamond" w:cs="Garamond" w:hint="default"/>
        <w:b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FCA2B0C"/>
    <w:multiLevelType w:val="hybridMultilevel"/>
    <w:tmpl w:val="3DB22DEA"/>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7"/>
  </w:num>
  <w:num w:numId="3">
    <w:abstractNumId w:val="5"/>
  </w:num>
  <w:num w:numId="4">
    <w:abstractNumId w:val="16"/>
  </w:num>
  <w:num w:numId="5">
    <w:abstractNumId w:val="21"/>
  </w:num>
  <w:num w:numId="6">
    <w:abstractNumId w:val="1"/>
  </w:num>
  <w:num w:numId="7">
    <w:abstractNumId w:val="10"/>
  </w:num>
  <w:num w:numId="8">
    <w:abstractNumId w:val="11"/>
  </w:num>
  <w:num w:numId="9">
    <w:abstractNumId w:val="19"/>
  </w:num>
  <w:num w:numId="10">
    <w:abstractNumId w:val="0"/>
  </w:num>
  <w:num w:numId="11">
    <w:abstractNumId w:val="3"/>
  </w:num>
  <w:num w:numId="12">
    <w:abstractNumId w:val="4"/>
  </w:num>
  <w:num w:numId="13">
    <w:abstractNumId w:val="2"/>
  </w:num>
  <w:num w:numId="14">
    <w:abstractNumId w:val="13"/>
  </w:num>
  <w:num w:numId="15">
    <w:abstractNumId w:val="9"/>
  </w:num>
  <w:num w:numId="16">
    <w:abstractNumId w:val="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4"/>
  </w:num>
  <w:num w:numId="20">
    <w:abstractNumId w:val="15"/>
  </w:num>
  <w:num w:numId="21">
    <w:abstractNumId w:val="8"/>
  </w:num>
  <w:num w:numId="22">
    <w:abstractNumId w:val="17"/>
  </w:num>
  <w:num w:numId="23">
    <w:abstractNumId w:val="12"/>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3313"/>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088"/>
    <w:rsid w:val="000015AB"/>
    <w:rsid w:val="000016C9"/>
    <w:rsid w:val="0002412F"/>
    <w:rsid w:val="00030704"/>
    <w:rsid w:val="00037EDF"/>
    <w:rsid w:val="00055894"/>
    <w:rsid w:val="000614A5"/>
    <w:rsid w:val="000763D7"/>
    <w:rsid w:val="000814CC"/>
    <w:rsid w:val="00087804"/>
    <w:rsid w:val="00096FCE"/>
    <w:rsid w:val="000D256B"/>
    <w:rsid w:val="000D2C81"/>
    <w:rsid w:val="000E024A"/>
    <w:rsid w:val="000E3941"/>
    <w:rsid w:val="000F14BE"/>
    <w:rsid w:val="000F406A"/>
    <w:rsid w:val="001039C4"/>
    <w:rsid w:val="00123F66"/>
    <w:rsid w:val="001248DF"/>
    <w:rsid w:val="0012577F"/>
    <w:rsid w:val="00144BA3"/>
    <w:rsid w:val="001455CF"/>
    <w:rsid w:val="0015787D"/>
    <w:rsid w:val="00174EFA"/>
    <w:rsid w:val="00197627"/>
    <w:rsid w:val="001A7F0F"/>
    <w:rsid w:val="001B69C9"/>
    <w:rsid w:val="001B7631"/>
    <w:rsid w:val="001F297C"/>
    <w:rsid w:val="00202A5E"/>
    <w:rsid w:val="002060D1"/>
    <w:rsid w:val="002172DB"/>
    <w:rsid w:val="00232887"/>
    <w:rsid w:val="00250857"/>
    <w:rsid w:val="00250E81"/>
    <w:rsid w:val="00252729"/>
    <w:rsid w:val="002536A6"/>
    <w:rsid w:val="00280F64"/>
    <w:rsid w:val="002906CD"/>
    <w:rsid w:val="00297299"/>
    <w:rsid w:val="002A01C3"/>
    <w:rsid w:val="002A3526"/>
    <w:rsid w:val="002A41A3"/>
    <w:rsid w:val="002C0250"/>
    <w:rsid w:val="002C55CC"/>
    <w:rsid w:val="002C58B7"/>
    <w:rsid w:val="002E0E8F"/>
    <w:rsid w:val="003115BF"/>
    <w:rsid w:val="003125AD"/>
    <w:rsid w:val="00341C4D"/>
    <w:rsid w:val="00372205"/>
    <w:rsid w:val="003875F7"/>
    <w:rsid w:val="00390DBF"/>
    <w:rsid w:val="00392390"/>
    <w:rsid w:val="00392D7D"/>
    <w:rsid w:val="00395C8E"/>
    <w:rsid w:val="003A0A2B"/>
    <w:rsid w:val="003C2FA1"/>
    <w:rsid w:val="00401E88"/>
    <w:rsid w:val="004023D6"/>
    <w:rsid w:val="00407437"/>
    <w:rsid w:val="00413320"/>
    <w:rsid w:val="0042439C"/>
    <w:rsid w:val="0047622A"/>
    <w:rsid w:val="00481C4D"/>
    <w:rsid w:val="00483146"/>
    <w:rsid w:val="00485018"/>
    <w:rsid w:val="004C4C22"/>
    <w:rsid w:val="004D0050"/>
    <w:rsid w:val="004D3E5F"/>
    <w:rsid w:val="004D6743"/>
    <w:rsid w:val="004F0252"/>
    <w:rsid w:val="004F4D64"/>
    <w:rsid w:val="005005B2"/>
    <w:rsid w:val="005050BE"/>
    <w:rsid w:val="00532CD3"/>
    <w:rsid w:val="00541919"/>
    <w:rsid w:val="00541B9A"/>
    <w:rsid w:val="00555144"/>
    <w:rsid w:val="0055696F"/>
    <w:rsid w:val="005825A9"/>
    <w:rsid w:val="005C738A"/>
    <w:rsid w:val="005D65EB"/>
    <w:rsid w:val="005E34FC"/>
    <w:rsid w:val="005E534C"/>
    <w:rsid w:val="005F6FCB"/>
    <w:rsid w:val="005F7851"/>
    <w:rsid w:val="006060FE"/>
    <w:rsid w:val="006242BA"/>
    <w:rsid w:val="00627BD0"/>
    <w:rsid w:val="006553E7"/>
    <w:rsid w:val="006730F2"/>
    <w:rsid w:val="006742EC"/>
    <w:rsid w:val="0068405A"/>
    <w:rsid w:val="00694F28"/>
    <w:rsid w:val="006B1624"/>
    <w:rsid w:val="006B3BF3"/>
    <w:rsid w:val="006C4686"/>
    <w:rsid w:val="006C4E6A"/>
    <w:rsid w:val="006C58AE"/>
    <w:rsid w:val="006D2768"/>
    <w:rsid w:val="006D7751"/>
    <w:rsid w:val="006F7B33"/>
    <w:rsid w:val="00706181"/>
    <w:rsid w:val="00714648"/>
    <w:rsid w:val="007237C4"/>
    <w:rsid w:val="0073606F"/>
    <w:rsid w:val="007406F9"/>
    <w:rsid w:val="00765D02"/>
    <w:rsid w:val="00770FB2"/>
    <w:rsid w:val="00772025"/>
    <w:rsid w:val="007729ED"/>
    <w:rsid w:val="0078276B"/>
    <w:rsid w:val="0078528F"/>
    <w:rsid w:val="0078729D"/>
    <w:rsid w:val="00791D71"/>
    <w:rsid w:val="00791E94"/>
    <w:rsid w:val="00793C7F"/>
    <w:rsid w:val="00797476"/>
    <w:rsid w:val="007B0CB0"/>
    <w:rsid w:val="007C206A"/>
    <w:rsid w:val="007C5B3B"/>
    <w:rsid w:val="007D06B1"/>
    <w:rsid w:val="007E4BB9"/>
    <w:rsid w:val="008038E5"/>
    <w:rsid w:val="00804D36"/>
    <w:rsid w:val="008261D6"/>
    <w:rsid w:val="008360DE"/>
    <w:rsid w:val="00844DDC"/>
    <w:rsid w:val="0086173E"/>
    <w:rsid w:val="00862F54"/>
    <w:rsid w:val="00876F4D"/>
    <w:rsid w:val="008B19C1"/>
    <w:rsid w:val="008C1D69"/>
    <w:rsid w:val="008C5C3E"/>
    <w:rsid w:val="008D6CAA"/>
    <w:rsid w:val="008D7416"/>
    <w:rsid w:val="008E0528"/>
    <w:rsid w:val="00910175"/>
    <w:rsid w:val="00911FA6"/>
    <w:rsid w:val="0094636C"/>
    <w:rsid w:val="00946825"/>
    <w:rsid w:val="00950CDD"/>
    <w:rsid w:val="009528DD"/>
    <w:rsid w:val="00955D42"/>
    <w:rsid w:val="0096780A"/>
    <w:rsid w:val="0097574E"/>
    <w:rsid w:val="009B7595"/>
    <w:rsid w:val="009C59AB"/>
    <w:rsid w:val="009E3D79"/>
    <w:rsid w:val="009E6A62"/>
    <w:rsid w:val="009E73A3"/>
    <w:rsid w:val="009F0ED9"/>
    <w:rsid w:val="009F23F2"/>
    <w:rsid w:val="00A13F1F"/>
    <w:rsid w:val="00A314B8"/>
    <w:rsid w:val="00A367B3"/>
    <w:rsid w:val="00A40E89"/>
    <w:rsid w:val="00A460A0"/>
    <w:rsid w:val="00A61C2A"/>
    <w:rsid w:val="00A645C6"/>
    <w:rsid w:val="00A665F7"/>
    <w:rsid w:val="00A7608B"/>
    <w:rsid w:val="00A9196E"/>
    <w:rsid w:val="00A96AFA"/>
    <w:rsid w:val="00A97BB1"/>
    <w:rsid w:val="00AA3246"/>
    <w:rsid w:val="00AA4095"/>
    <w:rsid w:val="00AA5E4D"/>
    <w:rsid w:val="00AB6898"/>
    <w:rsid w:val="00AD799E"/>
    <w:rsid w:val="00B053DE"/>
    <w:rsid w:val="00B1278C"/>
    <w:rsid w:val="00B303BD"/>
    <w:rsid w:val="00B410FE"/>
    <w:rsid w:val="00B43E6D"/>
    <w:rsid w:val="00B62C6E"/>
    <w:rsid w:val="00B62F0E"/>
    <w:rsid w:val="00B666B5"/>
    <w:rsid w:val="00B706A1"/>
    <w:rsid w:val="00B86543"/>
    <w:rsid w:val="00B871B4"/>
    <w:rsid w:val="00BD3E63"/>
    <w:rsid w:val="00BD40D6"/>
    <w:rsid w:val="00BD4FB6"/>
    <w:rsid w:val="00BF2FCE"/>
    <w:rsid w:val="00C07C9D"/>
    <w:rsid w:val="00C80EB9"/>
    <w:rsid w:val="00CA24B9"/>
    <w:rsid w:val="00CA443D"/>
    <w:rsid w:val="00CB23ED"/>
    <w:rsid w:val="00CC65A5"/>
    <w:rsid w:val="00CD374B"/>
    <w:rsid w:val="00CE6E6C"/>
    <w:rsid w:val="00CF7841"/>
    <w:rsid w:val="00D15C00"/>
    <w:rsid w:val="00D24D2C"/>
    <w:rsid w:val="00D30391"/>
    <w:rsid w:val="00D461FB"/>
    <w:rsid w:val="00D479D5"/>
    <w:rsid w:val="00D6640F"/>
    <w:rsid w:val="00DA11C9"/>
    <w:rsid w:val="00DA686F"/>
    <w:rsid w:val="00DC2874"/>
    <w:rsid w:val="00DD7DE8"/>
    <w:rsid w:val="00DF387F"/>
    <w:rsid w:val="00E01BA3"/>
    <w:rsid w:val="00E027C6"/>
    <w:rsid w:val="00E32FED"/>
    <w:rsid w:val="00E65FAA"/>
    <w:rsid w:val="00E72D1F"/>
    <w:rsid w:val="00E731FC"/>
    <w:rsid w:val="00E91425"/>
    <w:rsid w:val="00EA0A1E"/>
    <w:rsid w:val="00EA5FB4"/>
    <w:rsid w:val="00EC1A9D"/>
    <w:rsid w:val="00EC2909"/>
    <w:rsid w:val="00ED1E28"/>
    <w:rsid w:val="00ED5C05"/>
    <w:rsid w:val="00EE0209"/>
    <w:rsid w:val="00F101EF"/>
    <w:rsid w:val="00F102D5"/>
    <w:rsid w:val="00F1534C"/>
    <w:rsid w:val="00F16088"/>
    <w:rsid w:val="00F25D2B"/>
    <w:rsid w:val="00F62DEB"/>
    <w:rsid w:val="00F71E4D"/>
    <w:rsid w:val="00F76EF8"/>
    <w:rsid w:val="00F85443"/>
    <w:rsid w:val="00F91A5F"/>
    <w:rsid w:val="00FA4E54"/>
    <w:rsid w:val="00FB693C"/>
    <w:rsid w:val="00FD6129"/>
    <w:rsid w:val="00FE574A"/>
    <w:rsid w:val="00FE687A"/>
    <w:rsid w:val="00FF45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38953F4E"/>
  <w15:chartTrackingRefBased/>
  <w15:docId w15:val="{55600839-48DF-47FF-B898-6803AA42E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16088"/>
    <w:pPr>
      <w:suppressAutoHyphens/>
    </w:pPr>
    <w:rPr>
      <w:sz w:val="24"/>
      <w:szCs w:val="24"/>
      <w:lang w:eastAsia="ar-SA"/>
    </w:rPr>
  </w:style>
  <w:style w:type="paragraph" w:styleId="Naslov1">
    <w:name w:val="heading 1"/>
    <w:basedOn w:val="Navaden"/>
    <w:next w:val="Navaden"/>
    <w:qFormat/>
    <w:rsid w:val="00F1534C"/>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F1534C"/>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F1534C"/>
    <w:pPr>
      <w:keepNext/>
      <w:spacing w:before="240" w:after="60"/>
      <w:outlineLvl w:val="2"/>
    </w:pPr>
    <w:rPr>
      <w:rFonts w:ascii="Arial" w:hAnsi="Arial" w:cs="Arial"/>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F16088"/>
    <w:pPr>
      <w:tabs>
        <w:tab w:val="center" w:pos="4536"/>
        <w:tab w:val="right" w:pos="9072"/>
      </w:tabs>
    </w:pPr>
  </w:style>
  <w:style w:type="paragraph" w:styleId="Noga">
    <w:name w:val="footer"/>
    <w:basedOn w:val="Navaden"/>
    <w:rsid w:val="00F16088"/>
    <w:pPr>
      <w:tabs>
        <w:tab w:val="center" w:pos="4536"/>
        <w:tab w:val="right" w:pos="9072"/>
      </w:tabs>
    </w:pPr>
  </w:style>
  <w:style w:type="character" w:styleId="Hiperpovezava">
    <w:name w:val="Hyperlink"/>
    <w:rsid w:val="00C07C9D"/>
    <w:rPr>
      <w:color w:val="0000FF"/>
      <w:u w:val="single"/>
    </w:rPr>
  </w:style>
  <w:style w:type="paragraph" w:styleId="Besedilooblaka">
    <w:name w:val="Balloon Text"/>
    <w:basedOn w:val="Navaden"/>
    <w:semiHidden/>
    <w:rsid w:val="00F1534C"/>
    <w:rPr>
      <w:rFonts w:ascii="Tahoma" w:hAnsi="Tahoma" w:cs="Tahoma"/>
      <w:sz w:val="16"/>
      <w:szCs w:val="16"/>
    </w:rPr>
  </w:style>
  <w:style w:type="paragraph" w:styleId="Seznam">
    <w:name w:val="List"/>
    <w:basedOn w:val="Navaden"/>
    <w:rsid w:val="00F1534C"/>
    <w:pPr>
      <w:ind w:left="283" w:hanging="283"/>
    </w:pPr>
  </w:style>
  <w:style w:type="paragraph" w:styleId="Oznaenseznam2">
    <w:name w:val="List Bullet 2"/>
    <w:basedOn w:val="Navaden"/>
    <w:rsid w:val="00F1534C"/>
    <w:pPr>
      <w:numPr>
        <w:numId w:val="10"/>
      </w:numPr>
    </w:pPr>
  </w:style>
  <w:style w:type="paragraph" w:styleId="Telobesedila">
    <w:name w:val="Body Text"/>
    <w:basedOn w:val="Navaden"/>
    <w:rsid w:val="00F1534C"/>
    <w:pPr>
      <w:spacing w:after="120"/>
    </w:pPr>
  </w:style>
  <w:style w:type="character" w:styleId="tevilkastrani">
    <w:name w:val="page number"/>
    <w:basedOn w:val="Privzetapisavaodstavka"/>
    <w:rsid w:val="0055696F"/>
  </w:style>
  <w:style w:type="paragraph" w:customStyle="1" w:styleId="CharChar1Char">
    <w:name w:val="Char Char1 Char"/>
    <w:basedOn w:val="Navaden"/>
    <w:rsid w:val="00202A5E"/>
    <w:pPr>
      <w:suppressAutoHyphens w:val="0"/>
      <w:spacing w:after="160" w:line="240" w:lineRule="exact"/>
    </w:pPr>
    <w:rPr>
      <w:rFonts w:ascii="Tahoma" w:hAnsi="Tahoma"/>
      <w:sz w:val="20"/>
      <w:szCs w:val="20"/>
      <w:lang w:val="en-US" w:eastAsia="en-US"/>
    </w:rPr>
  </w:style>
  <w:style w:type="paragraph" w:customStyle="1" w:styleId="Slog1">
    <w:name w:val="Slog1"/>
    <w:basedOn w:val="Navaden"/>
    <w:rsid w:val="00A460A0"/>
    <w:pPr>
      <w:numPr>
        <w:numId w:val="1"/>
      </w:numPr>
    </w:pPr>
  </w:style>
  <w:style w:type="paragraph" w:styleId="Odstavekseznama">
    <w:name w:val="List Paragraph"/>
    <w:basedOn w:val="Navaden"/>
    <w:link w:val="OdstavekseznamaZnak"/>
    <w:uiPriority w:val="34"/>
    <w:qFormat/>
    <w:rsid w:val="00B053DE"/>
    <w:pPr>
      <w:ind w:left="708"/>
    </w:pPr>
  </w:style>
  <w:style w:type="character" w:customStyle="1" w:styleId="OdstavekseznamaZnak">
    <w:name w:val="Odstavek seznama Znak"/>
    <w:link w:val="Odstavekseznama"/>
    <w:uiPriority w:val="34"/>
    <w:locked/>
    <w:rsid w:val="00950CDD"/>
    <w:rPr>
      <w:sz w:val="24"/>
      <w:szCs w:val="24"/>
      <w:lang w:eastAsia="ar-SA"/>
    </w:rPr>
  </w:style>
  <w:style w:type="character" w:styleId="Pripombasklic">
    <w:name w:val="annotation reference"/>
    <w:basedOn w:val="Privzetapisavaodstavka"/>
    <w:rsid w:val="004D6743"/>
    <w:rPr>
      <w:sz w:val="16"/>
      <w:szCs w:val="16"/>
    </w:rPr>
  </w:style>
  <w:style w:type="paragraph" w:styleId="Pripombabesedilo">
    <w:name w:val="annotation text"/>
    <w:basedOn w:val="Navaden"/>
    <w:link w:val="PripombabesediloZnak"/>
    <w:rsid w:val="004D6743"/>
    <w:rPr>
      <w:sz w:val="20"/>
      <w:szCs w:val="20"/>
    </w:rPr>
  </w:style>
  <w:style w:type="character" w:customStyle="1" w:styleId="PripombabesediloZnak">
    <w:name w:val="Pripomba – besedilo Znak"/>
    <w:basedOn w:val="Privzetapisavaodstavka"/>
    <w:link w:val="Pripombabesedilo"/>
    <w:rsid w:val="004D6743"/>
    <w:rPr>
      <w:lang w:eastAsia="ar-SA"/>
    </w:rPr>
  </w:style>
  <w:style w:type="paragraph" w:styleId="Zadevapripombe">
    <w:name w:val="annotation subject"/>
    <w:basedOn w:val="Pripombabesedilo"/>
    <w:next w:val="Pripombabesedilo"/>
    <w:link w:val="ZadevapripombeZnak"/>
    <w:rsid w:val="004D6743"/>
    <w:rPr>
      <w:b/>
      <w:bCs/>
    </w:rPr>
  </w:style>
  <w:style w:type="character" w:customStyle="1" w:styleId="ZadevapripombeZnak">
    <w:name w:val="Zadeva pripombe Znak"/>
    <w:basedOn w:val="PripombabesediloZnak"/>
    <w:link w:val="Zadevapripombe"/>
    <w:rsid w:val="004D6743"/>
    <w:rPr>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2646426">
      <w:bodyDiv w:val="1"/>
      <w:marLeft w:val="0"/>
      <w:marRight w:val="0"/>
      <w:marTop w:val="0"/>
      <w:marBottom w:val="0"/>
      <w:divBdr>
        <w:top w:val="none" w:sz="0" w:space="0" w:color="auto"/>
        <w:left w:val="none" w:sz="0" w:space="0" w:color="auto"/>
        <w:bottom w:val="none" w:sz="0" w:space="0" w:color="auto"/>
        <w:right w:val="none" w:sz="0" w:space="0" w:color="auto"/>
      </w:divBdr>
    </w:div>
    <w:div w:id="1372999588">
      <w:bodyDiv w:val="1"/>
      <w:marLeft w:val="0"/>
      <w:marRight w:val="0"/>
      <w:marTop w:val="0"/>
      <w:marBottom w:val="0"/>
      <w:divBdr>
        <w:top w:val="none" w:sz="0" w:space="0" w:color="auto"/>
        <w:left w:val="none" w:sz="0" w:space="0" w:color="auto"/>
        <w:bottom w:val="none" w:sz="0" w:space="0" w:color="auto"/>
        <w:right w:val="none" w:sz="0" w:space="0" w:color="auto"/>
      </w:divBdr>
    </w:div>
    <w:div w:id="147247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679</Words>
  <Characters>4209</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
    </vt:vector>
  </TitlesOfParts>
  <Company>AJN</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cp:lastModifiedBy>Petra Resinovič</cp:lastModifiedBy>
  <cp:revision>3</cp:revision>
  <cp:lastPrinted>2023-04-24T12:47:00Z</cp:lastPrinted>
  <dcterms:created xsi:type="dcterms:W3CDTF">2026-05-12T15:26:00Z</dcterms:created>
  <dcterms:modified xsi:type="dcterms:W3CDTF">2026-05-14T09:35:00Z</dcterms:modified>
</cp:coreProperties>
</file>