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5377" w14:textId="77777777" w:rsidR="00821685" w:rsidRDefault="00DD0388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4CF9BEC4" w14:textId="77777777" w:rsidR="00821685" w:rsidRDefault="008216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821685" w14:paraId="52EC4702" w14:textId="77777777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24184A6F" w14:textId="77777777" w:rsidR="00821685" w:rsidRDefault="00DD038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821685" w14:paraId="7E7617AA" w14:textId="77777777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4D6D0AE4" w14:textId="77777777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B47ADA2" w14:textId="46292CBE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83D6E">
              <w:rPr>
                <w:rFonts w:ascii="Verdana" w:hAnsi="Verdana"/>
                <w:b/>
                <w:sz w:val="20"/>
                <w:szCs w:val="20"/>
                <w:lang w:val="sl-SI"/>
              </w:rPr>
              <w:t>Marjetica Koper, d.o.o.-</w:t>
            </w:r>
            <w:proofErr w:type="spellStart"/>
            <w:r w:rsidR="00683D6E">
              <w:rPr>
                <w:rFonts w:ascii="Verdana" w:hAnsi="Verdana"/>
                <w:b/>
                <w:sz w:val="20"/>
                <w:szCs w:val="20"/>
                <w:lang w:val="sl-SI"/>
              </w:rPr>
              <w:t>s.r.l</w:t>
            </w:r>
            <w:proofErr w:type="spellEnd"/>
            <w:r w:rsidR="00683D6E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7DD13C4" w14:textId="6DB028FC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83D6E">
              <w:rPr>
                <w:rFonts w:ascii="Verdana" w:hAnsi="Verdana"/>
                <w:b/>
                <w:sz w:val="20"/>
                <w:szCs w:val="20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74C200B" w14:textId="09F69B6A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83D6E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21685" w14:paraId="7541C48C" w14:textId="77777777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1376D483" w14:textId="77777777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0C373E4" w14:textId="275E5AA7" w:rsidR="00821685" w:rsidRDefault="000610AB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0610AB">
              <w:rPr>
                <w:rFonts w:ascii="Verdana" w:hAnsi="Verdana"/>
                <w:sz w:val="20"/>
                <w:szCs w:val="20"/>
              </w:rPr>
              <w:t>12-JN-B/2026</w:t>
            </w:r>
          </w:p>
        </w:tc>
      </w:tr>
      <w:tr w:rsidR="00821685" w:rsidRPr="00345639" w14:paraId="3035EAA0" w14:textId="77777777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771E1D13" w14:textId="77777777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94E6999" w14:textId="56CD284E" w:rsidR="00821685" w:rsidRDefault="00AC11D2" w:rsidP="004D618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65CD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2 osnega specialnega  komunalnega  vozila z nadgradnjo za praznjenje greznic, komunalnih čistilnih naprav in čiščenje kanalizacije in 4 osnega specialnega  komunalnega  vozila z nadgradnjo za praznjenje greznic, komunalnih čistilnih naprav in čiščenje kanalizacije</w:t>
            </w:r>
          </w:p>
        </w:tc>
      </w:tr>
    </w:tbl>
    <w:p w14:paraId="29B0FC4C" w14:textId="65A99225" w:rsidR="00821685" w:rsidRDefault="008216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5588C94" w14:textId="77777777" w:rsidR="004D6186" w:rsidRDefault="004D618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2423"/>
        <w:gridCol w:w="2409"/>
        <w:gridCol w:w="2381"/>
      </w:tblGrid>
      <w:tr w:rsidR="00821685" w14:paraId="6ADF6FED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5CBB4D9" w14:textId="77777777" w:rsidR="00821685" w:rsidRDefault="00DD0388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2E59603" w14:textId="77777777" w:rsidR="00821685" w:rsidRDefault="00DD0388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Poslovodeči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CB8DF3B" w14:textId="77777777" w:rsidR="00821685" w:rsidRDefault="00DD0388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B58DB3D" w14:textId="77777777" w:rsidR="00821685" w:rsidRDefault="00DD0388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821685" w14:paraId="1B78B6B7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8D5BCDA" w14:textId="77777777" w:rsidR="00821685" w:rsidRDefault="00DD038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C472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2DAB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D44F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821685" w14:paraId="65C9D143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106400F" w14:textId="77777777" w:rsidR="00821685" w:rsidRDefault="00DD038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E0D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A82D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AA87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21685" w14:paraId="0CAC4240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A6DD77A" w14:textId="77777777" w:rsidR="00821685" w:rsidRDefault="00DD038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1885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7ECF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9287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7658CE" w14:textId="77777777" w:rsidR="00821685" w:rsidRDefault="008216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239C296" w14:textId="77777777" w:rsidR="00821685" w:rsidRDefault="00DD03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Ponudnik mora ponuditi celoten predmet javnega naročila skladno z zahtevami obrazca </w:t>
      </w:r>
      <w:proofErr w:type="spellStart"/>
      <w:r>
        <w:rPr>
          <w:rFonts w:ascii="Verdana" w:hAnsi="Verdana"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- Specifikacije, ki je del dokumentacije v zvezi z oddajo javnega naročila. </w:t>
      </w:r>
    </w:p>
    <w:p w14:paraId="1FF62036" w14:textId="77777777" w:rsidR="00E449B5" w:rsidRDefault="00E449B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CEAAF9D" w14:textId="00D5AA62" w:rsidR="00821685" w:rsidRDefault="00DD03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35829630" w14:textId="77777777" w:rsidR="00E449B5" w:rsidRDefault="00E449B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25FD992" w14:textId="403E6A58" w:rsidR="00821685" w:rsidRDefault="00DD03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Vse cene v predračunu morajo biti v evrih in zaokrožene na dve decimalni mesti.</w:t>
      </w:r>
    </w:p>
    <w:p w14:paraId="622AB770" w14:textId="77777777" w:rsidR="00821685" w:rsidRDefault="00821685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</w:pPr>
    </w:p>
    <w:p w14:paraId="1BCC3834" w14:textId="77777777" w:rsidR="00821685" w:rsidRDefault="00DD0388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</w:pPr>
      <w:r>
        <w:rPr>
          <w:rFonts w:ascii="Verdana" w:eastAsia="Times New Roman" w:hAnsi="Verdana" w:cs="Arial"/>
          <w:b/>
          <w:sz w:val="20"/>
          <w:szCs w:val="20"/>
          <w:lang w:val="sl-SI" w:eastAsia="sl-SI"/>
        </w:rPr>
        <w:t>Ponudnik izpolnjen predračun naloži v sistemu e-JN v razdelek »Predračun« v .</w:t>
      </w:r>
      <w:proofErr w:type="spellStart"/>
      <w:r>
        <w:rPr>
          <w:rFonts w:ascii="Verdana" w:eastAsia="Times New Roman" w:hAnsi="Verdana" w:cs="Arial"/>
          <w:b/>
          <w:sz w:val="20"/>
          <w:szCs w:val="20"/>
          <w:lang w:val="sl-SI" w:eastAsia="sl-SI"/>
        </w:rPr>
        <w:t>pdf</w:t>
      </w:r>
      <w:proofErr w:type="spellEnd"/>
      <w:r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 datoteki.</w:t>
      </w:r>
    </w:p>
    <w:p w14:paraId="0494E7AE" w14:textId="77777777" w:rsidR="00821685" w:rsidRDefault="00821685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993"/>
        <w:gridCol w:w="1134"/>
        <w:gridCol w:w="1559"/>
        <w:gridCol w:w="1701"/>
      </w:tblGrid>
      <w:tr w:rsidR="00396902" w:rsidRPr="00345639" w14:paraId="1609B280" w14:textId="77777777" w:rsidTr="00EA44A3">
        <w:trPr>
          <w:cantSplit/>
          <w:trHeight w:val="113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859D671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bookmarkStart w:id="0" w:name="_Hlk90382380"/>
            <w:proofErr w:type="spellStart"/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lastRenderedPageBreak/>
              <w:t>Zap</w:t>
            </w:r>
            <w:proofErr w:type="spellEnd"/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382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98470EF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99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8ED7065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7FD97EC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06BA32A6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Cena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035ABB9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Cena v EUR z DDV</w:t>
            </w:r>
          </w:p>
        </w:tc>
      </w:tr>
      <w:tr w:rsidR="00396902" w:rsidRPr="00345639" w14:paraId="747EAFA3" w14:textId="77777777" w:rsidTr="00EA44A3">
        <w:trPr>
          <w:cantSplit/>
          <w:trHeight w:val="608"/>
        </w:trPr>
        <w:tc>
          <w:tcPr>
            <w:tcW w:w="99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0D118742" w14:textId="77777777" w:rsidR="00396902" w:rsidRPr="00370E51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 xml:space="preserve">I. </w:t>
            </w:r>
            <w:r w:rsidRPr="00370E51"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2 osno specialno  komunalno vozilo z nadgradnjo za praznjenje greznic, komunalnih čistilnih naprav in čiščenje kanalizacije</w:t>
            </w:r>
          </w:p>
        </w:tc>
      </w:tr>
      <w:tr w:rsidR="00396902" w14:paraId="7608CC33" w14:textId="77777777" w:rsidTr="00EA44A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B24F70D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1.</w:t>
            </w:r>
          </w:p>
        </w:tc>
        <w:tc>
          <w:tcPr>
            <w:tcW w:w="382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4268ADD" w14:textId="77777777" w:rsidR="00396902" w:rsidRPr="00453ED8" w:rsidRDefault="00396902" w:rsidP="00EA44A3">
            <w:pPr>
              <w:spacing w:after="0" w:line="240" w:lineRule="auto"/>
              <w:jc w:val="both"/>
              <w:rPr>
                <w:rFonts w:ascii="Verdana" w:hAnsi="Verdana" w:cs="Calibri"/>
                <w:bCs/>
                <w:sz w:val="20"/>
                <w:szCs w:val="20"/>
                <w:lang w:val="sl-SI"/>
              </w:rPr>
            </w:pPr>
            <w:r w:rsidRPr="001307CA">
              <w:rPr>
                <w:rFonts w:ascii="Verdana" w:hAnsi="Verdana" w:cs="Calibri"/>
                <w:bCs/>
                <w:sz w:val="20"/>
                <w:szCs w:val="20"/>
                <w:lang w:val="sl-SI"/>
              </w:rPr>
              <w:t>2 osno specialno  komunalno vozilo z nadgradnjo za praznjenje greznic, komunalnih čistilnih naprav in čiščenje kanalizacije</w:t>
            </w:r>
          </w:p>
        </w:tc>
        <w:tc>
          <w:tcPr>
            <w:tcW w:w="99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5A9EB4C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2B48021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61A42A55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71F8EF7F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396902" w14:paraId="67F6AC23" w14:textId="77777777" w:rsidTr="00EA44A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A8EC47A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2.</w:t>
            </w:r>
          </w:p>
        </w:tc>
        <w:tc>
          <w:tcPr>
            <w:tcW w:w="382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2145136" w14:textId="77777777" w:rsidR="00396902" w:rsidRPr="00453ED8" w:rsidRDefault="00396902" w:rsidP="00EA44A3">
            <w:pPr>
              <w:spacing w:after="0" w:line="240" w:lineRule="auto"/>
              <w:jc w:val="both"/>
              <w:rPr>
                <w:rFonts w:ascii="Verdana" w:hAnsi="Verdana" w:cs="Calibri"/>
                <w:bCs/>
                <w:sz w:val="20"/>
                <w:szCs w:val="20"/>
                <w:lang w:val="sl-SI"/>
              </w:rPr>
            </w:pPr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>Stroški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 xml:space="preserve">(stroški ponudnika oz. </w:t>
            </w:r>
            <w:proofErr w:type="spellStart"/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>leasingodajalca</w:t>
            </w:r>
            <w:proofErr w:type="spellEnd"/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 xml:space="preserve"> vključno z obrestmi leasinga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za čas trajanja leasinga za vozilo pod </w:t>
            </w:r>
            <w:proofErr w:type="spellStart"/>
            <w:r>
              <w:rPr>
                <w:rFonts w:ascii="Verdana" w:hAnsi="Verdana"/>
                <w:sz w:val="20"/>
                <w:szCs w:val="28"/>
                <w:lang w:val="sl-SI"/>
              </w:rPr>
              <w:t>zap</w:t>
            </w:r>
            <w:proofErr w:type="spellEnd"/>
            <w:r>
              <w:rPr>
                <w:rFonts w:ascii="Verdana" w:hAnsi="Verdana"/>
                <w:sz w:val="20"/>
                <w:szCs w:val="28"/>
                <w:lang w:val="sl-SI"/>
              </w:rPr>
              <w:t>. št. 1</w:t>
            </w:r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07C7D1A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2D82B49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3A014505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5DC19ED1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396902" w14:paraId="36184D47" w14:textId="77777777" w:rsidTr="00EA44A3">
        <w:trPr>
          <w:cantSplit/>
          <w:trHeight w:val="608"/>
        </w:trPr>
        <w:tc>
          <w:tcPr>
            <w:tcW w:w="99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7D36B059" w14:textId="77777777" w:rsidR="00396902" w:rsidRPr="00370E51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370E51"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II. 4 osno specialno  komunalno vozilo z nadgradnjo za praznjenje greznic, komunalnih čistilnih naprav in čiščenje kanalizacije</w:t>
            </w:r>
          </w:p>
        </w:tc>
      </w:tr>
      <w:tr w:rsidR="00396902" w14:paraId="5F3C4140" w14:textId="77777777" w:rsidTr="00EA44A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D597BE0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1.</w:t>
            </w:r>
          </w:p>
        </w:tc>
        <w:tc>
          <w:tcPr>
            <w:tcW w:w="382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CF22D78" w14:textId="77777777" w:rsidR="00396902" w:rsidRDefault="00396902" w:rsidP="00EA44A3">
            <w:pPr>
              <w:spacing w:after="0" w:line="240" w:lineRule="auto"/>
              <w:jc w:val="both"/>
              <w:rPr>
                <w:rFonts w:ascii="Verdana" w:hAnsi="Verdana" w:cs="Calibri"/>
                <w:b/>
                <w:sz w:val="20"/>
                <w:szCs w:val="20"/>
                <w:lang w:val="sl-SI"/>
              </w:rPr>
            </w:pPr>
            <w:r w:rsidRPr="001307CA">
              <w:rPr>
                <w:rFonts w:ascii="Verdana" w:hAnsi="Verdana" w:cs="Calibri"/>
                <w:bCs/>
                <w:sz w:val="20"/>
                <w:szCs w:val="20"/>
                <w:lang w:val="sl-SI"/>
              </w:rPr>
              <w:t>4 osno specialno  komunalno vozilo z nadgradnjo za praznjenje greznic, komunalnih čistilnih naprav in čiščenje kanalizacije</w:t>
            </w:r>
          </w:p>
        </w:tc>
        <w:tc>
          <w:tcPr>
            <w:tcW w:w="99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1C7406B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3FF0AF5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7A543AC9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0C602370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396902" w14:paraId="2C2D5365" w14:textId="77777777" w:rsidTr="00EA44A3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5A00B9E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2.</w:t>
            </w:r>
          </w:p>
        </w:tc>
        <w:tc>
          <w:tcPr>
            <w:tcW w:w="382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7EA7E4C" w14:textId="77777777" w:rsidR="00396902" w:rsidRPr="00974342" w:rsidRDefault="00396902" w:rsidP="00EA44A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>Stroški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 xml:space="preserve">(stroški ponudnika oz. </w:t>
            </w:r>
            <w:proofErr w:type="spellStart"/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>leasingodajalca</w:t>
            </w:r>
            <w:proofErr w:type="spellEnd"/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 xml:space="preserve"> vključno z obrestmi leasinga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za čas trajanja leasinga za vozilo pod </w:t>
            </w:r>
            <w:proofErr w:type="spellStart"/>
            <w:r>
              <w:rPr>
                <w:rFonts w:ascii="Verdana" w:hAnsi="Verdana"/>
                <w:sz w:val="20"/>
                <w:szCs w:val="28"/>
                <w:lang w:val="sl-SI"/>
              </w:rPr>
              <w:t>zap</w:t>
            </w:r>
            <w:proofErr w:type="spellEnd"/>
            <w:r>
              <w:rPr>
                <w:rFonts w:ascii="Verdana" w:hAnsi="Verdana"/>
                <w:sz w:val="20"/>
                <w:szCs w:val="28"/>
                <w:lang w:val="sl-SI"/>
              </w:rPr>
              <w:t>. št. 1</w:t>
            </w:r>
            <w:r w:rsidRPr="00974342">
              <w:rPr>
                <w:rFonts w:ascii="Verdana" w:hAnsi="Verdana"/>
                <w:sz w:val="20"/>
                <w:szCs w:val="28"/>
                <w:lang w:val="sl-SI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9FBF18A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16E235B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594F4D4C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52554462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396902" w14:paraId="418A8238" w14:textId="77777777" w:rsidTr="00EA44A3">
        <w:trPr>
          <w:cantSplit/>
          <w:trHeight w:val="608"/>
        </w:trPr>
        <w:tc>
          <w:tcPr>
            <w:tcW w:w="82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1E523D4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SKUPAJ (I. + II.) v EUR </w:t>
            </w:r>
            <w:proofErr w:type="spellStart"/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brez</w:t>
            </w:r>
            <w:proofErr w:type="spellEnd"/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DDV</w:t>
            </w: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2E9C6990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tr w:rsidR="00396902" w14:paraId="149EC59D" w14:textId="77777777" w:rsidTr="00EA44A3">
        <w:trPr>
          <w:cantSplit/>
          <w:trHeight w:val="608"/>
        </w:trPr>
        <w:tc>
          <w:tcPr>
            <w:tcW w:w="82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9B26E10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right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SKUPAJ (I. + II.) v EUR z DDV</w:t>
            </w: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4D356634" w14:textId="77777777" w:rsidR="00396902" w:rsidRDefault="00396902" w:rsidP="00EA44A3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bookmarkEnd w:id="0"/>
    </w:tbl>
    <w:p w14:paraId="6A4B09AC" w14:textId="77777777" w:rsidR="00821685" w:rsidRDefault="00821685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BBF0BAF" w14:textId="77777777" w:rsidR="00821685" w:rsidRDefault="00DD0388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>
        <w:rPr>
          <w:rFonts w:ascii="Verdana" w:hAnsi="Verdana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4B30309C" w14:textId="77777777" w:rsidR="00821685" w:rsidRDefault="00821685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12C5AA10" w14:textId="77777777" w:rsidR="00821685" w:rsidRDefault="00DD0388">
      <w:pPr>
        <w:ind w:left="2490"/>
        <w:contextualSpacing/>
        <w:rPr>
          <w:rFonts w:ascii="Verdana" w:hAnsi="Verdana" w:cs="Arial"/>
          <w:color w:val="000000"/>
          <w:sz w:val="20"/>
          <w:szCs w:val="20"/>
          <w:lang w:val="sl-SI"/>
        </w:rPr>
      </w:pPr>
      <w:r>
        <w:rPr>
          <w:rFonts w:ascii="Wingdings" w:eastAsia="Wingdings" w:hAnsi="Wingdings" w:cs="Wingdings"/>
          <w:color w:val="000000"/>
          <w:sz w:val="20"/>
          <w:szCs w:val="20"/>
          <w:lang w:val="sl-SI"/>
        </w:rPr>
        <w:t>¨</w:t>
      </w:r>
      <w:r>
        <w:rPr>
          <w:rFonts w:ascii="Verdana" w:hAnsi="Verdana" w:cs="Arial"/>
          <w:color w:val="000000"/>
          <w:sz w:val="20"/>
          <w:szCs w:val="20"/>
          <w:lang w:val="sl-SI"/>
        </w:rPr>
        <w:t xml:space="preserve"> DA</w:t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Wingdings" w:eastAsia="Wingdings" w:hAnsi="Wingdings" w:cs="Wingdings"/>
          <w:color w:val="000000"/>
          <w:sz w:val="20"/>
          <w:szCs w:val="20"/>
          <w:lang w:val="sl-SI"/>
        </w:rPr>
        <w:t>¨</w:t>
      </w:r>
      <w:r>
        <w:rPr>
          <w:rFonts w:ascii="Verdana" w:hAnsi="Verdana" w:cs="Arial"/>
          <w:color w:val="000000"/>
          <w:sz w:val="20"/>
          <w:szCs w:val="20"/>
          <w:lang w:val="sl-SI"/>
        </w:rPr>
        <w:t xml:space="preserve"> NE</w:t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</w:p>
    <w:p w14:paraId="4419F60A" w14:textId="77777777" w:rsidR="00821685" w:rsidRDefault="008216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300A963" w14:textId="77777777" w:rsidR="00821685" w:rsidRDefault="00DD03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Zastopnik/pooblaščeni predstavnik ponudnika:</w:t>
      </w:r>
    </w:p>
    <w:p w14:paraId="3B6F06F1" w14:textId="77777777" w:rsidR="00821685" w:rsidRDefault="008216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6A2C6F" w14:textId="77777777" w:rsidR="00821685" w:rsidRDefault="00DD0388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V/na </w:t>
      </w:r>
      <w:r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bookmarkStart w:id="1" w:name="Text1"/>
      <w:r>
        <w:rPr>
          <w:rFonts w:ascii="Verdana" w:hAnsi="Verdana"/>
          <w:sz w:val="20"/>
          <w:szCs w:val="20"/>
          <w:lang w:val="sl-SI"/>
        </w:rPr>
        <w:instrText xml:space="preserve"> FORMTEXT </w:instrText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  <w:fldChar w:fldCharType="separate"/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>
        <w:rPr>
          <w:rFonts w:ascii="Verdana" w:hAnsi="Verdana"/>
          <w:sz w:val="20"/>
          <w:szCs w:val="20"/>
          <w:lang w:val="sl-SI"/>
        </w:rPr>
        <w:t xml:space="preserve">, dne </w:t>
      </w:r>
      <w:r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>
              <w:maxLength w:val="1"/>
            </w:textInput>
          </w:ffData>
        </w:fldChar>
      </w:r>
      <w:r>
        <w:rPr>
          <w:rFonts w:ascii="Verdana" w:hAnsi="Verdana"/>
          <w:sz w:val="20"/>
          <w:szCs w:val="20"/>
          <w:lang w:val="sl-SI"/>
        </w:rPr>
        <w:instrText xml:space="preserve"> FORMTEXT </w:instrText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  <w:fldChar w:fldCharType="separate"/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fldChar w:fldCharType="end"/>
      </w:r>
    </w:p>
    <w:p w14:paraId="5D3772D8" w14:textId="77777777" w:rsidR="00821685" w:rsidRDefault="00DD03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</w:p>
    <w:p w14:paraId="333D9E1D" w14:textId="77777777" w:rsidR="00821685" w:rsidRDefault="00DD0388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Ime in priimek:</w:t>
      </w:r>
    </w:p>
    <w:p w14:paraId="5DE7899D" w14:textId="77777777" w:rsidR="00821685" w:rsidRDefault="0082168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6972607" w14:textId="77777777" w:rsidR="00821685" w:rsidRDefault="00DD0388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Podpis in žig:</w:t>
      </w:r>
    </w:p>
    <w:sectPr w:rsidR="008216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34EAA" w14:textId="77777777" w:rsidR="00653633" w:rsidRDefault="00653633">
      <w:pPr>
        <w:spacing w:after="0" w:line="240" w:lineRule="auto"/>
      </w:pPr>
      <w:r>
        <w:separator/>
      </w:r>
    </w:p>
  </w:endnote>
  <w:endnote w:type="continuationSeparator" w:id="0">
    <w:p w14:paraId="5DA7AA00" w14:textId="77777777" w:rsidR="00653633" w:rsidRDefault="00653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62DF3" w14:textId="77777777" w:rsidR="00821685" w:rsidRDefault="0082168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821685" w14:paraId="60E860D6" w14:textId="77777777">
      <w:tc>
        <w:tcPr>
          <w:tcW w:w="6588" w:type="dxa"/>
          <w:tcBorders>
            <w:top w:val="single" w:sz="4" w:space="0" w:color="auto"/>
          </w:tcBorders>
        </w:tcPr>
        <w:p w14:paraId="1525173F" w14:textId="77777777" w:rsidR="00821685" w:rsidRDefault="00DD0388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ver. 3.3</w:t>
          </w:r>
        </w:p>
      </w:tc>
      <w:tc>
        <w:tcPr>
          <w:tcW w:w="6588" w:type="dxa"/>
          <w:tcBorders>
            <w:top w:val="single" w:sz="4" w:space="0" w:color="auto"/>
          </w:tcBorders>
          <w:vAlign w:val="center"/>
        </w:tcPr>
        <w:p w14:paraId="4AF98176" w14:textId="77777777" w:rsidR="00821685" w:rsidRDefault="00DD0388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1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2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DD7CAD5" w14:textId="77777777" w:rsidR="00821685" w:rsidRDefault="0082168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20CA6" w14:textId="77777777" w:rsidR="00821685" w:rsidRDefault="0082168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5A8CF" w14:textId="77777777" w:rsidR="00653633" w:rsidRDefault="00653633">
      <w:pPr>
        <w:spacing w:after="0" w:line="240" w:lineRule="auto"/>
      </w:pPr>
      <w:r>
        <w:separator/>
      </w:r>
    </w:p>
  </w:footnote>
  <w:footnote w:type="continuationSeparator" w:id="0">
    <w:p w14:paraId="4F4BA3D2" w14:textId="77777777" w:rsidR="00653633" w:rsidRDefault="00653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875EE" w14:textId="77777777" w:rsidR="00821685" w:rsidRDefault="0082168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45"/>
      <w:gridCol w:w="5143"/>
    </w:tblGrid>
    <w:tr w:rsidR="00821685" w14:paraId="358DAB74" w14:textId="77777777">
      <w:tc>
        <w:tcPr>
          <w:tcW w:w="6588" w:type="dxa"/>
          <w:tcBorders>
            <w:bottom w:val="single" w:sz="4" w:space="0" w:color="auto"/>
          </w:tcBorders>
        </w:tcPr>
        <w:p w14:paraId="75006168" w14:textId="77777777" w:rsidR="00821685" w:rsidRDefault="00DD0388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tcBorders>
            <w:bottom w:val="single" w:sz="4" w:space="0" w:color="auto"/>
          </w:tcBorders>
        </w:tcPr>
        <w:p w14:paraId="2AA5CBF1" w14:textId="77777777" w:rsidR="00821685" w:rsidRDefault="00DD038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16F73EE2" w14:textId="77777777" w:rsidR="00821685" w:rsidRDefault="0082168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B42F5" w14:textId="77777777" w:rsidR="00821685" w:rsidRDefault="008216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4"/>
    <w:multiLevelType w:val="multilevel"/>
    <w:tmpl w:val="8C62141E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0F51111"/>
    <w:multiLevelType w:val="multilevel"/>
    <w:tmpl w:val="2038670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E541864"/>
    <w:multiLevelType w:val="multilevel"/>
    <w:tmpl w:val="69A2E51C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112384C"/>
    <w:multiLevelType w:val="multilevel"/>
    <w:tmpl w:val="0CAEB7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D136B5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510" w:hanging="51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8E944A5"/>
    <w:multiLevelType w:val="multilevel"/>
    <w:tmpl w:val="D0140B1A"/>
    <w:lvl w:ilvl="0">
      <w:start w:val="1"/>
      <w:numFmt w:val="decimal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multilevel"/>
    <w:tmpl w:val="564640EE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multilevel"/>
    <w:tmpl w:val="7DF6C6FC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71D0487"/>
    <w:multiLevelType w:val="multilevel"/>
    <w:tmpl w:val="373EB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7F0845"/>
    <w:multiLevelType w:val="multilevel"/>
    <w:tmpl w:val="A9D4B2F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" w15:restartNumberingAfterBreak="0">
    <w:nsid w:val="75A45343"/>
    <w:multiLevelType w:val="multilevel"/>
    <w:tmpl w:val="3BACBE4E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multilevel"/>
    <w:tmpl w:val="3E00F1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71385420">
    <w:abstractNumId w:val="3"/>
  </w:num>
  <w:num w:numId="2" w16cid:durableId="650839649">
    <w:abstractNumId w:val="6"/>
  </w:num>
  <w:num w:numId="3" w16cid:durableId="1568417845">
    <w:abstractNumId w:val="4"/>
  </w:num>
  <w:num w:numId="4" w16cid:durableId="201600735">
    <w:abstractNumId w:val="0"/>
  </w:num>
  <w:num w:numId="5" w16cid:durableId="460804741">
    <w:abstractNumId w:val="7"/>
  </w:num>
  <w:num w:numId="6" w16cid:durableId="909660055">
    <w:abstractNumId w:val="9"/>
  </w:num>
  <w:num w:numId="7" w16cid:durableId="2024359783">
    <w:abstractNumId w:val="10"/>
  </w:num>
  <w:num w:numId="8" w16cid:durableId="1794130937">
    <w:abstractNumId w:val="11"/>
  </w:num>
  <w:num w:numId="9" w16cid:durableId="246617353">
    <w:abstractNumId w:val="1"/>
  </w:num>
  <w:num w:numId="10" w16cid:durableId="4581849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7122392">
    <w:abstractNumId w:val="8"/>
  </w:num>
  <w:num w:numId="12" w16cid:durableId="980815943">
    <w:abstractNumId w:val="2"/>
  </w:num>
  <w:num w:numId="13" w16cid:durableId="5353855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1685"/>
    <w:rsid w:val="000610AB"/>
    <w:rsid w:val="000719E5"/>
    <w:rsid w:val="000A1C11"/>
    <w:rsid w:val="001307CA"/>
    <w:rsid w:val="00294F70"/>
    <w:rsid w:val="00345639"/>
    <w:rsid w:val="00367F53"/>
    <w:rsid w:val="00396902"/>
    <w:rsid w:val="00425900"/>
    <w:rsid w:val="00453ED8"/>
    <w:rsid w:val="004D6186"/>
    <w:rsid w:val="00527589"/>
    <w:rsid w:val="00653633"/>
    <w:rsid w:val="00683D6E"/>
    <w:rsid w:val="007315DB"/>
    <w:rsid w:val="00821685"/>
    <w:rsid w:val="008E2055"/>
    <w:rsid w:val="00A065B7"/>
    <w:rsid w:val="00A338B2"/>
    <w:rsid w:val="00A5781A"/>
    <w:rsid w:val="00AB487C"/>
    <w:rsid w:val="00AC11D2"/>
    <w:rsid w:val="00AE226E"/>
    <w:rsid w:val="00BF2799"/>
    <w:rsid w:val="00D83842"/>
    <w:rsid w:val="00DD0388"/>
    <w:rsid w:val="00E449B5"/>
    <w:rsid w:val="00E51A7D"/>
    <w:rsid w:val="00E6136D"/>
    <w:rsid w:val="00E958FC"/>
    <w:rsid w:val="00F3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38B27"/>
  <w15:docId w15:val="{C7AE3CB6-C1E6-45B3-99C1-9CA16B99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avadnatabela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Navadnatabela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Navadnatabela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Navadnatabela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Navadnatabela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Navadnatabela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Navadnatabela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Navadnatabela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Navadnatabela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Navadnatabela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Navadnatabela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Navadnatabela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Navadnatabela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Navadnatabela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Navadnatabela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Navadnatabela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Navadnatabela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Navadnatabela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Navadnatabela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Navadnatabela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Navadnatabela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Navadnatabela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Navadnatabela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Navadnatabela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Navadnatabela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Navadnatabela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Navadnatabela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Navadnatabela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Navadnatabela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Navadnatabela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Navadnatabela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Navadnatabela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Navadnatabela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Navadnatabela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Navadnatabela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Navadnatabela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Navadnatabela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Navadnatabela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Navadnatabela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Navadnatabela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Navadnatabela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Navadnatabela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Navadnatabela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Navadnatabela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Navadnatabela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Navadnatabela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Navadnatabela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Navadnatabela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Navadnatabela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Navadnatabela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Navadnatabela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Navadnatabela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Navadnatabela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Navadnatabela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Navadnatabela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Navadnatabela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Navadnatabela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Navadnatabela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Navadnatabela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Navadnatabela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Navadnatabela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Navadnatabela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Navadnatabela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Navadnatabela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Navadnatabela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Navadnatabela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Navadnatabela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Navadnatabela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Navadnatabela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Navadnatabela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Navadnatabela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Navadnatabela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Navadnatabela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Naslov1Znak">
    <w:name w:val="Naslov 1 Znak"/>
    <w:link w:val="Naslov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Naslov2Znak">
    <w:name w:val="Naslov 2 Znak"/>
    <w:link w:val="Naslov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Naslov3Znak">
    <w:name w:val="Naslov 3 Znak"/>
    <w:link w:val="Naslov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Naslov4Znak">
    <w:name w:val="Naslov 4 Znak"/>
    <w:link w:val="Naslov4"/>
    <w:uiPriority w:val="9"/>
    <w:rPr>
      <w:rFonts w:ascii="Arial" w:eastAsia="Arial" w:hAnsi="Arial" w:cs="Arial"/>
      <w:i/>
      <w:iCs/>
      <w:color w:val="365F91"/>
    </w:rPr>
  </w:style>
  <w:style w:type="character" w:customStyle="1" w:styleId="Naslov5Znak">
    <w:name w:val="Naslov 5 Znak"/>
    <w:link w:val="Naslov5"/>
    <w:uiPriority w:val="9"/>
    <w:rPr>
      <w:rFonts w:ascii="Arial" w:eastAsia="Arial" w:hAnsi="Arial" w:cs="Arial"/>
      <w:color w:val="365F91"/>
    </w:rPr>
  </w:style>
  <w:style w:type="character" w:customStyle="1" w:styleId="Naslov6Znak">
    <w:name w:val="Naslov 6 Znak"/>
    <w:link w:val="Naslov6"/>
    <w:uiPriority w:val="9"/>
    <w:rPr>
      <w:rFonts w:ascii="Arial" w:eastAsia="Arial" w:hAnsi="Arial" w:cs="Arial"/>
      <w:i/>
      <w:iCs/>
      <w:color w:val="595959"/>
    </w:rPr>
  </w:style>
  <w:style w:type="character" w:customStyle="1" w:styleId="Naslov7Znak">
    <w:name w:val="Naslov 7 Znak"/>
    <w:link w:val="Naslov7"/>
    <w:uiPriority w:val="9"/>
    <w:rPr>
      <w:rFonts w:ascii="Arial" w:eastAsia="Arial" w:hAnsi="Arial" w:cs="Arial"/>
      <w:color w:val="595959"/>
    </w:rPr>
  </w:style>
  <w:style w:type="character" w:customStyle="1" w:styleId="Naslov8Znak">
    <w:name w:val="Naslov 8 Znak"/>
    <w:link w:val="Naslov8"/>
    <w:uiPriority w:val="9"/>
    <w:rPr>
      <w:rFonts w:ascii="Arial" w:eastAsia="Arial" w:hAnsi="Arial" w:cs="Arial"/>
      <w:i/>
      <w:iCs/>
      <w:color w:val="272727"/>
    </w:rPr>
  </w:style>
  <w:style w:type="character" w:customStyle="1" w:styleId="Naslov9Znak">
    <w:name w:val="Naslov 9 Znak"/>
    <w:link w:val="Naslov9"/>
    <w:uiPriority w:val="9"/>
    <w:rPr>
      <w:rFonts w:ascii="Arial" w:eastAsia="Arial" w:hAnsi="Arial" w:cs="Arial"/>
      <w:i/>
      <w:iCs/>
      <w:color w:val="272727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Znak">
    <w:name w:val="Naslov Znak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naslovZnak">
    <w:name w:val="Podnaslov Znak"/>
    <w:link w:val="Podnaslov"/>
    <w:uiPriority w:val="11"/>
    <w:rPr>
      <w:color w:val="595959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itatZnak">
    <w:name w:val="Citat Znak"/>
    <w:link w:val="Citat"/>
    <w:uiPriority w:val="29"/>
    <w:rPr>
      <w:i/>
      <w:iCs/>
      <w:color w:val="404040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Intenzivenpoudarek">
    <w:name w:val="Intense Emphasis"/>
    <w:uiPriority w:val="21"/>
    <w:qFormat/>
    <w:rPr>
      <w:i/>
      <w:iCs/>
      <w:color w:val="365F9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zivencitatZnak">
    <w:name w:val="Intenziven citat Znak"/>
    <w:link w:val="Intenzivencitat"/>
    <w:uiPriority w:val="30"/>
    <w:rPr>
      <w:i/>
      <w:iCs/>
      <w:color w:val="365F91"/>
    </w:rPr>
  </w:style>
  <w:style w:type="character" w:styleId="Intenzivensklic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character" w:styleId="Neenpoudarek">
    <w:name w:val="Subtle Emphasis"/>
    <w:uiPriority w:val="19"/>
    <w:qFormat/>
    <w:rPr>
      <w:i/>
      <w:iCs/>
      <w:color w:val="404040"/>
    </w:rPr>
  </w:style>
  <w:style w:type="character" w:styleId="Poudarek">
    <w:name w:val="Emphasis"/>
    <w:uiPriority w:val="20"/>
    <w:qFormat/>
    <w:rPr>
      <w:i/>
      <w:iCs/>
    </w:rPr>
  </w:style>
  <w:style w:type="character" w:styleId="Krepko">
    <w:name w:val="Strong"/>
    <w:uiPriority w:val="22"/>
    <w:qFormat/>
    <w:rPr>
      <w:b/>
      <w:bCs/>
    </w:rPr>
  </w:style>
  <w:style w:type="character" w:styleId="Neensklic">
    <w:name w:val="Subtle Reference"/>
    <w:uiPriority w:val="31"/>
    <w:qFormat/>
    <w:rPr>
      <w:smallCaps/>
      <w:color w:val="5A5A5A"/>
    </w:rPr>
  </w:style>
  <w:style w:type="character" w:styleId="Naslovknjige">
    <w:name w:val="Book Title"/>
    <w:uiPriority w:val="33"/>
    <w:qFormat/>
    <w:rPr>
      <w:b/>
      <w:bCs/>
      <w:i/>
      <w:iCs/>
      <w:spacing w:val="5"/>
    </w:r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Privzetapisavaodstavka"/>
    <w:uiPriority w:val="99"/>
  </w:style>
  <w:style w:type="paragraph" w:styleId="Noga">
    <w:name w:val="footer"/>
    <w:basedOn w:val="Navaden"/>
    <w:link w:val="Nog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Privzetapisavaodstavka"/>
    <w:uiPriority w:val="99"/>
  </w:style>
  <w:style w:type="paragraph" w:styleId="Napis">
    <w:name w:val="caption"/>
    <w:basedOn w:val="Navaden"/>
    <w:next w:val="Navaden"/>
    <w:uiPriority w:val="35"/>
    <w:unhideWhenUsed/>
    <w:qFormat/>
    <w:pPr>
      <w:spacing w:line="240" w:lineRule="auto"/>
    </w:pPr>
    <w:rPr>
      <w:i/>
      <w:iCs/>
      <w:color w:val="1F497D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Pr>
      <w:sz w:val="20"/>
      <w:szCs w:val="20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ledenaHiperpovezava">
    <w:name w:val="FollowedHyperlink"/>
    <w:uiPriority w:val="99"/>
    <w:semiHidden/>
    <w:unhideWhenUsed/>
    <w:rPr>
      <w:color w:val="800080"/>
      <w:u w:val="single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pPr>
      <w:spacing w:after="100"/>
      <w:ind w:left="1760"/>
    </w:pPr>
  </w:style>
  <w:style w:type="character" w:styleId="Besedilooznabemesta">
    <w:name w:val="Placeholder Text"/>
    <w:uiPriority w:val="99"/>
    <w:semiHidden/>
    <w:rPr>
      <w:color w:val="666666"/>
    </w:rPr>
  </w:style>
  <w:style w:type="paragraph" w:styleId="NaslovTOC">
    <w:name w:val="TOC Heading"/>
    <w:uiPriority w:val="39"/>
    <w:unhideWhenUsed/>
    <w:rPr>
      <w:lang w:eastAsia="zh-CN"/>
    </w:rPr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character" w:customStyle="1" w:styleId="GlavaZnak">
    <w:name w:val="Glava Znak"/>
    <w:link w:val="Glava"/>
    <w:uiPriority w:val="99"/>
    <w:rPr>
      <w:sz w:val="22"/>
      <w:szCs w:val="22"/>
    </w:rPr>
  </w:style>
  <w:style w:type="character" w:customStyle="1" w:styleId="NogaZnak">
    <w:name w:val="Noga Znak"/>
    <w:link w:val="Noga"/>
    <w:uiPriority w:val="99"/>
    <w:rPr>
      <w:sz w:val="22"/>
      <w:szCs w:val="22"/>
    </w:rPr>
  </w:style>
  <w:style w:type="character" w:styleId="Nerazreenaomemba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Pr>
      <w:b/>
      <w:bCs/>
      <w:lang w:val="en-US" w:eastAsia="en-US"/>
    </w:rPr>
  </w:style>
  <w:style w:type="paragraph" w:styleId="Revizija">
    <w:name w:val="Revision"/>
    <w:hidden/>
    <w:uiPriority w:val="99"/>
    <w:semiHidden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Igor Krajnc</cp:lastModifiedBy>
  <cp:revision>38</cp:revision>
  <dcterms:created xsi:type="dcterms:W3CDTF">2022-08-03T09:33:00Z</dcterms:created>
  <dcterms:modified xsi:type="dcterms:W3CDTF">2026-06-03T10:26:00Z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G5BC2FC14A405421BA79F5FEC63BD00E3n1_PGB3D8D77D2D654902AEB821305A1A12BC">
    <vt:lpwstr>6000 Koper</vt:lpwstr>
  </property>
</Properties>
</file>