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F8D86" w14:textId="77777777" w:rsidR="009A5F53" w:rsidRPr="000F26F8" w:rsidRDefault="005172FA">
      <w:pPr>
        <w:spacing w:after="0" w:line="240" w:lineRule="auto"/>
        <w:jc w:val="center"/>
        <w:rPr>
          <w:rFonts w:ascii="Verdana" w:hAnsi="Verdana" w:cs="Verdana"/>
          <w:b/>
          <w:sz w:val="24"/>
          <w:szCs w:val="24"/>
        </w:rPr>
      </w:pPr>
      <w:r w:rsidRPr="000F26F8">
        <w:rPr>
          <w:rFonts w:ascii="Verdana" w:eastAsia="Verdana" w:hAnsi="Verdana" w:cs="Verdana"/>
          <w:b/>
          <w:sz w:val="24"/>
          <w:szCs w:val="24"/>
          <w:lang w:val="sl-SI"/>
        </w:rPr>
        <w:t>SPECIFIKACIJE</w:t>
      </w:r>
    </w:p>
    <w:p w14:paraId="55F502E1" w14:textId="77777777" w:rsidR="009A5F53" w:rsidRPr="000F26F8" w:rsidRDefault="009A5F53">
      <w:pPr>
        <w:spacing w:after="0" w:line="240" w:lineRule="auto"/>
        <w:jc w:val="both"/>
        <w:rPr>
          <w:rFonts w:ascii="Verdana" w:hAnsi="Verdana" w:cs="Verdana"/>
          <w:sz w:val="20"/>
          <w:szCs w:val="20"/>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9A5F53" w:rsidRPr="000F26F8" w14:paraId="363295CD" w14:textId="77777777">
        <w:trPr>
          <w:jc w:val="center"/>
        </w:trPr>
        <w:tc>
          <w:tcPr>
            <w:tcW w:w="3263" w:type="dxa"/>
            <w:shd w:val="clear" w:color="auto" w:fill="FDB940"/>
          </w:tcPr>
          <w:p w14:paraId="337C4A3B" w14:textId="77777777" w:rsidR="009A5F53" w:rsidRPr="000F26F8" w:rsidRDefault="005172FA">
            <w:pPr>
              <w:spacing w:after="0" w:line="240" w:lineRule="auto"/>
              <w:jc w:val="both"/>
              <w:rPr>
                <w:rFonts w:ascii="Verdana" w:hAnsi="Verdana" w:cs="Verdana"/>
                <w:b/>
                <w:sz w:val="20"/>
                <w:szCs w:val="20"/>
              </w:rPr>
            </w:pPr>
            <w:r w:rsidRPr="000F26F8">
              <w:rPr>
                <w:rFonts w:ascii="Verdana" w:eastAsia="Verdana" w:hAnsi="Verdana" w:cs="Verdana"/>
                <w:b/>
                <w:sz w:val="20"/>
                <w:szCs w:val="20"/>
                <w:lang w:val="sl-SI"/>
              </w:rPr>
              <w:t>Naročnik</w:t>
            </w:r>
          </w:p>
        </w:tc>
        <w:tc>
          <w:tcPr>
            <w:tcW w:w="6431" w:type="dxa"/>
            <w:shd w:val="clear" w:color="auto" w:fill="FFF0D5"/>
          </w:tcPr>
          <w:p w14:paraId="423880C4" w14:textId="35BA4CA3" w:rsidR="009A5F53" w:rsidRPr="000F26F8" w:rsidRDefault="005172FA">
            <w:pPr>
              <w:spacing w:after="0" w:line="240" w:lineRule="auto"/>
              <w:jc w:val="both"/>
              <w:rPr>
                <w:rFonts w:ascii="Verdana" w:hAnsi="Verdana" w:cs="Verdana"/>
                <w:b/>
                <w:sz w:val="20"/>
                <w:szCs w:val="20"/>
                <w:lang w:val="it-IT"/>
              </w:rPr>
            </w:pPr>
            <w:r w:rsidRPr="000F26F8">
              <w:rPr>
                <w:rFonts w:ascii="Verdana" w:eastAsia="Verdana" w:hAnsi="Verdana" w:cs="Verdana"/>
                <w:b/>
                <w:sz w:val="20"/>
                <w:szCs w:val="20"/>
                <w:lang w:val="sl-SI"/>
              </w:rPr>
              <w:fldChar w:fldCharType="begin"/>
            </w:r>
            <w:r w:rsidRPr="000F26F8">
              <w:rPr>
                <w:rFonts w:ascii="Verdana" w:eastAsia="Verdana" w:hAnsi="Verdana" w:cs="Verdana"/>
                <w:b/>
                <w:sz w:val="20"/>
                <w:szCs w:val="20"/>
                <w:lang w:val="sl-SI"/>
              </w:rPr>
              <w:instrText xml:space="preserve"> DOCPROPERTY  "MFiles_P1021n1_P0"  \* MERGEFORMAT </w:instrText>
            </w:r>
            <w:r w:rsidRPr="000F26F8">
              <w:rPr>
                <w:rFonts w:ascii="Verdana" w:eastAsia="Verdana" w:hAnsi="Verdana" w:cs="Verdana"/>
                <w:b/>
                <w:sz w:val="20"/>
                <w:szCs w:val="20"/>
                <w:lang w:val="sl-SI"/>
              </w:rPr>
              <w:fldChar w:fldCharType="separate"/>
            </w:r>
            <w:r w:rsidR="007232D1">
              <w:rPr>
                <w:rFonts w:ascii="Verdana" w:eastAsia="Verdana" w:hAnsi="Verdana" w:cs="Verdana"/>
                <w:b/>
                <w:sz w:val="20"/>
                <w:szCs w:val="20"/>
                <w:lang w:val="sl-SI"/>
              </w:rPr>
              <w:t>Marjetica Koper, d.o.o.-</w:t>
            </w:r>
            <w:proofErr w:type="spellStart"/>
            <w:r w:rsidR="007232D1">
              <w:rPr>
                <w:rFonts w:ascii="Verdana" w:eastAsia="Verdana" w:hAnsi="Verdana" w:cs="Verdana"/>
                <w:b/>
                <w:sz w:val="20"/>
                <w:szCs w:val="20"/>
                <w:lang w:val="sl-SI"/>
              </w:rPr>
              <w:t>s.r.l</w:t>
            </w:r>
            <w:proofErr w:type="spellEnd"/>
            <w:r w:rsidR="007232D1">
              <w:rPr>
                <w:rFonts w:ascii="Verdana" w:eastAsia="Verdana" w:hAnsi="Verdana" w:cs="Verdana"/>
                <w:b/>
                <w:sz w:val="20"/>
                <w:szCs w:val="20"/>
                <w:lang w:val="sl-SI"/>
              </w:rPr>
              <w:t>.</w:t>
            </w:r>
            <w:r w:rsidRPr="000F26F8">
              <w:rPr>
                <w:rFonts w:ascii="Verdana" w:eastAsia="Verdana" w:hAnsi="Verdana" w:cs="Verdana"/>
                <w:b/>
                <w:sz w:val="20"/>
                <w:szCs w:val="20"/>
                <w:lang w:val="sl-SI"/>
              </w:rPr>
              <w:fldChar w:fldCharType="end"/>
            </w:r>
          </w:p>
          <w:p w14:paraId="0CB0B60C" w14:textId="6BD35549" w:rsidR="009A5F53" w:rsidRPr="000F26F8" w:rsidRDefault="005172FA">
            <w:pPr>
              <w:spacing w:after="0" w:line="240" w:lineRule="auto"/>
              <w:jc w:val="both"/>
              <w:rPr>
                <w:rFonts w:ascii="Verdana" w:hAnsi="Verdana" w:cs="Verdana"/>
                <w:b/>
                <w:sz w:val="20"/>
                <w:szCs w:val="20"/>
              </w:rPr>
            </w:pPr>
            <w:r w:rsidRPr="000F26F8">
              <w:rPr>
                <w:rFonts w:ascii="Verdana" w:eastAsia="Verdana" w:hAnsi="Verdana" w:cs="Verdana"/>
                <w:b/>
                <w:sz w:val="20"/>
                <w:szCs w:val="20"/>
                <w:lang w:val="sl-SI"/>
              </w:rPr>
              <w:fldChar w:fldCharType="begin"/>
            </w:r>
            <w:r w:rsidRPr="000F26F8">
              <w:rPr>
                <w:rFonts w:ascii="Verdana" w:eastAsia="Verdana" w:hAnsi="Verdana" w:cs="Verdana"/>
                <w:b/>
                <w:sz w:val="20"/>
                <w:szCs w:val="20"/>
                <w:lang w:val="sl-SI"/>
              </w:rPr>
              <w:instrText xml:space="preserve"> DOCPROPERTY  "MFiles_P1021n1_P1033"  \* MERGEFORMAT </w:instrText>
            </w:r>
            <w:r w:rsidRPr="000F26F8">
              <w:rPr>
                <w:rFonts w:ascii="Verdana" w:eastAsia="Verdana" w:hAnsi="Verdana" w:cs="Verdana"/>
                <w:b/>
                <w:sz w:val="20"/>
                <w:szCs w:val="20"/>
                <w:lang w:val="sl-SI"/>
              </w:rPr>
              <w:fldChar w:fldCharType="separate"/>
            </w:r>
            <w:r w:rsidR="007232D1">
              <w:rPr>
                <w:rFonts w:ascii="Verdana" w:eastAsia="Verdana" w:hAnsi="Verdana" w:cs="Verdana"/>
                <w:b/>
                <w:sz w:val="20"/>
                <w:szCs w:val="20"/>
                <w:lang w:val="sl-SI"/>
              </w:rPr>
              <w:t>Ulica 15.maja 4</w:t>
            </w:r>
            <w:r w:rsidRPr="000F26F8">
              <w:rPr>
                <w:rFonts w:ascii="Verdana" w:eastAsia="Verdana" w:hAnsi="Verdana" w:cs="Verdana"/>
                <w:b/>
                <w:sz w:val="20"/>
                <w:szCs w:val="20"/>
                <w:lang w:val="sl-SI"/>
              </w:rPr>
              <w:fldChar w:fldCharType="end"/>
            </w:r>
          </w:p>
          <w:p w14:paraId="7244B1D7" w14:textId="159D4C69" w:rsidR="009A5F53" w:rsidRPr="000F26F8" w:rsidRDefault="005172FA">
            <w:pPr>
              <w:spacing w:after="0" w:line="240" w:lineRule="auto"/>
              <w:jc w:val="both"/>
              <w:rPr>
                <w:rFonts w:ascii="Verdana" w:hAnsi="Verdana" w:cs="Verdana"/>
                <w:b/>
                <w:sz w:val="20"/>
                <w:szCs w:val="20"/>
              </w:rPr>
            </w:pPr>
            <w:r w:rsidRPr="000F26F8">
              <w:rPr>
                <w:rFonts w:ascii="Verdana" w:eastAsia="Verdana" w:hAnsi="Verdana" w:cs="Verdana"/>
                <w:b/>
                <w:sz w:val="20"/>
                <w:szCs w:val="20"/>
                <w:lang w:val="sl-SI"/>
              </w:rPr>
              <w:fldChar w:fldCharType="begin"/>
            </w:r>
            <w:r w:rsidRPr="000F26F8">
              <w:rPr>
                <w:rFonts w:ascii="Verdana" w:eastAsia="Verdana" w:hAnsi="Verdana" w:cs="Verdana"/>
                <w:b/>
                <w:sz w:val="20"/>
                <w:szCs w:val="20"/>
                <w:lang w:val="sl-SI"/>
              </w:rPr>
              <w:instrText xml:space="preserve"> DOCPROPERTY  "MFiles_PG5BC2FC14A405421BA79F5FEC63BD00E3n1_PGB3D8D77D2D654902AEB821305A1A12BC"  \* MERGEFORMAT </w:instrText>
            </w:r>
            <w:r w:rsidRPr="000F26F8">
              <w:rPr>
                <w:rFonts w:ascii="Verdana" w:eastAsia="Verdana" w:hAnsi="Verdana" w:cs="Verdana"/>
                <w:b/>
                <w:sz w:val="20"/>
                <w:szCs w:val="20"/>
                <w:lang w:val="sl-SI"/>
              </w:rPr>
              <w:fldChar w:fldCharType="separate"/>
            </w:r>
            <w:r w:rsidR="007232D1">
              <w:rPr>
                <w:rFonts w:ascii="Verdana" w:eastAsia="Verdana" w:hAnsi="Verdana" w:cs="Verdana"/>
                <w:b/>
                <w:sz w:val="20"/>
                <w:szCs w:val="20"/>
                <w:lang w:val="sl-SI"/>
              </w:rPr>
              <w:t>6000 Koper</w:t>
            </w:r>
            <w:r w:rsidRPr="000F26F8">
              <w:rPr>
                <w:rFonts w:ascii="Verdana" w:eastAsia="Verdana" w:hAnsi="Verdana" w:cs="Verdana"/>
                <w:b/>
                <w:sz w:val="20"/>
                <w:szCs w:val="20"/>
                <w:lang w:val="sl-SI"/>
              </w:rPr>
              <w:fldChar w:fldCharType="end"/>
            </w:r>
          </w:p>
        </w:tc>
      </w:tr>
      <w:tr w:rsidR="009A5F53" w:rsidRPr="000F26F8" w14:paraId="4DA9A0E1" w14:textId="77777777">
        <w:trPr>
          <w:jc w:val="center"/>
        </w:trPr>
        <w:tc>
          <w:tcPr>
            <w:tcW w:w="3263" w:type="dxa"/>
            <w:shd w:val="clear" w:color="auto" w:fill="FDB940"/>
          </w:tcPr>
          <w:p w14:paraId="2A55E8C8" w14:textId="4D67841A" w:rsidR="009A5F53" w:rsidRPr="000F26F8" w:rsidRDefault="005172FA">
            <w:pPr>
              <w:spacing w:after="0" w:line="240" w:lineRule="auto"/>
              <w:rPr>
                <w:rFonts w:ascii="Verdana" w:hAnsi="Verdana" w:cs="Verdana"/>
                <w:b/>
                <w:sz w:val="20"/>
                <w:szCs w:val="20"/>
              </w:rPr>
            </w:pPr>
            <w:r w:rsidRPr="000F26F8">
              <w:rPr>
                <w:rFonts w:ascii="Verdana" w:eastAsia="Verdana" w:hAnsi="Verdana" w:cs="Verdana"/>
                <w:b/>
                <w:sz w:val="20"/>
                <w:szCs w:val="20"/>
                <w:lang w:val="sl-SI"/>
              </w:rPr>
              <w:t>Oznaka javnega naročila</w:t>
            </w:r>
          </w:p>
        </w:tc>
        <w:tc>
          <w:tcPr>
            <w:tcW w:w="6431" w:type="dxa"/>
            <w:shd w:val="clear" w:color="auto" w:fill="FFF0D5"/>
          </w:tcPr>
          <w:p w14:paraId="3CD006CA" w14:textId="1A863B21" w:rsidR="009A5F53" w:rsidRPr="000F26F8" w:rsidRDefault="006B14BD">
            <w:pPr>
              <w:spacing w:after="0" w:line="240" w:lineRule="auto"/>
              <w:jc w:val="both"/>
              <w:rPr>
                <w:rFonts w:ascii="Verdana" w:hAnsi="Verdana" w:cs="Verdana"/>
                <w:sz w:val="20"/>
                <w:szCs w:val="20"/>
                <w:highlight w:val="yellow"/>
              </w:rPr>
            </w:pPr>
            <w:r w:rsidRPr="006B14BD">
              <w:rPr>
                <w:rFonts w:ascii="Verdana" w:eastAsia="Verdana" w:hAnsi="Verdana" w:cs="Verdana"/>
                <w:sz w:val="20"/>
                <w:szCs w:val="20"/>
              </w:rPr>
              <w:t>12-JN-B/2026</w:t>
            </w:r>
          </w:p>
        </w:tc>
      </w:tr>
      <w:tr w:rsidR="009A5F53" w:rsidRPr="000F26F8" w14:paraId="7F8DB58C" w14:textId="77777777">
        <w:trPr>
          <w:jc w:val="center"/>
        </w:trPr>
        <w:tc>
          <w:tcPr>
            <w:tcW w:w="3263" w:type="dxa"/>
            <w:shd w:val="clear" w:color="auto" w:fill="FDB940"/>
          </w:tcPr>
          <w:p w14:paraId="2E335458" w14:textId="39C0BA17" w:rsidR="009A5F53" w:rsidRPr="000F26F8" w:rsidRDefault="005172FA">
            <w:pPr>
              <w:spacing w:after="0" w:line="240" w:lineRule="auto"/>
              <w:rPr>
                <w:rFonts w:ascii="Verdana" w:hAnsi="Verdana" w:cs="Verdana"/>
                <w:b/>
                <w:sz w:val="20"/>
                <w:szCs w:val="20"/>
              </w:rPr>
            </w:pPr>
            <w:r w:rsidRPr="000F26F8">
              <w:rPr>
                <w:rFonts w:ascii="Verdana" w:eastAsia="Verdana" w:hAnsi="Verdana" w:cs="Verdana"/>
                <w:b/>
                <w:sz w:val="20"/>
                <w:szCs w:val="20"/>
                <w:lang w:val="sl-SI"/>
              </w:rPr>
              <w:t>Naziv javnega naročila</w:t>
            </w:r>
          </w:p>
        </w:tc>
        <w:tc>
          <w:tcPr>
            <w:tcW w:w="6431" w:type="dxa"/>
            <w:shd w:val="clear" w:color="auto" w:fill="FFF0D5"/>
          </w:tcPr>
          <w:p w14:paraId="023792C2" w14:textId="45E99698" w:rsidR="009A5F53" w:rsidRPr="000F26F8" w:rsidRDefault="00C91169">
            <w:pPr>
              <w:spacing w:after="0" w:line="240" w:lineRule="auto"/>
              <w:jc w:val="both"/>
              <w:rPr>
                <w:rFonts w:ascii="Verdana" w:hAnsi="Verdana" w:cs="Verdana"/>
                <w:b/>
                <w:sz w:val="20"/>
                <w:szCs w:val="20"/>
              </w:rPr>
            </w:pPr>
            <w:r w:rsidRPr="000F26F8">
              <w:rPr>
                <w:rFonts w:ascii="Verdana" w:hAnsi="Verdana"/>
                <w:b/>
                <w:sz w:val="20"/>
                <w:szCs w:val="20"/>
                <w:lang w:val="sl-SI"/>
              </w:rPr>
              <w:t>Nakup in dobava 2 osnega specialnega  komunalnega  vozila z nadgradnjo za praznjenje greznic, komunalnih čistilnih naprav in čiščenje kanalizacije in 4 osnega specialnega  komunalnega  vozila z nadgradnjo za praznjenje greznic, komunalnih čistilnih naprav in čiščenje kanalizacije</w:t>
            </w:r>
          </w:p>
        </w:tc>
      </w:tr>
    </w:tbl>
    <w:p w14:paraId="0C075C59" w14:textId="78A96C81" w:rsidR="009A5F53" w:rsidRPr="000F26F8" w:rsidRDefault="009A5F53">
      <w:pPr>
        <w:spacing w:after="120" w:line="240" w:lineRule="auto"/>
        <w:jc w:val="both"/>
        <w:rPr>
          <w:rFonts w:ascii="Verdana" w:hAnsi="Verdana" w:cs="Verdana"/>
          <w:b/>
          <w:sz w:val="20"/>
          <w:szCs w:val="20"/>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00430B" w:rsidRPr="000F26F8" w14:paraId="241E3C3C" w14:textId="77777777" w:rsidTr="0000430B">
        <w:trPr>
          <w:trHeight w:val="20"/>
          <w:jc w:val="center"/>
        </w:trPr>
        <w:tc>
          <w:tcPr>
            <w:tcW w:w="9694" w:type="dxa"/>
            <w:tcBorders>
              <w:top w:val="single" w:sz="4" w:space="0" w:color="auto"/>
              <w:bottom w:val="single" w:sz="4" w:space="0" w:color="auto"/>
            </w:tcBorders>
            <w:shd w:val="clear" w:color="auto" w:fill="FDB940"/>
            <w:vAlign w:val="center"/>
          </w:tcPr>
          <w:p w14:paraId="04614EF2" w14:textId="71F53C8F" w:rsidR="0000430B" w:rsidRPr="002C6B64" w:rsidRDefault="0000430B" w:rsidP="002C6B64">
            <w:pPr>
              <w:spacing w:after="0" w:line="240" w:lineRule="auto"/>
              <w:jc w:val="both"/>
              <w:rPr>
                <w:rFonts w:ascii="Verdana" w:hAnsi="Verdana" w:cs="Verdana"/>
                <w:b/>
                <w:sz w:val="20"/>
                <w:szCs w:val="20"/>
                <w:lang w:val="sl-SI"/>
              </w:rPr>
            </w:pPr>
            <w:r w:rsidRPr="002C6B64">
              <w:rPr>
                <w:rFonts w:ascii="Verdana" w:hAnsi="Verdana" w:cs="Verdana"/>
                <w:b/>
                <w:sz w:val="20"/>
                <w:szCs w:val="20"/>
                <w:lang w:val="sl-SI"/>
              </w:rPr>
              <w:t>Tehnične specifikacije za dobavo 2 osnega specialnega  komunalnega  vozila z nadgradnjo za praznjenje greznic, komunalnih čistilnih naprav in čiščenje kanalizacije</w:t>
            </w:r>
          </w:p>
        </w:tc>
      </w:tr>
      <w:tr w:rsidR="009A5F53" w:rsidRPr="001711EB" w14:paraId="6F8AB4D7" w14:textId="77777777" w:rsidTr="0000430B">
        <w:trPr>
          <w:trHeight w:val="20"/>
          <w:jc w:val="center"/>
        </w:trPr>
        <w:tc>
          <w:tcPr>
            <w:tcW w:w="9694" w:type="dxa"/>
            <w:tcBorders>
              <w:top w:val="single" w:sz="4" w:space="0" w:color="auto"/>
              <w:bottom w:val="single" w:sz="4" w:space="0" w:color="auto"/>
            </w:tcBorders>
            <w:shd w:val="clear" w:color="auto" w:fill="FFF0D5"/>
            <w:vAlign w:val="center"/>
          </w:tcPr>
          <w:p w14:paraId="4A943912" w14:textId="77777777" w:rsidR="00C91169" w:rsidRPr="002C6B64" w:rsidRDefault="00C91169" w:rsidP="00C91169">
            <w:pPr>
              <w:pStyle w:val="Odstavekseznama"/>
              <w:numPr>
                <w:ilvl w:val="0"/>
                <w:numId w:val="61"/>
              </w:numPr>
              <w:rPr>
                <w:rFonts w:ascii="Verdana" w:hAnsi="Verdana"/>
                <w:b/>
                <w:bCs/>
                <w:sz w:val="20"/>
                <w:szCs w:val="20"/>
                <w:lang w:val="sl-SI" w:eastAsia="sl-SI"/>
              </w:rPr>
            </w:pPr>
            <w:r w:rsidRPr="002C6B64">
              <w:rPr>
                <w:rFonts w:ascii="Verdana" w:hAnsi="Verdana"/>
                <w:b/>
                <w:bCs/>
                <w:sz w:val="20"/>
                <w:szCs w:val="20"/>
                <w:lang w:val="sl-SI"/>
              </w:rPr>
              <w:t>Mere in teža:</w:t>
            </w:r>
          </w:p>
          <w:p w14:paraId="03F113C1" w14:textId="1B25C4D4"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višina z nadgradnjo</w:t>
            </w:r>
            <w:r w:rsidR="00A75BC0"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3.700 mm </w:t>
            </w:r>
          </w:p>
          <w:p w14:paraId="528F7880" w14:textId="16DCE0C5"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višina kabine</w:t>
            </w:r>
            <w:r w:rsidR="00A75BC0"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2.800mm</w:t>
            </w:r>
          </w:p>
          <w:p w14:paraId="650EB8D7" w14:textId="67DB9F1A"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dolžina z nadgradnjo</w:t>
            </w:r>
            <w:r w:rsidR="00A75BC0"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9.000 mm </w:t>
            </w:r>
          </w:p>
          <w:p w14:paraId="00D5F0FE" w14:textId="4951DA43"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širina z nadgradnjo</w:t>
            </w:r>
            <w:r w:rsidR="00A75BC0"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2.500 mm </w:t>
            </w:r>
          </w:p>
          <w:p w14:paraId="2A8AEE6E" w14:textId="06AF80B5"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medosna razdalja med 1 in 2 osjo</w:t>
            </w:r>
            <w:r w:rsidR="00A75BC0"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3.600 mm </w:t>
            </w:r>
          </w:p>
          <w:p w14:paraId="2EE9C79B" w14:textId="6E220B69"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tehnična nosilnost prve osi</w:t>
            </w:r>
            <w:r w:rsidR="00A75BC0" w:rsidRPr="002C6B64">
              <w:rPr>
                <w:rFonts w:ascii="Verdana" w:hAnsi="Verdana"/>
                <w:sz w:val="20"/>
                <w:szCs w:val="20"/>
                <w:lang w:val="sl-SI"/>
              </w:rPr>
              <w:t xml:space="preserve"> - </w:t>
            </w:r>
            <w:r w:rsidRPr="002C6B64">
              <w:rPr>
                <w:rFonts w:ascii="Verdana" w:hAnsi="Verdana"/>
                <w:sz w:val="20"/>
                <w:szCs w:val="20"/>
                <w:lang w:val="sl-SI"/>
              </w:rPr>
              <w:t xml:space="preserve">min.   6.000 kg </w:t>
            </w:r>
          </w:p>
          <w:p w14:paraId="599B5BE3" w14:textId="45DC04C3"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 xml:space="preserve">tehnična nosilnost pogonske 2. </w:t>
            </w:r>
            <w:r w:rsidR="00A75BC0" w:rsidRPr="002C6B64">
              <w:rPr>
                <w:rFonts w:ascii="Verdana" w:hAnsi="Verdana"/>
                <w:sz w:val="20"/>
                <w:szCs w:val="20"/>
                <w:lang w:val="sl-SI"/>
              </w:rPr>
              <w:t>O</w:t>
            </w:r>
            <w:r w:rsidRPr="002C6B64">
              <w:rPr>
                <w:rFonts w:ascii="Verdana" w:hAnsi="Verdana"/>
                <w:sz w:val="20"/>
                <w:szCs w:val="20"/>
                <w:lang w:val="sl-SI"/>
              </w:rPr>
              <w:t>si</w:t>
            </w:r>
            <w:r w:rsidR="00A75BC0" w:rsidRPr="002C6B64">
              <w:rPr>
                <w:rFonts w:ascii="Verdana" w:hAnsi="Verdana"/>
                <w:sz w:val="20"/>
                <w:szCs w:val="20"/>
                <w:lang w:val="sl-SI"/>
              </w:rPr>
              <w:t xml:space="preserve"> - </w:t>
            </w:r>
            <w:r w:rsidRPr="002C6B64">
              <w:rPr>
                <w:rFonts w:ascii="Verdana" w:hAnsi="Verdana"/>
                <w:sz w:val="20"/>
                <w:szCs w:val="20"/>
                <w:lang w:val="sl-SI"/>
              </w:rPr>
              <w:t xml:space="preserve">min. 10.500 kg </w:t>
            </w:r>
          </w:p>
          <w:p w14:paraId="3820FC1A" w14:textId="029E2650"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skupna dovoljena masa</w:t>
            </w:r>
            <w:r w:rsidR="00A75BC0" w:rsidRPr="002C6B64">
              <w:rPr>
                <w:rFonts w:ascii="Verdana" w:hAnsi="Verdana"/>
                <w:sz w:val="20"/>
                <w:szCs w:val="20"/>
                <w:lang w:val="sl-SI"/>
              </w:rPr>
              <w:t xml:space="preserve"> – </w:t>
            </w:r>
            <w:r w:rsidRPr="002C6B64">
              <w:rPr>
                <w:rFonts w:ascii="Verdana" w:hAnsi="Verdana"/>
                <w:sz w:val="20"/>
                <w:szCs w:val="20"/>
                <w:lang w:val="sl-SI"/>
              </w:rPr>
              <w:t>min</w:t>
            </w:r>
            <w:r w:rsidR="00A75BC0" w:rsidRPr="002C6B64">
              <w:rPr>
                <w:rFonts w:ascii="Verdana" w:hAnsi="Verdana"/>
                <w:sz w:val="20"/>
                <w:szCs w:val="20"/>
                <w:lang w:val="sl-SI"/>
              </w:rPr>
              <w:t xml:space="preserve">. </w:t>
            </w:r>
            <w:r w:rsidRPr="002C6B64">
              <w:rPr>
                <w:rFonts w:ascii="Verdana" w:hAnsi="Verdana"/>
                <w:sz w:val="20"/>
                <w:szCs w:val="20"/>
                <w:lang w:val="sl-SI"/>
              </w:rPr>
              <w:t xml:space="preserve">16.800 kg </w:t>
            </w:r>
          </w:p>
          <w:p w14:paraId="195923AE" w14:textId="4B97811D" w:rsidR="00C91169" w:rsidRPr="002C6B64" w:rsidRDefault="00C91169" w:rsidP="00C91169">
            <w:pPr>
              <w:pStyle w:val="Odstavekseznama"/>
              <w:numPr>
                <w:ilvl w:val="0"/>
                <w:numId w:val="42"/>
              </w:numPr>
              <w:spacing w:after="4" w:line="266" w:lineRule="auto"/>
              <w:jc w:val="both"/>
              <w:rPr>
                <w:rFonts w:ascii="Verdana" w:hAnsi="Verdana"/>
                <w:sz w:val="20"/>
                <w:szCs w:val="20"/>
                <w:lang w:val="sl-SI"/>
              </w:rPr>
            </w:pPr>
            <w:r w:rsidRPr="002C6B64">
              <w:rPr>
                <w:rFonts w:ascii="Verdana" w:hAnsi="Verdana"/>
                <w:sz w:val="20"/>
                <w:szCs w:val="20"/>
                <w:lang w:val="sl-SI"/>
              </w:rPr>
              <w:t>teža šasije</w:t>
            </w:r>
            <w:r w:rsidR="00A75BC0"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00A75BC0" w:rsidRPr="002C6B64">
              <w:rPr>
                <w:rFonts w:ascii="Verdana" w:hAnsi="Verdana"/>
                <w:sz w:val="20"/>
                <w:szCs w:val="20"/>
                <w:lang w:val="sl-SI"/>
              </w:rPr>
              <w:t xml:space="preserve">. </w:t>
            </w:r>
            <w:r w:rsidRPr="002C6B64">
              <w:rPr>
                <w:rFonts w:ascii="Verdana" w:hAnsi="Verdana"/>
                <w:sz w:val="20"/>
                <w:szCs w:val="20"/>
                <w:lang w:val="sl-SI"/>
              </w:rPr>
              <w:t xml:space="preserve">5.300kg </w:t>
            </w:r>
          </w:p>
          <w:p w14:paraId="0E4115F9" w14:textId="77777777" w:rsidR="000F26F8" w:rsidRPr="002C6B64" w:rsidRDefault="000F26F8" w:rsidP="000F26F8">
            <w:pPr>
              <w:pStyle w:val="Odstavekseznama"/>
              <w:spacing w:after="4" w:line="266" w:lineRule="auto"/>
              <w:ind w:left="1080"/>
              <w:jc w:val="both"/>
              <w:rPr>
                <w:rFonts w:ascii="Verdana" w:hAnsi="Verdana"/>
                <w:sz w:val="20"/>
                <w:szCs w:val="20"/>
                <w:lang w:val="sl-SI"/>
              </w:rPr>
            </w:pPr>
          </w:p>
          <w:p w14:paraId="0BBA954B" w14:textId="77777777" w:rsidR="00C91169" w:rsidRPr="002C6B64" w:rsidRDefault="00C91169" w:rsidP="00C91169">
            <w:pPr>
              <w:pStyle w:val="Odstavekseznama"/>
              <w:numPr>
                <w:ilvl w:val="0"/>
                <w:numId w:val="61"/>
              </w:numPr>
              <w:rPr>
                <w:rFonts w:ascii="Verdana" w:hAnsi="Verdana"/>
                <w:b/>
                <w:bCs/>
                <w:sz w:val="20"/>
                <w:szCs w:val="20"/>
                <w:lang w:val="sl-SI"/>
              </w:rPr>
            </w:pPr>
            <w:r w:rsidRPr="002C6B64">
              <w:rPr>
                <w:rFonts w:ascii="Verdana" w:hAnsi="Verdana"/>
                <w:b/>
                <w:bCs/>
                <w:sz w:val="20"/>
                <w:szCs w:val="20"/>
                <w:lang w:val="sl-SI"/>
              </w:rPr>
              <w:t>Zahteve za šasijo:</w:t>
            </w:r>
          </w:p>
          <w:p w14:paraId="0FFE11E0"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Komunalno prirejena 2-osna (4x2) šasija za praznjenje greznic, komunalnih čistilnih naprav in čiščenje kanalizacije, </w:t>
            </w:r>
          </w:p>
          <w:p w14:paraId="2100779F"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Prostornina motorja najmanj 7,7 l </w:t>
            </w:r>
          </w:p>
          <w:p w14:paraId="29F9DFE9"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Vrsta motorja 6 valjni - </w:t>
            </w:r>
            <w:proofErr w:type="spellStart"/>
            <w:r w:rsidRPr="002C6B64">
              <w:rPr>
                <w:rFonts w:ascii="Verdana" w:hAnsi="Verdana" w:cs="Calibri"/>
                <w:color w:val="auto"/>
                <w:sz w:val="20"/>
                <w:lang w:val="sl-SI"/>
              </w:rPr>
              <w:t>diesel</w:t>
            </w:r>
            <w:proofErr w:type="spellEnd"/>
            <w:r w:rsidRPr="002C6B64">
              <w:rPr>
                <w:rFonts w:ascii="Verdana" w:hAnsi="Verdana" w:cs="Calibri"/>
                <w:color w:val="auto"/>
                <w:sz w:val="20"/>
                <w:lang w:val="sl-SI"/>
              </w:rPr>
              <w:t>, EURO 6</w:t>
            </w:r>
          </w:p>
          <w:p w14:paraId="720FBC9E"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Protihrupna zaščita v skladu s predpisi</w:t>
            </w:r>
          </w:p>
          <w:p w14:paraId="60C3E478"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Moč motorja najmanj 220 </w:t>
            </w:r>
            <w:proofErr w:type="spellStart"/>
            <w:r w:rsidRPr="002C6B64">
              <w:rPr>
                <w:rFonts w:ascii="Verdana" w:hAnsi="Verdana" w:cs="Calibri"/>
                <w:color w:val="auto"/>
                <w:sz w:val="20"/>
                <w:lang w:val="sl-SI"/>
              </w:rPr>
              <w:t>Kw</w:t>
            </w:r>
            <w:proofErr w:type="spellEnd"/>
          </w:p>
          <w:p w14:paraId="5620BF29"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Navor najmanj 1200 </w:t>
            </w:r>
            <w:proofErr w:type="spellStart"/>
            <w:r w:rsidRPr="002C6B64">
              <w:rPr>
                <w:rFonts w:ascii="Verdana" w:hAnsi="Verdana" w:cs="Calibri"/>
                <w:color w:val="auto"/>
                <w:sz w:val="20"/>
                <w:lang w:val="sl-SI"/>
              </w:rPr>
              <w:t>Nm</w:t>
            </w:r>
            <w:proofErr w:type="spellEnd"/>
          </w:p>
          <w:p w14:paraId="4152737E"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Moč motorne zavore najmanj 300 </w:t>
            </w:r>
            <w:proofErr w:type="spellStart"/>
            <w:r w:rsidRPr="002C6B64">
              <w:rPr>
                <w:rFonts w:ascii="Verdana" w:hAnsi="Verdana" w:cs="Calibri"/>
                <w:color w:val="auto"/>
                <w:sz w:val="20"/>
                <w:lang w:val="sl-SI"/>
              </w:rPr>
              <w:t>Kw</w:t>
            </w:r>
            <w:proofErr w:type="spellEnd"/>
          </w:p>
          <w:p w14:paraId="13257C52"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Elektronsko upravljanje motorja</w:t>
            </w:r>
          </w:p>
          <w:p w14:paraId="201F1D93"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Elektronski </w:t>
            </w:r>
            <w:proofErr w:type="spellStart"/>
            <w:r w:rsidRPr="002C6B64">
              <w:rPr>
                <w:rFonts w:ascii="Verdana" w:hAnsi="Verdana" w:cs="Calibri"/>
                <w:color w:val="auto"/>
                <w:sz w:val="20"/>
                <w:lang w:val="sl-SI"/>
              </w:rPr>
              <w:t>omejevalec</w:t>
            </w:r>
            <w:proofErr w:type="spellEnd"/>
            <w:r w:rsidRPr="002C6B64">
              <w:rPr>
                <w:rFonts w:ascii="Verdana" w:hAnsi="Verdana" w:cs="Calibri"/>
                <w:color w:val="auto"/>
                <w:sz w:val="20"/>
                <w:lang w:val="sl-SI"/>
              </w:rPr>
              <w:t xml:space="preserve"> hitrosti 85 km/h</w:t>
            </w:r>
          </w:p>
          <w:p w14:paraId="64BE4453"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Krmilni modul za zunanjo izmenjavo podatkov</w:t>
            </w:r>
          </w:p>
          <w:p w14:paraId="72501FA2"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Izpuh spodaj</w:t>
            </w:r>
          </w:p>
          <w:p w14:paraId="06DA70E2"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Grelec filtra goriva</w:t>
            </w:r>
          </w:p>
          <w:p w14:paraId="0529384A"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Rezervoar za gorivo, s ključavnico, PVC, volumna najmanj 200 l</w:t>
            </w:r>
          </w:p>
          <w:p w14:paraId="19612C7A"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Rezervoar za </w:t>
            </w:r>
            <w:proofErr w:type="spellStart"/>
            <w:r w:rsidRPr="002C6B64">
              <w:rPr>
                <w:rFonts w:ascii="Verdana" w:hAnsi="Verdana" w:cs="Calibri"/>
                <w:color w:val="auto"/>
                <w:sz w:val="20"/>
                <w:lang w:val="sl-SI"/>
              </w:rPr>
              <w:t>Adblue</w:t>
            </w:r>
            <w:proofErr w:type="spellEnd"/>
            <w:r w:rsidRPr="002C6B64">
              <w:rPr>
                <w:rFonts w:ascii="Verdana" w:hAnsi="Verdana" w:cs="Calibri"/>
                <w:color w:val="auto"/>
                <w:sz w:val="20"/>
                <w:lang w:val="sl-SI"/>
              </w:rPr>
              <w:t>, s ključavnico, iz PVC, volumna najmanj 25 l</w:t>
            </w:r>
          </w:p>
          <w:p w14:paraId="3FF403A3"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Pojačana motorna zavora najmanj 3 stopenjska</w:t>
            </w:r>
          </w:p>
          <w:p w14:paraId="0F3C4A5A"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Zaščita proti dvigovanju prahu pri obratovanju motorja na mestu</w:t>
            </w:r>
          </w:p>
          <w:p w14:paraId="16FD12C6" w14:textId="77777777" w:rsidR="00C91169" w:rsidRPr="002C6B64" w:rsidRDefault="00C91169" w:rsidP="00C91169">
            <w:pPr>
              <w:pStyle w:val="Telobesedila2"/>
              <w:widowControl w:val="0"/>
              <w:numPr>
                <w:ilvl w:val="0"/>
                <w:numId w:val="43"/>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Visoka hladilna moč hladilnega sistema</w:t>
            </w:r>
          </w:p>
          <w:p w14:paraId="05C5F2A0" w14:textId="77777777" w:rsidR="00C91169" w:rsidRPr="002C6B64" w:rsidRDefault="00C91169" w:rsidP="00C91169">
            <w:pPr>
              <w:pStyle w:val="Telobesedila2"/>
              <w:widowControl w:val="0"/>
              <w:autoSpaceDE w:val="0"/>
              <w:autoSpaceDN w:val="0"/>
              <w:adjustRightInd w:val="0"/>
              <w:jc w:val="both"/>
              <w:rPr>
                <w:rFonts w:ascii="Verdana" w:hAnsi="Verdana" w:cs="Calibri"/>
                <w:color w:val="auto"/>
                <w:sz w:val="20"/>
                <w:lang w:val="sl-SI"/>
              </w:rPr>
            </w:pPr>
          </w:p>
          <w:p w14:paraId="15F99C8D"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Menjalnik:</w:t>
            </w:r>
          </w:p>
          <w:p w14:paraId="23F77815" w14:textId="77777777" w:rsidR="00C91169" w:rsidRPr="002C6B64" w:rsidRDefault="00C91169" w:rsidP="00C91169">
            <w:pPr>
              <w:pStyle w:val="Telobesedila2"/>
              <w:widowControl w:val="0"/>
              <w:numPr>
                <w:ilvl w:val="0"/>
                <w:numId w:val="44"/>
              </w:numPr>
              <w:autoSpaceDE w:val="0"/>
              <w:autoSpaceDN w:val="0"/>
              <w:adjustRightInd w:val="0"/>
              <w:ind w:left="1134"/>
              <w:jc w:val="both"/>
              <w:rPr>
                <w:rFonts w:ascii="Verdana" w:hAnsi="Verdana" w:cs="Calibri"/>
                <w:color w:val="auto"/>
                <w:sz w:val="20"/>
                <w:lang w:val="sl-SI"/>
              </w:rPr>
            </w:pPr>
            <w:r w:rsidRPr="002C6B64">
              <w:rPr>
                <w:rFonts w:ascii="Verdana" w:hAnsi="Verdana" w:cs="Calibri"/>
                <w:color w:val="auto"/>
                <w:sz w:val="20"/>
                <w:lang w:val="sl-SI"/>
              </w:rPr>
              <w:t>Avtomatizirani menjalnik, najmanj 8 stopenjski</w:t>
            </w:r>
          </w:p>
          <w:p w14:paraId="67C69392" w14:textId="77777777" w:rsidR="00C91169" w:rsidRPr="002C6B64" w:rsidRDefault="00C91169" w:rsidP="00C91169">
            <w:pPr>
              <w:pStyle w:val="Telobesedila2"/>
              <w:widowControl w:val="0"/>
              <w:numPr>
                <w:ilvl w:val="0"/>
                <w:numId w:val="44"/>
              </w:numPr>
              <w:autoSpaceDE w:val="0"/>
              <w:autoSpaceDN w:val="0"/>
              <w:adjustRightInd w:val="0"/>
              <w:ind w:left="1134"/>
              <w:jc w:val="both"/>
              <w:rPr>
                <w:rFonts w:ascii="Verdana" w:hAnsi="Verdana" w:cs="Calibri"/>
                <w:color w:val="auto"/>
                <w:sz w:val="20"/>
                <w:lang w:val="sl-SI"/>
              </w:rPr>
            </w:pPr>
            <w:r w:rsidRPr="002C6B64">
              <w:rPr>
                <w:rFonts w:ascii="Verdana" w:hAnsi="Verdana" w:cs="Calibri"/>
                <w:color w:val="auto"/>
                <w:sz w:val="20"/>
                <w:lang w:val="sl-SI"/>
              </w:rPr>
              <w:lastRenderedPageBreak/>
              <w:t>Prestavno razmerje primerno za komunalno vozilo</w:t>
            </w:r>
          </w:p>
          <w:p w14:paraId="48182EFE" w14:textId="77777777" w:rsidR="00C91169" w:rsidRPr="002C6B64" w:rsidRDefault="00C91169" w:rsidP="00C91169">
            <w:pPr>
              <w:pStyle w:val="Telobesedila2"/>
              <w:widowControl w:val="0"/>
              <w:numPr>
                <w:ilvl w:val="0"/>
                <w:numId w:val="44"/>
              </w:numPr>
              <w:autoSpaceDE w:val="0"/>
              <w:autoSpaceDN w:val="0"/>
              <w:adjustRightInd w:val="0"/>
              <w:ind w:left="1134"/>
              <w:jc w:val="both"/>
              <w:rPr>
                <w:rFonts w:ascii="Verdana" w:hAnsi="Verdana" w:cs="Calibri"/>
                <w:color w:val="auto"/>
                <w:sz w:val="20"/>
                <w:lang w:val="sl-SI"/>
              </w:rPr>
            </w:pPr>
            <w:r w:rsidRPr="002C6B64">
              <w:rPr>
                <w:rFonts w:ascii="Verdana" w:hAnsi="Verdana" w:cs="Calibri"/>
                <w:color w:val="auto"/>
                <w:sz w:val="20"/>
                <w:lang w:val="sl-SI"/>
              </w:rPr>
              <w:t>Hladilnik olja menjalnika</w:t>
            </w:r>
          </w:p>
          <w:p w14:paraId="62CF8FC7" w14:textId="77777777" w:rsidR="00C91169" w:rsidRPr="002C6B64" w:rsidRDefault="00C91169" w:rsidP="00C91169">
            <w:pPr>
              <w:pStyle w:val="Telobesedila2"/>
              <w:widowControl w:val="0"/>
              <w:numPr>
                <w:ilvl w:val="0"/>
                <w:numId w:val="44"/>
              </w:numPr>
              <w:autoSpaceDE w:val="0"/>
              <w:autoSpaceDN w:val="0"/>
              <w:adjustRightInd w:val="0"/>
              <w:ind w:left="1134"/>
              <w:jc w:val="both"/>
              <w:rPr>
                <w:rFonts w:ascii="Verdana" w:hAnsi="Verdana" w:cs="Calibri"/>
                <w:color w:val="auto"/>
                <w:sz w:val="20"/>
                <w:lang w:val="sl-SI"/>
              </w:rPr>
            </w:pPr>
            <w:r w:rsidRPr="002C6B64">
              <w:rPr>
                <w:rFonts w:ascii="Verdana" w:hAnsi="Verdana" w:cs="Calibri"/>
                <w:color w:val="auto"/>
                <w:sz w:val="20"/>
                <w:lang w:val="sl-SI"/>
              </w:rPr>
              <w:t>Odgoni primerni za delovanje celotne nadgradnje</w:t>
            </w:r>
          </w:p>
          <w:p w14:paraId="4FCBA666" w14:textId="77777777" w:rsidR="00C91169" w:rsidRPr="002C6B64" w:rsidRDefault="00C91169" w:rsidP="00C91169">
            <w:pPr>
              <w:pStyle w:val="Telobesedila2"/>
              <w:widowControl w:val="0"/>
              <w:numPr>
                <w:ilvl w:val="0"/>
                <w:numId w:val="44"/>
              </w:numPr>
              <w:autoSpaceDE w:val="0"/>
              <w:autoSpaceDN w:val="0"/>
              <w:adjustRightInd w:val="0"/>
              <w:ind w:left="1134"/>
              <w:jc w:val="both"/>
              <w:rPr>
                <w:rFonts w:ascii="Verdana" w:hAnsi="Verdana" w:cs="Calibri"/>
                <w:color w:val="auto"/>
                <w:sz w:val="20"/>
                <w:lang w:val="sl-SI"/>
              </w:rPr>
            </w:pPr>
            <w:r w:rsidRPr="002C6B64">
              <w:rPr>
                <w:rFonts w:ascii="Verdana" w:hAnsi="Verdana" w:cs="Calibri"/>
                <w:color w:val="auto"/>
                <w:sz w:val="20"/>
                <w:lang w:val="sl-SI"/>
              </w:rPr>
              <w:t xml:space="preserve">Odgon NMV z možnostjo prenosa do </w:t>
            </w:r>
            <w:proofErr w:type="spellStart"/>
            <w:r w:rsidRPr="002C6B64">
              <w:rPr>
                <w:rFonts w:ascii="Verdana" w:hAnsi="Verdana" w:cs="Calibri"/>
                <w:color w:val="auto"/>
                <w:sz w:val="20"/>
                <w:lang w:val="sl-SI"/>
              </w:rPr>
              <w:t>max</w:t>
            </w:r>
            <w:proofErr w:type="spellEnd"/>
            <w:r w:rsidRPr="002C6B64">
              <w:rPr>
                <w:rFonts w:ascii="Verdana" w:hAnsi="Verdana" w:cs="Calibri"/>
                <w:color w:val="auto"/>
                <w:sz w:val="20"/>
                <w:lang w:val="sl-SI"/>
              </w:rPr>
              <w:t>. 220Kw</w:t>
            </w:r>
          </w:p>
          <w:p w14:paraId="52BB807A" w14:textId="77777777" w:rsidR="00C91169" w:rsidRPr="002C6B64" w:rsidRDefault="00C91169" w:rsidP="00C91169">
            <w:pPr>
              <w:pStyle w:val="Telobesedila2"/>
              <w:widowControl w:val="0"/>
              <w:numPr>
                <w:ilvl w:val="0"/>
                <w:numId w:val="44"/>
              </w:numPr>
              <w:autoSpaceDE w:val="0"/>
              <w:autoSpaceDN w:val="0"/>
              <w:adjustRightInd w:val="0"/>
              <w:ind w:left="1134"/>
              <w:jc w:val="both"/>
              <w:rPr>
                <w:rFonts w:ascii="Verdana" w:hAnsi="Verdana" w:cs="Calibri"/>
                <w:color w:val="auto"/>
                <w:sz w:val="20"/>
                <w:lang w:val="sl-SI"/>
              </w:rPr>
            </w:pPr>
            <w:r w:rsidRPr="002C6B64">
              <w:rPr>
                <w:rFonts w:ascii="Verdana" w:hAnsi="Verdana" w:cs="Calibri"/>
                <w:color w:val="auto"/>
                <w:sz w:val="20"/>
                <w:lang w:val="sl-SI"/>
              </w:rPr>
              <w:t>Odgon iz menjalnika za hidravlično črpalko</w:t>
            </w:r>
          </w:p>
          <w:p w14:paraId="7A6A4AEE" w14:textId="77777777" w:rsidR="00C91169" w:rsidRPr="002C6B64" w:rsidRDefault="00C91169" w:rsidP="00C91169">
            <w:pPr>
              <w:pStyle w:val="Telobesedila2"/>
              <w:widowControl w:val="0"/>
              <w:jc w:val="both"/>
              <w:rPr>
                <w:rFonts w:ascii="Verdana" w:hAnsi="Verdana" w:cs="Calibri"/>
                <w:color w:val="auto"/>
                <w:sz w:val="20"/>
                <w:lang w:val="sl-SI"/>
              </w:rPr>
            </w:pPr>
          </w:p>
          <w:p w14:paraId="5AC98252"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Diferencial:</w:t>
            </w:r>
          </w:p>
          <w:p w14:paraId="7F997959"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Zapora diferenciala na zadnji osi</w:t>
            </w:r>
          </w:p>
          <w:p w14:paraId="3DD14B4F" w14:textId="77777777" w:rsidR="00C91169" w:rsidRPr="002C6B64" w:rsidRDefault="00C91169" w:rsidP="00C91169">
            <w:pPr>
              <w:pStyle w:val="Telobesedila2"/>
              <w:widowControl w:val="0"/>
              <w:autoSpaceDE w:val="0"/>
              <w:autoSpaceDN w:val="0"/>
              <w:adjustRightInd w:val="0"/>
              <w:jc w:val="both"/>
              <w:rPr>
                <w:rFonts w:ascii="Verdana" w:hAnsi="Verdana" w:cs="Calibri"/>
                <w:color w:val="auto"/>
                <w:sz w:val="20"/>
                <w:lang w:val="sl-SI"/>
              </w:rPr>
            </w:pPr>
          </w:p>
          <w:p w14:paraId="2142F8D5"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Zavorni sistem:</w:t>
            </w:r>
          </w:p>
          <w:p w14:paraId="2150C2C5"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Zračni zavorni sistem z ogrevanim sušilcem zraka</w:t>
            </w:r>
          </w:p>
          <w:p w14:paraId="324CCCAB"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Disk zavore na vseh oseh</w:t>
            </w:r>
          </w:p>
          <w:p w14:paraId="47549270"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ABS</w:t>
            </w:r>
          </w:p>
          <w:p w14:paraId="1282B61F"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Sistem proti </w:t>
            </w:r>
            <w:proofErr w:type="spellStart"/>
            <w:r w:rsidRPr="002C6B64">
              <w:rPr>
                <w:rFonts w:ascii="Verdana" w:hAnsi="Verdana" w:cs="Calibri"/>
                <w:color w:val="auto"/>
                <w:sz w:val="20"/>
                <w:lang w:val="sl-SI"/>
              </w:rPr>
              <w:t>zdrsavanju</w:t>
            </w:r>
            <w:proofErr w:type="spellEnd"/>
            <w:r w:rsidRPr="002C6B64">
              <w:rPr>
                <w:rFonts w:ascii="Verdana" w:hAnsi="Verdana" w:cs="Calibri"/>
                <w:color w:val="auto"/>
                <w:sz w:val="20"/>
                <w:lang w:val="sl-SI"/>
              </w:rPr>
              <w:t xml:space="preserve"> koles pri speljevanju ASR</w:t>
            </w:r>
          </w:p>
          <w:p w14:paraId="3B917829"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Elektronski stabilizacijski program ESP</w:t>
            </w:r>
          </w:p>
          <w:p w14:paraId="56BB9FE0"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Pomoč pri speljevanju v klanec </w:t>
            </w:r>
          </w:p>
          <w:p w14:paraId="76F12C30"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Oprema vozila po predpisih GSR</w:t>
            </w:r>
          </w:p>
          <w:p w14:paraId="1D392926" w14:textId="77777777" w:rsidR="00C91169" w:rsidRPr="002C6B64" w:rsidRDefault="00C91169" w:rsidP="00C91169">
            <w:pPr>
              <w:pStyle w:val="Telobesedila2"/>
              <w:widowControl w:val="0"/>
              <w:autoSpaceDE w:val="0"/>
              <w:autoSpaceDN w:val="0"/>
              <w:adjustRightInd w:val="0"/>
              <w:jc w:val="both"/>
              <w:rPr>
                <w:rFonts w:ascii="Verdana" w:hAnsi="Verdana" w:cs="Calibri"/>
                <w:color w:val="auto"/>
                <w:sz w:val="20"/>
                <w:lang w:val="sl-SI"/>
              </w:rPr>
            </w:pPr>
          </w:p>
          <w:p w14:paraId="34EC4616"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 xml:space="preserve">Krmilni mehanizem: </w:t>
            </w:r>
          </w:p>
          <w:p w14:paraId="67498511"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proofErr w:type="spellStart"/>
            <w:r w:rsidRPr="002C6B64">
              <w:rPr>
                <w:rFonts w:ascii="Verdana" w:hAnsi="Verdana" w:cs="Calibri"/>
                <w:color w:val="auto"/>
                <w:sz w:val="20"/>
                <w:lang w:val="sl-SI"/>
              </w:rPr>
              <w:t>Večfunkcijski</w:t>
            </w:r>
            <w:proofErr w:type="spellEnd"/>
            <w:r w:rsidRPr="002C6B64">
              <w:rPr>
                <w:rFonts w:ascii="Verdana" w:hAnsi="Verdana" w:cs="Calibri"/>
                <w:color w:val="auto"/>
                <w:sz w:val="20"/>
                <w:lang w:val="sl-SI"/>
              </w:rPr>
              <w:t xml:space="preserve"> volan nastavljiv po višini in naklonu</w:t>
            </w:r>
          </w:p>
          <w:p w14:paraId="0A82DD88"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Volanski obroč v usnju</w:t>
            </w:r>
          </w:p>
          <w:p w14:paraId="597963A6" w14:textId="77777777" w:rsidR="00C91169" w:rsidRPr="002C6B64" w:rsidRDefault="00C91169" w:rsidP="00C91169">
            <w:pPr>
              <w:pStyle w:val="Telobesedila2"/>
              <w:widowControl w:val="0"/>
              <w:autoSpaceDE w:val="0"/>
              <w:autoSpaceDN w:val="0"/>
              <w:adjustRightInd w:val="0"/>
              <w:jc w:val="both"/>
              <w:rPr>
                <w:rFonts w:ascii="Verdana" w:hAnsi="Verdana" w:cs="Calibri"/>
                <w:color w:val="auto"/>
                <w:sz w:val="20"/>
                <w:lang w:val="sl-SI"/>
              </w:rPr>
            </w:pPr>
          </w:p>
          <w:p w14:paraId="20F0CED1"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Kolesa in vzmetenje:</w:t>
            </w:r>
          </w:p>
          <w:p w14:paraId="513AF6E6"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 xml:space="preserve">Stabilizatorji na vseh oseh </w:t>
            </w:r>
          </w:p>
          <w:p w14:paraId="5E1EC0A0"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 xml:space="preserve">Pnevmatike z ustreznim profilom, dimenzije 275/70 R 22,5 na  1. in 2 osi </w:t>
            </w:r>
          </w:p>
          <w:p w14:paraId="5CD0A99E"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 xml:space="preserve">Rezervno kolo </w:t>
            </w:r>
          </w:p>
          <w:p w14:paraId="4C07F707"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Parabolično vzmetenje spredaj in zadaj</w:t>
            </w:r>
          </w:p>
          <w:p w14:paraId="689C9F35"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Plastični blatniki z lovilci nečistoč spredaj in zadaj</w:t>
            </w:r>
          </w:p>
          <w:p w14:paraId="5B94A206" w14:textId="77777777" w:rsidR="00C91169" w:rsidRPr="002C6B64" w:rsidRDefault="00C91169" w:rsidP="00C91169">
            <w:pPr>
              <w:pStyle w:val="Telobesedila2"/>
              <w:widowControl w:val="0"/>
              <w:autoSpaceDE w:val="0"/>
              <w:autoSpaceDN w:val="0"/>
              <w:adjustRightInd w:val="0"/>
              <w:jc w:val="both"/>
              <w:rPr>
                <w:rFonts w:ascii="Verdana" w:hAnsi="Verdana" w:cs="Calibri"/>
                <w:color w:val="auto"/>
                <w:sz w:val="20"/>
                <w:lang w:val="sl-SI"/>
              </w:rPr>
            </w:pPr>
          </w:p>
          <w:p w14:paraId="70189DFD"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Električne naprave:</w:t>
            </w:r>
          </w:p>
          <w:p w14:paraId="7B71DCA1"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Baterije 2 x 12 V / najmanj 140 Ah</w:t>
            </w:r>
          </w:p>
          <w:p w14:paraId="5A2A1814"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Generator 28 V, najmanj 100 A</w:t>
            </w:r>
          </w:p>
          <w:p w14:paraId="1BEAA064"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color w:val="auto"/>
                <w:sz w:val="20"/>
                <w:lang w:val="sl-SI"/>
              </w:rPr>
            </w:pPr>
            <w:r w:rsidRPr="002C6B64">
              <w:rPr>
                <w:rFonts w:ascii="Verdana" w:hAnsi="Verdana" w:cs="Calibri"/>
                <w:color w:val="auto"/>
                <w:sz w:val="20"/>
                <w:lang w:val="sl-SI"/>
              </w:rPr>
              <w:t>Avtomatske varovalke</w:t>
            </w:r>
          </w:p>
          <w:p w14:paraId="1317F01A" w14:textId="77777777" w:rsidR="00C91169" w:rsidRPr="002C6B64" w:rsidRDefault="00C91169" w:rsidP="00C91169">
            <w:pPr>
              <w:pStyle w:val="Telobesedila2"/>
              <w:widowControl w:val="0"/>
              <w:autoSpaceDE w:val="0"/>
              <w:autoSpaceDN w:val="0"/>
              <w:adjustRightInd w:val="0"/>
              <w:jc w:val="both"/>
              <w:rPr>
                <w:rFonts w:ascii="Verdana" w:hAnsi="Verdana" w:cs="Calibri"/>
                <w:color w:val="auto"/>
                <w:sz w:val="20"/>
                <w:lang w:val="sl-SI"/>
              </w:rPr>
            </w:pPr>
          </w:p>
          <w:p w14:paraId="1862CBC5"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Kabina:</w:t>
            </w:r>
          </w:p>
          <w:p w14:paraId="2130127E"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Kratka kip kabina širine 2300-2350 mm</w:t>
            </w:r>
          </w:p>
          <w:p w14:paraId="4C424204"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Komfortno vijačno vzmetenje kabine</w:t>
            </w:r>
          </w:p>
          <w:p w14:paraId="24EB6FEB"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Ogrevana in električno nastavljiva vzvratna ogledala</w:t>
            </w:r>
          </w:p>
          <w:p w14:paraId="77314363"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Električni pomik stekel</w:t>
            </w:r>
          </w:p>
          <w:p w14:paraId="37F335EF"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 xml:space="preserve">Klimatska naprava </w:t>
            </w:r>
          </w:p>
          <w:p w14:paraId="0868ED2A"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Meglenke</w:t>
            </w:r>
          </w:p>
          <w:p w14:paraId="3C5F27D8"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Dnevne LED luči</w:t>
            </w:r>
          </w:p>
          <w:p w14:paraId="29885D2A"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Zaščitna rešetka na sprednjih lučeh</w:t>
            </w:r>
          </w:p>
          <w:p w14:paraId="6F6AE9F9"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Zračno vzmeten sedež za voznika z oporo za ledveni del, ogrevan</w:t>
            </w:r>
          </w:p>
          <w:p w14:paraId="739EEDDD"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Sovoznikov sedež fiksen</w:t>
            </w:r>
          </w:p>
          <w:p w14:paraId="33183398"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 xml:space="preserve">Sredinski sedež fiksen </w:t>
            </w:r>
          </w:p>
          <w:p w14:paraId="42800EE2"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Senčnik nad vetrobranskim steklom</w:t>
            </w:r>
          </w:p>
          <w:p w14:paraId="45C7C493"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Digitalni pametni tahograf (glede na trenutne predpise)</w:t>
            </w:r>
          </w:p>
          <w:p w14:paraId="1BCD1864"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Opozorilni signal za vzvratno vožnjo</w:t>
            </w:r>
          </w:p>
          <w:p w14:paraId="262D77C4"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bookmarkStart w:id="0" w:name="_Hlk227583568"/>
            <w:r w:rsidRPr="002C6B64">
              <w:rPr>
                <w:rFonts w:ascii="Verdana" w:hAnsi="Verdana" w:cs="Calibri"/>
                <w:sz w:val="20"/>
                <w:lang w:val="sl-SI"/>
              </w:rPr>
              <w:t>Kamera za vzvratno vožnjo z zaslonom (</w:t>
            </w:r>
            <w:proofErr w:type="spellStart"/>
            <w:r w:rsidRPr="002C6B64">
              <w:rPr>
                <w:rFonts w:ascii="Verdana" w:hAnsi="Verdana" w:cs="Calibri"/>
                <w:sz w:val="20"/>
                <w:lang w:val="sl-SI"/>
              </w:rPr>
              <w:t>display</w:t>
            </w:r>
            <w:proofErr w:type="spellEnd"/>
            <w:r w:rsidRPr="002C6B64">
              <w:rPr>
                <w:rFonts w:ascii="Verdana" w:hAnsi="Verdana" w:cs="Calibri"/>
                <w:sz w:val="20"/>
                <w:lang w:val="sl-SI"/>
              </w:rPr>
              <w:t>) v kabini vozila</w:t>
            </w:r>
          </w:p>
          <w:bookmarkEnd w:id="0"/>
          <w:p w14:paraId="39585FF6"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Elektronski prikaz obremenitve osi na voznikovem prikazovalniku</w:t>
            </w:r>
          </w:p>
          <w:p w14:paraId="0E663E55"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Računalniški prikazovalnik podatkov v slovenskem jeziku.</w:t>
            </w:r>
          </w:p>
          <w:p w14:paraId="0371EDD1"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Sistem za prostoročno telefoniranje</w:t>
            </w:r>
          </w:p>
          <w:p w14:paraId="44BD2179"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Centralno zaklepanje z daljinskim upravljanjem</w:t>
            </w:r>
          </w:p>
          <w:p w14:paraId="26BA01CA"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t>Obvezna oprema vozila (gasilni aparat, varnostni trikotnik, komplet prve pomoči, baterijska svetilka)</w:t>
            </w:r>
          </w:p>
          <w:p w14:paraId="48E36C43" w14:textId="77777777" w:rsidR="00C91169" w:rsidRPr="002C6B64" w:rsidRDefault="00C91169" w:rsidP="00C91169">
            <w:pPr>
              <w:pStyle w:val="Telobesedila2"/>
              <w:widowControl w:val="0"/>
              <w:numPr>
                <w:ilvl w:val="0"/>
                <w:numId w:val="44"/>
              </w:numPr>
              <w:autoSpaceDE w:val="0"/>
              <w:autoSpaceDN w:val="0"/>
              <w:adjustRightInd w:val="0"/>
              <w:ind w:left="1134" w:hanging="414"/>
              <w:rPr>
                <w:rFonts w:ascii="Verdana" w:hAnsi="Verdana" w:cs="Calibri"/>
                <w:sz w:val="20"/>
                <w:lang w:val="sl-SI"/>
              </w:rPr>
            </w:pPr>
            <w:r w:rsidRPr="002C6B64">
              <w:rPr>
                <w:rFonts w:ascii="Verdana" w:hAnsi="Verdana" w:cs="Calibri"/>
                <w:sz w:val="20"/>
                <w:lang w:val="sl-SI"/>
              </w:rPr>
              <w:lastRenderedPageBreak/>
              <w:t>Dvigalka in pripadajoče orodje</w:t>
            </w:r>
          </w:p>
          <w:p w14:paraId="57BD23ED"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sz w:val="20"/>
                <w:lang w:val="sl-SI"/>
              </w:rPr>
            </w:pPr>
            <w:r w:rsidRPr="002C6B64">
              <w:rPr>
                <w:rFonts w:ascii="Verdana" w:hAnsi="Verdana" w:cs="Calibri"/>
                <w:color w:val="auto"/>
                <w:sz w:val="20"/>
                <w:lang w:val="sl-SI"/>
              </w:rPr>
              <w:t>Radio z anteno in zvočniki DAB</w:t>
            </w:r>
          </w:p>
          <w:p w14:paraId="0E180FEB" w14:textId="77777777" w:rsidR="00C91169" w:rsidRPr="002C6B64" w:rsidRDefault="00C91169" w:rsidP="00C91169">
            <w:pPr>
              <w:pStyle w:val="Telobesedila2"/>
              <w:widowControl w:val="0"/>
              <w:numPr>
                <w:ilvl w:val="0"/>
                <w:numId w:val="44"/>
              </w:numPr>
              <w:autoSpaceDE w:val="0"/>
              <w:autoSpaceDN w:val="0"/>
              <w:adjustRightInd w:val="0"/>
              <w:ind w:left="1134" w:hanging="414"/>
              <w:jc w:val="both"/>
              <w:rPr>
                <w:rFonts w:ascii="Verdana" w:hAnsi="Verdana" w:cs="Calibri"/>
                <w:sz w:val="20"/>
                <w:lang w:val="sl-SI"/>
              </w:rPr>
            </w:pPr>
            <w:r w:rsidRPr="002C6B64">
              <w:rPr>
                <w:rFonts w:ascii="Verdana" w:hAnsi="Verdana" w:cs="Calibri"/>
                <w:color w:val="auto"/>
                <w:sz w:val="20"/>
                <w:lang w:val="sl-SI"/>
              </w:rPr>
              <w:t>Prostoročno telefoniranje</w:t>
            </w:r>
          </w:p>
          <w:p w14:paraId="4C277586" w14:textId="77777777" w:rsidR="00C91169" w:rsidRPr="002C6B64" w:rsidRDefault="00C91169" w:rsidP="00C91169">
            <w:pPr>
              <w:pStyle w:val="Telobesedila2"/>
              <w:widowControl w:val="0"/>
              <w:autoSpaceDE w:val="0"/>
              <w:autoSpaceDN w:val="0"/>
              <w:adjustRightInd w:val="0"/>
              <w:jc w:val="both"/>
              <w:rPr>
                <w:rFonts w:ascii="Verdana" w:hAnsi="Verdana" w:cs="Calibri"/>
                <w:b/>
                <w:bCs/>
                <w:color w:val="auto"/>
                <w:sz w:val="20"/>
                <w:lang w:val="sl-SI"/>
              </w:rPr>
            </w:pPr>
          </w:p>
          <w:p w14:paraId="20D476A4" w14:textId="77777777" w:rsidR="00C91169" w:rsidRPr="002C6B64" w:rsidRDefault="00C91169" w:rsidP="00C91169">
            <w:pPr>
              <w:pStyle w:val="Telobesedila2"/>
              <w:widowControl w:val="0"/>
              <w:numPr>
                <w:ilvl w:val="0"/>
                <w:numId w:val="61"/>
              </w:numPr>
              <w:autoSpaceDE w:val="0"/>
              <w:autoSpaceDN w:val="0"/>
              <w:adjustRightInd w:val="0"/>
              <w:jc w:val="both"/>
              <w:rPr>
                <w:rFonts w:ascii="Verdana" w:hAnsi="Verdana" w:cs="Calibri"/>
                <w:b/>
                <w:bCs/>
                <w:color w:val="auto"/>
                <w:sz w:val="20"/>
                <w:lang w:val="sl-SI"/>
              </w:rPr>
            </w:pPr>
            <w:r w:rsidRPr="002C6B64">
              <w:rPr>
                <w:rFonts w:ascii="Verdana" w:hAnsi="Verdana" w:cs="Calibri"/>
                <w:b/>
                <w:bCs/>
                <w:color w:val="auto"/>
                <w:sz w:val="20"/>
                <w:lang w:val="sl-SI"/>
              </w:rPr>
              <w:t>Okvir šasije:</w:t>
            </w:r>
          </w:p>
          <w:p w14:paraId="11D826B5"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Razdalja med 1. in 2. osjo največ 3600 mm</w:t>
            </w:r>
          </w:p>
          <w:p w14:paraId="2C5198EA"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Stranska naletna zaščita na medosju</w:t>
            </w:r>
          </w:p>
          <w:p w14:paraId="51641476"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Sprednja naletna zaščita</w:t>
            </w:r>
          </w:p>
          <w:p w14:paraId="0771C957"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Zadnja naletna zaščita</w:t>
            </w:r>
          </w:p>
          <w:p w14:paraId="3345B33F" w14:textId="77777777" w:rsidR="00C91169" w:rsidRPr="002C6B64" w:rsidRDefault="00C91169" w:rsidP="00C91169">
            <w:pPr>
              <w:pStyle w:val="Telobesedila2"/>
              <w:widowControl w:val="0"/>
              <w:jc w:val="both"/>
              <w:rPr>
                <w:rFonts w:ascii="Verdana" w:hAnsi="Verdana" w:cs="Calibri"/>
                <w:color w:val="auto"/>
                <w:sz w:val="20"/>
                <w:lang w:val="sl-SI"/>
              </w:rPr>
            </w:pPr>
          </w:p>
          <w:p w14:paraId="13FA4AE9" w14:textId="77777777" w:rsidR="00C91169" w:rsidRPr="002C6B64" w:rsidRDefault="00C91169" w:rsidP="00C91169">
            <w:pPr>
              <w:pStyle w:val="Telobesedila2"/>
              <w:widowControl w:val="0"/>
              <w:numPr>
                <w:ilvl w:val="0"/>
                <w:numId w:val="61"/>
              </w:numPr>
              <w:jc w:val="both"/>
              <w:rPr>
                <w:rFonts w:ascii="Verdana" w:hAnsi="Verdana" w:cs="Calibri"/>
                <w:b/>
                <w:bCs/>
                <w:color w:val="auto"/>
                <w:sz w:val="20"/>
                <w:lang w:val="sl-SI"/>
              </w:rPr>
            </w:pPr>
            <w:r w:rsidRPr="002C6B64">
              <w:rPr>
                <w:rFonts w:ascii="Verdana" w:hAnsi="Verdana" w:cs="Calibri"/>
                <w:b/>
                <w:bCs/>
                <w:color w:val="auto"/>
                <w:sz w:val="20"/>
                <w:lang w:val="sl-SI"/>
              </w:rPr>
              <w:t xml:space="preserve">Zahtevana obvezna oprema: </w:t>
            </w:r>
          </w:p>
          <w:p w14:paraId="04188A04"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Oprema po CPP</w:t>
            </w:r>
          </w:p>
          <w:p w14:paraId="3C7365DD"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 xml:space="preserve">Dve kolesni zagozdi </w:t>
            </w:r>
          </w:p>
          <w:p w14:paraId="3217A1C8"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Sedežne prevleke za voznika in sovoznika snemljive in pralne</w:t>
            </w:r>
          </w:p>
          <w:p w14:paraId="4FA64EF8" w14:textId="7777777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Osnovno orodje in ustrezna dvigalka</w:t>
            </w:r>
          </w:p>
          <w:p w14:paraId="5136D940" w14:textId="6AA970A7" w:rsidR="00C91169" w:rsidRPr="002C6B64" w:rsidRDefault="00C91169" w:rsidP="00C91169">
            <w:pPr>
              <w:pStyle w:val="Telobesedila2"/>
              <w:widowControl w:val="0"/>
              <w:numPr>
                <w:ilvl w:val="0"/>
                <w:numId w:val="44"/>
              </w:numPr>
              <w:autoSpaceDE w:val="0"/>
              <w:autoSpaceDN w:val="0"/>
              <w:adjustRightInd w:val="0"/>
              <w:ind w:left="1134" w:hanging="425"/>
              <w:jc w:val="both"/>
              <w:rPr>
                <w:rFonts w:ascii="Verdana" w:hAnsi="Verdana" w:cs="Calibri"/>
                <w:color w:val="auto"/>
                <w:sz w:val="20"/>
                <w:lang w:val="sl-SI"/>
              </w:rPr>
            </w:pPr>
            <w:r w:rsidRPr="002C6B64">
              <w:rPr>
                <w:rFonts w:ascii="Verdana" w:hAnsi="Verdana" w:cs="Calibri"/>
                <w:color w:val="auto"/>
                <w:sz w:val="20"/>
                <w:lang w:val="sl-SI"/>
              </w:rPr>
              <w:t>Kabina v beli barvi</w:t>
            </w:r>
          </w:p>
          <w:p w14:paraId="0153B47A" w14:textId="77777777" w:rsidR="000F26F8" w:rsidRPr="002C6B64" w:rsidRDefault="000F26F8" w:rsidP="000F26F8">
            <w:pPr>
              <w:pStyle w:val="Telobesedila2"/>
              <w:widowControl w:val="0"/>
              <w:autoSpaceDE w:val="0"/>
              <w:autoSpaceDN w:val="0"/>
              <w:adjustRightInd w:val="0"/>
              <w:ind w:left="1134"/>
              <w:jc w:val="both"/>
              <w:rPr>
                <w:rFonts w:ascii="Verdana" w:hAnsi="Verdana" w:cs="Calibri"/>
                <w:color w:val="auto"/>
                <w:sz w:val="20"/>
                <w:lang w:val="sl-SI"/>
              </w:rPr>
            </w:pPr>
          </w:p>
          <w:p w14:paraId="7A116ADF" w14:textId="0022C6F2" w:rsidR="00C91169" w:rsidRPr="002C6B64" w:rsidRDefault="00C91169" w:rsidP="00C91169">
            <w:pPr>
              <w:pStyle w:val="Odstavekseznama"/>
              <w:numPr>
                <w:ilvl w:val="0"/>
                <w:numId w:val="61"/>
              </w:numPr>
              <w:rPr>
                <w:rFonts w:ascii="Verdana" w:hAnsi="Verdana"/>
                <w:sz w:val="20"/>
                <w:szCs w:val="20"/>
                <w:lang w:val="sl-SI"/>
              </w:rPr>
            </w:pPr>
            <w:r w:rsidRPr="002C6B64">
              <w:rPr>
                <w:rFonts w:ascii="Verdana" w:hAnsi="Verdana"/>
                <w:b/>
                <w:bCs/>
                <w:sz w:val="20"/>
                <w:szCs w:val="20"/>
                <w:lang w:val="sl-SI"/>
              </w:rPr>
              <w:t xml:space="preserve">Zahteve za nadgradnjo: </w:t>
            </w:r>
          </w:p>
          <w:p w14:paraId="25582476" w14:textId="25B350A8" w:rsidR="00C91169" w:rsidRPr="002C6B64" w:rsidRDefault="00C91169" w:rsidP="00C91169">
            <w:pPr>
              <w:pStyle w:val="Odstavekseznama"/>
              <w:numPr>
                <w:ilvl w:val="0"/>
                <w:numId w:val="62"/>
              </w:numPr>
              <w:rPr>
                <w:rFonts w:ascii="Verdana" w:hAnsi="Verdana"/>
                <w:b/>
                <w:bCs/>
                <w:sz w:val="20"/>
                <w:szCs w:val="20"/>
                <w:lang w:val="sl-SI"/>
              </w:rPr>
            </w:pPr>
            <w:r w:rsidRPr="002C6B64">
              <w:rPr>
                <w:rFonts w:ascii="Verdana" w:hAnsi="Verdana"/>
                <w:b/>
                <w:bCs/>
                <w:sz w:val="20"/>
                <w:szCs w:val="20"/>
                <w:lang w:val="sl-SI"/>
              </w:rPr>
              <w:t xml:space="preserve">Cisternska nadgradnja za odpadne vode </w:t>
            </w:r>
          </w:p>
          <w:p w14:paraId="417B7991"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Geometrični volumen cisterne za fekalije volumna min. 5.500 litrov, okrogle oblike izdelana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kvalitete vsaj 1.4301;  </w:t>
            </w:r>
          </w:p>
          <w:p w14:paraId="38F37A15"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Mehanski pogon črpalk, odvzem moči iz motorja;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6F9F3943"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Omogočeno kombinirano, istočasno delovanje sesalne in visokotlačne črpalke; </w:t>
            </w:r>
          </w:p>
          <w:p w14:paraId="4A64C40A"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Zadnja vrata s tesnilno gumo se pri praznjenju odpirajo in zapirajo avtomatsko s pomočjo hidravličnih cilindrov. Avtomatično varovanje zapiranja pokrovov s pomočjo 4 zatičev; </w:t>
            </w:r>
          </w:p>
          <w:p w14:paraId="16C1817C"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Praznjenje cisterne s hidravličnim </w:t>
            </w:r>
            <w:proofErr w:type="spellStart"/>
            <w:r w:rsidRPr="002C6B64">
              <w:rPr>
                <w:rFonts w:ascii="Verdana" w:hAnsi="Verdana"/>
                <w:sz w:val="20"/>
                <w:szCs w:val="20"/>
                <w:lang w:val="sl-SI"/>
              </w:rPr>
              <w:t>kipanjem</w:t>
            </w:r>
            <w:proofErr w:type="spellEnd"/>
            <w:r w:rsidRPr="002C6B64">
              <w:rPr>
                <w:rFonts w:ascii="Verdana" w:hAnsi="Verdana"/>
                <w:sz w:val="20"/>
                <w:szCs w:val="20"/>
                <w:lang w:val="sl-SI"/>
              </w:rPr>
              <w:t>. V cisterni mora biti nameščen sistem s šobami za pranje fekalij v notranjosti pri praznjenju;</w:t>
            </w:r>
          </w:p>
          <w:p w14:paraId="18914153"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Na zadnjih vratih sta nameščena pnevmatska ventila 6″ in 4″ iz navadnega jekla za praznjenje in polnjenje. Spojke tipa PERROT;</w:t>
            </w:r>
          </w:p>
          <w:p w14:paraId="1783C760"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Indikator za nivo blatnih vod s plovcem in zunanjim kazalcem ter stopenjskim prikazom polnosti;</w:t>
            </w:r>
          </w:p>
          <w:p w14:paraId="35846686"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Po dolžini na obeh straneh cisterne morajo biti nameščeni dodatni rezervoarji iz nerjavnega jekla za čisto vodo prostornine min. 2.500 l. Rezervoarji morajo biti narejeni tako, da preprečijo pljuskanje tekočine med prevozom;</w:t>
            </w:r>
          </w:p>
          <w:p w14:paraId="335DE272"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Možnost povezave med glavno cisterno in stranskimi rezervoarji za vodo (</w:t>
            </w:r>
            <w:proofErr w:type="spellStart"/>
            <w:r w:rsidRPr="002C6B64">
              <w:rPr>
                <w:rFonts w:ascii="Verdana" w:hAnsi="Verdana"/>
                <w:sz w:val="20"/>
                <w:szCs w:val="20"/>
                <w:lang w:val="sl-SI"/>
              </w:rPr>
              <w:t>bypass</w:t>
            </w:r>
            <w:proofErr w:type="spellEnd"/>
            <w:r w:rsidRPr="002C6B64">
              <w:rPr>
                <w:rFonts w:ascii="Verdana" w:hAnsi="Verdana"/>
                <w:sz w:val="20"/>
                <w:szCs w:val="20"/>
                <w:lang w:val="sl-SI"/>
              </w:rPr>
              <w:t>);</w:t>
            </w:r>
          </w:p>
          <w:p w14:paraId="33C4F8FF"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Rezervoarji za čisto vodo morajo biti opremljeni z indikatorjem nivoja vode; </w:t>
            </w:r>
            <w:r w:rsidRPr="002C6B64">
              <w:rPr>
                <w:rFonts w:ascii="Verdana" w:hAnsi="Verdana"/>
                <w:sz w:val="20"/>
                <w:szCs w:val="20"/>
                <w:lang w:val="sl-SI"/>
              </w:rPr>
              <w:tab/>
              <w:t xml:space="preserve"> </w:t>
            </w:r>
          </w:p>
          <w:p w14:paraId="2691105A"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Na nadgradnji mora biti nameščen varnostni pnevmatski sistem za izpust vode iz instalacije v zimskem času; </w:t>
            </w:r>
          </w:p>
          <w:p w14:paraId="262D0BA3"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Kovinske instalacije cevi so cinkane ali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w:t>
            </w:r>
          </w:p>
          <w:p w14:paraId="292435DF" w14:textId="730C12BA"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 xml:space="preserve">Zmogljiv ciklon za odpadne vode. CIKLON ustrezne velikosti, izdelan iz nerjavnega jekla AISI 304, površina </w:t>
            </w:r>
            <w:proofErr w:type="spellStart"/>
            <w:r w:rsidRPr="002C6B64">
              <w:rPr>
                <w:rFonts w:ascii="Verdana" w:hAnsi="Verdana"/>
                <w:sz w:val="20"/>
                <w:szCs w:val="20"/>
                <w:lang w:val="sl-SI"/>
              </w:rPr>
              <w:t>krožkano</w:t>
            </w:r>
            <w:proofErr w:type="spellEnd"/>
            <w:r w:rsidRPr="002C6B64">
              <w:rPr>
                <w:rFonts w:ascii="Verdana" w:hAnsi="Verdana"/>
                <w:sz w:val="20"/>
                <w:szCs w:val="20"/>
                <w:lang w:val="sl-SI"/>
              </w:rPr>
              <w:t>, ki se nahaja med cisterno in sesalno črpalko, dimenzioniran tako, da zaustavi tok sesanega zraka iz cisterne ter polovi tekoče in blatne nečistoče. Čiščenje ciklona pod visokim tlakom.</w:t>
            </w:r>
          </w:p>
          <w:p w14:paraId="6D3374B1" w14:textId="77777777" w:rsidR="00C91169" w:rsidRPr="002C6B64" w:rsidRDefault="00C91169" w:rsidP="00C91169">
            <w:pPr>
              <w:pStyle w:val="Odstavekseznama"/>
              <w:numPr>
                <w:ilvl w:val="0"/>
                <w:numId w:val="45"/>
              </w:numPr>
              <w:spacing w:after="4" w:line="266" w:lineRule="auto"/>
              <w:jc w:val="both"/>
              <w:rPr>
                <w:rFonts w:ascii="Verdana" w:hAnsi="Verdana"/>
                <w:sz w:val="20"/>
                <w:szCs w:val="20"/>
                <w:lang w:val="sl-SI"/>
              </w:rPr>
            </w:pPr>
            <w:r w:rsidRPr="002C6B64">
              <w:rPr>
                <w:rFonts w:ascii="Verdana" w:hAnsi="Verdana"/>
                <w:sz w:val="20"/>
                <w:szCs w:val="20"/>
                <w:lang w:val="sl-SI"/>
              </w:rPr>
              <w:t>Ciklon s 4 stopenjskim varnostnim sistemom.</w:t>
            </w:r>
          </w:p>
          <w:p w14:paraId="6A108B7B" w14:textId="77777777" w:rsidR="00C91169" w:rsidRPr="002C6B64" w:rsidRDefault="00C91169" w:rsidP="00C91169">
            <w:pPr>
              <w:pStyle w:val="Odstavekseznama"/>
              <w:numPr>
                <w:ilvl w:val="1"/>
                <w:numId w:val="45"/>
              </w:numPr>
              <w:spacing w:after="4" w:line="266" w:lineRule="auto"/>
              <w:jc w:val="both"/>
              <w:rPr>
                <w:rFonts w:ascii="Verdana" w:hAnsi="Verdana"/>
                <w:sz w:val="20"/>
                <w:szCs w:val="20"/>
                <w:lang w:val="sl-SI"/>
              </w:rPr>
            </w:pPr>
            <w:r w:rsidRPr="002C6B64">
              <w:rPr>
                <w:rFonts w:ascii="Verdana" w:hAnsi="Verdana"/>
                <w:sz w:val="20"/>
                <w:szCs w:val="20"/>
                <w:lang w:val="sl-SI"/>
              </w:rPr>
              <w:t>1 stopnja iz nerjavnega jekla AISI 304-mreža: za nečistoče večjih dimenzij,</w:t>
            </w:r>
          </w:p>
          <w:p w14:paraId="17C3DE27" w14:textId="77777777" w:rsidR="00C91169" w:rsidRPr="002C6B64" w:rsidRDefault="00C91169" w:rsidP="00C91169">
            <w:pPr>
              <w:pStyle w:val="Odstavekseznama"/>
              <w:numPr>
                <w:ilvl w:val="1"/>
                <w:numId w:val="45"/>
              </w:numPr>
              <w:spacing w:after="4" w:line="266" w:lineRule="auto"/>
              <w:jc w:val="both"/>
              <w:rPr>
                <w:rFonts w:ascii="Verdana" w:hAnsi="Verdana"/>
                <w:sz w:val="20"/>
                <w:szCs w:val="20"/>
                <w:lang w:val="sl-SI"/>
              </w:rPr>
            </w:pPr>
            <w:r w:rsidRPr="002C6B64">
              <w:rPr>
                <w:rFonts w:ascii="Verdana" w:hAnsi="Verdana"/>
                <w:sz w:val="20"/>
                <w:szCs w:val="20"/>
                <w:lang w:val="sl-SI"/>
              </w:rPr>
              <w:t>2 stopnja iz nerjavnega jekla AISI 304-mreža: za nečistoče manjših dimenzij,</w:t>
            </w:r>
          </w:p>
          <w:p w14:paraId="502E4A4B" w14:textId="77777777" w:rsidR="00C91169" w:rsidRPr="002C6B64" w:rsidRDefault="00C91169" w:rsidP="00C91169">
            <w:pPr>
              <w:pStyle w:val="Odstavekseznama"/>
              <w:numPr>
                <w:ilvl w:val="1"/>
                <w:numId w:val="45"/>
              </w:numPr>
              <w:spacing w:after="4" w:line="266" w:lineRule="auto"/>
              <w:jc w:val="both"/>
              <w:rPr>
                <w:rFonts w:ascii="Verdana" w:hAnsi="Verdana"/>
                <w:sz w:val="20"/>
                <w:szCs w:val="20"/>
                <w:lang w:val="sl-SI"/>
              </w:rPr>
            </w:pPr>
            <w:r w:rsidRPr="002C6B64">
              <w:rPr>
                <w:rFonts w:ascii="Verdana" w:hAnsi="Verdana"/>
                <w:sz w:val="20"/>
                <w:szCs w:val="20"/>
                <w:lang w:val="sl-SI"/>
              </w:rPr>
              <w:t>3 stopnja krogla iz nerjavnega jekla AISI 304: avtomatska priprava za prepoln ciklon, ki zaustavi sesanje v poln ciklon,</w:t>
            </w:r>
          </w:p>
          <w:p w14:paraId="6E41B157" w14:textId="1F66070B" w:rsidR="00C91169" w:rsidRPr="002C6B64" w:rsidRDefault="00C91169" w:rsidP="00F73C94">
            <w:pPr>
              <w:pStyle w:val="Odstavekseznama"/>
              <w:numPr>
                <w:ilvl w:val="1"/>
                <w:numId w:val="45"/>
              </w:numPr>
              <w:spacing w:after="4" w:line="266" w:lineRule="auto"/>
              <w:jc w:val="both"/>
              <w:rPr>
                <w:rFonts w:ascii="Verdana" w:hAnsi="Verdana"/>
                <w:sz w:val="20"/>
                <w:szCs w:val="20"/>
                <w:lang w:val="sl-SI"/>
              </w:rPr>
            </w:pPr>
            <w:r w:rsidRPr="002C6B64">
              <w:rPr>
                <w:rFonts w:ascii="Verdana" w:hAnsi="Verdana"/>
                <w:sz w:val="20"/>
                <w:szCs w:val="20"/>
                <w:lang w:val="sl-SI"/>
              </w:rPr>
              <w:t>4 stopnja električni senzor: avtomatično blokira sesalno črpalko ko pride do nekega varovalnega nivoja tekočega materiala v njegovi notranjosti.</w:t>
            </w:r>
            <w:r w:rsidRPr="002C6B64">
              <w:rPr>
                <w:rFonts w:ascii="Verdana" w:hAnsi="Verdana"/>
                <w:sz w:val="20"/>
                <w:szCs w:val="20"/>
                <w:lang w:val="sl-SI"/>
              </w:rPr>
              <w:tab/>
              <w:t xml:space="preserve"> </w:t>
            </w:r>
          </w:p>
          <w:p w14:paraId="2828EAB1" w14:textId="77777777" w:rsidR="00A75BC0" w:rsidRPr="002C6B64" w:rsidRDefault="00A75BC0" w:rsidP="00A75BC0">
            <w:pPr>
              <w:pStyle w:val="Odstavekseznama"/>
              <w:spacing w:after="4" w:line="266" w:lineRule="auto"/>
              <w:ind w:left="1800"/>
              <w:jc w:val="both"/>
              <w:rPr>
                <w:rFonts w:ascii="Verdana" w:hAnsi="Verdana"/>
                <w:sz w:val="20"/>
                <w:szCs w:val="20"/>
                <w:lang w:val="sl-SI"/>
              </w:rPr>
            </w:pPr>
          </w:p>
          <w:p w14:paraId="61EF2E88" w14:textId="78E7F7F5" w:rsidR="00C91169" w:rsidRPr="002C6B64" w:rsidRDefault="00C91169" w:rsidP="00C91169">
            <w:pPr>
              <w:pStyle w:val="Odstavekseznama"/>
              <w:numPr>
                <w:ilvl w:val="0"/>
                <w:numId w:val="62"/>
              </w:numPr>
              <w:rPr>
                <w:rFonts w:ascii="Verdana" w:hAnsi="Verdana"/>
                <w:sz w:val="20"/>
                <w:szCs w:val="20"/>
                <w:lang w:val="sl-SI"/>
              </w:rPr>
            </w:pPr>
            <w:r w:rsidRPr="002C6B64">
              <w:rPr>
                <w:rFonts w:ascii="Verdana" w:hAnsi="Verdana"/>
                <w:b/>
                <w:bCs/>
                <w:sz w:val="20"/>
                <w:szCs w:val="20"/>
                <w:lang w:val="sl-SI"/>
              </w:rPr>
              <w:lastRenderedPageBreak/>
              <w:t xml:space="preserve">Sistem za sesanje </w:t>
            </w:r>
          </w:p>
          <w:p w14:paraId="2FD901CE" w14:textId="2769581D"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 xml:space="preserve">Sesalna črpalka, z minimalnim pretokom 2.100 m³/h, vakum 95 %; </w:t>
            </w:r>
          </w:p>
          <w:p w14:paraId="332712FB" w14:textId="77777777"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Hlajenje črpalke z zrakom;</w:t>
            </w:r>
          </w:p>
          <w:p w14:paraId="7D0FE42C" w14:textId="77777777"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 xml:space="preserve">Pogon črpalke neposredno iz odgona motorja z odvzemom celotne moči motorja preko kardanske gredi s pogonsko jermenico za klinasti jermen; </w:t>
            </w:r>
          </w:p>
          <w:p w14:paraId="65B166A4" w14:textId="77777777"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Števec delovnih ur sesalne črpalke;</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61BB88C1" w14:textId="0F660643"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Hidravlični sesalni boben na cisterni, na katerem je navita gibljiva sesalna cev DN100 mm, dolžine 30 m;</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727A3285" w14:textId="77777777"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 xml:space="preserve">Ogrodje bobna naj bo iz nerjavečega jekla </w:t>
            </w:r>
            <w:proofErr w:type="spellStart"/>
            <w:r w:rsidRPr="002C6B64">
              <w:rPr>
                <w:rFonts w:ascii="Verdana" w:hAnsi="Verdana"/>
                <w:sz w:val="20"/>
                <w:szCs w:val="20"/>
                <w:lang w:val="sl-SI"/>
              </w:rPr>
              <w:t>inoks</w:t>
            </w:r>
            <w:proofErr w:type="spellEnd"/>
            <w:r w:rsidRPr="002C6B64">
              <w:rPr>
                <w:rFonts w:ascii="Verdana" w:hAnsi="Verdana"/>
                <w:sz w:val="20"/>
                <w:szCs w:val="20"/>
                <w:lang w:val="sl-SI"/>
              </w:rPr>
              <w:t xml:space="preserve">, roka pa iz navadnega jekla v varjeni izvedbi – ojačana; </w:t>
            </w:r>
          </w:p>
          <w:p w14:paraId="54F1136C" w14:textId="77777777"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 xml:space="preserve">Varnostna naprava, ki intervenira avtomatično v sistemu sesanja tako, da poveča hlajenje sesalne črpalke in s tem prepreči njeno zaustavitev, če bi se segrela na maksimalno temperaturo;   </w:t>
            </w:r>
          </w:p>
          <w:p w14:paraId="3F8300DC" w14:textId="77777777"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 xml:space="preserve">Ročne komande za upravljanje koluta s sesalno cevjo na glavni komandni plošči; </w:t>
            </w:r>
          </w:p>
          <w:p w14:paraId="655B6DAD" w14:textId="60E1B258" w:rsidR="00C91169" w:rsidRPr="002C6B64" w:rsidRDefault="00C91169" w:rsidP="00C91169">
            <w:pPr>
              <w:pStyle w:val="Odstavekseznama"/>
              <w:numPr>
                <w:ilvl w:val="0"/>
                <w:numId w:val="46"/>
              </w:numPr>
              <w:spacing w:after="4" w:line="266" w:lineRule="auto"/>
              <w:jc w:val="both"/>
              <w:rPr>
                <w:rFonts w:ascii="Verdana" w:hAnsi="Verdana"/>
                <w:sz w:val="20"/>
                <w:szCs w:val="20"/>
                <w:lang w:val="sl-SI"/>
              </w:rPr>
            </w:pPr>
            <w:r w:rsidRPr="002C6B64">
              <w:rPr>
                <w:rFonts w:ascii="Verdana" w:hAnsi="Verdana"/>
                <w:sz w:val="20"/>
                <w:szCs w:val="20"/>
                <w:lang w:val="sl-SI"/>
              </w:rPr>
              <w:t xml:space="preserve">Elektrohidravlične komande za uravnavanje koluta s sesalno cevjo; </w:t>
            </w:r>
          </w:p>
          <w:p w14:paraId="4D83D753" w14:textId="77777777" w:rsidR="00A75BC0" w:rsidRPr="002C6B64" w:rsidRDefault="00A75BC0" w:rsidP="00A75BC0">
            <w:pPr>
              <w:pStyle w:val="Odstavekseznama"/>
              <w:spacing w:after="4" w:line="266" w:lineRule="auto"/>
              <w:ind w:left="1080"/>
              <w:jc w:val="both"/>
              <w:rPr>
                <w:rFonts w:ascii="Verdana" w:hAnsi="Verdana"/>
                <w:sz w:val="20"/>
                <w:szCs w:val="20"/>
                <w:lang w:val="sl-SI"/>
              </w:rPr>
            </w:pPr>
          </w:p>
          <w:p w14:paraId="6ED7DB16" w14:textId="55FCFBF9" w:rsidR="00C91169" w:rsidRPr="002C6B64" w:rsidRDefault="00C91169" w:rsidP="00C91169">
            <w:pPr>
              <w:pStyle w:val="Odstavekseznama"/>
              <w:numPr>
                <w:ilvl w:val="0"/>
                <w:numId w:val="62"/>
              </w:numPr>
              <w:rPr>
                <w:rFonts w:ascii="Verdana" w:hAnsi="Verdana"/>
                <w:b/>
                <w:bCs/>
                <w:sz w:val="20"/>
                <w:szCs w:val="20"/>
                <w:lang w:val="sl-SI"/>
              </w:rPr>
            </w:pPr>
            <w:r w:rsidRPr="002C6B64">
              <w:rPr>
                <w:rFonts w:ascii="Verdana" w:hAnsi="Verdana"/>
                <w:b/>
                <w:bCs/>
                <w:sz w:val="20"/>
                <w:szCs w:val="20"/>
                <w:lang w:val="sl-SI"/>
              </w:rPr>
              <w:t xml:space="preserve">Visokotlačni sistem </w:t>
            </w:r>
          </w:p>
          <w:p w14:paraId="69FCC071" w14:textId="77777777" w:rsidR="00C91169" w:rsidRPr="002C6B64"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 xml:space="preserve">Vodna črpalka z minimalnim pretokom 200 l/min pri pritisku 200 barov za </w:t>
            </w:r>
            <w:bookmarkStart w:id="1" w:name="_Hlk227657786"/>
            <w:r w:rsidRPr="002C6B64">
              <w:rPr>
                <w:rFonts w:ascii="Verdana" w:hAnsi="Verdana"/>
                <w:sz w:val="20"/>
                <w:szCs w:val="20"/>
                <w:lang w:val="sl-SI"/>
              </w:rPr>
              <w:t xml:space="preserve">prebijanje/čiščenje kanalizacijskih cevi proizvajalca </w:t>
            </w:r>
            <w:proofErr w:type="spellStart"/>
            <w:r w:rsidRPr="002C6B64">
              <w:rPr>
                <w:rFonts w:ascii="Verdana" w:hAnsi="Verdana"/>
                <w:sz w:val="20"/>
                <w:szCs w:val="20"/>
                <w:lang w:val="sl-SI"/>
              </w:rPr>
              <w:t>Wittig</w:t>
            </w:r>
            <w:proofErr w:type="spellEnd"/>
            <w:r w:rsidRPr="002C6B64">
              <w:rPr>
                <w:rFonts w:ascii="Verdana" w:hAnsi="Verdana"/>
                <w:sz w:val="20"/>
                <w:szCs w:val="20"/>
                <w:lang w:val="sl-SI"/>
              </w:rPr>
              <w:t xml:space="preserve"> ali enakovredno</w:t>
            </w:r>
            <w:bookmarkStart w:id="2" w:name="_Hlk227657713"/>
            <w:r w:rsidRPr="002C6B64">
              <w:rPr>
                <w:rFonts w:ascii="Verdana" w:hAnsi="Verdana"/>
                <w:sz w:val="20"/>
                <w:szCs w:val="20"/>
                <w:lang w:val="sl-SI"/>
              </w:rPr>
              <w:t xml:space="preserve">;  </w:t>
            </w:r>
            <w:bookmarkEnd w:id="1"/>
            <w:bookmarkEnd w:id="2"/>
          </w:p>
          <w:p w14:paraId="206FAD28" w14:textId="77777777" w:rsidR="00C91169" w:rsidRPr="002C6B64"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 xml:space="preserve">Alarm za javljanje minimalnega nivoja vode;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7752A5E7" w14:textId="77777777" w:rsidR="00C91169" w:rsidRPr="002C6B64"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 xml:space="preserve">Nameščen mora biti velik hidravlični navijalni boben z visokotlačno cevjo dimenzije 3/4″, dolžina cevi vsaj 120 m za </w:t>
            </w:r>
            <w:bookmarkStart w:id="3" w:name="_Hlk227657805"/>
            <w:r w:rsidRPr="002C6B64">
              <w:rPr>
                <w:rFonts w:ascii="Verdana" w:hAnsi="Verdana"/>
                <w:sz w:val="20"/>
                <w:szCs w:val="20"/>
                <w:lang w:val="sl-SI"/>
              </w:rPr>
              <w:t>prebijanje/čiščenje</w:t>
            </w:r>
            <w:bookmarkEnd w:id="3"/>
            <w:r w:rsidRPr="002C6B64">
              <w:rPr>
                <w:rFonts w:ascii="Verdana" w:hAnsi="Verdana"/>
                <w:sz w:val="20"/>
                <w:szCs w:val="20"/>
                <w:lang w:val="sl-SI"/>
              </w:rPr>
              <w:t xml:space="preserve"> kanalizacije. Boben mora biti nameščen na zadnjem pokrovu cisterne in visokotlačna cev vpeta ob teleskopsko roko, vzdolž vozila, ki vodi na zadnji del vozila, skupaj s sesalno cevjo. </w:t>
            </w:r>
          </w:p>
          <w:p w14:paraId="38B38EF9" w14:textId="77777777" w:rsidR="00C91169" w:rsidRPr="002C6B64"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Boben montiran vertikalno in vrtljiv za 180 stopinj;</w:t>
            </w:r>
          </w:p>
          <w:p w14:paraId="5B80AA44" w14:textId="77777777" w:rsidR="00C91169" w:rsidRPr="002C6B64"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Nameščen mora biti sistem za avtomatsko vodenje cevi, ki omogoča navijanje cevi tudi z oddaljenosti z radio komando;</w:t>
            </w:r>
          </w:p>
          <w:p w14:paraId="7210DB4D" w14:textId="77777777" w:rsidR="00C91169" w:rsidRPr="002C6B64"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Na nadgradnji na zadnjem spodnjem delu mora biti nameščen tudi manjši stranski boben z visokotlačno cevjo dimenzije 1/2″ in dolžine vsaj 80 m ter z ročno pištolo za pranje. Imeti mora avtomatsko vodenje cevi in hidravlično navijanje in razvijanje cevi;</w:t>
            </w:r>
          </w:p>
          <w:p w14:paraId="7AEC418B" w14:textId="6A714FD7" w:rsidR="00C91169" w:rsidRDefault="00C91169" w:rsidP="00C91169">
            <w:pPr>
              <w:pStyle w:val="Odstavekseznama"/>
              <w:numPr>
                <w:ilvl w:val="0"/>
                <w:numId w:val="47"/>
              </w:numPr>
              <w:spacing w:after="4" w:line="266" w:lineRule="auto"/>
              <w:jc w:val="both"/>
              <w:rPr>
                <w:rFonts w:ascii="Verdana" w:hAnsi="Verdana"/>
                <w:sz w:val="20"/>
                <w:szCs w:val="20"/>
                <w:lang w:val="sl-SI"/>
              </w:rPr>
            </w:pPr>
            <w:r w:rsidRPr="002C6B64">
              <w:rPr>
                <w:rFonts w:ascii="Verdana" w:hAnsi="Verdana"/>
                <w:sz w:val="20"/>
                <w:szCs w:val="20"/>
                <w:lang w:val="sl-SI"/>
              </w:rPr>
              <w:t xml:space="preserve">Ohišje bobna mora biti iz nerjavnega jekla.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1810E850" w14:textId="77777777" w:rsidR="002C6B64" w:rsidRPr="002C6B64" w:rsidRDefault="002C6B64" w:rsidP="002C6B64">
            <w:pPr>
              <w:pStyle w:val="Odstavekseznama"/>
              <w:spacing w:after="4" w:line="266" w:lineRule="auto"/>
              <w:ind w:left="1080"/>
              <w:jc w:val="both"/>
              <w:rPr>
                <w:rFonts w:ascii="Verdana" w:hAnsi="Verdana"/>
                <w:sz w:val="20"/>
                <w:szCs w:val="20"/>
                <w:lang w:val="sl-SI"/>
              </w:rPr>
            </w:pPr>
          </w:p>
          <w:p w14:paraId="549B6A21" w14:textId="77777777" w:rsidR="00C91169" w:rsidRPr="002C6B64" w:rsidRDefault="00C91169" w:rsidP="00C91169">
            <w:pPr>
              <w:pStyle w:val="Odstavekseznama"/>
              <w:numPr>
                <w:ilvl w:val="0"/>
                <w:numId w:val="62"/>
              </w:numPr>
              <w:rPr>
                <w:rFonts w:ascii="Verdana" w:hAnsi="Verdana"/>
                <w:b/>
                <w:bCs/>
                <w:sz w:val="20"/>
                <w:szCs w:val="20"/>
                <w:lang w:val="sl-SI"/>
              </w:rPr>
            </w:pPr>
            <w:r w:rsidRPr="002C6B64">
              <w:rPr>
                <w:rFonts w:ascii="Verdana" w:hAnsi="Verdana"/>
                <w:b/>
                <w:bCs/>
                <w:sz w:val="20"/>
                <w:szCs w:val="20"/>
                <w:lang w:val="sl-SI"/>
              </w:rPr>
              <w:t xml:space="preserve">Komande in instrumenti </w:t>
            </w:r>
          </w:p>
          <w:p w14:paraId="69435EE9" w14:textId="77777777" w:rsidR="00C91169" w:rsidRPr="002C6B64" w:rsidRDefault="00C91169" w:rsidP="00C91169">
            <w:pPr>
              <w:pStyle w:val="Odstavekseznama"/>
              <w:numPr>
                <w:ilvl w:val="0"/>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Elektronsko uravnavanje tlaka in obratov motorja ter zaščita in nadzor delovanja nadgradnje; CAN – BUS krmiljenje; </w:t>
            </w:r>
          </w:p>
          <w:p w14:paraId="589CF233" w14:textId="77777777" w:rsidR="00C91169" w:rsidRPr="002C6B64" w:rsidRDefault="00C91169" w:rsidP="00C91169">
            <w:pPr>
              <w:pStyle w:val="Odstavekseznama"/>
              <w:numPr>
                <w:ilvl w:val="0"/>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Glavna komandna plošča z zaščito po standardu IP 65, z vsaj naslednjimi komandami: </w:t>
            </w:r>
          </w:p>
          <w:p w14:paraId="18047B67" w14:textId="77777777" w:rsidR="00C91169" w:rsidRPr="002C6B64" w:rsidRDefault="00C91169" w:rsidP="00C91169">
            <w:pPr>
              <w:pStyle w:val="Odstavekseznama"/>
              <w:numPr>
                <w:ilvl w:val="1"/>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manometer za podtlak / nadtlak v cisterni (od -1 bar do + 5 bar), </w:t>
            </w:r>
          </w:p>
          <w:p w14:paraId="7EFECEF8" w14:textId="77777777" w:rsidR="00C91169" w:rsidRPr="002C6B64" w:rsidRDefault="00C91169" w:rsidP="00C91169">
            <w:pPr>
              <w:pStyle w:val="Odstavekseznama"/>
              <w:numPr>
                <w:ilvl w:val="1"/>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manometer tlaka vode, </w:t>
            </w:r>
          </w:p>
          <w:p w14:paraId="1056F4E9" w14:textId="77777777" w:rsidR="00C91169" w:rsidRPr="002C6B64" w:rsidRDefault="00C91169" w:rsidP="00C91169">
            <w:pPr>
              <w:pStyle w:val="Odstavekseznama"/>
              <w:numPr>
                <w:ilvl w:val="1"/>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svetlobni indikator pri polni cisterni za čisto vodo, </w:t>
            </w:r>
          </w:p>
          <w:p w14:paraId="72FE4903" w14:textId="77777777" w:rsidR="00C91169" w:rsidRPr="002C6B64" w:rsidRDefault="00C91169" w:rsidP="00C91169">
            <w:pPr>
              <w:pStyle w:val="Odstavekseznama"/>
              <w:numPr>
                <w:ilvl w:val="1"/>
                <w:numId w:val="48"/>
              </w:numPr>
              <w:spacing w:after="4" w:line="266" w:lineRule="auto"/>
              <w:jc w:val="both"/>
              <w:rPr>
                <w:rFonts w:ascii="Verdana" w:hAnsi="Verdana"/>
                <w:sz w:val="20"/>
                <w:szCs w:val="20"/>
                <w:lang w:val="sl-SI"/>
              </w:rPr>
            </w:pPr>
            <w:r w:rsidRPr="002C6B64">
              <w:rPr>
                <w:rFonts w:ascii="Verdana" w:hAnsi="Verdana"/>
                <w:sz w:val="20"/>
                <w:szCs w:val="20"/>
                <w:lang w:val="sl-SI"/>
              </w:rPr>
              <w:t>svetlobni indikator pri polni cisterni za odpadne vode,</w:t>
            </w:r>
          </w:p>
          <w:p w14:paraId="2043E50A" w14:textId="77777777" w:rsidR="00C91169" w:rsidRPr="002C6B64" w:rsidRDefault="00C91169" w:rsidP="00C91169">
            <w:pPr>
              <w:pStyle w:val="Odstavekseznama"/>
              <w:numPr>
                <w:ilvl w:val="1"/>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svetlobni indikator pri preobremenitvi sesalne črpalke, </w:t>
            </w:r>
          </w:p>
          <w:p w14:paraId="27D19E98" w14:textId="77777777" w:rsidR="00A75BC0" w:rsidRPr="002C6B64" w:rsidRDefault="00C91169" w:rsidP="00A75BC0">
            <w:pPr>
              <w:pStyle w:val="Odstavekseznama"/>
              <w:numPr>
                <w:ilvl w:val="1"/>
                <w:numId w:val="48"/>
              </w:numPr>
              <w:spacing w:after="4" w:line="266" w:lineRule="auto"/>
              <w:jc w:val="both"/>
              <w:rPr>
                <w:rFonts w:ascii="Verdana" w:hAnsi="Verdana"/>
                <w:sz w:val="20"/>
                <w:szCs w:val="20"/>
                <w:lang w:val="sl-SI"/>
              </w:rPr>
            </w:pPr>
            <w:r w:rsidRPr="002C6B64">
              <w:rPr>
                <w:rFonts w:ascii="Verdana" w:hAnsi="Verdana"/>
                <w:sz w:val="20"/>
                <w:szCs w:val="20"/>
                <w:lang w:val="sl-SI"/>
              </w:rPr>
              <w:t xml:space="preserve">varnostno zaustavitveno stikalo 1/0. </w:t>
            </w:r>
          </w:p>
          <w:p w14:paraId="72C07307" w14:textId="77777777" w:rsidR="00A75BC0" w:rsidRPr="002C6B64" w:rsidRDefault="00A75BC0" w:rsidP="00A75BC0">
            <w:pPr>
              <w:spacing w:after="4" w:line="266" w:lineRule="auto"/>
              <w:jc w:val="both"/>
              <w:rPr>
                <w:rFonts w:ascii="Verdana" w:hAnsi="Verdana"/>
                <w:b/>
                <w:bCs/>
                <w:sz w:val="20"/>
                <w:szCs w:val="20"/>
                <w:lang w:val="sl-SI"/>
              </w:rPr>
            </w:pPr>
          </w:p>
          <w:p w14:paraId="483CFCBC" w14:textId="06FB5389" w:rsidR="00C91169" w:rsidRPr="002C6B64" w:rsidRDefault="00C91169" w:rsidP="00A75BC0">
            <w:pPr>
              <w:pStyle w:val="Odstavekseznama"/>
              <w:numPr>
                <w:ilvl w:val="0"/>
                <w:numId w:val="62"/>
              </w:numPr>
              <w:rPr>
                <w:rFonts w:ascii="Verdana" w:hAnsi="Verdana"/>
                <w:sz w:val="20"/>
                <w:szCs w:val="20"/>
                <w:lang w:val="sl-SI"/>
              </w:rPr>
            </w:pPr>
            <w:r w:rsidRPr="002C6B64">
              <w:rPr>
                <w:rFonts w:ascii="Verdana" w:hAnsi="Verdana"/>
                <w:b/>
                <w:bCs/>
                <w:sz w:val="20"/>
                <w:szCs w:val="20"/>
                <w:lang w:val="sl-SI"/>
              </w:rPr>
              <w:t>Daljinski radio upravljalnik (</w:t>
            </w:r>
            <w:proofErr w:type="spellStart"/>
            <w:r w:rsidRPr="002C6B64">
              <w:rPr>
                <w:rFonts w:ascii="Verdana" w:hAnsi="Verdana"/>
                <w:b/>
                <w:bCs/>
                <w:sz w:val="20"/>
                <w:szCs w:val="20"/>
                <w:lang w:val="sl-SI"/>
              </w:rPr>
              <w:t>joystick</w:t>
            </w:r>
            <w:proofErr w:type="spellEnd"/>
            <w:r w:rsidRPr="002C6B64">
              <w:rPr>
                <w:rFonts w:ascii="Verdana" w:hAnsi="Verdana"/>
                <w:b/>
                <w:bCs/>
                <w:sz w:val="20"/>
                <w:szCs w:val="20"/>
                <w:lang w:val="sl-SI"/>
              </w:rPr>
              <w:t xml:space="preserve">) opremljen z vsemi funkcijami za nemoteno delo:  </w:t>
            </w:r>
          </w:p>
          <w:p w14:paraId="66B89B80" w14:textId="77777777" w:rsidR="00C91169" w:rsidRPr="002C6B64" w:rsidRDefault="00C91169" w:rsidP="00C91169">
            <w:pPr>
              <w:pStyle w:val="Odstavekseznama"/>
              <w:numPr>
                <w:ilvl w:val="0"/>
                <w:numId w:val="49"/>
              </w:numPr>
              <w:spacing w:after="4" w:line="266" w:lineRule="auto"/>
              <w:jc w:val="both"/>
              <w:rPr>
                <w:rFonts w:ascii="Verdana" w:hAnsi="Verdana"/>
                <w:sz w:val="20"/>
                <w:szCs w:val="20"/>
                <w:lang w:val="sl-SI"/>
              </w:rPr>
            </w:pPr>
            <w:r w:rsidRPr="002C6B64">
              <w:rPr>
                <w:rFonts w:ascii="Verdana" w:hAnsi="Verdana"/>
                <w:sz w:val="20"/>
                <w:szCs w:val="20"/>
                <w:lang w:val="sl-SI"/>
              </w:rPr>
              <w:t xml:space="preserve">nadgradnje; </w:t>
            </w:r>
          </w:p>
          <w:p w14:paraId="53326A38" w14:textId="77777777" w:rsidR="00C91169" w:rsidRPr="002C6B64" w:rsidRDefault="00C91169" w:rsidP="00C91169">
            <w:pPr>
              <w:pStyle w:val="Odstavekseznama"/>
              <w:numPr>
                <w:ilvl w:val="0"/>
                <w:numId w:val="49"/>
              </w:numPr>
              <w:spacing w:after="4" w:line="266" w:lineRule="auto"/>
              <w:jc w:val="both"/>
              <w:rPr>
                <w:rFonts w:ascii="Verdana" w:hAnsi="Verdana"/>
                <w:sz w:val="20"/>
                <w:szCs w:val="20"/>
                <w:lang w:val="sl-SI"/>
              </w:rPr>
            </w:pPr>
            <w:r w:rsidRPr="002C6B64">
              <w:rPr>
                <w:rFonts w:ascii="Verdana" w:hAnsi="Verdana"/>
                <w:sz w:val="20"/>
                <w:szCs w:val="20"/>
                <w:lang w:val="sl-SI"/>
              </w:rPr>
              <w:t xml:space="preserve">sesalne in visokotlačne črpalke; </w:t>
            </w:r>
          </w:p>
          <w:p w14:paraId="5021D5B0" w14:textId="77777777" w:rsidR="00C91169" w:rsidRPr="002C6B64" w:rsidRDefault="00C91169" w:rsidP="00C91169">
            <w:pPr>
              <w:pStyle w:val="Odstavekseznama"/>
              <w:numPr>
                <w:ilvl w:val="0"/>
                <w:numId w:val="49"/>
              </w:numPr>
              <w:spacing w:after="4" w:line="266" w:lineRule="auto"/>
              <w:jc w:val="both"/>
              <w:rPr>
                <w:rFonts w:ascii="Verdana" w:hAnsi="Verdana"/>
                <w:sz w:val="20"/>
                <w:szCs w:val="20"/>
                <w:lang w:val="sl-SI"/>
              </w:rPr>
            </w:pPr>
            <w:r w:rsidRPr="002C6B64">
              <w:rPr>
                <w:rFonts w:ascii="Verdana" w:hAnsi="Verdana"/>
                <w:sz w:val="20"/>
                <w:szCs w:val="20"/>
                <w:lang w:val="sl-SI"/>
              </w:rPr>
              <w:t xml:space="preserve">koluta za sesalno cev in teleskopske roke; </w:t>
            </w:r>
          </w:p>
          <w:p w14:paraId="3D0F97A1" w14:textId="3A7A725A" w:rsidR="00C91169" w:rsidRPr="002C6B64" w:rsidRDefault="00C91169" w:rsidP="00C91169">
            <w:pPr>
              <w:pStyle w:val="Odstavekseznama"/>
              <w:numPr>
                <w:ilvl w:val="0"/>
                <w:numId w:val="49"/>
              </w:numPr>
              <w:spacing w:after="4" w:line="266" w:lineRule="auto"/>
              <w:jc w:val="both"/>
              <w:rPr>
                <w:rFonts w:ascii="Verdana" w:hAnsi="Verdana"/>
                <w:sz w:val="20"/>
                <w:szCs w:val="20"/>
                <w:lang w:val="sl-SI"/>
              </w:rPr>
            </w:pPr>
            <w:r w:rsidRPr="002C6B64">
              <w:rPr>
                <w:rFonts w:ascii="Verdana" w:hAnsi="Verdana"/>
                <w:sz w:val="20"/>
                <w:szCs w:val="20"/>
                <w:lang w:val="sl-SI"/>
              </w:rPr>
              <w:lastRenderedPageBreak/>
              <w:t xml:space="preserve">daljinski upravljalnik za zagon in izklop motorja šasije na daljavo; </w:t>
            </w:r>
          </w:p>
          <w:p w14:paraId="12459EB7" w14:textId="04CCFF3F" w:rsidR="00C91169" w:rsidRPr="002C6B64" w:rsidRDefault="00C91169" w:rsidP="00C91169">
            <w:pPr>
              <w:pStyle w:val="Odstavekseznama"/>
              <w:numPr>
                <w:ilvl w:val="0"/>
                <w:numId w:val="49"/>
              </w:numPr>
              <w:spacing w:after="4" w:line="266" w:lineRule="auto"/>
              <w:jc w:val="both"/>
              <w:rPr>
                <w:rFonts w:ascii="Verdana" w:hAnsi="Verdana"/>
                <w:sz w:val="20"/>
                <w:szCs w:val="20"/>
                <w:lang w:val="sl-SI"/>
              </w:rPr>
            </w:pPr>
            <w:r w:rsidRPr="002C6B64">
              <w:rPr>
                <w:rFonts w:ascii="Verdana" w:hAnsi="Verdana"/>
                <w:sz w:val="20"/>
                <w:szCs w:val="20"/>
                <w:lang w:val="sl-SI"/>
              </w:rPr>
              <w:t xml:space="preserve">2 kom zamenljivih rezervnih baterij, polnilec v kabini vozila. </w:t>
            </w:r>
          </w:p>
          <w:p w14:paraId="4768C351" w14:textId="77777777" w:rsidR="00A75BC0" w:rsidRPr="002C6B64" w:rsidRDefault="00A75BC0" w:rsidP="00A75BC0">
            <w:pPr>
              <w:pStyle w:val="Odstavekseznama"/>
              <w:spacing w:after="4" w:line="266" w:lineRule="auto"/>
              <w:ind w:left="1080"/>
              <w:jc w:val="both"/>
              <w:rPr>
                <w:rFonts w:ascii="Verdana" w:hAnsi="Verdana"/>
                <w:sz w:val="20"/>
                <w:szCs w:val="20"/>
                <w:lang w:val="sl-SI"/>
              </w:rPr>
            </w:pPr>
          </w:p>
          <w:p w14:paraId="13E690F9" w14:textId="77777777" w:rsidR="00C91169" w:rsidRPr="002C6B64" w:rsidRDefault="00C91169" w:rsidP="00C91169">
            <w:pPr>
              <w:pStyle w:val="Odstavekseznama"/>
              <w:numPr>
                <w:ilvl w:val="0"/>
                <w:numId w:val="62"/>
              </w:numPr>
              <w:rPr>
                <w:rFonts w:ascii="Verdana" w:hAnsi="Verdana"/>
                <w:b/>
                <w:bCs/>
                <w:sz w:val="20"/>
                <w:szCs w:val="20"/>
                <w:lang w:val="sl-SI"/>
              </w:rPr>
            </w:pPr>
            <w:r w:rsidRPr="002C6B64">
              <w:rPr>
                <w:rFonts w:ascii="Verdana" w:hAnsi="Verdana"/>
                <w:b/>
                <w:bCs/>
                <w:sz w:val="20"/>
                <w:szCs w:val="20"/>
                <w:lang w:val="sl-SI"/>
              </w:rPr>
              <w:t xml:space="preserve">PLC z ekranom na zadnjem zunanjem desnem delu: </w:t>
            </w:r>
          </w:p>
          <w:p w14:paraId="0F5466AB" w14:textId="77777777" w:rsidR="00C91169"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sistem za nadzor enot, povezanih s kontrolami CAN-BUS in monitorjev vseh funkcij opreme, </w:t>
            </w:r>
          </w:p>
          <w:p w14:paraId="33F3692A" w14:textId="77777777" w:rsidR="00C91169"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barvni zaslon min 5'' z ustrezno zaščito; </w:t>
            </w:r>
          </w:p>
          <w:p w14:paraId="1C164F32" w14:textId="1919D371" w:rsidR="00C91169"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prikaz trenutnega stanja nadgradnje in aktivnih alarmov; </w:t>
            </w:r>
          </w:p>
          <w:p w14:paraId="1EE8E9F6" w14:textId="77777777" w:rsidR="00C91169"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stanje števcev, povezanih z načrtovanim vzdrževanjem; </w:t>
            </w:r>
          </w:p>
          <w:p w14:paraId="68645011" w14:textId="77777777" w:rsidR="00C91169"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snemanje dogodkov v črno skrinjico. Pri nepravilnostih in alarmih se mora dogodek </w:t>
            </w:r>
          </w:p>
          <w:p w14:paraId="6B6083E0" w14:textId="77777777" w:rsidR="00C91169"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zapisati v črno skrinjico; </w:t>
            </w:r>
          </w:p>
          <w:p w14:paraId="74AA4830" w14:textId="77777777" w:rsidR="00A75BC0" w:rsidRPr="002C6B64" w:rsidRDefault="00C91169" w:rsidP="00C91169">
            <w:pPr>
              <w:pStyle w:val="Odstavekseznama"/>
              <w:numPr>
                <w:ilvl w:val="0"/>
                <w:numId w:val="50"/>
              </w:numPr>
              <w:spacing w:after="4" w:line="266" w:lineRule="auto"/>
              <w:jc w:val="both"/>
              <w:rPr>
                <w:rFonts w:ascii="Verdana" w:hAnsi="Verdana"/>
                <w:sz w:val="20"/>
                <w:szCs w:val="20"/>
                <w:lang w:val="sl-SI"/>
              </w:rPr>
            </w:pPr>
            <w:r w:rsidRPr="002C6B64">
              <w:rPr>
                <w:rFonts w:ascii="Verdana" w:hAnsi="Verdana"/>
                <w:sz w:val="20"/>
                <w:szCs w:val="20"/>
                <w:lang w:val="sl-SI"/>
              </w:rPr>
              <w:t xml:space="preserve">merilnik poti za gibko cev za spiranje kanalov. Dolžina gibke cevi je prikazana kot števec naprej oz. vzvratni števec. Tipka </w:t>
            </w:r>
            <w:proofErr w:type="spellStart"/>
            <w:r w:rsidRPr="002C6B64">
              <w:rPr>
                <w:rFonts w:ascii="Verdana" w:hAnsi="Verdana"/>
                <w:sz w:val="20"/>
                <w:szCs w:val="20"/>
                <w:lang w:val="sl-SI"/>
              </w:rPr>
              <w:t>reset</w:t>
            </w:r>
            <w:proofErr w:type="spellEnd"/>
            <w:r w:rsidRPr="002C6B64">
              <w:rPr>
                <w:rFonts w:ascii="Verdana" w:hAnsi="Verdana"/>
                <w:sz w:val="20"/>
                <w:szCs w:val="20"/>
                <w:lang w:val="sl-SI"/>
              </w:rPr>
              <w:t xml:space="preserve"> za nastavitev števca na »0«. Skupna dolžina gibke cevi kot seštevek vseh vzvratnih števcev. </w:t>
            </w:r>
          </w:p>
          <w:p w14:paraId="2D90AFDD" w14:textId="352201C2" w:rsidR="00C91169" w:rsidRPr="002C6B64" w:rsidRDefault="00C91169" w:rsidP="00A75BC0">
            <w:pPr>
              <w:pStyle w:val="Odstavekseznama"/>
              <w:spacing w:after="4" w:line="266" w:lineRule="auto"/>
              <w:ind w:left="1080"/>
              <w:jc w:val="both"/>
              <w:rPr>
                <w:rFonts w:ascii="Verdana" w:hAnsi="Verdana"/>
                <w:sz w:val="20"/>
                <w:szCs w:val="20"/>
                <w:lang w:val="sl-SI"/>
              </w:rPr>
            </w:pPr>
            <w:r w:rsidRPr="002C6B64">
              <w:rPr>
                <w:rFonts w:ascii="Verdana" w:hAnsi="Verdana"/>
                <w:sz w:val="20"/>
                <w:szCs w:val="20"/>
                <w:lang w:val="sl-SI"/>
              </w:rPr>
              <w:t xml:space="preserve"> </w:t>
            </w:r>
          </w:p>
          <w:p w14:paraId="22B77F23" w14:textId="77777777" w:rsidR="00C91169" w:rsidRPr="002C6B64" w:rsidRDefault="00C91169" w:rsidP="00C91169">
            <w:pPr>
              <w:pStyle w:val="Odstavekseznama"/>
              <w:numPr>
                <w:ilvl w:val="0"/>
                <w:numId w:val="62"/>
              </w:numPr>
              <w:rPr>
                <w:rFonts w:ascii="Verdana" w:hAnsi="Verdana"/>
                <w:b/>
                <w:bCs/>
                <w:sz w:val="20"/>
                <w:szCs w:val="20"/>
                <w:lang w:val="sl-SI"/>
              </w:rPr>
            </w:pPr>
            <w:r w:rsidRPr="002C6B64">
              <w:rPr>
                <w:rFonts w:ascii="Verdana" w:hAnsi="Verdana"/>
                <w:b/>
                <w:bCs/>
                <w:sz w:val="20"/>
                <w:szCs w:val="20"/>
                <w:lang w:val="sl-SI"/>
              </w:rPr>
              <w:t xml:space="preserve">Ostalo </w:t>
            </w:r>
          </w:p>
          <w:p w14:paraId="749530FC"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Imeti mora zaščitno nerjavečo pločevino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(korito) na koncu šasije vozila za zaščito pred fekalijami ob praznjenju cisterne;   </w:t>
            </w:r>
          </w:p>
          <w:p w14:paraId="1A853A7F"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Na obeh straneh cisterne morajo biti nameščeni stranski predali iz nerjavečega jekla z vratci za shranjevanje orodja in cevi. En predal od teh mora biti vodotesen;</w:t>
            </w:r>
          </w:p>
          <w:p w14:paraId="0421D2DD"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Povezava na sesalno in tlačno črpalko tudi v dvignjenem položaju zaradi kontinuiranega delovanja in možnosti praznjenja odpadnih vod tudi v stanju cisterne pod tlakom;</w:t>
            </w:r>
          </w:p>
          <w:p w14:paraId="20A308A8"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Bočne zaščite levo in desno med kabino in cisterno, ki zapirajo predel črpalke z vrati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w:t>
            </w:r>
          </w:p>
          <w:p w14:paraId="298FDA7E"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Zaboj za orodje iz nerjaveče pločevine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0EBDD5DD" w14:textId="493FCCA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Rotacijske luči (ena spredaj in dve zadaj) + LED utripajoče luči na sprednji in zadnji strani vozila (2x spredaj L-D ter 2x zadaj L-D);</w:t>
            </w:r>
            <w:r w:rsidRPr="002C6B64">
              <w:rPr>
                <w:rFonts w:ascii="Verdana" w:hAnsi="Verdana"/>
                <w:sz w:val="20"/>
                <w:szCs w:val="20"/>
                <w:lang w:val="sl-SI"/>
              </w:rPr>
              <w:tab/>
              <w:t xml:space="preserve"> </w:t>
            </w:r>
          </w:p>
          <w:p w14:paraId="23C23AB5"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Primež;</w:t>
            </w:r>
          </w:p>
          <w:p w14:paraId="6D52E6CD"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Delovna luč zadaj z možnostjo usmerjanja; </w:t>
            </w:r>
            <w:r w:rsidRPr="002C6B64">
              <w:rPr>
                <w:rFonts w:ascii="Verdana" w:hAnsi="Verdana"/>
                <w:sz w:val="20"/>
                <w:szCs w:val="20"/>
                <w:lang w:val="sl-SI"/>
              </w:rPr>
              <w:tab/>
              <w:t xml:space="preserve"> </w:t>
            </w:r>
          </w:p>
          <w:p w14:paraId="206D3764" w14:textId="2F9AF11F"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Sesalna cev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ali aluminija premera 100 mm dolžine 1,5 m;  </w:t>
            </w:r>
          </w:p>
          <w:p w14:paraId="18F2C6FB" w14:textId="66EB7793"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Dodatni 4 kosi sesalnih cevi premera 100 mm dolžine stranskih predalov s priključki; </w:t>
            </w:r>
          </w:p>
          <w:p w14:paraId="34C841E2"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 xml:space="preserve">5 m cevi za polnjenje vodne komore iz hidranta s C spojko;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01944582"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Mobilna delovna luč s kablom min. 15 m;</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303B4DDD"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Nosilec za kramp in lopato;</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6E26F59E" w14:textId="77777777"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Signalizacija po prometnih predpisih;</w:t>
            </w:r>
          </w:p>
          <w:p w14:paraId="73868C9F" w14:textId="4056D045" w:rsidR="00C91169" w:rsidRPr="002C6B64" w:rsidRDefault="00C91169" w:rsidP="00C91169">
            <w:pPr>
              <w:pStyle w:val="Odstavekseznama"/>
              <w:numPr>
                <w:ilvl w:val="0"/>
                <w:numId w:val="51"/>
              </w:numPr>
              <w:spacing w:after="4" w:line="266" w:lineRule="auto"/>
              <w:jc w:val="both"/>
              <w:rPr>
                <w:rFonts w:ascii="Verdana" w:hAnsi="Verdana"/>
                <w:sz w:val="20"/>
                <w:szCs w:val="20"/>
                <w:lang w:val="sl-SI"/>
              </w:rPr>
            </w:pPr>
            <w:r w:rsidRPr="002C6B64">
              <w:rPr>
                <w:rFonts w:ascii="Verdana" w:hAnsi="Verdana"/>
                <w:sz w:val="20"/>
                <w:szCs w:val="20"/>
                <w:lang w:val="sl-SI"/>
              </w:rPr>
              <w:t>Nosilec za stožce;</w:t>
            </w:r>
            <w:bookmarkStart w:id="4" w:name="_Hlk214214643"/>
          </w:p>
          <w:p w14:paraId="5D80BFB5" w14:textId="77777777" w:rsidR="00484468" w:rsidRPr="002C6B64" w:rsidRDefault="00484468" w:rsidP="00484468">
            <w:pPr>
              <w:pStyle w:val="Odstavekseznama"/>
              <w:spacing w:after="4" w:line="266" w:lineRule="auto"/>
              <w:ind w:left="1080"/>
              <w:jc w:val="both"/>
              <w:rPr>
                <w:rFonts w:ascii="Verdana" w:hAnsi="Verdana"/>
                <w:sz w:val="20"/>
                <w:szCs w:val="20"/>
                <w:lang w:val="sl-SI"/>
              </w:rPr>
            </w:pPr>
          </w:p>
          <w:p w14:paraId="0BCDAB8C" w14:textId="77777777" w:rsidR="00C91169" w:rsidRPr="002C6B64" w:rsidRDefault="00C91169" w:rsidP="00C91169">
            <w:pPr>
              <w:pStyle w:val="Odstavekseznama"/>
              <w:numPr>
                <w:ilvl w:val="0"/>
                <w:numId w:val="62"/>
              </w:numPr>
              <w:rPr>
                <w:rFonts w:ascii="Verdana" w:hAnsi="Verdana"/>
                <w:b/>
                <w:bCs/>
                <w:sz w:val="20"/>
                <w:szCs w:val="20"/>
                <w:lang w:val="sl-SI"/>
              </w:rPr>
            </w:pPr>
            <w:bookmarkStart w:id="5" w:name="_Hlk227658173"/>
            <w:r w:rsidRPr="002C6B64">
              <w:rPr>
                <w:rFonts w:ascii="Verdana" w:hAnsi="Verdana"/>
                <w:b/>
                <w:bCs/>
                <w:sz w:val="20"/>
                <w:szCs w:val="20"/>
                <w:lang w:val="sl-SI"/>
              </w:rPr>
              <w:t>Zahtevana dodatna oprema - šobe:</w:t>
            </w:r>
          </w:p>
          <w:p w14:paraId="6C3AD008" w14:textId="04006F24" w:rsidR="00C91169" w:rsidRPr="002C6B64" w:rsidRDefault="00C91169" w:rsidP="00C91169">
            <w:pPr>
              <w:pStyle w:val="Odstavekseznama"/>
              <w:numPr>
                <w:ilvl w:val="0"/>
                <w:numId w:val="51"/>
              </w:numPr>
              <w:spacing w:after="4" w:line="266" w:lineRule="auto"/>
              <w:jc w:val="both"/>
              <w:rPr>
                <w:rFonts w:ascii="Verdana" w:hAnsi="Verdana"/>
                <w:b/>
                <w:bCs/>
                <w:sz w:val="20"/>
                <w:szCs w:val="20"/>
                <w:lang w:val="sl-SI"/>
              </w:rPr>
            </w:pPr>
            <w:r w:rsidRPr="002C6B64">
              <w:rPr>
                <w:rFonts w:ascii="Verdana" w:hAnsi="Verdana"/>
                <w:sz w:val="20"/>
                <w:szCs w:val="20"/>
                <w:lang w:val="sl-SI"/>
              </w:rPr>
              <w:t>Set šob za čiščenje kanalizacije proizvajalca KEG</w:t>
            </w:r>
            <w:r w:rsidR="0042644F">
              <w:rPr>
                <w:rFonts w:ascii="Verdana" w:hAnsi="Verdana"/>
                <w:sz w:val="20"/>
                <w:szCs w:val="20"/>
                <w:lang w:val="sl-SI"/>
              </w:rPr>
              <w:t xml:space="preserve"> (ali enakovredno)</w:t>
            </w:r>
            <w:r w:rsidRPr="002C6B64">
              <w:rPr>
                <w:rFonts w:ascii="Verdana" w:hAnsi="Verdana"/>
                <w:sz w:val="20"/>
                <w:szCs w:val="20"/>
                <w:lang w:val="sl-SI"/>
              </w:rPr>
              <w:t xml:space="preserve"> za premer cevi 3/4″ (</w:t>
            </w:r>
            <w:proofErr w:type="spellStart"/>
            <w:r w:rsidRPr="002C6B64">
              <w:rPr>
                <w:rFonts w:ascii="Verdana" w:hAnsi="Verdana"/>
                <w:sz w:val="20"/>
                <w:szCs w:val="20"/>
                <w:lang w:val="sl-SI"/>
              </w:rPr>
              <w:t>Nozzle</w:t>
            </w:r>
            <w:proofErr w:type="spellEnd"/>
            <w:r w:rsidRPr="002C6B64">
              <w:rPr>
                <w:rFonts w:ascii="Verdana" w:hAnsi="Verdana"/>
                <w:sz w:val="20"/>
                <w:szCs w:val="20"/>
                <w:lang w:val="sl-SI"/>
              </w:rPr>
              <w:t xml:space="preserve"> Kit C 3/4" - 5 </w:t>
            </w:r>
            <w:proofErr w:type="spellStart"/>
            <w:r w:rsidRPr="002C6B64">
              <w:rPr>
                <w:rFonts w:ascii="Verdana" w:hAnsi="Verdana"/>
                <w:sz w:val="20"/>
                <w:szCs w:val="20"/>
                <w:lang w:val="sl-SI"/>
              </w:rPr>
              <w:t>parts</w:t>
            </w:r>
            <w:proofErr w:type="spellEnd"/>
            <w:r w:rsidRPr="002C6B64">
              <w:rPr>
                <w:rFonts w:ascii="Verdana" w:hAnsi="Verdana"/>
                <w:sz w:val="20"/>
                <w:szCs w:val="20"/>
                <w:lang w:val="sl-SI"/>
              </w:rPr>
              <w:t>) primerne za določene pritiske in pretoke črpalke;</w:t>
            </w:r>
          </w:p>
          <w:p w14:paraId="274BA943" w14:textId="22F54BE0" w:rsidR="00C91169" w:rsidRPr="002C6B64" w:rsidRDefault="00C91169" w:rsidP="00C91169">
            <w:pPr>
              <w:pStyle w:val="Odstavekseznama"/>
              <w:numPr>
                <w:ilvl w:val="0"/>
                <w:numId w:val="51"/>
              </w:numPr>
              <w:spacing w:after="4" w:line="266" w:lineRule="auto"/>
              <w:jc w:val="both"/>
              <w:rPr>
                <w:rFonts w:ascii="Verdana" w:hAnsi="Verdana"/>
                <w:b/>
                <w:bCs/>
                <w:sz w:val="20"/>
                <w:szCs w:val="20"/>
                <w:lang w:val="sl-SI"/>
              </w:rPr>
            </w:pPr>
            <w:r w:rsidRPr="002C6B64">
              <w:rPr>
                <w:rFonts w:ascii="Verdana" w:hAnsi="Verdana"/>
                <w:sz w:val="20"/>
                <w:szCs w:val="20"/>
                <w:lang w:val="sl-SI"/>
              </w:rPr>
              <w:t>Set šob za čiščenje kanalizacije proizvajalca KEG</w:t>
            </w:r>
            <w:r w:rsidR="0042644F">
              <w:rPr>
                <w:rFonts w:ascii="Verdana" w:hAnsi="Verdana"/>
                <w:sz w:val="20"/>
                <w:szCs w:val="20"/>
                <w:lang w:val="sl-SI"/>
              </w:rPr>
              <w:t xml:space="preserve"> (ali enakovredno)</w:t>
            </w:r>
            <w:r w:rsidRPr="002C6B64">
              <w:rPr>
                <w:rFonts w:ascii="Verdana" w:hAnsi="Verdana"/>
                <w:sz w:val="20"/>
                <w:szCs w:val="20"/>
                <w:lang w:val="sl-SI"/>
              </w:rPr>
              <w:t xml:space="preserve"> za premer cevi 1/2″ (</w:t>
            </w:r>
            <w:proofErr w:type="spellStart"/>
            <w:r w:rsidRPr="002C6B64">
              <w:rPr>
                <w:rFonts w:ascii="Verdana" w:hAnsi="Verdana"/>
                <w:sz w:val="20"/>
                <w:szCs w:val="20"/>
                <w:lang w:val="sl-SI"/>
              </w:rPr>
              <w:t>Nozzle</w:t>
            </w:r>
            <w:proofErr w:type="spellEnd"/>
            <w:r w:rsidRPr="002C6B64">
              <w:rPr>
                <w:rFonts w:ascii="Verdana" w:hAnsi="Verdana"/>
                <w:sz w:val="20"/>
                <w:szCs w:val="20"/>
                <w:lang w:val="sl-SI"/>
              </w:rPr>
              <w:t xml:space="preserve"> Kit B 1/2" - 5 </w:t>
            </w:r>
            <w:proofErr w:type="spellStart"/>
            <w:r w:rsidRPr="002C6B64">
              <w:rPr>
                <w:rFonts w:ascii="Verdana" w:hAnsi="Verdana"/>
                <w:sz w:val="20"/>
                <w:szCs w:val="20"/>
                <w:lang w:val="sl-SI"/>
              </w:rPr>
              <w:t>parts</w:t>
            </w:r>
            <w:proofErr w:type="spellEnd"/>
            <w:r w:rsidRPr="002C6B64">
              <w:rPr>
                <w:rFonts w:ascii="Verdana" w:hAnsi="Verdana"/>
                <w:sz w:val="20"/>
                <w:szCs w:val="20"/>
                <w:lang w:val="sl-SI"/>
              </w:rPr>
              <w:t>) primerne za določene pritiske in pretoke črpalke</w:t>
            </w:r>
          </w:p>
          <w:p w14:paraId="2116F0CF" w14:textId="23A12ECD" w:rsidR="00C91169" w:rsidRPr="002C6B64" w:rsidRDefault="00C91169" w:rsidP="00C91169">
            <w:pPr>
              <w:pStyle w:val="Odstavekseznama"/>
              <w:numPr>
                <w:ilvl w:val="0"/>
                <w:numId w:val="51"/>
              </w:numPr>
              <w:spacing w:after="4" w:line="266" w:lineRule="auto"/>
              <w:jc w:val="both"/>
              <w:rPr>
                <w:rFonts w:ascii="Verdana" w:hAnsi="Verdana"/>
                <w:b/>
                <w:bCs/>
                <w:sz w:val="20"/>
                <w:szCs w:val="20"/>
                <w:lang w:val="sl-SI"/>
              </w:rPr>
            </w:pPr>
            <w:r w:rsidRPr="002C6B64">
              <w:rPr>
                <w:rFonts w:ascii="Verdana" w:hAnsi="Verdana"/>
                <w:sz w:val="20"/>
                <w:szCs w:val="20"/>
                <w:lang w:val="sl-SI"/>
              </w:rPr>
              <w:t xml:space="preserve">Šoba Manual </w:t>
            </w:r>
            <w:proofErr w:type="spellStart"/>
            <w:r w:rsidRPr="002C6B64">
              <w:rPr>
                <w:rFonts w:ascii="Verdana" w:hAnsi="Verdana"/>
                <w:sz w:val="20"/>
                <w:szCs w:val="20"/>
                <w:lang w:val="sl-SI"/>
              </w:rPr>
              <w:t>Spraying</w:t>
            </w:r>
            <w:proofErr w:type="spellEnd"/>
            <w:r w:rsidRPr="002C6B64">
              <w:rPr>
                <w:rFonts w:ascii="Verdana" w:hAnsi="Verdana"/>
                <w:sz w:val="20"/>
                <w:szCs w:val="20"/>
                <w:lang w:val="sl-SI"/>
              </w:rPr>
              <w:t xml:space="preserve"> Device 1/2") proizvajalca KEG</w:t>
            </w:r>
            <w:r w:rsidR="0042644F">
              <w:rPr>
                <w:rFonts w:ascii="Verdana" w:hAnsi="Verdana"/>
                <w:sz w:val="20"/>
                <w:szCs w:val="20"/>
                <w:lang w:val="sl-SI"/>
              </w:rPr>
              <w:t xml:space="preserve"> (ali enakovredno)</w:t>
            </w:r>
            <w:r w:rsidRPr="002C6B64">
              <w:rPr>
                <w:rFonts w:ascii="Verdana" w:hAnsi="Verdana"/>
                <w:sz w:val="20"/>
                <w:szCs w:val="20"/>
                <w:lang w:val="sl-SI"/>
              </w:rPr>
              <w:t xml:space="preserve"> za premer cevi 1/2″ primerne za določene pritiske in pretoke črpalke</w:t>
            </w:r>
            <w:bookmarkEnd w:id="4"/>
            <w:bookmarkEnd w:id="5"/>
          </w:p>
          <w:p w14:paraId="34DE8F2C" w14:textId="77777777" w:rsidR="00240A88" w:rsidRPr="002C6B64" w:rsidRDefault="00240A88" w:rsidP="00240A88">
            <w:pPr>
              <w:pStyle w:val="Odstavekseznama"/>
              <w:rPr>
                <w:rFonts w:ascii="Verdana" w:hAnsi="Verdana"/>
                <w:b/>
                <w:bCs/>
                <w:sz w:val="20"/>
                <w:szCs w:val="20"/>
                <w:lang w:val="sl-SI"/>
              </w:rPr>
            </w:pPr>
          </w:p>
          <w:p w14:paraId="1641A9F2" w14:textId="0104EC01" w:rsidR="00C91169" w:rsidRPr="002C6B64" w:rsidRDefault="00C91169" w:rsidP="00C91169">
            <w:pPr>
              <w:pStyle w:val="Odstavekseznama"/>
              <w:numPr>
                <w:ilvl w:val="0"/>
                <w:numId w:val="61"/>
              </w:numPr>
              <w:rPr>
                <w:rFonts w:ascii="Verdana" w:hAnsi="Verdana"/>
                <w:b/>
                <w:bCs/>
                <w:sz w:val="20"/>
                <w:szCs w:val="20"/>
                <w:lang w:val="sl-SI"/>
              </w:rPr>
            </w:pPr>
            <w:r w:rsidRPr="002C6B64">
              <w:rPr>
                <w:rFonts w:ascii="Verdana" w:hAnsi="Verdana"/>
                <w:b/>
                <w:bCs/>
                <w:sz w:val="20"/>
                <w:szCs w:val="20"/>
                <w:lang w:val="sl-SI"/>
              </w:rPr>
              <w:t>Zahtevana dokumentacija ob dobavi vozila:</w:t>
            </w:r>
          </w:p>
          <w:p w14:paraId="0A2B33D4" w14:textId="77777777" w:rsidR="00D76BB6" w:rsidRPr="002C6B64" w:rsidRDefault="00D76BB6" w:rsidP="00D76BB6">
            <w:pPr>
              <w:pStyle w:val="Odstavekseznama"/>
              <w:numPr>
                <w:ilvl w:val="0"/>
                <w:numId w:val="77"/>
              </w:numPr>
              <w:rPr>
                <w:rFonts w:ascii="Verdana" w:hAnsi="Verdana"/>
                <w:b/>
                <w:bCs/>
                <w:sz w:val="20"/>
                <w:szCs w:val="20"/>
                <w:lang w:val="sl-SI"/>
              </w:rPr>
            </w:pPr>
            <w:r w:rsidRPr="002C6B64">
              <w:rPr>
                <w:rFonts w:ascii="Verdana" w:hAnsi="Verdana"/>
                <w:b/>
                <w:bCs/>
                <w:sz w:val="20"/>
                <w:szCs w:val="20"/>
                <w:lang w:val="sl-SI"/>
              </w:rPr>
              <w:t>Tehnična dokumentacija:</w:t>
            </w:r>
          </w:p>
          <w:p w14:paraId="366FFB4C"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servisna knjižica</w:t>
            </w:r>
          </w:p>
          <w:p w14:paraId="01085DB1"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navodila za uporabo, vzdrževanje in preizkušanje v slovenskem jeziku</w:t>
            </w:r>
          </w:p>
          <w:p w14:paraId="38FF02ED" w14:textId="77777777" w:rsidR="00D76BB6"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lastRenderedPageBreak/>
              <w:t>katalog rezervnih delov v elektronski ali pisni obliki (spisek rezervnih delov)</w:t>
            </w:r>
            <w:r>
              <w:rPr>
                <w:rFonts w:ascii="Verdana" w:hAnsi="Verdana"/>
                <w:sz w:val="20"/>
                <w:szCs w:val="20"/>
                <w:lang w:val="sl-SI"/>
              </w:rPr>
              <w:t>, sheme in načrte vseh sistemov nadgradnje</w:t>
            </w:r>
          </w:p>
          <w:p w14:paraId="2A201DB5" w14:textId="77777777" w:rsidR="00D76BB6" w:rsidRDefault="00D76BB6" w:rsidP="00D76BB6">
            <w:pPr>
              <w:pStyle w:val="Odstavekseznama"/>
              <w:numPr>
                <w:ilvl w:val="0"/>
                <w:numId w:val="52"/>
              </w:numPr>
            </w:pPr>
            <w:r>
              <w:rPr>
                <w:rFonts w:ascii="Verdana" w:hAnsi="Verdana"/>
                <w:sz w:val="20"/>
                <w:szCs w:val="20"/>
                <w:lang w:val="sl-SI"/>
              </w:rPr>
              <w:t>Potrdilo oz. poročilo o periodičnem pregledu in preizkusu delovne opreme kot celote, s strani za to pooblaščenega podjetja.</w:t>
            </w:r>
          </w:p>
          <w:p w14:paraId="2D20855E" w14:textId="77777777" w:rsidR="00D76BB6" w:rsidRDefault="00D76BB6" w:rsidP="00D76BB6">
            <w:pPr>
              <w:pStyle w:val="Odstavekseznama"/>
              <w:numPr>
                <w:ilvl w:val="0"/>
                <w:numId w:val="52"/>
              </w:numPr>
            </w:pPr>
            <w:r>
              <w:rPr>
                <w:rFonts w:ascii="Verdana" w:hAnsi="Verdana"/>
                <w:sz w:val="20"/>
                <w:szCs w:val="20"/>
                <w:lang w:val="sl-SI"/>
              </w:rPr>
              <w:t>Oznaka CE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53A92E1B" w14:textId="77777777" w:rsidR="00D76BB6" w:rsidRDefault="00D76BB6" w:rsidP="00D76BB6">
            <w:pPr>
              <w:pStyle w:val="Odstavekseznama"/>
              <w:numPr>
                <w:ilvl w:val="0"/>
                <w:numId w:val="52"/>
              </w:numPr>
            </w:pPr>
            <w:r>
              <w:rPr>
                <w:rFonts w:ascii="Verdana" w:hAnsi="Verdana"/>
                <w:sz w:val="20"/>
                <w:szCs w:val="20"/>
                <w:lang w:val="sl-SI"/>
              </w:rPr>
              <w:t>Izjava o skladnosti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1C5A9C2D" w14:textId="1BB8B7F1" w:rsidR="00D76BB6" w:rsidRPr="00460084" w:rsidRDefault="00D76BB6" w:rsidP="00D76BB6">
            <w:pPr>
              <w:pStyle w:val="Odstavekseznama"/>
              <w:numPr>
                <w:ilvl w:val="0"/>
                <w:numId w:val="52"/>
              </w:numPr>
            </w:pPr>
            <w:r>
              <w:rPr>
                <w:rFonts w:ascii="Verdana" w:hAnsi="Verdana"/>
                <w:sz w:val="20"/>
                <w:szCs w:val="20"/>
                <w:lang w:val="sl-SI"/>
              </w:rPr>
              <w:t>Navodila za uporabo, vzdrževanje in preizkušanje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r w:rsidR="007232D1">
              <w:rPr>
                <w:rFonts w:ascii="Verdana" w:hAnsi="Verdana"/>
                <w:sz w:val="20"/>
                <w:szCs w:val="20"/>
                <w:lang w:val="sl-SI"/>
              </w:rPr>
              <w:t xml:space="preserve"> v slovenskem jeziku</w:t>
            </w:r>
          </w:p>
          <w:p w14:paraId="5B262012" w14:textId="77777777" w:rsidR="00D76BB6" w:rsidRPr="002C6B64" w:rsidRDefault="00D76BB6" w:rsidP="00D76BB6">
            <w:pPr>
              <w:spacing w:after="0" w:line="266" w:lineRule="auto"/>
              <w:ind w:left="1080"/>
              <w:contextualSpacing/>
              <w:jc w:val="both"/>
              <w:rPr>
                <w:rFonts w:ascii="Verdana" w:hAnsi="Verdana"/>
                <w:sz w:val="20"/>
                <w:szCs w:val="20"/>
                <w:lang w:val="sl-SI"/>
              </w:rPr>
            </w:pPr>
          </w:p>
          <w:p w14:paraId="60A93571" w14:textId="77777777" w:rsidR="00D76BB6" w:rsidRPr="002C6B64" w:rsidRDefault="00D76BB6" w:rsidP="00D76BB6">
            <w:pPr>
              <w:pStyle w:val="Odstavekseznama"/>
              <w:numPr>
                <w:ilvl w:val="0"/>
                <w:numId w:val="77"/>
              </w:numPr>
              <w:rPr>
                <w:rFonts w:ascii="Verdana" w:hAnsi="Verdana"/>
                <w:b/>
                <w:bCs/>
                <w:sz w:val="20"/>
                <w:szCs w:val="20"/>
                <w:lang w:val="sl-SI"/>
              </w:rPr>
            </w:pPr>
            <w:r w:rsidRPr="002C6B64">
              <w:rPr>
                <w:rFonts w:ascii="Verdana" w:hAnsi="Verdana"/>
                <w:b/>
                <w:bCs/>
                <w:sz w:val="20"/>
                <w:szCs w:val="20"/>
                <w:lang w:val="sl-SI"/>
              </w:rPr>
              <w:t>Garancijska dokumentacija:</w:t>
            </w:r>
          </w:p>
          <w:p w14:paraId="56742743"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garancijski list z garancijskimi pogoji </w:t>
            </w:r>
          </w:p>
          <w:p w14:paraId="41130ECE" w14:textId="77777777" w:rsidR="00D76BB6" w:rsidRPr="002C6B64" w:rsidRDefault="00D76BB6" w:rsidP="00D76BB6">
            <w:pPr>
              <w:spacing w:after="0" w:line="266" w:lineRule="auto"/>
              <w:ind w:left="1080"/>
              <w:contextualSpacing/>
              <w:jc w:val="both"/>
              <w:rPr>
                <w:rFonts w:ascii="Verdana" w:hAnsi="Verdana"/>
                <w:sz w:val="20"/>
                <w:szCs w:val="20"/>
                <w:lang w:val="sl-SI"/>
              </w:rPr>
            </w:pPr>
          </w:p>
          <w:p w14:paraId="132BCA08" w14:textId="77777777" w:rsidR="00D76BB6" w:rsidRPr="002C6B64" w:rsidRDefault="00D76BB6" w:rsidP="00D76BB6">
            <w:pPr>
              <w:pStyle w:val="Odstavekseznama"/>
              <w:numPr>
                <w:ilvl w:val="0"/>
                <w:numId w:val="77"/>
              </w:numPr>
              <w:rPr>
                <w:rFonts w:ascii="Verdana" w:hAnsi="Verdana"/>
                <w:b/>
                <w:bCs/>
                <w:sz w:val="20"/>
                <w:szCs w:val="20"/>
                <w:lang w:val="sl-SI"/>
              </w:rPr>
            </w:pPr>
            <w:r w:rsidRPr="002C6B64">
              <w:rPr>
                <w:rFonts w:ascii="Verdana" w:hAnsi="Verdana"/>
                <w:b/>
                <w:bCs/>
                <w:sz w:val="20"/>
                <w:szCs w:val="20"/>
                <w:lang w:val="sl-SI"/>
              </w:rPr>
              <w:t>Ostala dokumentacija:</w:t>
            </w:r>
          </w:p>
          <w:p w14:paraId="11F25C8A"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dva računa z vsemi podatki, potrebnimi za registracijo</w:t>
            </w:r>
          </w:p>
          <w:p w14:paraId="19D4E67D"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potrdilo o skladnosti vozila (homologacija)</w:t>
            </w:r>
          </w:p>
          <w:p w14:paraId="179B0069"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carinska deklaracija z vsemi spremnimi dokumenti, če država proizvajalka ni članica EU</w:t>
            </w:r>
          </w:p>
          <w:p w14:paraId="306B7C0F"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šolanje na lokaciji naročnika,</w:t>
            </w:r>
          </w:p>
          <w:p w14:paraId="268322F8" w14:textId="77777777" w:rsidR="00D76BB6" w:rsidRPr="002C6B64" w:rsidRDefault="00D76BB6" w:rsidP="00D76BB6">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pregled varnosti pri delu za celotno vozilo.</w:t>
            </w:r>
          </w:p>
          <w:p w14:paraId="7DF60101" w14:textId="77777777" w:rsidR="00484468" w:rsidRPr="002C6B64" w:rsidRDefault="00484468" w:rsidP="00D76BB6">
            <w:pPr>
              <w:spacing w:after="0" w:line="266" w:lineRule="auto"/>
              <w:ind w:left="720"/>
              <w:contextualSpacing/>
              <w:jc w:val="both"/>
              <w:rPr>
                <w:rFonts w:ascii="Verdana" w:hAnsi="Verdana"/>
                <w:sz w:val="20"/>
                <w:szCs w:val="20"/>
                <w:lang w:val="sl-SI"/>
              </w:rPr>
            </w:pPr>
          </w:p>
          <w:p w14:paraId="13FE15BE" w14:textId="4DBE1DFF" w:rsidR="00C91169" w:rsidRPr="002C6B64" w:rsidRDefault="00C91169" w:rsidP="00C91169">
            <w:pPr>
              <w:pStyle w:val="Odstavekseznama"/>
              <w:numPr>
                <w:ilvl w:val="0"/>
                <w:numId w:val="61"/>
              </w:numPr>
              <w:rPr>
                <w:rFonts w:ascii="Verdana" w:hAnsi="Verdana"/>
                <w:b/>
                <w:bCs/>
                <w:sz w:val="20"/>
                <w:szCs w:val="20"/>
                <w:lang w:val="sl-SI"/>
              </w:rPr>
            </w:pPr>
            <w:r w:rsidRPr="002C6B64">
              <w:rPr>
                <w:rFonts w:ascii="Verdana" w:hAnsi="Verdana"/>
                <w:b/>
                <w:bCs/>
                <w:sz w:val="20"/>
                <w:szCs w:val="20"/>
                <w:lang w:val="sl-SI"/>
              </w:rPr>
              <w:t>Servis:</w:t>
            </w:r>
          </w:p>
          <w:p w14:paraId="1594CEDA" w14:textId="77777777" w:rsidR="00C91169" w:rsidRPr="002C6B64" w:rsidRDefault="00C91169" w:rsidP="00C91169">
            <w:pPr>
              <w:numPr>
                <w:ilvl w:val="0"/>
                <w:numId w:val="55"/>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Servis nadgradnje mora biti zagotovljen v krogu največ 200 km od Kopra. </w:t>
            </w:r>
          </w:p>
          <w:p w14:paraId="08D036D9" w14:textId="77777777" w:rsidR="00C91169" w:rsidRPr="002C6B64" w:rsidRDefault="00C91169" w:rsidP="00C91169">
            <w:pPr>
              <w:numPr>
                <w:ilvl w:val="0"/>
                <w:numId w:val="55"/>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Servis vozila mora biti zagotovljen v krogu največ 200 km od Kopra. </w:t>
            </w:r>
          </w:p>
          <w:p w14:paraId="264C22F4" w14:textId="77777777" w:rsidR="00C91169" w:rsidRPr="002C6B64" w:rsidRDefault="00C91169" w:rsidP="00C91169">
            <w:pPr>
              <w:numPr>
                <w:ilvl w:val="0"/>
                <w:numId w:val="55"/>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Servis nadgradnje v prostorih proizvajalca mora biti zagotovljen največ v krogu 200 km od Kopra. </w:t>
            </w:r>
          </w:p>
          <w:p w14:paraId="7E9EE6BF" w14:textId="77777777" w:rsidR="00C91169" w:rsidRPr="002C6B64" w:rsidRDefault="00C91169" w:rsidP="00C91169">
            <w:pPr>
              <w:numPr>
                <w:ilvl w:val="0"/>
                <w:numId w:val="55"/>
              </w:numPr>
              <w:spacing w:after="0" w:line="266" w:lineRule="auto"/>
              <w:contextualSpacing/>
              <w:jc w:val="both"/>
              <w:rPr>
                <w:rFonts w:ascii="Verdana" w:hAnsi="Verdana"/>
                <w:sz w:val="20"/>
                <w:szCs w:val="20"/>
                <w:lang w:val="sl-SI"/>
              </w:rPr>
            </w:pPr>
            <w:r w:rsidRPr="002C6B64">
              <w:rPr>
                <w:rFonts w:ascii="Verdana" w:hAnsi="Verdana"/>
                <w:sz w:val="20"/>
                <w:szCs w:val="20"/>
                <w:lang w:val="sl-SI"/>
              </w:rPr>
              <w:t>Dobava in zamenjava rezervnih delov v 48 urah od pisnega poziva naročnika.</w:t>
            </w:r>
          </w:p>
          <w:p w14:paraId="34A89BFD" w14:textId="506FF160" w:rsidR="00C91169" w:rsidRPr="002C6B64" w:rsidRDefault="00C91169" w:rsidP="00C91169">
            <w:pPr>
              <w:numPr>
                <w:ilvl w:val="0"/>
                <w:numId w:val="55"/>
              </w:numPr>
              <w:spacing w:after="0" w:line="266" w:lineRule="auto"/>
              <w:contextualSpacing/>
              <w:jc w:val="both"/>
              <w:rPr>
                <w:rFonts w:ascii="Verdana" w:hAnsi="Verdana"/>
                <w:sz w:val="20"/>
                <w:szCs w:val="20"/>
                <w:lang w:val="sl-SI"/>
              </w:rPr>
            </w:pPr>
            <w:r w:rsidRPr="002C6B64">
              <w:rPr>
                <w:rFonts w:ascii="Verdana" w:hAnsi="Verdana"/>
                <w:sz w:val="20"/>
                <w:szCs w:val="20"/>
                <w:lang w:val="sl-SI"/>
              </w:rPr>
              <w:t>Servis in dobava rezervnih delov s strani ponudnika zagotovljena min. 10 let od prevzema vozila.</w:t>
            </w:r>
          </w:p>
          <w:p w14:paraId="718BE0F0" w14:textId="77777777" w:rsidR="00C91169" w:rsidRPr="002C6B64" w:rsidRDefault="00C91169" w:rsidP="00C91169">
            <w:pPr>
              <w:spacing w:after="0" w:line="266" w:lineRule="auto"/>
              <w:ind w:left="1080"/>
              <w:contextualSpacing/>
              <w:jc w:val="both"/>
              <w:rPr>
                <w:rFonts w:ascii="Verdana" w:hAnsi="Verdana"/>
                <w:sz w:val="20"/>
                <w:szCs w:val="20"/>
                <w:lang w:val="sl-SI"/>
              </w:rPr>
            </w:pPr>
          </w:p>
          <w:p w14:paraId="19489C87" w14:textId="77D4AAC7" w:rsidR="00C91169" w:rsidRPr="002C6B64" w:rsidRDefault="00C91169" w:rsidP="00C91169">
            <w:pPr>
              <w:pStyle w:val="Odstavekseznama"/>
              <w:numPr>
                <w:ilvl w:val="0"/>
                <w:numId w:val="61"/>
              </w:numPr>
              <w:rPr>
                <w:rFonts w:ascii="Verdana" w:hAnsi="Verdana"/>
                <w:sz w:val="20"/>
                <w:szCs w:val="20"/>
                <w:lang w:val="sl-SI"/>
              </w:rPr>
            </w:pPr>
            <w:r w:rsidRPr="002C6B64">
              <w:rPr>
                <w:rFonts w:ascii="Verdana" w:hAnsi="Verdana"/>
                <w:b/>
                <w:bCs/>
                <w:sz w:val="20"/>
                <w:szCs w:val="20"/>
                <w:lang w:val="sl-SI"/>
              </w:rPr>
              <w:t>Garancijske</w:t>
            </w:r>
            <w:r w:rsidRPr="002C6B64">
              <w:rPr>
                <w:rFonts w:ascii="Verdana" w:hAnsi="Verdana"/>
                <w:b/>
                <w:sz w:val="20"/>
                <w:szCs w:val="20"/>
                <w:lang w:val="sl-SI"/>
              </w:rPr>
              <w:t xml:space="preserve"> zahteve</w:t>
            </w:r>
          </w:p>
          <w:p w14:paraId="11A9B186" w14:textId="77777777" w:rsidR="00C91169" w:rsidRPr="002C6B64" w:rsidRDefault="00C91169" w:rsidP="00C91169">
            <w:pPr>
              <w:pStyle w:val="Odstavekseznama"/>
              <w:numPr>
                <w:ilvl w:val="0"/>
                <w:numId w:val="65"/>
              </w:numPr>
              <w:rPr>
                <w:rFonts w:ascii="Verdana" w:hAnsi="Verdana"/>
                <w:b/>
                <w:sz w:val="20"/>
                <w:szCs w:val="20"/>
                <w:lang w:val="sl-SI"/>
              </w:rPr>
            </w:pPr>
            <w:r w:rsidRPr="002C6B64">
              <w:rPr>
                <w:rFonts w:ascii="Verdana" w:hAnsi="Verdana"/>
                <w:b/>
                <w:sz w:val="20"/>
                <w:szCs w:val="20"/>
                <w:lang w:val="sl-SI"/>
              </w:rPr>
              <w:t>Osnovno vozilo:</w:t>
            </w:r>
          </w:p>
          <w:p w14:paraId="360C2A49" w14:textId="77777777" w:rsidR="00C91169" w:rsidRPr="002C6B64" w:rsidRDefault="00C91169" w:rsidP="00C91169">
            <w:pPr>
              <w:numPr>
                <w:ilvl w:val="0"/>
                <w:numId w:val="56"/>
              </w:numPr>
              <w:spacing w:after="0" w:line="266" w:lineRule="auto"/>
              <w:contextualSpacing/>
              <w:jc w:val="both"/>
              <w:rPr>
                <w:rFonts w:ascii="Verdana" w:hAnsi="Verdana"/>
                <w:sz w:val="20"/>
                <w:szCs w:val="20"/>
                <w:lang w:val="sl-SI"/>
              </w:rPr>
            </w:pPr>
            <w:r w:rsidRPr="002C6B64">
              <w:rPr>
                <w:rFonts w:ascii="Verdana" w:hAnsi="Verdana"/>
                <w:sz w:val="20"/>
                <w:szCs w:val="20"/>
                <w:lang w:val="sl-SI"/>
              </w:rPr>
              <w:t>splošna garancija min. 24 mesecev</w:t>
            </w:r>
          </w:p>
          <w:p w14:paraId="7D182486" w14:textId="7574CDF1" w:rsidR="00C91169" w:rsidRPr="002C6B64" w:rsidRDefault="00C91169" w:rsidP="00C91169">
            <w:pPr>
              <w:numPr>
                <w:ilvl w:val="0"/>
                <w:numId w:val="56"/>
              </w:numPr>
              <w:spacing w:after="0" w:line="266" w:lineRule="auto"/>
              <w:contextualSpacing/>
              <w:jc w:val="both"/>
              <w:rPr>
                <w:rFonts w:ascii="Verdana" w:hAnsi="Verdana"/>
                <w:sz w:val="20"/>
                <w:szCs w:val="20"/>
                <w:lang w:val="sl-SI"/>
              </w:rPr>
            </w:pPr>
            <w:r w:rsidRPr="002C6B64">
              <w:rPr>
                <w:rFonts w:ascii="Verdana" w:hAnsi="Verdana"/>
                <w:sz w:val="20"/>
                <w:szCs w:val="20"/>
                <w:lang w:val="sl-SI"/>
              </w:rPr>
              <w:t>garancija na pogonske sklope min. 24 mesecev</w:t>
            </w:r>
          </w:p>
          <w:p w14:paraId="1D0DA00C" w14:textId="77777777" w:rsidR="00C91169" w:rsidRPr="002C6B64" w:rsidRDefault="00C91169" w:rsidP="00C91169">
            <w:pPr>
              <w:spacing w:after="0" w:line="266" w:lineRule="auto"/>
              <w:ind w:left="1080"/>
              <w:contextualSpacing/>
              <w:jc w:val="both"/>
              <w:rPr>
                <w:rFonts w:ascii="Verdana" w:hAnsi="Verdana"/>
                <w:sz w:val="20"/>
                <w:szCs w:val="20"/>
                <w:lang w:val="sl-SI"/>
              </w:rPr>
            </w:pPr>
          </w:p>
          <w:p w14:paraId="46F93E90" w14:textId="437510F3" w:rsidR="00C91169" w:rsidRPr="002C6B64" w:rsidRDefault="00C91169" w:rsidP="00C91169">
            <w:pPr>
              <w:pStyle w:val="Odstavekseznama"/>
              <w:numPr>
                <w:ilvl w:val="0"/>
                <w:numId w:val="65"/>
              </w:numPr>
              <w:rPr>
                <w:rFonts w:ascii="Verdana" w:hAnsi="Verdana"/>
                <w:b/>
                <w:sz w:val="20"/>
                <w:szCs w:val="20"/>
                <w:lang w:val="sl-SI"/>
              </w:rPr>
            </w:pPr>
            <w:r w:rsidRPr="002C6B64">
              <w:rPr>
                <w:rFonts w:ascii="Verdana" w:hAnsi="Verdana"/>
                <w:b/>
                <w:sz w:val="20"/>
                <w:szCs w:val="20"/>
                <w:lang w:val="sl-SI"/>
              </w:rPr>
              <w:t>Nadgradnja:</w:t>
            </w:r>
          </w:p>
          <w:p w14:paraId="62E1EA69" w14:textId="77777777" w:rsidR="00C91169" w:rsidRPr="002C6B64" w:rsidRDefault="00C91169" w:rsidP="00C91169">
            <w:pPr>
              <w:numPr>
                <w:ilvl w:val="0"/>
                <w:numId w:val="57"/>
              </w:numPr>
              <w:spacing w:after="0" w:line="266" w:lineRule="auto"/>
              <w:contextualSpacing/>
              <w:jc w:val="both"/>
              <w:rPr>
                <w:rFonts w:ascii="Verdana" w:hAnsi="Verdana"/>
                <w:sz w:val="20"/>
                <w:szCs w:val="20"/>
                <w:lang w:val="sl-SI"/>
              </w:rPr>
            </w:pPr>
            <w:r w:rsidRPr="002C6B64">
              <w:rPr>
                <w:rFonts w:ascii="Verdana" w:hAnsi="Verdana"/>
                <w:sz w:val="20"/>
                <w:szCs w:val="20"/>
                <w:lang w:val="sl-SI"/>
              </w:rPr>
              <w:t>splošna garancija za nadgradnjo min. 24 mesecev </w:t>
            </w:r>
          </w:p>
          <w:p w14:paraId="6AFB3C02" w14:textId="0151308C" w:rsidR="009A5F53" w:rsidRPr="002C6B64" w:rsidRDefault="00C91169" w:rsidP="0000430B">
            <w:pPr>
              <w:numPr>
                <w:ilvl w:val="0"/>
                <w:numId w:val="57"/>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garancija proti </w:t>
            </w:r>
            <w:proofErr w:type="spellStart"/>
            <w:r w:rsidRPr="002C6B64">
              <w:rPr>
                <w:rFonts w:ascii="Verdana" w:hAnsi="Verdana"/>
                <w:sz w:val="20"/>
                <w:szCs w:val="20"/>
                <w:lang w:val="sl-SI"/>
              </w:rPr>
              <w:t>prerjavenju</w:t>
            </w:r>
            <w:proofErr w:type="spellEnd"/>
            <w:r w:rsidRPr="002C6B64">
              <w:rPr>
                <w:rFonts w:ascii="Verdana" w:hAnsi="Verdana"/>
                <w:sz w:val="20"/>
                <w:szCs w:val="20"/>
                <w:lang w:val="sl-SI"/>
              </w:rPr>
              <w:t xml:space="preserve"> min. 60 mesecev</w:t>
            </w:r>
          </w:p>
        </w:tc>
      </w:tr>
      <w:tr w:rsidR="0000430B" w:rsidRPr="001711EB" w14:paraId="24984D39" w14:textId="77777777" w:rsidTr="0000430B">
        <w:trPr>
          <w:trHeight w:val="20"/>
          <w:jc w:val="center"/>
        </w:trPr>
        <w:tc>
          <w:tcPr>
            <w:tcW w:w="9694" w:type="dxa"/>
            <w:tcBorders>
              <w:top w:val="single" w:sz="4" w:space="0" w:color="auto"/>
              <w:bottom w:val="single" w:sz="4" w:space="0" w:color="auto"/>
            </w:tcBorders>
            <w:shd w:val="clear" w:color="auto" w:fill="FDB940"/>
            <w:vAlign w:val="center"/>
          </w:tcPr>
          <w:p w14:paraId="2EC7085B" w14:textId="13A2EA93" w:rsidR="0000430B" w:rsidRPr="002C6B64" w:rsidRDefault="0000430B" w:rsidP="002C6B64">
            <w:pPr>
              <w:spacing w:after="0" w:line="240" w:lineRule="auto"/>
              <w:jc w:val="both"/>
              <w:rPr>
                <w:rFonts w:ascii="Verdana" w:hAnsi="Verdana" w:cs="Verdana"/>
                <w:b/>
                <w:sz w:val="20"/>
                <w:szCs w:val="20"/>
                <w:lang w:val="sl-SI"/>
              </w:rPr>
            </w:pPr>
            <w:r w:rsidRPr="002C6B64">
              <w:rPr>
                <w:rFonts w:ascii="Verdana" w:hAnsi="Verdana" w:cs="Verdana"/>
                <w:b/>
                <w:sz w:val="20"/>
                <w:szCs w:val="20"/>
                <w:lang w:val="sl-SI"/>
              </w:rPr>
              <w:lastRenderedPageBreak/>
              <w:t>Tehnične specifikacije za dobavo 4 osnega specialnega  komunalnega  vozila z nadgradnjo za praznjenje greznic, komunalnih čistilnih naprav in čiščenje kanalizacije</w:t>
            </w:r>
          </w:p>
        </w:tc>
      </w:tr>
      <w:tr w:rsidR="0000430B" w:rsidRPr="001711EB" w14:paraId="6024D27A" w14:textId="77777777" w:rsidTr="00A72CC8">
        <w:trPr>
          <w:trHeight w:val="20"/>
          <w:jc w:val="center"/>
        </w:trPr>
        <w:tc>
          <w:tcPr>
            <w:tcW w:w="9694" w:type="dxa"/>
            <w:tcBorders>
              <w:top w:val="single" w:sz="4" w:space="0" w:color="auto"/>
              <w:bottom w:val="single" w:sz="4" w:space="0" w:color="auto"/>
            </w:tcBorders>
            <w:shd w:val="clear" w:color="auto" w:fill="FFF0D5"/>
            <w:vAlign w:val="center"/>
          </w:tcPr>
          <w:p w14:paraId="641B1134" w14:textId="2D274C9E" w:rsidR="0000430B" w:rsidRPr="002C6B64" w:rsidRDefault="0000430B" w:rsidP="00D76BB6">
            <w:pPr>
              <w:pStyle w:val="Odstavekseznama"/>
              <w:numPr>
                <w:ilvl w:val="0"/>
                <w:numId w:val="75"/>
              </w:numPr>
              <w:rPr>
                <w:rFonts w:ascii="Verdana" w:hAnsi="Verdana"/>
                <w:b/>
                <w:bCs/>
                <w:sz w:val="20"/>
                <w:szCs w:val="20"/>
                <w:lang w:val="sl-SI" w:eastAsia="sl-SI"/>
              </w:rPr>
            </w:pPr>
            <w:r w:rsidRPr="002C6B64">
              <w:rPr>
                <w:rFonts w:ascii="Verdana" w:hAnsi="Verdana"/>
                <w:b/>
                <w:bCs/>
                <w:sz w:val="20"/>
                <w:szCs w:val="20"/>
                <w:lang w:val="sl-SI"/>
              </w:rPr>
              <w:t>Mere in teža:</w:t>
            </w:r>
          </w:p>
          <w:p w14:paraId="7D6FDADE" w14:textId="2CE73C9A"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višina z nadgradnjo</w:t>
            </w:r>
            <w:r w:rsidR="00484468"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4.000 mm </w:t>
            </w:r>
          </w:p>
          <w:p w14:paraId="472C74D4" w14:textId="452588EE"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dolžina z nadgradnjo</w:t>
            </w:r>
            <w:r w:rsidR="00484468"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11.000 mm </w:t>
            </w:r>
          </w:p>
          <w:p w14:paraId="0F8ABE5D" w14:textId="69A6376D"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lastRenderedPageBreak/>
              <w:t>širina z nadgradnjo</w:t>
            </w:r>
            <w:r w:rsidR="00484468"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2.550 mm </w:t>
            </w:r>
          </w:p>
          <w:p w14:paraId="58B5A4FD" w14:textId="632BFD56"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medosna razdalja med 1 in 3 osjo</w:t>
            </w:r>
            <w:r w:rsidR="00484468" w:rsidRPr="002C6B64">
              <w:rPr>
                <w:rFonts w:ascii="Verdana" w:hAnsi="Verdana"/>
                <w:sz w:val="20"/>
                <w:szCs w:val="20"/>
                <w:lang w:val="sl-SI"/>
              </w:rPr>
              <w:t xml:space="preserve"> - </w:t>
            </w:r>
            <w:proofErr w:type="spellStart"/>
            <w:r w:rsidRPr="002C6B64">
              <w:rPr>
                <w:rFonts w:ascii="Verdana" w:hAnsi="Verdana"/>
                <w:sz w:val="20"/>
                <w:szCs w:val="20"/>
                <w:lang w:val="sl-SI"/>
              </w:rPr>
              <w:t>max</w:t>
            </w:r>
            <w:proofErr w:type="spellEnd"/>
            <w:r w:rsidRPr="002C6B64">
              <w:rPr>
                <w:rFonts w:ascii="Verdana" w:hAnsi="Verdana"/>
                <w:sz w:val="20"/>
                <w:szCs w:val="20"/>
                <w:lang w:val="sl-SI"/>
              </w:rPr>
              <w:t xml:space="preserve">. 4.850 mm </w:t>
            </w:r>
          </w:p>
          <w:p w14:paraId="4B876862" w14:textId="20582963"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tehnična nosilnost prve in druge osi</w:t>
            </w:r>
            <w:r w:rsidR="00484468" w:rsidRPr="002C6B64">
              <w:rPr>
                <w:rFonts w:ascii="Verdana" w:hAnsi="Verdana"/>
                <w:sz w:val="20"/>
                <w:szCs w:val="20"/>
                <w:lang w:val="sl-SI"/>
              </w:rPr>
              <w:t xml:space="preserve"> - </w:t>
            </w:r>
            <w:r w:rsidRPr="002C6B64">
              <w:rPr>
                <w:rFonts w:ascii="Verdana" w:hAnsi="Verdana"/>
                <w:sz w:val="20"/>
                <w:szCs w:val="20"/>
                <w:lang w:val="sl-SI"/>
              </w:rPr>
              <w:t xml:space="preserve">min. 9.000 kg </w:t>
            </w:r>
          </w:p>
          <w:p w14:paraId="24BC55B7" w14:textId="129BCCCE"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tehnična nosilnost pogonske</w:t>
            </w:r>
            <w:r w:rsidR="00484468" w:rsidRPr="002C6B64">
              <w:rPr>
                <w:rFonts w:ascii="Verdana" w:hAnsi="Verdana"/>
                <w:sz w:val="20"/>
                <w:szCs w:val="20"/>
                <w:lang w:val="sl-SI"/>
              </w:rPr>
              <w:t xml:space="preserve"> - </w:t>
            </w:r>
            <w:r w:rsidRPr="002C6B64">
              <w:rPr>
                <w:rFonts w:ascii="Verdana" w:hAnsi="Verdana"/>
                <w:sz w:val="20"/>
                <w:szCs w:val="20"/>
                <w:lang w:val="sl-SI"/>
              </w:rPr>
              <w:t xml:space="preserve">min. 13.000 kg </w:t>
            </w:r>
          </w:p>
          <w:p w14:paraId="68310659" w14:textId="7E0CBC3F"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tehnična nosilnost 4. </w:t>
            </w:r>
            <w:proofErr w:type="spellStart"/>
            <w:r w:rsidRPr="002C6B64">
              <w:rPr>
                <w:rFonts w:ascii="Verdana" w:hAnsi="Verdana"/>
                <w:sz w:val="20"/>
                <w:szCs w:val="20"/>
                <w:lang w:val="sl-SI"/>
              </w:rPr>
              <w:t>zatečne</w:t>
            </w:r>
            <w:proofErr w:type="spellEnd"/>
            <w:r w:rsidRPr="002C6B64">
              <w:rPr>
                <w:rFonts w:ascii="Verdana" w:hAnsi="Verdana"/>
                <w:sz w:val="20"/>
                <w:szCs w:val="20"/>
                <w:lang w:val="sl-SI"/>
              </w:rPr>
              <w:t xml:space="preserve"> in dvižne osi </w:t>
            </w:r>
            <w:r w:rsidR="00484468" w:rsidRPr="002C6B64">
              <w:rPr>
                <w:rFonts w:ascii="Verdana" w:hAnsi="Verdana"/>
                <w:sz w:val="20"/>
                <w:szCs w:val="20"/>
                <w:lang w:val="sl-SI"/>
              </w:rPr>
              <w:t>-</w:t>
            </w:r>
            <w:r w:rsidRPr="002C6B64">
              <w:rPr>
                <w:rFonts w:ascii="Verdana" w:hAnsi="Verdana"/>
                <w:sz w:val="20"/>
                <w:szCs w:val="20"/>
                <w:lang w:val="sl-SI"/>
              </w:rPr>
              <w:tab/>
              <w:t xml:space="preserve">min. 9.000 kg </w:t>
            </w:r>
          </w:p>
          <w:p w14:paraId="0504B5B3" w14:textId="43E83A2E"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tehnična dovoljena masa</w:t>
            </w:r>
            <w:r w:rsidR="00484468" w:rsidRPr="002C6B64">
              <w:rPr>
                <w:rFonts w:ascii="Verdana" w:hAnsi="Verdana"/>
                <w:sz w:val="20"/>
                <w:szCs w:val="20"/>
                <w:lang w:val="sl-SI"/>
              </w:rPr>
              <w:t xml:space="preserve"> - </w:t>
            </w:r>
            <w:r w:rsidRPr="002C6B64">
              <w:rPr>
                <w:rFonts w:ascii="Verdana" w:hAnsi="Verdana"/>
                <w:sz w:val="20"/>
                <w:szCs w:val="20"/>
                <w:lang w:val="sl-SI"/>
              </w:rPr>
              <w:t xml:space="preserve">min. 40.000 kg  </w:t>
            </w:r>
          </w:p>
          <w:p w14:paraId="4DD688E6" w14:textId="77777777" w:rsidR="0000430B" w:rsidRPr="002C6B64" w:rsidRDefault="0000430B" w:rsidP="0000430B">
            <w:pPr>
              <w:pStyle w:val="Odstavekseznama"/>
              <w:spacing w:after="4" w:line="266" w:lineRule="auto"/>
              <w:ind w:left="1080"/>
              <w:jc w:val="both"/>
              <w:rPr>
                <w:rFonts w:ascii="Verdana" w:hAnsi="Verdana"/>
                <w:sz w:val="20"/>
                <w:szCs w:val="20"/>
                <w:lang w:val="sl-SI"/>
              </w:rPr>
            </w:pPr>
          </w:p>
          <w:p w14:paraId="5B4736FC" w14:textId="20BB55C7" w:rsidR="0000430B" w:rsidRPr="002C6B64" w:rsidRDefault="0000430B" w:rsidP="00D76BB6">
            <w:pPr>
              <w:pStyle w:val="Odstavekseznama"/>
              <w:numPr>
                <w:ilvl w:val="0"/>
                <w:numId w:val="75"/>
              </w:numPr>
              <w:rPr>
                <w:rFonts w:ascii="Verdana" w:hAnsi="Verdana"/>
                <w:sz w:val="20"/>
                <w:szCs w:val="20"/>
                <w:lang w:val="sl-SI"/>
              </w:rPr>
            </w:pPr>
            <w:r w:rsidRPr="002C6B64">
              <w:rPr>
                <w:rFonts w:ascii="Verdana" w:hAnsi="Verdana"/>
                <w:b/>
                <w:bCs/>
                <w:sz w:val="20"/>
                <w:szCs w:val="20"/>
                <w:lang w:val="sl-SI"/>
              </w:rPr>
              <w:t>Zahteve za šasijo:</w:t>
            </w:r>
          </w:p>
          <w:p w14:paraId="56153C49"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Komunalno prirejena 4-osna (8x2-4) šasija za čiščenje greznic, MKČN in  kanalizacije, z dvižno in krmiljeno </w:t>
            </w:r>
            <w:proofErr w:type="spellStart"/>
            <w:r w:rsidRPr="002C6B64">
              <w:rPr>
                <w:rFonts w:ascii="Verdana" w:hAnsi="Verdana" w:cs="Calibri"/>
                <w:color w:val="auto"/>
                <w:sz w:val="20"/>
                <w:lang w:val="sl-SI"/>
              </w:rPr>
              <w:t>zatečno</w:t>
            </w:r>
            <w:proofErr w:type="spellEnd"/>
            <w:r w:rsidRPr="002C6B64">
              <w:rPr>
                <w:rFonts w:ascii="Verdana" w:hAnsi="Verdana" w:cs="Calibri"/>
                <w:color w:val="auto"/>
                <w:sz w:val="20"/>
                <w:lang w:val="sl-SI"/>
              </w:rPr>
              <w:t xml:space="preserve"> osjo</w:t>
            </w:r>
          </w:p>
          <w:p w14:paraId="07B6951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Prostornina motorja najmanj 12,5 l </w:t>
            </w:r>
          </w:p>
          <w:p w14:paraId="02823B4C"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Vrsta motorja 6 valjni - </w:t>
            </w:r>
            <w:proofErr w:type="spellStart"/>
            <w:r w:rsidRPr="002C6B64">
              <w:rPr>
                <w:rFonts w:ascii="Verdana" w:hAnsi="Verdana" w:cs="Calibri"/>
                <w:color w:val="auto"/>
                <w:sz w:val="20"/>
                <w:lang w:val="sl-SI"/>
              </w:rPr>
              <w:t>diesel</w:t>
            </w:r>
            <w:proofErr w:type="spellEnd"/>
            <w:r w:rsidRPr="002C6B64">
              <w:rPr>
                <w:rFonts w:ascii="Verdana" w:hAnsi="Verdana" w:cs="Calibri"/>
                <w:color w:val="auto"/>
                <w:sz w:val="20"/>
                <w:lang w:val="sl-SI"/>
              </w:rPr>
              <w:t>, EURO 6</w:t>
            </w:r>
          </w:p>
          <w:p w14:paraId="59297EF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Protihrupna zaščita v skladu s predpisi</w:t>
            </w:r>
          </w:p>
          <w:p w14:paraId="27F8B7F4"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Moč motorja najmanj 375 </w:t>
            </w:r>
            <w:proofErr w:type="spellStart"/>
            <w:r w:rsidRPr="002C6B64">
              <w:rPr>
                <w:rFonts w:ascii="Verdana" w:hAnsi="Verdana" w:cs="Calibri"/>
                <w:color w:val="auto"/>
                <w:sz w:val="20"/>
                <w:lang w:val="sl-SI"/>
              </w:rPr>
              <w:t>Kw</w:t>
            </w:r>
            <w:proofErr w:type="spellEnd"/>
          </w:p>
          <w:p w14:paraId="0BB5DD8A"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Navor najmanj 2500 </w:t>
            </w:r>
            <w:proofErr w:type="spellStart"/>
            <w:r w:rsidRPr="002C6B64">
              <w:rPr>
                <w:rFonts w:ascii="Verdana" w:hAnsi="Verdana" w:cs="Calibri"/>
                <w:color w:val="auto"/>
                <w:sz w:val="20"/>
                <w:lang w:val="sl-SI"/>
              </w:rPr>
              <w:t>Nm</w:t>
            </w:r>
            <w:proofErr w:type="spellEnd"/>
          </w:p>
          <w:p w14:paraId="5B00BF10"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Moč motorne zavore najmanj 410 </w:t>
            </w:r>
            <w:proofErr w:type="spellStart"/>
            <w:r w:rsidRPr="002C6B64">
              <w:rPr>
                <w:rFonts w:ascii="Verdana" w:hAnsi="Verdana" w:cs="Calibri"/>
                <w:color w:val="auto"/>
                <w:sz w:val="20"/>
                <w:lang w:val="sl-SI"/>
              </w:rPr>
              <w:t>Kw</w:t>
            </w:r>
            <w:proofErr w:type="spellEnd"/>
          </w:p>
          <w:p w14:paraId="46AEB10A"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Elektronsko upravljanje motorja</w:t>
            </w:r>
          </w:p>
          <w:p w14:paraId="36CA9983"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Elektronski </w:t>
            </w:r>
            <w:proofErr w:type="spellStart"/>
            <w:r w:rsidRPr="002C6B64">
              <w:rPr>
                <w:rFonts w:ascii="Verdana" w:hAnsi="Verdana" w:cs="Calibri"/>
                <w:color w:val="auto"/>
                <w:sz w:val="20"/>
                <w:lang w:val="sl-SI"/>
              </w:rPr>
              <w:t>omejevalec</w:t>
            </w:r>
            <w:proofErr w:type="spellEnd"/>
            <w:r w:rsidRPr="002C6B64">
              <w:rPr>
                <w:rFonts w:ascii="Verdana" w:hAnsi="Verdana" w:cs="Calibri"/>
                <w:color w:val="auto"/>
                <w:sz w:val="20"/>
                <w:lang w:val="sl-SI"/>
              </w:rPr>
              <w:t xml:space="preserve"> hitrosti 90 km/h</w:t>
            </w:r>
          </w:p>
          <w:p w14:paraId="156FF801"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Krmilni modul za zunanjo izmenjavo podatkov</w:t>
            </w:r>
          </w:p>
          <w:p w14:paraId="038A07CC"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Vertikalni izpuh za kabino </w:t>
            </w:r>
          </w:p>
          <w:p w14:paraId="6159D0E2"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Grelec filtra goriva</w:t>
            </w:r>
          </w:p>
          <w:p w14:paraId="4DAF5BA5" w14:textId="3F0CDC64"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Rezervoar za gorivo, s ključavnico, iz aluminija, volumna najmanj 330 </w:t>
            </w:r>
          </w:p>
          <w:p w14:paraId="5B5BB835"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Rezervoar za </w:t>
            </w:r>
            <w:proofErr w:type="spellStart"/>
            <w:r w:rsidRPr="002C6B64">
              <w:rPr>
                <w:rFonts w:ascii="Verdana" w:hAnsi="Verdana" w:cs="Calibri"/>
                <w:color w:val="auto"/>
                <w:sz w:val="20"/>
                <w:lang w:val="sl-SI"/>
              </w:rPr>
              <w:t>Adblue</w:t>
            </w:r>
            <w:proofErr w:type="spellEnd"/>
            <w:r w:rsidRPr="002C6B64">
              <w:rPr>
                <w:rFonts w:ascii="Verdana" w:hAnsi="Verdana" w:cs="Calibri"/>
                <w:color w:val="auto"/>
                <w:sz w:val="20"/>
                <w:lang w:val="sl-SI"/>
              </w:rPr>
              <w:t>, s ključavnico, iz PVC, volumna najmanj 25 l</w:t>
            </w:r>
          </w:p>
          <w:p w14:paraId="68B6BF5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Pojačana motorna zavora najmanj 3 stopenjska</w:t>
            </w:r>
          </w:p>
          <w:p w14:paraId="45D750A2"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Zaščita proti dvigovanju prahu pri obratovanju motorja na mestu</w:t>
            </w:r>
          </w:p>
          <w:p w14:paraId="703D437F"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Visoka hladilna moč hladilnega sistema</w:t>
            </w:r>
          </w:p>
          <w:p w14:paraId="79534782" w14:textId="77777777" w:rsidR="0000430B" w:rsidRPr="002C6B64" w:rsidRDefault="0000430B" w:rsidP="0000430B">
            <w:pPr>
              <w:pStyle w:val="Telobesedila2"/>
              <w:widowControl w:val="0"/>
              <w:autoSpaceDE w:val="0"/>
              <w:autoSpaceDN w:val="0"/>
              <w:adjustRightInd w:val="0"/>
              <w:jc w:val="both"/>
              <w:rPr>
                <w:rFonts w:ascii="Verdana" w:hAnsi="Verdana" w:cs="Calibri"/>
                <w:color w:val="auto"/>
                <w:sz w:val="20"/>
                <w:lang w:val="sl-SI"/>
              </w:rPr>
            </w:pPr>
          </w:p>
          <w:p w14:paraId="0AEB477B"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Menjalnik:</w:t>
            </w:r>
          </w:p>
          <w:p w14:paraId="7F21F9E5"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Avtomatizirani menjalnik, najmanj 16 stopenjski</w:t>
            </w:r>
          </w:p>
          <w:p w14:paraId="557CB994"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Prestavno razmerje primerno za komunalno vozilo</w:t>
            </w:r>
          </w:p>
          <w:p w14:paraId="2CE8587B"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Hladilnik olja menjalnika</w:t>
            </w:r>
          </w:p>
          <w:p w14:paraId="689727DE"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Odgon NMV z možnostjo prenosa do </w:t>
            </w:r>
            <w:proofErr w:type="spellStart"/>
            <w:r w:rsidRPr="002C6B64">
              <w:rPr>
                <w:rFonts w:ascii="Verdana" w:hAnsi="Verdana" w:cs="Calibri"/>
                <w:color w:val="auto"/>
                <w:sz w:val="20"/>
                <w:lang w:val="sl-SI"/>
              </w:rPr>
              <w:t>max</w:t>
            </w:r>
            <w:proofErr w:type="spellEnd"/>
            <w:r w:rsidRPr="002C6B64">
              <w:rPr>
                <w:rFonts w:ascii="Verdana" w:hAnsi="Verdana" w:cs="Calibri"/>
                <w:color w:val="auto"/>
                <w:sz w:val="20"/>
                <w:lang w:val="sl-SI"/>
              </w:rPr>
              <w:t>. 350Kw</w:t>
            </w:r>
          </w:p>
          <w:p w14:paraId="09E170E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Odgon iz menjalnika za hidravlično črpalko</w:t>
            </w:r>
          </w:p>
          <w:p w14:paraId="28B50E0F" w14:textId="77777777" w:rsidR="0000430B" w:rsidRPr="002C6B64" w:rsidRDefault="0000430B" w:rsidP="0000430B">
            <w:pPr>
              <w:pStyle w:val="Telobesedila2"/>
              <w:widowControl w:val="0"/>
              <w:autoSpaceDE w:val="0"/>
              <w:autoSpaceDN w:val="0"/>
              <w:adjustRightInd w:val="0"/>
              <w:ind w:left="1134"/>
              <w:jc w:val="both"/>
              <w:rPr>
                <w:rFonts w:ascii="Verdana" w:hAnsi="Verdana" w:cs="Calibri"/>
                <w:color w:val="auto"/>
                <w:sz w:val="20"/>
                <w:lang w:val="sl-SI"/>
              </w:rPr>
            </w:pPr>
          </w:p>
          <w:p w14:paraId="5D1C96B2"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Diferencial:</w:t>
            </w:r>
          </w:p>
          <w:p w14:paraId="2CCE153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Zapora diferenciala na zadnji osi</w:t>
            </w:r>
          </w:p>
          <w:p w14:paraId="79109DB1"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Pogonska os z bočnimi prenosi</w:t>
            </w:r>
          </w:p>
          <w:p w14:paraId="0D7E90C8" w14:textId="77777777" w:rsidR="0000430B" w:rsidRPr="002C6B64" w:rsidRDefault="0000430B" w:rsidP="0000430B">
            <w:pPr>
              <w:pStyle w:val="Telobesedila2"/>
              <w:widowControl w:val="0"/>
              <w:autoSpaceDE w:val="0"/>
              <w:autoSpaceDN w:val="0"/>
              <w:adjustRightInd w:val="0"/>
              <w:jc w:val="both"/>
              <w:rPr>
                <w:rFonts w:ascii="Verdana" w:hAnsi="Verdana" w:cs="Calibri"/>
                <w:color w:val="auto"/>
                <w:sz w:val="20"/>
                <w:lang w:val="sl-SI"/>
              </w:rPr>
            </w:pPr>
          </w:p>
          <w:p w14:paraId="4B84F756"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Zavorni sistem:</w:t>
            </w:r>
          </w:p>
          <w:p w14:paraId="47117E4D"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Zračni zavorni sistem z ogrevanim sušilcem zraka</w:t>
            </w:r>
          </w:p>
          <w:p w14:paraId="05272492"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Disk zavore na vseh oseh</w:t>
            </w:r>
          </w:p>
          <w:p w14:paraId="49B2AB49"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ABS</w:t>
            </w:r>
          </w:p>
          <w:p w14:paraId="6661FCD6"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Sistem proti </w:t>
            </w:r>
            <w:proofErr w:type="spellStart"/>
            <w:r w:rsidRPr="002C6B64">
              <w:rPr>
                <w:rFonts w:ascii="Verdana" w:hAnsi="Verdana" w:cs="Calibri"/>
                <w:color w:val="auto"/>
                <w:sz w:val="20"/>
                <w:lang w:val="sl-SI"/>
              </w:rPr>
              <w:t>zdrsavanju</w:t>
            </w:r>
            <w:proofErr w:type="spellEnd"/>
            <w:r w:rsidRPr="002C6B64">
              <w:rPr>
                <w:rFonts w:ascii="Verdana" w:hAnsi="Verdana" w:cs="Calibri"/>
                <w:color w:val="auto"/>
                <w:sz w:val="20"/>
                <w:lang w:val="sl-SI"/>
              </w:rPr>
              <w:t xml:space="preserve"> koles pri speljevanju ASR</w:t>
            </w:r>
          </w:p>
          <w:p w14:paraId="582D9E78"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Elektronski stabilizacijski program ESP</w:t>
            </w:r>
          </w:p>
          <w:p w14:paraId="69253DAE"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Parkirna zavora elektronsko aktivirana</w:t>
            </w:r>
          </w:p>
          <w:p w14:paraId="54BC1F1E"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Pomoč pri speljevanju v klanec </w:t>
            </w:r>
          </w:p>
          <w:p w14:paraId="500292BF"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Oprema vozila po predpisih GSR</w:t>
            </w:r>
          </w:p>
          <w:p w14:paraId="0DC482DB" w14:textId="77777777" w:rsidR="0000430B" w:rsidRPr="002C6B64" w:rsidRDefault="0000430B" w:rsidP="0000430B">
            <w:pPr>
              <w:pStyle w:val="Telobesedila2"/>
              <w:widowControl w:val="0"/>
              <w:autoSpaceDE w:val="0"/>
              <w:autoSpaceDN w:val="0"/>
              <w:adjustRightInd w:val="0"/>
              <w:jc w:val="both"/>
              <w:rPr>
                <w:rFonts w:ascii="Verdana" w:hAnsi="Verdana" w:cs="Calibri"/>
                <w:color w:val="auto"/>
                <w:sz w:val="20"/>
                <w:lang w:val="sl-SI"/>
              </w:rPr>
            </w:pPr>
          </w:p>
          <w:p w14:paraId="46DCBA64"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 xml:space="preserve">Krmilni mehanizem: </w:t>
            </w:r>
          </w:p>
          <w:p w14:paraId="1CE755F6"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Več funkcijski volan, elektro-hidravličen,  nastavljiv po višini in naklonu</w:t>
            </w:r>
          </w:p>
          <w:p w14:paraId="71D98AB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lastRenderedPageBreak/>
              <w:t>Volanski obroč v usnju</w:t>
            </w:r>
          </w:p>
          <w:p w14:paraId="41AB9234" w14:textId="77777777" w:rsidR="0000430B" w:rsidRPr="002C6B64" w:rsidRDefault="0000430B" w:rsidP="0000430B">
            <w:pPr>
              <w:pStyle w:val="Telobesedila2"/>
              <w:widowControl w:val="0"/>
              <w:autoSpaceDE w:val="0"/>
              <w:autoSpaceDN w:val="0"/>
              <w:adjustRightInd w:val="0"/>
              <w:jc w:val="both"/>
              <w:rPr>
                <w:rFonts w:ascii="Verdana" w:hAnsi="Verdana" w:cs="Calibri"/>
                <w:color w:val="auto"/>
                <w:sz w:val="20"/>
                <w:lang w:val="sl-SI"/>
              </w:rPr>
            </w:pPr>
          </w:p>
          <w:p w14:paraId="6E14BB51"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Kolesa in vzmetenje:</w:t>
            </w:r>
          </w:p>
          <w:p w14:paraId="2C62F7E1"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Stabilizatorji na vseh oseh </w:t>
            </w:r>
          </w:p>
          <w:p w14:paraId="6BCC4A7A"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Pnevmatike z ustreznim profilom, dimenzije 385/65 R22,5 na 1. 2. in 4 osi </w:t>
            </w:r>
          </w:p>
          <w:p w14:paraId="17521F10"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Pnevmatike z ustreznim profilom, dimenzije 315/80R22,5 na pogonski osi</w:t>
            </w:r>
          </w:p>
          <w:p w14:paraId="447E5C4A"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Rezervno kolo enake dimenzije kot pogon</w:t>
            </w:r>
          </w:p>
          <w:p w14:paraId="3EA7548E"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Parabolično vzmetenje spredaj</w:t>
            </w:r>
          </w:p>
          <w:p w14:paraId="3463A4FA"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Zračno vzmetenje zadaj za visoko težišče</w:t>
            </w:r>
          </w:p>
          <w:p w14:paraId="6DBCD90B"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Plastični blatniki z lovilci nečistoč spredaj in zadaj</w:t>
            </w:r>
          </w:p>
          <w:p w14:paraId="00DF6D1E" w14:textId="77777777" w:rsidR="0000430B" w:rsidRPr="002C6B64" w:rsidRDefault="0000430B" w:rsidP="0000430B">
            <w:pPr>
              <w:pStyle w:val="Telobesedila2"/>
              <w:widowControl w:val="0"/>
              <w:autoSpaceDE w:val="0"/>
              <w:autoSpaceDN w:val="0"/>
              <w:adjustRightInd w:val="0"/>
              <w:jc w:val="both"/>
              <w:rPr>
                <w:rFonts w:ascii="Verdana" w:hAnsi="Verdana" w:cs="Calibri"/>
                <w:color w:val="auto"/>
                <w:sz w:val="20"/>
                <w:lang w:val="sl-SI"/>
              </w:rPr>
            </w:pPr>
          </w:p>
          <w:p w14:paraId="1669BD97"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Električne naprave:</w:t>
            </w:r>
          </w:p>
          <w:p w14:paraId="719B0B5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Baterije 2 x 12 V / najmanj 220 Ah</w:t>
            </w:r>
          </w:p>
          <w:p w14:paraId="640F0ADE"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Generator 28 V, najmanj 120 A</w:t>
            </w:r>
          </w:p>
          <w:p w14:paraId="3020CB6E"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Avtomatske varovalke</w:t>
            </w:r>
          </w:p>
          <w:p w14:paraId="7528FA33" w14:textId="77777777" w:rsidR="0000430B" w:rsidRPr="002C6B64" w:rsidRDefault="0000430B" w:rsidP="0000430B">
            <w:pPr>
              <w:pStyle w:val="Telobesedila2"/>
              <w:widowControl w:val="0"/>
              <w:autoSpaceDE w:val="0"/>
              <w:autoSpaceDN w:val="0"/>
              <w:adjustRightInd w:val="0"/>
              <w:jc w:val="both"/>
              <w:rPr>
                <w:rFonts w:ascii="Verdana" w:hAnsi="Verdana" w:cs="Calibri"/>
                <w:color w:val="auto"/>
                <w:sz w:val="20"/>
                <w:lang w:val="sl-SI"/>
              </w:rPr>
            </w:pPr>
          </w:p>
          <w:p w14:paraId="40135C0E"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Kabina:</w:t>
            </w:r>
          </w:p>
          <w:p w14:paraId="41BF63B8"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proofErr w:type="spellStart"/>
            <w:r w:rsidRPr="002C6B64">
              <w:rPr>
                <w:rFonts w:ascii="Verdana" w:hAnsi="Verdana" w:cs="Calibri"/>
                <w:sz w:val="20"/>
                <w:lang w:val="sl-SI"/>
              </w:rPr>
              <w:t>Polspalna</w:t>
            </w:r>
            <w:proofErr w:type="spellEnd"/>
            <w:r w:rsidRPr="002C6B64">
              <w:rPr>
                <w:rFonts w:ascii="Verdana" w:hAnsi="Verdana" w:cs="Calibri"/>
                <w:sz w:val="20"/>
                <w:lang w:val="sl-SI"/>
              </w:rPr>
              <w:t xml:space="preserve"> kip kabina širine 2300-2350 mm</w:t>
            </w:r>
          </w:p>
          <w:p w14:paraId="6661737E"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Komfortno vijačno vzmetenje kabine</w:t>
            </w:r>
          </w:p>
          <w:p w14:paraId="439886F5"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Najmanj 300 mm prostora za odlaganje med sedeži in zadnjo steno kabine</w:t>
            </w:r>
          </w:p>
          <w:p w14:paraId="4D7E4B35"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Ogrevana in električno nastavljiva vzvratna ogledala</w:t>
            </w:r>
          </w:p>
          <w:p w14:paraId="011800CE"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Električni pomik stekel</w:t>
            </w:r>
          </w:p>
          <w:p w14:paraId="10E39C6E"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Klimatska naprava z avtomatskim uravnavanjem nastavljene temperature</w:t>
            </w:r>
          </w:p>
          <w:p w14:paraId="06F4E748"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Meglenke</w:t>
            </w:r>
          </w:p>
          <w:p w14:paraId="7C59606D"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LED glavni žarometi</w:t>
            </w:r>
          </w:p>
          <w:p w14:paraId="0BD51EB0"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LED luči zadaj</w:t>
            </w:r>
          </w:p>
          <w:p w14:paraId="0A070328"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Dnevne LED luči</w:t>
            </w:r>
          </w:p>
          <w:p w14:paraId="4A10D85E"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Zaščitna rešetka na sprednjih lučeh</w:t>
            </w:r>
          </w:p>
          <w:p w14:paraId="034968E4"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Kovinski sprednji odbijač</w:t>
            </w:r>
          </w:p>
          <w:p w14:paraId="3249A508"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Zračno vzmeten sedež za voznika z oporo za ledveni del, ogrevan</w:t>
            </w:r>
          </w:p>
          <w:p w14:paraId="4E4CF235"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Sovoznikov sedež fiksen</w:t>
            </w:r>
          </w:p>
          <w:p w14:paraId="78F4C4F9"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 xml:space="preserve">Sredinski sedež fiksen </w:t>
            </w:r>
          </w:p>
          <w:p w14:paraId="61358FF9"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Senčnik nad vetrobranskim steklom</w:t>
            </w:r>
          </w:p>
          <w:p w14:paraId="5EE125B0"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Digitalni pametni tahograf (glede na trenutne predpise)</w:t>
            </w:r>
          </w:p>
          <w:p w14:paraId="7E6FAFCB"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Opozorilni signal za vzvratno vožnjo</w:t>
            </w:r>
          </w:p>
          <w:p w14:paraId="1DB7FD4D"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Kamera za vzvratno vožnjo z zaslonom (</w:t>
            </w:r>
            <w:proofErr w:type="spellStart"/>
            <w:r w:rsidRPr="002C6B64">
              <w:rPr>
                <w:rFonts w:ascii="Verdana" w:hAnsi="Verdana" w:cs="Calibri"/>
                <w:sz w:val="20"/>
                <w:lang w:val="sl-SI"/>
              </w:rPr>
              <w:t>display</w:t>
            </w:r>
            <w:proofErr w:type="spellEnd"/>
            <w:r w:rsidRPr="002C6B64">
              <w:rPr>
                <w:rFonts w:ascii="Verdana" w:hAnsi="Verdana" w:cs="Calibri"/>
                <w:sz w:val="20"/>
                <w:lang w:val="sl-SI"/>
              </w:rPr>
              <w:t>) v kabini vozila</w:t>
            </w:r>
          </w:p>
          <w:p w14:paraId="367D44DF"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Elektronski prikaz obremenitve osi na voznikovem prikazovalniku</w:t>
            </w:r>
          </w:p>
          <w:p w14:paraId="7EC7E6F0"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Računalniški prikazovalnik podatkov v slovenskem jeziku.</w:t>
            </w:r>
          </w:p>
          <w:p w14:paraId="55F393C6"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Sistem za prostoročno telefoniranje</w:t>
            </w:r>
          </w:p>
          <w:p w14:paraId="7C79063E"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Centralno zaklepanje z daljinskim upravljanjem</w:t>
            </w:r>
          </w:p>
          <w:p w14:paraId="49F16744"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Obvezna oprema vozila (gasilni aparat, varnostni trikotnik, komplet prve pomoči, baterijska svetilka)</w:t>
            </w:r>
          </w:p>
          <w:p w14:paraId="4D138786" w14:textId="77777777" w:rsidR="0000430B" w:rsidRPr="002C6B64" w:rsidRDefault="0000430B" w:rsidP="00460084">
            <w:pPr>
              <w:pStyle w:val="Telobesedila2"/>
              <w:widowControl w:val="0"/>
              <w:numPr>
                <w:ilvl w:val="0"/>
                <w:numId w:val="52"/>
              </w:numPr>
              <w:autoSpaceDE w:val="0"/>
              <w:autoSpaceDN w:val="0"/>
              <w:adjustRightInd w:val="0"/>
              <w:rPr>
                <w:rFonts w:ascii="Verdana" w:hAnsi="Verdana" w:cs="Calibri"/>
                <w:sz w:val="20"/>
                <w:lang w:val="sl-SI"/>
              </w:rPr>
            </w:pPr>
            <w:r w:rsidRPr="002C6B64">
              <w:rPr>
                <w:rFonts w:ascii="Verdana" w:hAnsi="Verdana" w:cs="Calibri"/>
                <w:sz w:val="20"/>
                <w:lang w:val="sl-SI"/>
              </w:rPr>
              <w:t>Dvigalka in pripadajoče orodje</w:t>
            </w:r>
          </w:p>
          <w:p w14:paraId="01430822"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sz w:val="20"/>
                <w:lang w:val="sl-SI"/>
              </w:rPr>
            </w:pPr>
            <w:r w:rsidRPr="002C6B64">
              <w:rPr>
                <w:rFonts w:ascii="Verdana" w:hAnsi="Verdana" w:cs="Calibri"/>
                <w:color w:val="auto"/>
                <w:sz w:val="20"/>
                <w:lang w:val="sl-SI"/>
              </w:rPr>
              <w:t xml:space="preserve">Radio z anteno in zvočniki </w:t>
            </w:r>
            <w:proofErr w:type="spellStart"/>
            <w:r w:rsidRPr="002C6B64">
              <w:rPr>
                <w:rFonts w:ascii="Verdana" w:hAnsi="Verdana" w:cs="Calibri"/>
                <w:color w:val="auto"/>
                <w:sz w:val="20"/>
                <w:lang w:val="sl-SI"/>
              </w:rPr>
              <w:t>touch</w:t>
            </w:r>
            <w:proofErr w:type="spellEnd"/>
            <w:r w:rsidRPr="002C6B64">
              <w:rPr>
                <w:rFonts w:ascii="Verdana" w:hAnsi="Verdana" w:cs="Calibri"/>
                <w:color w:val="auto"/>
                <w:sz w:val="20"/>
                <w:lang w:val="sl-SI"/>
              </w:rPr>
              <w:t xml:space="preserve"> zaslon</w:t>
            </w:r>
          </w:p>
          <w:p w14:paraId="039BBBC6" w14:textId="77777777" w:rsidR="0000430B" w:rsidRPr="002C6B64" w:rsidRDefault="0000430B" w:rsidP="0000430B">
            <w:pPr>
              <w:pStyle w:val="Telobesedila2"/>
              <w:widowControl w:val="0"/>
              <w:autoSpaceDE w:val="0"/>
              <w:autoSpaceDN w:val="0"/>
              <w:adjustRightInd w:val="0"/>
              <w:jc w:val="both"/>
              <w:rPr>
                <w:rFonts w:ascii="Verdana" w:hAnsi="Verdana" w:cs="Calibri"/>
                <w:b/>
                <w:bCs/>
                <w:color w:val="auto"/>
                <w:sz w:val="20"/>
                <w:lang w:val="sl-SI"/>
              </w:rPr>
            </w:pPr>
          </w:p>
          <w:p w14:paraId="087F4FFC"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t>Okvir šasije:</w:t>
            </w:r>
          </w:p>
          <w:p w14:paraId="172C263D"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Razdalja med 1. in 3. osjo največ 4950 mm</w:t>
            </w:r>
          </w:p>
          <w:p w14:paraId="13C3A266"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Stranska naletna zaščita na medosju</w:t>
            </w:r>
          </w:p>
          <w:p w14:paraId="5339DD7B"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Sprednja naletna zaščita</w:t>
            </w:r>
          </w:p>
          <w:p w14:paraId="6DF28D15"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Zadnja naletna zaščita</w:t>
            </w:r>
          </w:p>
          <w:p w14:paraId="0D1B4309"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Podložna zagozda, 2x</w:t>
            </w:r>
          </w:p>
          <w:p w14:paraId="69E77307" w14:textId="77777777" w:rsidR="0000430B" w:rsidRPr="002C6B64" w:rsidRDefault="0000430B" w:rsidP="0000430B">
            <w:pPr>
              <w:pStyle w:val="Telobesedila2"/>
              <w:widowControl w:val="0"/>
              <w:jc w:val="both"/>
              <w:rPr>
                <w:rFonts w:ascii="Verdana" w:hAnsi="Verdana" w:cs="Calibri"/>
                <w:color w:val="auto"/>
                <w:sz w:val="20"/>
                <w:lang w:val="sl-SI"/>
              </w:rPr>
            </w:pPr>
          </w:p>
          <w:p w14:paraId="6F34CDAC" w14:textId="77777777" w:rsidR="0000430B" w:rsidRPr="002C6B64" w:rsidRDefault="0000430B" w:rsidP="00D76BB6">
            <w:pPr>
              <w:pStyle w:val="Odstavekseznama"/>
              <w:numPr>
                <w:ilvl w:val="0"/>
                <w:numId w:val="75"/>
              </w:numPr>
              <w:rPr>
                <w:rFonts w:ascii="Verdana" w:hAnsi="Verdana" w:cs="Calibri"/>
                <w:b/>
                <w:bCs/>
                <w:sz w:val="20"/>
                <w:szCs w:val="20"/>
                <w:lang w:val="sl-SI"/>
              </w:rPr>
            </w:pPr>
            <w:r w:rsidRPr="002C6B64">
              <w:rPr>
                <w:rFonts w:ascii="Verdana" w:hAnsi="Verdana" w:cs="Calibri"/>
                <w:b/>
                <w:bCs/>
                <w:sz w:val="20"/>
                <w:szCs w:val="20"/>
                <w:lang w:val="sl-SI"/>
              </w:rPr>
              <w:lastRenderedPageBreak/>
              <w:t xml:space="preserve">Zahtevana obvezna oprema: </w:t>
            </w:r>
          </w:p>
          <w:p w14:paraId="57C34288"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Oprema po CPP</w:t>
            </w:r>
          </w:p>
          <w:p w14:paraId="78DC4FC4"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 xml:space="preserve">Dve kolesni zagozdi </w:t>
            </w:r>
          </w:p>
          <w:p w14:paraId="36ED15C7"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Sedežne prevleke za voznika in sovoznika snemljive in pralne</w:t>
            </w:r>
          </w:p>
          <w:p w14:paraId="40694BA2"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Osnovno orodje in ustrezna dvigalka</w:t>
            </w:r>
          </w:p>
          <w:p w14:paraId="2287659D" w14:textId="77777777"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Kabina v beli barvi</w:t>
            </w:r>
          </w:p>
          <w:p w14:paraId="75042213" w14:textId="70E6E56D" w:rsidR="0000430B" w:rsidRPr="002C6B64" w:rsidRDefault="0000430B" w:rsidP="00460084">
            <w:pPr>
              <w:pStyle w:val="Telobesedila2"/>
              <w:widowControl w:val="0"/>
              <w:numPr>
                <w:ilvl w:val="0"/>
                <w:numId w:val="52"/>
              </w:numPr>
              <w:autoSpaceDE w:val="0"/>
              <w:autoSpaceDN w:val="0"/>
              <w:adjustRightInd w:val="0"/>
              <w:jc w:val="both"/>
              <w:rPr>
                <w:rFonts w:ascii="Verdana" w:hAnsi="Verdana" w:cs="Calibri"/>
                <w:color w:val="auto"/>
                <w:sz w:val="20"/>
                <w:lang w:val="sl-SI"/>
              </w:rPr>
            </w:pPr>
            <w:r w:rsidRPr="002C6B64">
              <w:rPr>
                <w:rFonts w:ascii="Verdana" w:hAnsi="Verdana" w:cs="Calibri"/>
                <w:color w:val="auto"/>
                <w:sz w:val="20"/>
                <w:lang w:val="sl-SI"/>
              </w:rPr>
              <w:t>Gasilni aparat, varnostni trikotnik, komplet prve pomoči, baterijska svetilka s polnilcem, opozorilna svetilka,  odsevni jopič</w:t>
            </w:r>
          </w:p>
          <w:p w14:paraId="64FC8D3E" w14:textId="77777777" w:rsidR="00A85CE2" w:rsidRPr="002C6B64" w:rsidRDefault="00A85CE2" w:rsidP="00A85CE2">
            <w:pPr>
              <w:pStyle w:val="Telobesedila2"/>
              <w:widowControl w:val="0"/>
              <w:autoSpaceDE w:val="0"/>
              <w:autoSpaceDN w:val="0"/>
              <w:adjustRightInd w:val="0"/>
              <w:ind w:left="1134"/>
              <w:jc w:val="both"/>
              <w:rPr>
                <w:rFonts w:ascii="Verdana" w:hAnsi="Verdana" w:cs="Calibri"/>
                <w:color w:val="auto"/>
                <w:sz w:val="20"/>
                <w:lang w:val="sl-SI"/>
              </w:rPr>
            </w:pPr>
          </w:p>
          <w:p w14:paraId="11D22DA1" w14:textId="682ACDC1" w:rsidR="0000430B" w:rsidRPr="002C6B64" w:rsidRDefault="0000430B" w:rsidP="00D76BB6">
            <w:pPr>
              <w:pStyle w:val="Odstavekseznama"/>
              <w:numPr>
                <w:ilvl w:val="0"/>
                <w:numId w:val="75"/>
              </w:numPr>
              <w:rPr>
                <w:rFonts w:ascii="Verdana" w:hAnsi="Verdana"/>
                <w:b/>
                <w:bCs/>
                <w:sz w:val="20"/>
                <w:szCs w:val="20"/>
                <w:lang w:val="sl-SI"/>
              </w:rPr>
            </w:pPr>
            <w:r w:rsidRPr="002C6B64">
              <w:rPr>
                <w:rFonts w:ascii="Verdana" w:hAnsi="Verdana"/>
                <w:b/>
                <w:bCs/>
                <w:sz w:val="20"/>
                <w:szCs w:val="20"/>
                <w:lang w:val="sl-SI"/>
              </w:rPr>
              <w:t xml:space="preserve">Zahteve za </w:t>
            </w:r>
            <w:r w:rsidRPr="002C6B64">
              <w:rPr>
                <w:rFonts w:ascii="Verdana" w:hAnsi="Verdana" w:cs="Calibri"/>
                <w:b/>
                <w:bCs/>
                <w:sz w:val="20"/>
                <w:szCs w:val="20"/>
                <w:lang w:val="sl-SI"/>
              </w:rPr>
              <w:t>nadgradnjo</w:t>
            </w:r>
            <w:r w:rsidRPr="002C6B64">
              <w:rPr>
                <w:rFonts w:ascii="Verdana" w:hAnsi="Verdana"/>
                <w:b/>
                <w:bCs/>
                <w:sz w:val="20"/>
                <w:szCs w:val="20"/>
                <w:lang w:val="sl-SI"/>
              </w:rPr>
              <w:t xml:space="preserve">: </w:t>
            </w:r>
          </w:p>
          <w:p w14:paraId="472D3C79"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t xml:space="preserve">Cisternska nadgradnja za odpadne vode </w:t>
            </w:r>
          </w:p>
          <w:p w14:paraId="2D75D6A2"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Geometrični volumen glavne cisterne volumna min. 12.000 litrov, okrogle oblike izdelana iz </w:t>
            </w:r>
            <w:proofErr w:type="spellStart"/>
            <w:r w:rsidRPr="002C6B64">
              <w:rPr>
                <w:rFonts w:ascii="Verdana" w:hAnsi="Verdana"/>
                <w:sz w:val="20"/>
                <w:szCs w:val="20"/>
                <w:lang w:val="sl-SI"/>
              </w:rPr>
              <w:t>inoks</w:t>
            </w:r>
            <w:proofErr w:type="spellEnd"/>
            <w:r w:rsidRPr="002C6B64">
              <w:rPr>
                <w:rFonts w:ascii="Verdana" w:hAnsi="Verdana"/>
                <w:sz w:val="20"/>
                <w:szCs w:val="20"/>
                <w:lang w:val="sl-SI"/>
              </w:rPr>
              <w:t xml:space="preserve"> jekla kvalitete vsaj 1.4301;  </w:t>
            </w:r>
          </w:p>
          <w:p w14:paraId="1CB7D52D"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Glavna cisterna razdeljena s fiksno steno</w:t>
            </w:r>
          </w:p>
          <w:p w14:paraId="5379EE65"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Prednji prekat za vodo min. 2.000 l – povezan s stranskimi prekati za vodo, stalna povezava</w:t>
            </w:r>
          </w:p>
          <w:p w14:paraId="07BB8ABC"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Zadnji prekat za fekalije min. 10.000l</w:t>
            </w:r>
          </w:p>
          <w:p w14:paraId="40C6134E"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Mehanski pogon črpalk, odvzem moči iz motorja;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09DF7C58"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Omogočeno kombinirano, istočasno delovanje sesalne in visokotlačne črpalke; </w:t>
            </w:r>
          </w:p>
          <w:p w14:paraId="5DB1E9C0"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Zadnja vrata s tesnilno gumo se pri praznjenju odpirajo in zapirajo avtomatsko s pomočjo hidravličnih cilindrov. Avtomatično varovanje zapiranja pokrovov s pomočjo 4 zatičev; </w:t>
            </w:r>
          </w:p>
          <w:p w14:paraId="0D6143EB"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Praznjenje cisterne s hidravličnim </w:t>
            </w:r>
            <w:proofErr w:type="spellStart"/>
            <w:r w:rsidRPr="002C6B64">
              <w:rPr>
                <w:rFonts w:ascii="Verdana" w:hAnsi="Verdana"/>
                <w:sz w:val="20"/>
                <w:szCs w:val="20"/>
                <w:lang w:val="sl-SI"/>
              </w:rPr>
              <w:t>kipanjem</w:t>
            </w:r>
            <w:proofErr w:type="spellEnd"/>
            <w:r w:rsidRPr="002C6B64">
              <w:rPr>
                <w:rFonts w:ascii="Verdana" w:hAnsi="Verdana"/>
                <w:sz w:val="20"/>
                <w:szCs w:val="20"/>
                <w:lang w:val="sl-SI"/>
              </w:rPr>
              <w:t>. V cisterni mora biti nameščen sistem s šobami za pranje fekalij v notranjosti pri praznjenju;</w:t>
            </w:r>
          </w:p>
          <w:p w14:paraId="677747B0"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Na zadnjih vratih sta nameščena pnevmatska ventila 6″ in 5″ iz navadnega jekla za praznjenje in polnjenje. Spojke PERROT;</w:t>
            </w:r>
          </w:p>
          <w:p w14:paraId="6606296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Dodaten ventil na zadnjih vratih 4''. Spojka PERROT;</w:t>
            </w:r>
          </w:p>
          <w:p w14:paraId="156FB8B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Indikator za nivo blatnih vod z plovcem in zunanjim kazalcem ter stopenjskim prikazom polnosti;</w:t>
            </w:r>
          </w:p>
          <w:p w14:paraId="7A0E7CA7" w14:textId="77777777" w:rsidR="0000430B" w:rsidRPr="002C6B64" w:rsidRDefault="0000430B" w:rsidP="00460084">
            <w:pPr>
              <w:pStyle w:val="Odstavekseznama"/>
              <w:numPr>
                <w:ilvl w:val="0"/>
                <w:numId w:val="52"/>
              </w:numPr>
              <w:spacing w:after="4" w:line="266" w:lineRule="auto"/>
              <w:jc w:val="both"/>
              <w:rPr>
                <w:rFonts w:ascii="Verdana" w:hAnsi="Verdana"/>
                <w:color w:val="000000"/>
                <w:sz w:val="20"/>
                <w:szCs w:val="20"/>
                <w:lang w:val="sl-SI"/>
              </w:rPr>
            </w:pPr>
            <w:r w:rsidRPr="002C6B64">
              <w:rPr>
                <w:rFonts w:ascii="Verdana" w:hAnsi="Verdana"/>
                <w:sz w:val="20"/>
                <w:szCs w:val="20"/>
                <w:lang w:val="sl-SI"/>
              </w:rPr>
              <w:t xml:space="preserve">Po dolžini na obeh straneh cisterne morajo biti nameščeni dodatni rezervoarji iz nerjavnega jekla za čisto vodo prostornine min. 4.500 l. Rezervoarji morajo biti narejeni tako, da preprečijo </w:t>
            </w:r>
            <w:proofErr w:type="spellStart"/>
            <w:r w:rsidRPr="002C6B64">
              <w:rPr>
                <w:rFonts w:ascii="Verdana" w:hAnsi="Verdana"/>
                <w:sz w:val="20"/>
                <w:szCs w:val="20"/>
                <w:lang w:val="sl-SI"/>
              </w:rPr>
              <w:t>pluskanje</w:t>
            </w:r>
            <w:proofErr w:type="spellEnd"/>
            <w:r w:rsidRPr="002C6B64">
              <w:rPr>
                <w:rFonts w:ascii="Verdana" w:hAnsi="Verdana"/>
                <w:sz w:val="20"/>
                <w:szCs w:val="20"/>
                <w:lang w:val="sl-SI"/>
              </w:rPr>
              <w:t xml:space="preserve"> tekočine med prevozom;</w:t>
            </w:r>
          </w:p>
          <w:p w14:paraId="18D0FEA4"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Možnost povezave med glavno cisterno in stranskimi rezervoarji za vodo (</w:t>
            </w:r>
            <w:proofErr w:type="spellStart"/>
            <w:r w:rsidRPr="002C6B64">
              <w:rPr>
                <w:rFonts w:ascii="Verdana" w:hAnsi="Verdana"/>
                <w:sz w:val="20"/>
                <w:szCs w:val="20"/>
                <w:lang w:val="sl-SI"/>
              </w:rPr>
              <w:t>bypass</w:t>
            </w:r>
            <w:proofErr w:type="spellEnd"/>
            <w:r w:rsidRPr="002C6B64">
              <w:rPr>
                <w:rFonts w:ascii="Verdana" w:hAnsi="Verdana"/>
                <w:sz w:val="20"/>
                <w:szCs w:val="20"/>
                <w:lang w:val="sl-SI"/>
              </w:rPr>
              <w:t>);</w:t>
            </w:r>
          </w:p>
          <w:p w14:paraId="24C5A9AE"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Rezervoarji za čisto vodo morajo biti opremljeni z indikatorjem nivoja vode; </w:t>
            </w:r>
            <w:r w:rsidRPr="002C6B64">
              <w:rPr>
                <w:rFonts w:ascii="Verdana" w:hAnsi="Verdana"/>
                <w:sz w:val="20"/>
                <w:szCs w:val="20"/>
                <w:lang w:val="sl-SI"/>
              </w:rPr>
              <w:tab/>
              <w:t xml:space="preserve"> </w:t>
            </w:r>
          </w:p>
          <w:p w14:paraId="4E0B325B"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Na nadgradnji mora biti nameščen varnostni pnevmatski sistem za izpust vode iz instalacije v zimskem času; </w:t>
            </w:r>
          </w:p>
          <w:p w14:paraId="1E97A51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Kovinske instalacije cevi so cinkane ali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w:t>
            </w:r>
          </w:p>
          <w:p w14:paraId="3AA59A55" w14:textId="47C36D19"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Zmogljiv ciklon za odpadne vode. CIKLON ustrezne velikosti, izdelan iz nerjavnega jekla AISI 304, površina </w:t>
            </w:r>
            <w:proofErr w:type="spellStart"/>
            <w:r w:rsidRPr="002C6B64">
              <w:rPr>
                <w:rFonts w:ascii="Verdana" w:hAnsi="Verdana"/>
                <w:sz w:val="20"/>
                <w:szCs w:val="20"/>
                <w:lang w:val="sl-SI"/>
              </w:rPr>
              <w:t>krožkano</w:t>
            </w:r>
            <w:proofErr w:type="spellEnd"/>
            <w:r w:rsidRPr="002C6B64">
              <w:rPr>
                <w:rFonts w:ascii="Verdana" w:hAnsi="Verdana"/>
                <w:sz w:val="20"/>
                <w:szCs w:val="20"/>
                <w:lang w:val="sl-SI"/>
              </w:rPr>
              <w:t>, ki se nahaja med cisterno in sesalno črpalko, dimenzioniran tako, da zaustavi tok sesanega zraka iz cisterne ter polovi tekoče in blatne nečistoče. Čiščenje ciklona pod visokim tlakom.</w:t>
            </w:r>
          </w:p>
          <w:p w14:paraId="7E1E7815"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Ciklon s 4 stopenjskim varnostnim sistemom.</w:t>
            </w:r>
          </w:p>
          <w:p w14:paraId="71F1A939"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1 stopnja iz nerjavnega jekla AISI 304-mreža: za nečistoče večjih dimenzij,</w:t>
            </w:r>
          </w:p>
          <w:p w14:paraId="5EF5E99D"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2 stopnja iz nerjavnega jekla AISI 304-mreža: za nečistoče manjših dimenzij,</w:t>
            </w:r>
          </w:p>
          <w:p w14:paraId="1B101A42"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3 stopnja krogla iz nerjavnega jekla AISI 304: avtomatska priprava za prepoln ciklon, ki zaustavi sesanje v poln ciklon,</w:t>
            </w:r>
          </w:p>
          <w:p w14:paraId="159D87F7"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4 stopnja električni senzor: avtomatično blokira sesalno črpalko ko pride do nekega varovalnega nivoja tekočega materiala v njegovi notranjosti.</w:t>
            </w:r>
            <w:r w:rsidRPr="002C6B64">
              <w:rPr>
                <w:rFonts w:ascii="Verdana" w:hAnsi="Verdana"/>
                <w:sz w:val="20"/>
                <w:szCs w:val="20"/>
                <w:lang w:val="sl-SI"/>
              </w:rPr>
              <w:tab/>
              <w:t xml:space="preserve"> </w:t>
            </w:r>
          </w:p>
          <w:p w14:paraId="53ECFCE3" w14:textId="77777777" w:rsidR="0000430B" w:rsidRPr="002C6B64" w:rsidRDefault="0000430B" w:rsidP="0000430B">
            <w:pPr>
              <w:spacing w:after="4" w:line="266" w:lineRule="auto"/>
              <w:jc w:val="both"/>
              <w:rPr>
                <w:rFonts w:ascii="Verdana" w:hAnsi="Verdana"/>
                <w:b/>
                <w:bCs/>
                <w:sz w:val="20"/>
                <w:szCs w:val="20"/>
                <w:lang w:val="sl-SI"/>
              </w:rPr>
            </w:pPr>
          </w:p>
          <w:p w14:paraId="3AC99021" w14:textId="55164F4C" w:rsidR="0000430B" w:rsidRPr="002C6B64" w:rsidRDefault="0000430B" w:rsidP="00D76BB6">
            <w:pPr>
              <w:pStyle w:val="Odstavekseznama"/>
              <w:numPr>
                <w:ilvl w:val="0"/>
                <w:numId w:val="76"/>
              </w:numPr>
              <w:rPr>
                <w:rFonts w:ascii="Verdana" w:hAnsi="Verdana"/>
                <w:sz w:val="20"/>
                <w:szCs w:val="20"/>
                <w:lang w:val="sl-SI"/>
              </w:rPr>
            </w:pPr>
            <w:r w:rsidRPr="002C6B64">
              <w:rPr>
                <w:rFonts w:ascii="Verdana" w:hAnsi="Verdana"/>
                <w:b/>
                <w:bCs/>
                <w:sz w:val="20"/>
                <w:szCs w:val="20"/>
                <w:lang w:val="sl-SI"/>
              </w:rPr>
              <w:t xml:space="preserve">Sistem za sesanje </w:t>
            </w:r>
          </w:p>
          <w:p w14:paraId="61AB0EF0" w14:textId="53749E1D"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lastRenderedPageBreak/>
              <w:t>Sesalna črpalka, z minimalnim pretokom 5.000 m³/h, vakum 95 %;</w:t>
            </w:r>
          </w:p>
          <w:p w14:paraId="7A68FBEE"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Hlajenje črpalke z zrakom;</w:t>
            </w:r>
          </w:p>
          <w:p w14:paraId="2895C522"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Pogon črpalke neposredno iz odgona motorja z odvzemom celotne moči motorja preko kardanske gredi s pogonsko jermenico za klinasti jermen; </w:t>
            </w:r>
          </w:p>
          <w:p w14:paraId="14B883F1"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Števec delovnih ur sesalne črpalke;</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05AA7F2F" w14:textId="1B38759C"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Na hidravličnem sesalnem bobnu, ki je skupaj s teleskopsko roko (ta naj se iztegne najmanj 7 m od središča bobna) nameščen na vrhu cisterne, na katerem je navita gibljiva sesalna cev DN125 mm, dolžine 25 m;</w:t>
            </w:r>
          </w:p>
          <w:p w14:paraId="78DDDE40" w14:textId="2D2262E3"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Na teleskopski roki naj bo nameščen vitel z nosilnostjo min. 200 kg;</w:t>
            </w:r>
            <w:r w:rsidRPr="002C6B64">
              <w:rPr>
                <w:rFonts w:ascii="Verdana" w:hAnsi="Verdana"/>
                <w:sz w:val="20"/>
                <w:szCs w:val="20"/>
                <w:lang w:val="sl-SI"/>
              </w:rPr>
              <w:tab/>
            </w:r>
          </w:p>
          <w:p w14:paraId="72A43595"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Ogrodje bobna naj bo iz nerjavečega jekla </w:t>
            </w:r>
            <w:proofErr w:type="spellStart"/>
            <w:r w:rsidRPr="002C6B64">
              <w:rPr>
                <w:rFonts w:ascii="Verdana" w:hAnsi="Verdana"/>
                <w:sz w:val="20"/>
                <w:szCs w:val="20"/>
                <w:lang w:val="sl-SI"/>
              </w:rPr>
              <w:t>inoks</w:t>
            </w:r>
            <w:proofErr w:type="spellEnd"/>
            <w:r w:rsidRPr="002C6B64">
              <w:rPr>
                <w:rFonts w:ascii="Verdana" w:hAnsi="Verdana"/>
                <w:sz w:val="20"/>
                <w:szCs w:val="20"/>
                <w:lang w:val="sl-SI"/>
              </w:rPr>
              <w:t xml:space="preserve">, roka pa iz navadnega jekla v varjeni izvedbi – ojačana; </w:t>
            </w:r>
          </w:p>
          <w:p w14:paraId="20A88A8B"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Varnostna naprava, ki intervenira avtomatično v sistemu sesanja tako, da poveča hlajenje sesalne črpalke in s tem prepreči njeno zaustavitev, če bi se segrela na maksimalno temperaturo;   </w:t>
            </w:r>
          </w:p>
          <w:p w14:paraId="7CD7C23F"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Sesalni boben skupaj z roko se mora zavrteti vsaj za 270 stopinj;</w:t>
            </w:r>
          </w:p>
          <w:p w14:paraId="7C43DD39"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Ročne komande za upravljanje koluta s sesalno cevjo na glavni komandni plošči; </w:t>
            </w:r>
          </w:p>
          <w:p w14:paraId="528ADB1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Elektrohidravlične komande za uravnavanje koluta s sesalno cevjo; </w:t>
            </w:r>
          </w:p>
          <w:p w14:paraId="340456F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Montiran mora biti senzor v predelu za parkiranje roke za usmerjanje, ki daje vidni signal v kabini, ki javlja, če je roka pravilno parkirana;   </w:t>
            </w:r>
          </w:p>
          <w:p w14:paraId="25898931"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Dodatni transportni kolut za sesalno cev z min. 20m sesalne cevi DN125, montiran na zadnjih vratih</w:t>
            </w:r>
          </w:p>
          <w:p w14:paraId="2860E482" w14:textId="77777777" w:rsidR="0000430B" w:rsidRPr="002C6B64" w:rsidRDefault="0000430B" w:rsidP="0000430B">
            <w:pPr>
              <w:rPr>
                <w:rFonts w:ascii="Verdana" w:hAnsi="Verdana"/>
                <w:sz w:val="20"/>
                <w:szCs w:val="20"/>
                <w:lang w:val="sl-SI"/>
              </w:rPr>
            </w:pPr>
            <w:r w:rsidRPr="002C6B64">
              <w:rPr>
                <w:rFonts w:ascii="Verdana" w:hAnsi="Verdana"/>
                <w:sz w:val="20"/>
                <w:szCs w:val="20"/>
                <w:lang w:val="sl-SI"/>
              </w:rPr>
              <w:t xml:space="preserve"> </w:t>
            </w:r>
          </w:p>
          <w:p w14:paraId="282B228C"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t xml:space="preserve">Visokotlačni sistem </w:t>
            </w:r>
          </w:p>
          <w:p w14:paraId="19D92E1A" w14:textId="77777777" w:rsidR="0000430B" w:rsidRPr="002C6B64" w:rsidRDefault="0000430B" w:rsidP="00460084">
            <w:pPr>
              <w:pStyle w:val="Odstavekseznama"/>
              <w:numPr>
                <w:ilvl w:val="0"/>
                <w:numId w:val="52"/>
              </w:numPr>
              <w:spacing w:after="4" w:line="266" w:lineRule="auto"/>
              <w:jc w:val="both"/>
              <w:rPr>
                <w:rFonts w:ascii="Verdana" w:hAnsi="Verdana"/>
                <w:color w:val="000000"/>
                <w:sz w:val="20"/>
                <w:szCs w:val="20"/>
                <w:lang w:val="sl-SI"/>
              </w:rPr>
            </w:pPr>
            <w:r w:rsidRPr="002C6B64">
              <w:rPr>
                <w:rFonts w:ascii="Verdana" w:hAnsi="Verdana"/>
                <w:sz w:val="20"/>
                <w:szCs w:val="20"/>
                <w:lang w:val="sl-SI"/>
              </w:rPr>
              <w:t xml:space="preserve">Vodna črpalka z minimalnim pretokom 290 l/min pri pritisku 250 barov za prebijanje/čiščenje kanalizacijskih cevi proizvajalca </w:t>
            </w:r>
            <w:proofErr w:type="spellStart"/>
            <w:r w:rsidRPr="002C6B64">
              <w:rPr>
                <w:rFonts w:ascii="Verdana" w:hAnsi="Verdana"/>
                <w:sz w:val="20"/>
                <w:szCs w:val="20"/>
                <w:lang w:val="sl-SI"/>
              </w:rPr>
              <w:t>Wittig</w:t>
            </w:r>
            <w:proofErr w:type="spellEnd"/>
            <w:r w:rsidRPr="002C6B64">
              <w:rPr>
                <w:rFonts w:ascii="Verdana" w:hAnsi="Verdana"/>
                <w:sz w:val="20"/>
                <w:szCs w:val="20"/>
                <w:lang w:val="sl-SI"/>
              </w:rPr>
              <w:t xml:space="preserve"> ali enakovredno;  </w:t>
            </w:r>
          </w:p>
          <w:p w14:paraId="3BCA5BBC"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Alarm za javljanje minimalnega nivoja vode;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5D2E0F4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Nameščen mora biti velik hidravlični navijalni boben z visokotlačno cevjo dimenzije 1″ dolžina cevi vsaj 200 m za prebijanje/čiščenje kanalizacije. Boben mora biti nameščen na prednjem pokrovu cisterne in visokotlačna cev vpeta ob teleskopsko roko, vzdolž vozila, ki vodi na zadnji del vozila, skupaj s sesalno cevjo. Nameščena mora biti tudi naprava za zaščito visokotlačne cevi pred poškodbami, ki se namesti na rob jaška ali peskolova; </w:t>
            </w:r>
          </w:p>
          <w:p w14:paraId="4B0D7B79"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Nameščen mora biti sistem za avtomatsko vodenje cevi, ki omogoča navijanje cevi tudi z oddaljenosti z radio komando;</w:t>
            </w:r>
          </w:p>
          <w:p w14:paraId="5F46B8E2"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Na nadgradnji na zadnjem spodnjem delu mora biti nameščen tudi manjši stranski boben z visokotlačno cevjo dimenzije 1/2″ in dolžine vsaj 80 m ter z ročno pištolo za pranje. Imeti mora avtomatsko vodenje cevi in hidravlično navijanje in razvijanje cevi;</w:t>
            </w:r>
          </w:p>
          <w:p w14:paraId="372F8D78"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Ohišje bobna mora biti iz nerjavnega jekla.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3653067E" w14:textId="77777777" w:rsidR="0000430B" w:rsidRPr="002C6B64" w:rsidRDefault="0000430B" w:rsidP="0000430B">
            <w:pPr>
              <w:rPr>
                <w:rFonts w:ascii="Verdana" w:hAnsi="Verdana"/>
                <w:sz w:val="20"/>
                <w:szCs w:val="20"/>
                <w:lang w:val="sl-SI"/>
              </w:rPr>
            </w:pPr>
            <w:r w:rsidRPr="002C6B64">
              <w:rPr>
                <w:rFonts w:ascii="Verdana" w:hAnsi="Verdana"/>
                <w:sz w:val="20"/>
                <w:szCs w:val="20"/>
                <w:lang w:val="sl-SI"/>
              </w:rPr>
              <w:t xml:space="preserve"> </w:t>
            </w:r>
          </w:p>
          <w:p w14:paraId="2A2CD7B5"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t xml:space="preserve">Komande in instrumenti </w:t>
            </w:r>
          </w:p>
          <w:p w14:paraId="155BFC9E"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Elektronsko uravnavanje tlaka in obratov motorja ter zaščita in nadzor delovanja nadgradnje; CAN – BUS krmiljenje; </w:t>
            </w:r>
          </w:p>
          <w:p w14:paraId="04F70647"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Glavna komandna plošča z zaščito po standardu IP 65, z vsaj naslednjimi komandami: </w:t>
            </w:r>
          </w:p>
          <w:p w14:paraId="13B89335"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manometer za podtlak / nadtlak v cisterni (od -1 bar do + 5 bar), </w:t>
            </w:r>
          </w:p>
          <w:p w14:paraId="2AF421AF"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manometer tlaka vode, </w:t>
            </w:r>
          </w:p>
          <w:p w14:paraId="72BD10B6"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svetlobni indikator pri polni cisterni za čisto vodo, </w:t>
            </w:r>
          </w:p>
          <w:p w14:paraId="5A3703A9"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svetlobni indikator pri polni cisterni za odpadne vode,</w:t>
            </w:r>
          </w:p>
          <w:p w14:paraId="0B9459D1"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lastRenderedPageBreak/>
              <w:t xml:space="preserve">svetlobni indikator pri preobremenitvi sesalne črpalke, </w:t>
            </w:r>
          </w:p>
          <w:p w14:paraId="55465E39" w14:textId="77777777" w:rsidR="0000430B" w:rsidRPr="002C6B64" w:rsidRDefault="0000430B" w:rsidP="00460084">
            <w:pPr>
              <w:pStyle w:val="Odstavekseznama"/>
              <w:numPr>
                <w:ilvl w:val="1"/>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varnostno zaustavitveno stikalo 1/0. </w:t>
            </w:r>
          </w:p>
          <w:p w14:paraId="07998C7F" w14:textId="77777777" w:rsidR="0000430B" w:rsidRPr="002C6B64" w:rsidRDefault="0000430B" w:rsidP="0000430B">
            <w:pPr>
              <w:rPr>
                <w:rFonts w:ascii="Verdana" w:hAnsi="Verdana"/>
                <w:sz w:val="20"/>
                <w:szCs w:val="20"/>
                <w:lang w:val="sl-SI"/>
              </w:rPr>
            </w:pPr>
            <w:r w:rsidRPr="002C6B64">
              <w:rPr>
                <w:rFonts w:ascii="Verdana" w:hAnsi="Verdana"/>
                <w:sz w:val="20"/>
                <w:szCs w:val="20"/>
                <w:lang w:val="sl-SI"/>
              </w:rPr>
              <w:t xml:space="preserve"> </w:t>
            </w:r>
          </w:p>
          <w:p w14:paraId="28AFAB2C"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t>Daljinski radio upravljalnik (</w:t>
            </w:r>
            <w:proofErr w:type="spellStart"/>
            <w:r w:rsidRPr="002C6B64">
              <w:rPr>
                <w:rFonts w:ascii="Verdana" w:hAnsi="Verdana"/>
                <w:b/>
                <w:bCs/>
                <w:sz w:val="20"/>
                <w:szCs w:val="20"/>
                <w:lang w:val="sl-SI"/>
              </w:rPr>
              <w:t>joystick</w:t>
            </w:r>
            <w:proofErr w:type="spellEnd"/>
            <w:r w:rsidRPr="002C6B64">
              <w:rPr>
                <w:rFonts w:ascii="Verdana" w:hAnsi="Verdana"/>
                <w:b/>
                <w:bCs/>
                <w:sz w:val="20"/>
                <w:szCs w:val="20"/>
                <w:lang w:val="sl-SI"/>
              </w:rPr>
              <w:t xml:space="preserve">) opremljen z vsemi funkcijami za nemoteno delo:  </w:t>
            </w:r>
          </w:p>
          <w:p w14:paraId="764671F3"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nadgradnje; </w:t>
            </w:r>
          </w:p>
          <w:p w14:paraId="078E759C"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sesalne in visokotlačne črpalke; </w:t>
            </w:r>
          </w:p>
          <w:p w14:paraId="7F429EBC"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koluta za sesalno cev in teleskopske roke; </w:t>
            </w:r>
          </w:p>
          <w:p w14:paraId="39D093EC"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pretočne črpalke; </w:t>
            </w:r>
          </w:p>
          <w:p w14:paraId="11C7A7DE" w14:textId="60049EA9"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daljinski upravljalnik za zagon in izklop motorja šasije na daljavo; </w:t>
            </w:r>
          </w:p>
          <w:p w14:paraId="337FAF0A"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2 kom zamenljivih rezervnih baterij, polnilec v kabini vozila. </w:t>
            </w:r>
          </w:p>
          <w:p w14:paraId="446ADFBC" w14:textId="77777777" w:rsidR="0000430B" w:rsidRPr="002C6B64" w:rsidRDefault="0000430B" w:rsidP="0000430B">
            <w:pPr>
              <w:rPr>
                <w:rFonts w:ascii="Verdana" w:hAnsi="Verdana"/>
                <w:sz w:val="20"/>
                <w:szCs w:val="20"/>
                <w:lang w:val="sl-SI"/>
              </w:rPr>
            </w:pPr>
            <w:r w:rsidRPr="002C6B64">
              <w:rPr>
                <w:rFonts w:ascii="Verdana" w:hAnsi="Verdana"/>
                <w:sz w:val="20"/>
                <w:szCs w:val="20"/>
                <w:lang w:val="sl-SI"/>
              </w:rPr>
              <w:t xml:space="preserve"> </w:t>
            </w:r>
          </w:p>
          <w:p w14:paraId="5316059D"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t xml:space="preserve">PLC z ekranom na zadnjem zunanjem desnem delu: </w:t>
            </w:r>
          </w:p>
          <w:p w14:paraId="0EE23B78"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sistem za nadzor enot, povezanih s kontrolami CAN-BUS in monitorjev vseh funkcij opreme, </w:t>
            </w:r>
          </w:p>
          <w:p w14:paraId="18101F7F"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barvni zaslon min 5'' z ustrezno zaščito; </w:t>
            </w:r>
          </w:p>
          <w:p w14:paraId="3D9507C1"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prikaz  trenutnega stanja nadgradnje in aktivnih alarmov; </w:t>
            </w:r>
          </w:p>
          <w:p w14:paraId="19574EEF"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stanje števcev, povezanih z načrtovanim vzdrževanjem; </w:t>
            </w:r>
          </w:p>
          <w:p w14:paraId="457BD5CE"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snemanje dogodkov v črno skrinjico. Pri nepravilnostih in alarmih se mora dogodek </w:t>
            </w:r>
          </w:p>
          <w:p w14:paraId="3AC61568"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zapisati v črno skrinjico; </w:t>
            </w:r>
          </w:p>
          <w:p w14:paraId="6B2F3765" w14:textId="77777777" w:rsidR="000F26F8"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merilnik poti za gibko cev za spiranje kanalov. Dolžina gibke cevi je prikazana kot števec naprej oz. vzvratni števec. Tipka </w:t>
            </w:r>
            <w:proofErr w:type="spellStart"/>
            <w:r w:rsidRPr="002C6B64">
              <w:rPr>
                <w:rFonts w:ascii="Verdana" w:hAnsi="Verdana"/>
                <w:sz w:val="20"/>
                <w:szCs w:val="20"/>
                <w:lang w:val="sl-SI"/>
              </w:rPr>
              <w:t>reset</w:t>
            </w:r>
            <w:proofErr w:type="spellEnd"/>
            <w:r w:rsidRPr="002C6B64">
              <w:rPr>
                <w:rFonts w:ascii="Verdana" w:hAnsi="Verdana"/>
                <w:sz w:val="20"/>
                <w:szCs w:val="20"/>
                <w:lang w:val="sl-SI"/>
              </w:rPr>
              <w:t xml:space="preserve"> za nastavitev števca na »0«. Skupna dolžina gibke cevi kot seštevek vseh vzvratnih števcev. </w:t>
            </w:r>
          </w:p>
          <w:p w14:paraId="37B8DAF0" w14:textId="3B4BEF7C" w:rsidR="0000430B" w:rsidRPr="002C6B64" w:rsidRDefault="0000430B" w:rsidP="000F26F8">
            <w:pPr>
              <w:pStyle w:val="Odstavekseznama"/>
              <w:spacing w:after="4" w:line="266" w:lineRule="auto"/>
              <w:ind w:left="1080"/>
              <w:jc w:val="both"/>
              <w:rPr>
                <w:rFonts w:ascii="Verdana" w:hAnsi="Verdana"/>
                <w:sz w:val="20"/>
                <w:szCs w:val="20"/>
                <w:lang w:val="sl-SI"/>
              </w:rPr>
            </w:pPr>
            <w:r w:rsidRPr="002C6B64">
              <w:rPr>
                <w:rFonts w:ascii="Verdana" w:hAnsi="Verdana"/>
                <w:sz w:val="20"/>
                <w:szCs w:val="20"/>
                <w:lang w:val="sl-SI"/>
              </w:rPr>
              <w:t xml:space="preserve"> </w:t>
            </w:r>
            <w:r w:rsidRPr="002C6B64">
              <w:rPr>
                <w:rFonts w:ascii="Verdana" w:hAnsi="Verdana"/>
                <w:sz w:val="20"/>
                <w:szCs w:val="20"/>
                <w:lang w:val="sl-SI"/>
              </w:rPr>
              <w:tab/>
              <w:t xml:space="preserve"> </w:t>
            </w:r>
          </w:p>
          <w:p w14:paraId="49B4086C"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t xml:space="preserve">Ostalo </w:t>
            </w:r>
          </w:p>
          <w:p w14:paraId="1AB3EBE8"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Imeti mora zaščitno nerjavečo pločevino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na koncu šasije vozila za zaščito pred fekalijami ob praznjenju cisterne;   </w:t>
            </w:r>
          </w:p>
          <w:p w14:paraId="036DE080"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Na obeh straneh cisterne morajo biti nameščeni stranski predali iz nerjavečega jekla z vratci za shranjevanje orodja in cevi. En predal od teh mora biti vodotesen;</w:t>
            </w:r>
          </w:p>
          <w:p w14:paraId="294A5156"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Povezava na sesalno in tlačno črpalko tudi v dvignjenem položaju zaradi kontinuiranega delovanja in možnosti praznjenja odpadnih vod tudi v stanju cisterne pod tlakom;</w:t>
            </w:r>
          </w:p>
          <w:p w14:paraId="231F2AFC"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Bočne zaščite levo in desno med kabino in cisterno, ki zapirajo predel črpalke z vrati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w:t>
            </w:r>
          </w:p>
          <w:p w14:paraId="7DC0B7BF"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Zaboj za orodje iz nerjaveče pločevine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65560F0C" w14:textId="55D33DD3"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Rotacijske luči (ena spredaj in dve zadaj) + LED utripajoče luči na sprednji in zadnji strani vozila (2x spredaj L-D ter 2x zadaj L-D);</w:t>
            </w:r>
            <w:r w:rsidRPr="002C6B64">
              <w:rPr>
                <w:rFonts w:ascii="Verdana" w:hAnsi="Verdana"/>
                <w:sz w:val="20"/>
                <w:szCs w:val="20"/>
                <w:lang w:val="sl-SI"/>
              </w:rPr>
              <w:tab/>
              <w:t xml:space="preserve"> </w:t>
            </w:r>
          </w:p>
          <w:p w14:paraId="318C3885"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Primež;</w:t>
            </w:r>
          </w:p>
          <w:p w14:paraId="6B611523"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Delovna luč zadaj z možnostjo usmerjanja; </w:t>
            </w:r>
            <w:r w:rsidRPr="002C6B64">
              <w:rPr>
                <w:rFonts w:ascii="Verdana" w:hAnsi="Verdana"/>
                <w:sz w:val="20"/>
                <w:szCs w:val="20"/>
                <w:lang w:val="sl-SI"/>
              </w:rPr>
              <w:tab/>
              <w:t xml:space="preserve"> </w:t>
            </w:r>
          </w:p>
          <w:p w14:paraId="0674E338"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Sesalna cev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ali aluminija premera 125 mm dolžine 1,5 m;</w:t>
            </w:r>
          </w:p>
          <w:p w14:paraId="4D3D866D" w14:textId="6D9F3495"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Sesalna cev iz </w:t>
            </w:r>
            <w:proofErr w:type="spellStart"/>
            <w:r w:rsidRPr="002C6B64">
              <w:rPr>
                <w:rFonts w:ascii="Verdana" w:hAnsi="Verdana"/>
                <w:sz w:val="20"/>
                <w:szCs w:val="20"/>
                <w:lang w:val="sl-SI"/>
              </w:rPr>
              <w:t>inox</w:t>
            </w:r>
            <w:proofErr w:type="spellEnd"/>
            <w:r w:rsidRPr="002C6B64">
              <w:rPr>
                <w:rFonts w:ascii="Verdana" w:hAnsi="Verdana"/>
                <w:sz w:val="20"/>
                <w:szCs w:val="20"/>
                <w:lang w:val="sl-SI"/>
              </w:rPr>
              <w:t xml:space="preserve"> jekla ali aluminija premera 100 mm dolžine 1,5 m; </w:t>
            </w:r>
          </w:p>
          <w:p w14:paraId="4C5AEE72"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Dodatni 4 kosi sesalnih cevi premera 125 mm dolžine 3 m s priključki; </w:t>
            </w:r>
          </w:p>
          <w:p w14:paraId="577A6600"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Reducirni kos PERROT za sesalno cev iz premera 125mm na 100 mm</w:t>
            </w:r>
          </w:p>
          <w:p w14:paraId="0DA7FEFF"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5 m cevi za polnjenje vodne komore iz hidranta s C spojko; </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00EE2CD2"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Mobilna delovna luč s kablom min. 15 m;</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4C3A1FE6" w14:textId="77777777"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Nosilec za stožce;</w:t>
            </w:r>
          </w:p>
          <w:p w14:paraId="6CE68974" w14:textId="77777777" w:rsidR="0000430B" w:rsidRPr="002C6B64" w:rsidRDefault="0000430B" w:rsidP="00460084">
            <w:pPr>
              <w:pStyle w:val="Odstavekseznama"/>
              <w:numPr>
                <w:ilvl w:val="0"/>
                <w:numId w:val="52"/>
              </w:numPr>
              <w:spacing w:after="4" w:line="266" w:lineRule="auto"/>
              <w:jc w:val="both"/>
              <w:rPr>
                <w:rFonts w:ascii="Verdana" w:hAnsi="Verdana"/>
                <w:color w:val="000000"/>
                <w:sz w:val="20"/>
                <w:szCs w:val="20"/>
                <w:lang w:val="sl-SI"/>
              </w:rPr>
            </w:pPr>
            <w:r w:rsidRPr="002C6B64">
              <w:rPr>
                <w:rFonts w:ascii="Verdana" w:hAnsi="Verdana"/>
                <w:sz w:val="20"/>
                <w:szCs w:val="20"/>
                <w:lang w:val="sl-SI"/>
              </w:rPr>
              <w:t>Nosilec za kramp in lopato;</w:t>
            </w:r>
            <w:r w:rsidRPr="002C6B64">
              <w:rPr>
                <w:rFonts w:ascii="Verdana" w:hAnsi="Verdana"/>
                <w:sz w:val="20"/>
                <w:szCs w:val="20"/>
                <w:lang w:val="sl-SI"/>
              </w:rPr>
              <w:tab/>
              <w:t xml:space="preserve"> </w:t>
            </w:r>
            <w:r w:rsidRPr="002C6B64">
              <w:rPr>
                <w:rFonts w:ascii="Verdana" w:hAnsi="Verdana"/>
                <w:sz w:val="20"/>
                <w:szCs w:val="20"/>
                <w:lang w:val="sl-SI"/>
              </w:rPr>
              <w:tab/>
              <w:t xml:space="preserve"> </w:t>
            </w:r>
          </w:p>
          <w:p w14:paraId="6058096D" w14:textId="312D181F"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Signalizacija po prometnih predpisih;</w:t>
            </w:r>
          </w:p>
          <w:p w14:paraId="2A031D2D" w14:textId="77777777" w:rsidR="004B02FB" w:rsidRPr="002C6B64" w:rsidRDefault="004B02FB" w:rsidP="004B02FB">
            <w:pPr>
              <w:pStyle w:val="Odstavekseznama"/>
              <w:spacing w:after="4" w:line="266" w:lineRule="auto"/>
              <w:ind w:left="1080"/>
              <w:jc w:val="both"/>
              <w:rPr>
                <w:rFonts w:ascii="Verdana" w:hAnsi="Verdana"/>
                <w:sz w:val="20"/>
                <w:szCs w:val="20"/>
                <w:lang w:val="sl-SI"/>
              </w:rPr>
            </w:pPr>
          </w:p>
          <w:p w14:paraId="2C6E751D" w14:textId="77777777" w:rsidR="0000430B" w:rsidRPr="002C6B64" w:rsidRDefault="0000430B" w:rsidP="00D76BB6">
            <w:pPr>
              <w:pStyle w:val="Odstavekseznama"/>
              <w:numPr>
                <w:ilvl w:val="0"/>
                <w:numId w:val="76"/>
              </w:numPr>
              <w:rPr>
                <w:rFonts w:ascii="Verdana" w:hAnsi="Verdana"/>
                <w:b/>
                <w:bCs/>
                <w:sz w:val="20"/>
                <w:szCs w:val="20"/>
                <w:lang w:val="sl-SI"/>
              </w:rPr>
            </w:pPr>
            <w:r w:rsidRPr="002C6B64">
              <w:rPr>
                <w:rFonts w:ascii="Verdana" w:hAnsi="Verdana"/>
                <w:b/>
                <w:bCs/>
                <w:sz w:val="20"/>
                <w:szCs w:val="20"/>
                <w:lang w:val="sl-SI"/>
              </w:rPr>
              <w:lastRenderedPageBreak/>
              <w:t>Zahtevana dodatna oprema - šobe:</w:t>
            </w:r>
          </w:p>
          <w:p w14:paraId="248F9D33" w14:textId="01647A54" w:rsidR="0000430B" w:rsidRPr="002C6B64" w:rsidRDefault="0000430B" w:rsidP="00460084">
            <w:pPr>
              <w:pStyle w:val="Odstavekseznama"/>
              <w:numPr>
                <w:ilvl w:val="0"/>
                <w:numId w:val="52"/>
              </w:numPr>
              <w:spacing w:after="4" w:line="266" w:lineRule="auto"/>
              <w:jc w:val="both"/>
              <w:rPr>
                <w:rFonts w:ascii="Verdana" w:hAnsi="Verdana"/>
                <w:b/>
                <w:bCs/>
                <w:sz w:val="20"/>
                <w:szCs w:val="20"/>
                <w:lang w:val="sl-SI"/>
              </w:rPr>
            </w:pPr>
            <w:r w:rsidRPr="002C6B64">
              <w:rPr>
                <w:rFonts w:ascii="Verdana" w:hAnsi="Verdana"/>
                <w:sz w:val="20"/>
                <w:szCs w:val="20"/>
                <w:lang w:val="sl-SI"/>
              </w:rPr>
              <w:t>Set šob za čiščenje kanalizacije proizvajalca KEG</w:t>
            </w:r>
            <w:r w:rsidR="0042644F">
              <w:rPr>
                <w:rFonts w:ascii="Verdana" w:hAnsi="Verdana"/>
                <w:sz w:val="20"/>
                <w:szCs w:val="20"/>
                <w:lang w:val="sl-SI"/>
              </w:rPr>
              <w:t xml:space="preserve"> (ali enakovredno)</w:t>
            </w:r>
            <w:r w:rsidRPr="002C6B64">
              <w:rPr>
                <w:rFonts w:ascii="Verdana" w:hAnsi="Verdana"/>
                <w:sz w:val="20"/>
                <w:szCs w:val="20"/>
                <w:lang w:val="sl-SI"/>
              </w:rPr>
              <w:t xml:space="preserve"> za premer cevi 1″ (</w:t>
            </w:r>
            <w:proofErr w:type="spellStart"/>
            <w:r w:rsidRPr="002C6B64">
              <w:rPr>
                <w:rFonts w:ascii="Verdana" w:hAnsi="Verdana"/>
                <w:sz w:val="20"/>
                <w:szCs w:val="20"/>
                <w:lang w:val="sl-SI"/>
              </w:rPr>
              <w:t>Nozzle</w:t>
            </w:r>
            <w:proofErr w:type="spellEnd"/>
            <w:r w:rsidRPr="002C6B64">
              <w:rPr>
                <w:rFonts w:ascii="Verdana" w:hAnsi="Verdana"/>
                <w:sz w:val="20"/>
                <w:szCs w:val="20"/>
                <w:lang w:val="sl-SI"/>
              </w:rPr>
              <w:t xml:space="preserve"> Kit 1" - 6 </w:t>
            </w:r>
            <w:proofErr w:type="spellStart"/>
            <w:r w:rsidRPr="002C6B64">
              <w:rPr>
                <w:rFonts w:ascii="Verdana" w:hAnsi="Verdana"/>
                <w:sz w:val="20"/>
                <w:szCs w:val="20"/>
                <w:lang w:val="sl-SI"/>
              </w:rPr>
              <w:t>parts</w:t>
            </w:r>
            <w:proofErr w:type="spellEnd"/>
            <w:r w:rsidRPr="002C6B64">
              <w:rPr>
                <w:rFonts w:ascii="Verdana" w:hAnsi="Verdana"/>
                <w:sz w:val="20"/>
                <w:szCs w:val="20"/>
                <w:lang w:val="sl-SI"/>
              </w:rPr>
              <w:t>) primerne za določene pritiske in pretoke črpalke;</w:t>
            </w:r>
          </w:p>
          <w:p w14:paraId="348E61D4" w14:textId="0AFA2036" w:rsidR="0000430B" w:rsidRPr="002C6B64" w:rsidRDefault="0000430B" w:rsidP="00460084">
            <w:pPr>
              <w:pStyle w:val="Odstavekseznama"/>
              <w:numPr>
                <w:ilvl w:val="0"/>
                <w:numId w:val="52"/>
              </w:numPr>
              <w:spacing w:after="4" w:line="266" w:lineRule="auto"/>
              <w:jc w:val="both"/>
              <w:rPr>
                <w:rFonts w:ascii="Verdana" w:hAnsi="Verdana"/>
                <w:sz w:val="20"/>
                <w:szCs w:val="20"/>
                <w:lang w:val="sl-SI"/>
              </w:rPr>
            </w:pPr>
            <w:r w:rsidRPr="002C6B64">
              <w:rPr>
                <w:rFonts w:ascii="Verdana" w:hAnsi="Verdana"/>
                <w:sz w:val="20"/>
                <w:szCs w:val="20"/>
                <w:lang w:val="sl-SI"/>
              </w:rPr>
              <w:t xml:space="preserve">Šoba </w:t>
            </w:r>
            <w:proofErr w:type="spellStart"/>
            <w:r w:rsidRPr="002C6B64">
              <w:rPr>
                <w:rFonts w:ascii="Verdana" w:hAnsi="Verdana"/>
                <w:sz w:val="20"/>
                <w:szCs w:val="20"/>
                <w:lang w:val="sl-SI"/>
              </w:rPr>
              <w:t>Floor</w:t>
            </w:r>
            <w:proofErr w:type="spellEnd"/>
            <w:r w:rsidRPr="002C6B64">
              <w:rPr>
                <w:rFonts w:ascii="Verdana" w:hAnsi="Verdana"/>
                <w:sz w:val="20"/>
                <w:szCs w:val="20"/>
                <w:lang w:val="sl-SI"/>
              </w:rPr>
              <w:t xml:space="preserve"> </w:t>
            </w:r>
            <w:proofErr w:type="spellStart"/>
            <w:r w:rsidRPr="002C6B64">
              <w:rPr>
                <w:rFonts w:ascii="Verdana" w:hAnsi="Verdana"/>
                <w:sz w:val="20"/>
                <w:szCs w:val="20"/>
                <w:lang w:val="sl-SI"/>
              </w:rPr>
              <w:t>Cleaners</w:t>
            </w:r>
            <w:proofErr w:type="spellEnd"/>
            <w:r w:rsidRPr="002C6B64">
              <w:rPr>
                <w:rFonts w:ascii="Verdana" w:hAnsi="Verdana"/>
                <w:sz w:val="20"/>
                <w:szCs w:val="20"/>
                <w:lang w:val="sl-SI"/>
              </w:rPr>
              <w:t xml:space="preserve"> (8 insert) za premer cevi 1″ proizvajalca KEG</w:t>
            </w:r>
            <w:r w:rsidR="0042644F">
              <w:rPr>
                <w:rFonts w:ascii="Verdana" w:hAnsi="Verdana"/>
                <w:sz w:val="20"/>
                <w:szCs w:val="20"/>
                <w:lang w:val="sl-SI"/>
              </w:rPr>
              <w:t xml:space="preserve"> (ali enakovredno)</w:t>
            </w:r>
            <w:r w:rsidRPr="002C6B64">
              <w:rPr>
                <w:rFonts w:ascii="Verdana" w:hAnsi="Verdana"/>
                <w:sz w:val="20"/>
                <w:szCs w:val="20"/>
                <w:lang w:val="sl-SI"/>
              </w:rPr>
              <w:t xml:space="preserve"> primerne za določene pritiske in pretoke črpalke;</w:t>
            </w:r>
          </w:p>
          <w:p w14:paraId="554BD39D" w14:textId="7BA285D9" w:rsidR="0000430B" w:rsidRPr="002C6B64" w:rsidRDefault="0000430B" w:rsidP="00460084">
            <w:pPr>
              <w:pStyle w:val="Odstavekseznama"/>
              <w:numPr>
                <w:ilvl w:val="0"/>
                <w:numId w:val="52"/>
              </w:numPr>
              <w:spacing w:after="4" w:line="266" w:lineRule="auto"/>
              <w:jc w:val="both"/>
              <w:rPr>
                <w:rFonts w:ascii="Verdana" w:hAnsi="Verdana"/>
                <w:b/>
                <w:bCs/>
                <w:sz w:val="20"/>
                <w:szCs w:val="20"/>
                <w:lang w:val="sl-SI"/>
              </w:rPr>
            </w:pPr>
            <w:r w:rsidRPr="002C6B64">
              <w:rPr>
                <w:rFonts w:ascii="Verdana" w:hAnsi="Verdana"/>
                <w:sz w:val="20"/>
                <w:szCs w:val="20"/>
                <w:lang w:val="sl-SI"/>
              </w:rPr>
              <w:t>Set šob za čiščenje kanalizacije proizvajalca KEG</w:t>
            </w:r>
            <w:r w:rsidR="0042644F">
              <w:rPr>
                <w:rFonts w:ascii="Verdana" w:hAnsi="Verdana"/>
                <w:sz w:val="20"/>
                <w:szCs w:val="20"/>
                <w:lang w:val="sl-SI"/>
              </w:rPr>
              <w:t xml:space="preserve"> (ali enakovredno)</w:t>
            </w:r>
            <w:r w:rsidRPr="002C6B64">
              <w:rPr>
                <w:rFonts w:ascii="Verdana" w:hAnsi="Verdana"/>
                <w:sz w:val="20"/>
                <w:szCs w:val="20"/>
                <w:lang w:val="sl-SI"/>
              </w:rPr>
              <w:t xml:space="preserve"> za premer cevi 1/2″ (</w:t>
            </w:r>
            <w:proofErr w:type="spellStart"/>
            <w:r w:rsidRPr="002C6B64">
              <w:rPr>
                <w:rFonts w:ascii="Verdana" w:hAnsi="Verdana"/>
                <w:sz w:val="20"/>
                <w:szCs w:val="20"/>
                <w:lang w:val="sl-SI"/>
              </w:rPr>
              <w:t>Nozzle</w:t>
            </w:r>
            <w:proofErr w:type="spellEnd"/>
            <w:r w:rsidRPr="002C6B64">
              <w:rPr>
                <w:rFonts w:ascii="Verdana" w:hAnsi="Verdana"/>
                <w:sz w:val="20"/>
                <w:szCs w:val="20"/>
                <w:lang w:val="sl-SI"/>
              </w:rPr>
              <w:t xml:space="preserve"> Kit B 1/2" - 5 </w:t>
            </w:r>
            <w:proofErr w:type="spellStart"/>
            <w:r w:rsidRPr="002C6B64">
              <w:rPr>
                <w:rFonts w:ascii="Verdana" w:hAnsi="Verdana"/>
                <w:sz w:val="20"/>
                <w:szCs w:val="20"/>
                <w:lang w:val="sl-SI"/>
              </w:rPr>
              <w:t>parts</w:t>
            </w:r>
            <w:proofErr w:type="spellEnd"/>
            <w:r w:rsidRPr="002C6B64">
              <w:rPr>
                <w:rFonts w:ascii="Verdana" w:hAnsi="Verdana"/>
                <w:sz w:val="20"/>
                <w:szCs w:val="20"/>
                <w:lang w:val="sl-SI"/>
              </w:rPr>
              <w:t>) primerne za določene pritiske in pretoke črpalke;</w:t>
            </w:r>
          </w:p>
          <w:p w14:paraId="59020074" w14:textId="77777777" w:rsidR="0000430B" w:rsidRPr="002C6B64" w:rsidRDefault="0000430B" w:rsidP="00460084">
            <w:pPr>
              <w:pStyle w:val="Odstavekseznama"/>
              <w:numPr>
                <w:ilvl w:val="0"/>
                <w:numId w:val="52"/>
              </w:numPr>
              <w:spacing w:after="4" w:line="266" w:lineRule="auto"/>
              <w:jc w:val="both"/>
              <w:rPr>
                <w:rFonts w:ascii="Verdana" w:hAnsi="Verdana"/>
                <w:b/>
                <w:bCs/>
                <w:sz w:val="20"/>
                <w:szCs w:val="20"/>
                <w:lang w:val="sl-SI"/>
              </w:rPr>
            </w:pPr>
            <w:r w:rsidRPr="002C6B64">
              <w:rPr>
                <w:rFonts w:ascii="Verdana" w:hAnsi="Verdana"/>
                <w:sz w:val="20"/>
                <w:szCs w:val="20"/>
                <w:lang w:val="sl-SI"/>
              </w:rPr>
              <w:t xml:space="preserve">šoba KEG Manual </w:t>
            </w:r>
            <w:proofErr w:type="spellStart"/>
            <w:r w:rsidRPr="002C6B64">
              <w:rPr>
                <w:rFonts w:ascii="Verdana" w:hAnsi="Verdana"/>
                <w:sz w:val="20"/>
                <w:szCs w:val="20"/>
                <w:lang w:val="sl-SI"/>
              </w:rPr>
              <w:t>Spraying</w:t>
            </w:r>
            <w:proofErr w:type="spellEnd"/>
            <w:r w:rsidRPr="002C6B64">
              <w:rPr>
                <w:rFonts w:ascii="Verdana" w:hAnsi="Verdana"/>
                <w:sz w:val="20"/>
                <w:szCs w:val="20"/>
                <w:lang w:val="sl-SI"/>
              </w:rPr>
              <w:t xml:space="preserve"> Device 1/2") primerne za določene pritiske in pretoke črpalke</w:t>
            </w:r>
          </w:p>
          <w:p w14:paraId="48F615A5" w14:textId="77777777" w:rsidR="00240A88" w:rsidRPr="002C6B64" w:rsidRDefault="00240A88" w:rsidP="00240A88">
            <w:pPr>
              <w:pStyle w:val="Odstavekseznama"/>
              <w:spacing w:after="4" w:line="266" w:lineRule="auto"/>
              <w:ind w:left="1080"/>
              <w:jc w:val="both"/>
              <w:rPr>
                <w:rFonts w:ascii="Verdana" w:hAnsi="Verdana"/>
                <w:sz w:val="20"/>
                <w:szCs w:val="20"/>
                <w:lang w:val="sl-SI"/>
              </w:rPr>
            </w:pPr>
          </w:p>
          <w:p w14:paraId="53222893" w14:textId="47B96E59" w:rsidR="0000430B" w:rsidRPr="002C6B64" w:rsidRDefault="0000430B" w:rsidP="00D76BB6">
            <w:pPr>
              <w:pStyle w:val="Odstavekseznama"/>
              <w:numPr>
                <w:ilvl w:val="0"/>
                <w:numId w:val="75"/>
              </w:numPr>
              <w:rPr>
                <w:rFonts w:ascii="Verdana" w:hAnsi="Verdana"/>
                <w:b/>
                <w:bCs/>
                <w:sz w:val="20"/>
                <w:szCs w:val="20"/>
                <w:lang w:val="sl-SI"/>
              </w:rPr>
            </w:pPr>
            <w:r w:rsidRPr="002C6B64">
              <w:rPr>
                <w:rFonts w:ascii="Verdana" w:hAnsi="Verdana"/>
                <w:b/>
                <w:bCs/>
                <w:sz w:val="20"/>
                <w:szCs w:val="20"/>
                <w:lang w:val="sl-SI"/>
              </w:rPr>
              <w:t>Zahtevana dokumentacija ob dobavi vozila:</w:t>
            </w:r>
          </w:p>
          <w:p w14:paraId="607B5EE6" w14:textId="77777777" w:rsidR="0000430B" w:rsidRPr="002C6B64" w:rsidRDefault="0000430B" w:rsidP="00D76BB6">
            <w:pPr>
              <w:pStyle w:val="Odstavekseznama"/>
              <w:numPr>
                <w:ilvl w:val="0"/>
                <w:numId w:val="77"/>
              </w:numPr>
              <w:rPr>
                <w:rFonts w:ascii="Verdana" w:hAnsi="Verdana"/>
                <w:b/>
                <w:bCs/>
                <w:sz w:val="20"/>
                <w:szCs w:val="20"/>
                <w:lang w:val="sl-SI"/>
              </w:rPr>
            </w:pPr>
            <w:r w:rsidRPr="002C6B64">
              <w:rPr>
                <w:rFonts w:ascii="Verdana" w:hAnsi="Verdana"/>
                <w:b/>
                <w:bCs/>
                <w:sz w:val="20"/>
                <w:szCs w:val="20"/>
                <w:lang w:val="sl-SI"/>
              </w:rPr>
              <w:t>Tehnična dokumentacija:</w:t>
            </w:r>
          </w:p>
          <w:p w14:paraId="77F4930A"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servisna knjižica</w:t>
            </w:r>
          </w:p>
          <w:p w14:paraId="7CB9DFA3"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navodila za uporabo, vzdrževanje in preizkušanje v slovenskem jeziku</w:t>
            </w:r>
          </w:p>
          <w:p w14:paraId="107BF358" w14:textId="77794808" w:rsidR="0000430B"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katalog rezervnih delov v elektronski ali pisni obliki (spisek rezervnih delov)</w:t>
            </w:r>
            <w:r w:rsidR="00460084">
              <w:rPr>
                <w:rFonts w:ascii="Verdana" w:hAnsi="Verdana"/>
                <w:sz w:val="20"/>
                <w:szCs w:val="20"/>
                <w:lang w:val="sl-SI"/>
              </w:rPr>
              <w:t>, sheme in načrte vseh sistemov nadgradnje</w:t>
            </w:r>
          </w:p>
          <w:p w14:paraId="194188F6" w14:textId="77777777" w:rsidR="00460084" w:rsidRDefault="00460084" w:rsidP="00460084">
            <w:pPr>
              <w:pStyle w:val="Odstavekseznama"/>
              <w:numPr>
                <w:ilvl w:val="0"/>
                <w:numId w:val="52"/>
              </w:numPr>
            </w:pPr>
            <w:r>
              <w:rPr>
                <w:rFonts w:ascii="Verdana" w:hAnsi="Verdana"/>
                <w:sz w:val="20"/>
                <w:szCs w:val="20"/>
                <w:lang w:val="sl-SI"/>
              </w:rPr>
              <w:t>Potrdilo oz. poročilo o periodičnem pregledu in preizkusu delovne opreme kot celote, s strani za to pooblaščenega podjetja.</w:t>
            </w:r>
          </w:p>
          <w:p w14:paraId="0778677B" w14:textId="77777777" w:rsidR="00460084" w:rsidRDefault="00460084" w:rsidP="00460084">
            <w:pPr>
              <w:pStyle w:val="Odstavekseznama"/>
              <w:numPr>
                <w:ilvl w:val="0"/>
                <w:numId w:val="52"/>
              </w:numPr>
            </w:pPr>
            <w:r>
              <w:rPr>
                <w:rFonts w:ascii="Verdana" w:hAnsi="Verdana"/>
                <w:sz w:val="20"/>
                <w:szCs w:val="20"/>
                <w:lang w:val="sl-SI"/>
              </w:rPr>
              <w:t>Oznaka CE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7DF89A50" w14:textId="01D63057" w:rsidR="00460084" w:rsidRDefault="00460084" w:rsidP="00460084">
            <w:pPr>
              <w:pStyle w:val="Odstavekseznama"/>
              <w:numPr>
                <w:ilvl w:val="0"/>
                <w:numId w:val="52"/>
              </w:numPr>
            </w:pPr>
            <w:r>
              <w:rPr>
                <w:rFonts w:ascii="Verdana" w:hAnsi="Verdana"/>
                <w:sz w:val="20"/>
                <w:szCs w:val="20"/>
                <w:lang w:val="sl-SI"/>
              </w:rPr>
              <w:t>Izjava o skladnosti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02CD4E4D" w14:textId="233B704B" w:rsidR="00460084" w:rsidRPr="00460084" w:rsidRDefault="00460084" w:rsidP="00460084">
            <w:pPr>
              <w:pStyle w:val="Odstavekseznama"/>
              <w:numPr>
                <w:ilvl w:val="0"/>
                <w:numId w:val="52"/>
              </w:numPr>
            </w:pPr>
            <w:r>
              <w:rPr>
                <w:rFonts w:ascii="Verdana" w:hAnsi="Verdana"/>
                <w:sz w:val="20"/>
                <w:szCs w:val="20"/>
                <w:lang w:val="sl-SI"/>
              </w:rPr>
              <w:t>Navodila za uporabo, vzdrževanje in preizkušanje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r w:rsidR="007232D1">
              <w:rPr>
                <w:rFonts w:ascii="Verdana" w:hAnsi="Verdana"/>
                <w:sz w:val="20"/>
                <w:szCs w:val="20"/>
                <w:lang w:val="sl-SI"/>
              </w:rPr>
              <w:t xml:space="preserve"> v slovenskem jeziku</w:t>
            </w:r>
          </w:p>
          <w:p w14:paraId="69DAF75F" w14:textId="77777777" w:rsidR="00A85CE2" w:rsidRPr="002C6B64" w:rsidRDefault="00A85CE2" w:rsidP="00A85CE2">
            <w:pPr>
              <w:spacing w:after="0" w:line="266" w:lineRule="auto"/>
              <w:ind w:left="1080"/>
              <w:contextualSpacing/>
              <w:jc w:val="both"/>
              <w:rPr>
                <w:rFonts w:ascii="Verdana" w:hAnsi="Verdana"/>
                <w:sz w:val="20"/>
                <w:szCs w:val="20"/>
                <w:lang w:val="sl-SI"/>
              </w:rPr>
            </w:pPr>
          </w:p>
          <w:p w14:paraId="7E332413" w14:textId="77777777" w:rsidR="0000430B" w:rsidRPr="002C6B64" w:rsidRDefault="0000430B" w:rsidP="00D76BB6">
            <w:pPr>
              <w:pStyle w:val="Odstavekseznama"/>
              <w:numPr>
                <w:ilvl w:val="0"/>
                <w:numId w:val="77"/>
              </w:numPr>
              <w:rPr>
                <w:rFonts w:ascii="Verdana" w:hAnsi="Verdana"/>
                <w:b/>
                <w:bCs/>
                <w:sz w:val="20"/>
                <w:szCs w:val="20"/>
                <w:lang w:val="sl-SI"/>
              </w:rPr>
            </w:pPr>
            <w:r w:rsidRPr="002C6B64">
              <w:rPr>
                <w:rFonts w:ascii="Verdana" w:hAnsi="Verdana"/>
                <w:b/>
                <w:bCs/>
                <w:sz w:val="20"/>
                <w:szCs w:val="20"/>
                <w:lang w:val="sl-SI"/>
              </w:rPr>
              <w:t>Garancijska dokumentacija:</w:t>
            </w:r>
          </w:p>
          <w:p w14:paraId="7D7659F8" w14:textId="75AAEE0E"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garancijski list z garancijskimi pogoji </w:t>
            </w:r>
          </w:p>
          <w:p w14:paraId="397B95F5" w14:textId="77777777" w:rsidR="00A85CE2" w:rsidRPr="002C6B64" w:rsidRDefault="00A85CE2" w:rsidP="00A85CE2">
            <w:pPr>
              <w:spacing w:after="0" w:line="266" w:lineRule="auto"/>
              <w:ind w:left="1080"/>
              <w:contextualSpacing/>
              <w:jc w:val="both"/>
              <w:rPr>
                <w:rFonts w:ascii="Verdana" w:hAnsi="Verdana"/>
                <w:sz w:val="20"/>
                <w:szCs w:val="20"/>
                <w:lang w:val="sl-SI"/>
              </w:rPr>
            </w:pPr>
          </w:p>
          <w:p w14:paraId="40667B07" w14:textId="77777777" w:rsidR="0000430B" w:rsidRPr="002C6B64" w:rsidRDefault="0000430B" w:rsidP="00D76BB6">
            <w:pPr>
              <w:pStyle w:val="Odstavekseznama"/>
              <w:numPr>
                <w:ilvl w:val="0"/>
                <w:numId w:val="77"/>
              </w:numPr>
              <w:rPr>
                <w:rFonts w:ascii="Verdana" w:hAnsi="Verdana"/>
                <w:b/>
                <w:bCs/>
                <w:sz w:val="20"/>
                <w:szCs w:val="20"/>
                <w:lang w:val="sl-SI"/>
              </w:rPr>
            </w:pPr>
            <w:r w:rsidRPr="002C6B64">
              <w:rPr>
                <w:rFonts w:ascii="Verdana" w:hAnsi="Verdana"/>
                <w:b/>
                <w:bCs/>
                <w:sz w:val="20"/>
                <w:szCs w:val="20"/>
                <w:lang w:val="sl-SI"/>
              </w:rPr>
              <w:t>Ostala dokumentacija:</w:t>
            </w:r>
          </w:p>
          <w:p w14:paraId="368A7FCE"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dva računa z vsemi podatki, potrebnimi za registracijo</w:t>
            </w:r>
          </w:p>
          <w:p w14:paraId="7A55C784"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potrdilo o skladnosti vozila (homologacija)</w:t>
            </w:r>
          </w:p>
          <w:p w14:paraId="47D4104F"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carinska deklaracija z vsemi spremnimi dokumenti, če država proizvajalka ni članica EU</w:t>
            </w:r>
          </w:p>
          <w:p w14:paraId="2D827C32"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šolanje na lokaciji naročnika,</w:t>
            </w:r>
          </w:p>
          <w:p w14:paraId="01E3474F"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pregled varnosti pri delu za celotno vozilo.</w:t>
            </w:r>
          </w:p>
          <w:p w14:paraId="46D5D0B6" w14:textId="77777777" w:rsidR="00240A88" w:rsidRPr="002C6B64" w:rsidRDefault="00240A88" w:rsidP="00D60AEB">
            <w:pPr>
              <w:spacing w:after="0" w:line="266" w:lineRule="auto"/>
              <w:contextualSpacing/>
              <w:jc w:val="both"/>
              <w:rPr>
                <w:rFonts w:ascii="Verdana" w:hAnsi="Verdana"/>
                <w:sz w:val="20"/>
                <w:szCs w:val="20"/>
                <w:lang w:val="sl-SI"/>
              </w:rPr>
            </w:pPr>
          </w:p>
          <w:p w14:paraId="08DCBAC4" w14:textId="77777777" w:rsidR="0000430B" w:rsidRPr="002C6B64" w:rsidRDefault="0000430B" w:rsidP="00D76BB6">
            <w:pPr>
              <w:pStyle w:val="Odstavekseznama"/>
              <w:numPr>
                <w:ilvl w:val="0"/>
                <w:numId w:val="75"/>
              </w:numPr>
              <w:rPr>
                <w:rFonts w:ascii="Verdana" w:hAnsi="Verdana"/>
                <w:b/>
                <w:bCs/>
                <w:sz w:val="20"/>
                <w:szCs w:val="20"/>
                <w:lang w:val="sl-SI"/>
              </w:rPr>
            </w:pPr>
            <w:r w:rsidRPr="002C6B64">
              <w:rPr>
                <w:rFonts w:ascii="Verdana" w:hAnsi="Verdana"/>
                <w:b/>
                <w:bCs/>
                <w:sz w:val="20"/>
                <w:szCs w:val="20"/>
                <w:lang w:val="sl-SI"/>
              </w:rPr>
              <w:t>Servis:</w:t>
            </w:r>
          </w:p>
          <w:p w14:paraId="16F5B817"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Servis nadgradnje mora biti zagotovljen v krogu največ 200 km od Kopra. </w:t>
            </w:r>
          </w:p>
          <w:p w14:paraId="6BA3F763"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Servis vozila mora biti zagotovljen v krogu največ 200 km od Kopra. </w:t>
            </w:r>
          </w:p>
          <w:p w14:paraId="78D5560B" w14:textId="77777777" w:rsidR="00240A88"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 xml:space="preserve">Servis nadgradnje v prostorih proizvajalca mora biti zagotovljen največ v krogu 200 km od Kopra. </w:t>
            </w:r>
          </w:p>
          <w:p w14:paraId="7188DF0C" w14:textId="553DBA47" w:rsidR="00240A88"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Dobava in zamenjava rezervnih delov v 48 urah</w:t>
            </w:r>
            <w:r w:rsidR="00240A88" w:rsidRPr="002C6B64">
              <w:rPr>
                <w:rFonts w:ascii="Verdana" w:hAnsi="Verdana"/>
                <w:sz w:val="20"/>
                <w:szCs w:val="20"/>
                <w:lang w:val="sl-SI"/>
              </w:rPr>
              <w:t xml:space="preserve"> </w:t>
            </w:r>
            <w:r w:rsidRPr="002C6B64">
              <w:rPr>
                <w:rFonts w:ascii="Verdana" w:hAnsi="Verdana"/>
                <w:sz w:val="20"/>
                <w:szCs w:val="20"/>
                <w:lang w:val="sl-SI"/>
              </w:rPr>
              <w:t>od</w:t>
            </w:r>
            <w:r w:rsidR="00240A88" w:rsidRPr="002C6B64">
              <w:rPr>
                <w:rFonts w:ascii="Verdana" w:hAnsi="Verdana"/>
                <w:sz w:val="20"/>
                <w:szCs w:val="20"/>
                <w:lang w:val="sl-SI"/>
              </w:rPr>
              <w:t xml:space="preserve"> </w:t>
            </w:r>
            <w:r w:rsidRPr="002C6B64">
              <w:rPr>
                <w:rFonts w:ascii="Verdana" w:hAnsi="Verdana"/>
                <w:sz w:val="20"/>
                <w:szCs w:val="20"/>
                <w:lang w:val="sl-SI"/>
              </w:rPr>
              <w:t>pisnega poziva naročnika.</w:t>
            </w:r>
          </w:p>
          <w:p w14:paraId="259BA753" w14:textId="4E5D6F6F"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Servis in dobava rezervnih delov s strani ponudnika zagotovljena min. 10 let od prevzema vozila.</w:t>
            </w:r>
          </w:p>
          <w:p w14:paraId="5F6EE302" w14:textId="77777777" w:rsidR="0000430B" w:rsidRPr="002C6B64" w:rsidRDefault="0000430B" w:rsidP="0000430B">
            <w:pPr>
              <w:rPr>
                <w:rFonts w:ascii="Verdana" w:hAnsi="Verdana"/>
                <w:bCs/>
                <w:sz w:val="20"/>
                <w:szCs w:val="20"/>
                <w:lang w:val="sl-SI"/>
              </w:rPr>
            </w:pPr>
          </w:p>
          <w:p w14:paraId="3C07A4FC" w14:textId="77777777" w:rsidR="0000430B" w:rsidRPr="002C6B64" w:rsidRDefault="0000430B" w:rsidP="00D76BB6">
            <w:pPr>
              <w:pStyle w:val="Odstavekseznama"/>
              <w:numPr>
                <w:ilvl w:val="0"/>
                <w:numId w:val="75"/>
              </w:numPr>
              <w:rPr>
                <w:rFonts w:ascii="Verdana" w:hAnsi="Verdana"/>
                <w:b/>
                <w:sz w:val="20"/>
                <w:szCs w:val="20"/>
                <w:lang w:val="sl-SI"/>
              </w:rPr>
            </w:pPr>
            <w:r w:rsidRPr="002C6B64">
              <w:rPr>
                <w:rFonts w:ascii="Verdana" w:hAnsi="Verdana"/>
                <w:b/>
                <w:bCs/>
                <w:sz w:val="20"/>
                <w:szCs w:val="20"/>
                <w:lang w:val="sl-SI"/>
              </w:rPr>
              <w:t>Garancijske</w:t>
            </w:r>
            <w:r w:rsidRPr="002C6B64">
              <w:rPr>
                <w:rFonts w:ascii="Verdana" w:hAnsi="Verdana"/>
                <w:b/>
                <w:sz w:val="20"/>
                <w:szCs w:val="20"/>
                <w:lang w:val="sl-SI"/>
              </w:rPr>
              <w:t xml:space="preserve"> zahteve</w:t>
            </w:r>
          </w:p>
          <w:p w14:paraId="0C51288C" w14:textId="77777777" w:rsidR="0000430B" w:rsidRPr="002C6B64" w:rsidRDefault="0000430B" w:rsidP="00D76BB6">
            <w:pPr>
              <w:pStyle w:val="Odstavekseznama"/>
              <w:numPr>
                <w:ilvl w:val="0"/>
                <w:numId w:val="78"/>
              </w:numPr>
              <w:rPr>
                <w:rFonts w:ascii="Verdana" w:hAnsi="Verdana"/>
                <w:b/>
                <w:sz w:val="20"/>
                <w:szCs w:val="20"/>
                <w:lang w:val="sl-SI"/>
              </w:rPr>
            </w:pPr>
            <w:r w:rsidRPr="002C6B64">
              <w:rPr>
                <w:rFonts w:ascii="Verdana" w:hAnsi="Verdana"/>
                <w:b/>
                <w:bCs/>
                <w:sz w:val="20"/>
                <w:szCs w:val="20"/>
                <w:lang w:val="sl-SI"/>
              </w:rPr>
              <w:lastRenderedPageBreak/>
              <w:t>Osnovno</w:t>
            </w:r>
            <w:r w:rsidRPr="002C6B64">
              <w:rPr>
                <w:rFonts w:ascii="Verdana" w:hAnsi="Verdana"/>
                <w:b/>
                <w:sz w:val="20"/>
                <w:szCs w:val="20"/>
                <w:lang w:val="sl-SI"/>
              </w:rPr>
              <w:t xml:space="preserve"> vozilo:</w:t>
            </w:r>
          </w:p>
          <w:p w14:paraId="208D43E6"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splošna garancija min. 24 mesecev</w:t>
            </w:r>
          </w:p>
          <w:p w14:paraId="66729B81"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garancija na pogonske sklope min. 24 mesecev</w:t>
            </w:r>
          </w:p>
          <w:p w14:paraId="15804B64" w14:textId="77777777" w:rsidR="0000430B" w:rsidRPr="002C6B64" w:rsidRDefault="0000430B" w:rsidP="00240A88">
            <w:pPr>
              <w:pStyle w:val="Odstavekseznama"/>
              <w:rPr>
                <w:rFonts w:ascii="Verdana" w:hAnsi="Verdana"/>
                <w:b/>
                <w:sz w:val="20"/>
                <w:szCs w:val="20"/>
                <w:lang w:val="sl-SI"/>
              </w:rPr>
            </w:pPr>
          </w:p>
          <w:p w14:paraId="71392FFA" w14:textId="41AFEF68" w:rsidR="0000430B" w:rsidRPr="002C6B64" w:rsidRDefault="0000430B" w:rsidP="00D76BB6">
            <w:pPr>
              <w:pStyle w:val="Odstavekseznama"/>
              <w:numPr>
                <w:ilvl w:val="0"/>
                <w:numId w:val="78"/>
              </w:numPr>
              <w:rPr>
                <w:rFonts w:ascii="Verdana" w:hAnsi="Verdana"/>
                <w:b/>
                <w:sz w:val="20"/>
                <w:szCs w:val="20"/>
                <w:lang w:val="sl-SI"/>
              </w:rPr>
            </w:pPr>
            <w:r w:rsidRPr="002C6B64">
              <w:rPr>
                <w:rFonts w:ascii="Verdana" w:hAnsi="Verdana"/>
                <w:b/>
                <w:bCs/>
                <w:sz w:val="20"/>
                <w:szCs w:val="20"/>
                <w:lang w:val="sl-SI"/>
              </w:rPr>
              <w:t>Nadgradnja</w:t>
            </w:r>
            <w:r w:rsidRPr="002C6B64">
              <w:rPr>
                <w:rFonts w:ascii="Verdana" w:hAnsi="Verdana"/>
                <w:b/>
                <w:sz w:val="20"/>
                <w:szCs w:val="20"/>
                <w:lang w:val="sl-SI"/>
              </w:rPr>
              <w:t>:</w:t>
            </w:r>
          </w:p>
          <w:p w14:paraId="39F28AB3" w14:textId="77777777" w:rsidR="0000430B" w:rsidRPr="002C6B64" w:rsidRDefault="0000430B" w:rsidP="00460084">
            <w:pPr>
              <w:numPr>
                <w:ilvl w:val="0"/>
                <w:numId w:val="52"/>
              </w:numPr>
              <w:spacing w:after="0" w:line="266" w:lineRule="auto"/>
              <w:contextualSpacing/>
              <w:jc w:val="both"/>
              <w:rPr>
                <w:rFonts w:ascii="Verdana" w:hAnsi="Verdana"/>
                <w:sz w:val="20"/>
                <w:szCs w:val="20"/>
                <w:lang w:val="sl-SI"/>
              </w:rPr>
            </w:pPr>
            <w:r w:rsidRPr="002C6B64">
              <w:rPr>
                <w:rFonts w:ascii="Verdana" w:hAnsi="Verdana"/>
                <w:sz w:val="20"/>
                <w:szCs w:val="20"/>
                <w:lang w:val="sl-SI"/>
              </w:rPr>
              <w:t>splošna garancija za nadgradnjo min. 24 mesecev </w:t>
            </w:r>
          </w:p>
          <w:p w14:paraId="5A3FE443" w14:textId="68910F73" w:rsidR="0000430B" w:rsidRPr="002C6B64" w:rsidRDefault="0000430B" w:rsidP="00460084">
            <w:pPr>
              <w:numPr>
                <w:ilvl w:val="0"/>
                <w:numId w:val="52"/>
              </w:numPr>
              <w:spacing w:after="0" w:line="266" w:lineRule="auto"/>
              <w:contextualSpacing/>
              <w:jc w:val="both"/>
              <w:rPr>
                <w:rFonts w:ascii="Verdana" w:hAnsi="Verdana" w:cs="Verdana"/>
                <w:sz w:val="20"/>
                <w:szCs w:val="20"/>
                <w:lang w:val="sl-SI"/>
              </w:rPr>
            </w:pPr>
            <w:r w:rsidRPr="002C6B64">
              <w:rPr>
                <w:rFonts w:ascii="Verdana" w:hAnsi="Verdana"/>
                <w:sz w:val="20"/>
                <w:szCs w:val="20"/>
                <w:lang w:val="sl-SI"/>
              </w:rPr>
              <w:t xml:space="preserve">garancija proti </w:t>
            </w:r>
            <w:proofErr w:type="spellStart"/>
            <w:r w:rsidRPr="002C6B64">
              <w:rPr>
                <w:rFonts w:ascii="Verdana" w:hAnsi="Verdana"/>
                <w:sz w:val="20"/>
                <w:szCs w:val="20"/>
                <w:lang w:val="sl-SI"/>
              </w:rPr>
              <w:t>prerjavenju</w:t>
            </w:r>
            <w:proofErr w:type="spellEnd"/>
            <w:r w:rsidRPr="002C6B64">
              <w:rPr>
                <w:rFonts w:ascii="Verdana" w:hAnsi="Verdana"/>
                <w:sz w:val="20"/>
                <w:szCs w:val="20"/>
                <w:lang w:val="sl-SI"/>
              </w:rPr>
              <w:t xml:space="preserve"> min. 60 mesecev</w:t>
            </w:r>
          </w:p>
        </w:tc>
      </w:tr>
    </w:tbl>
    <w:p w14:paraId="23829AC0" w14:textId="66F8BD78" w:rsidR="009A5F53" w:rsidRPr="000F26F8" w:rsidRDefault="009A5F53">
      <w:pPr>
        <w:spacing w:after="0" w:line="240" w:lineRule="auto"/>
        <w:jc w:val="both"/>
        <w:rPr>
          <w:rFonts w:ascii="Verdana" w:hAnsi="Verdana" w:cs="Verdana"/>
          <w:b/>
          <w:sz w:val="20"/>
          <w:szCs w:val="20"/>
          <w:lang w:val="sl-SI"/>
        </w:rPr>
      </w:pPr>
    </w:p>
    <w:p w14:paraId="7AA8A40F" w14:textId="5478EE9B" w:rsidR="009A5F53" w:rsidRPr="000F26F8" w:rsidRDefault="005172FA">
      <w:pPr>
        <w:spacing w:after="0" w:line="240" w:lineRule="auto"/>
        <w:rPr>
          <w:rFonts w:ascii="Verdana" w:hAnsi="Verdana" w:cs="Verdana"/>
          <w:sz w:val="20"/>
          <w:szCs w:val="20"/>
          <w:lang w:val="sl-SI"/>
        </w:rPr>
      </w:pPr>
      <w:r w:rsidRPr="000F26F8">
        <w:rPr>
          <w:rFonts w:ascii="Verdana" w:eastAsia="Verdana" w:hAnsi="Verdana" w:cs="Verdana"/>
          <w:b/>
          <w:bCs/>
          <w:sz w:val="20"/>
          <w:szCs w:val="20"/>
          <w:lang w:val="sl-SI" w:eastAsia="sl-SI"/>
        </w:rPr>
        <w:t>PODATKI O PONUJEN</w:t>
      </w:r>
      <w:r w:rsidR="00240A88" w:rsidRPr="000F26F8">
        <w:rPr>
          <w:rFonts w:ascii="Verdana" w:eastAsia="Verdana" w:hAnsi="Verdana" w:cs="Verdana"/>
          <w:b/>
          <w:bCs/>
          <w:sz w:val="20"/>
          <w:szCs w:val="20"/>
          <w:lang w:val="sl-SI" w:eastAsia="sl-SI"/>
        </w:rPr>
        <w:t>IH</w:t>
      </w:r>
      <w:r w:rsidRPr="000F26F8">
        <w:rPr>
          <w:rFonts w:ascii="Verdana" w:eastAsia="Verdana" w:hAnsi="Verdana" w:cs="Verdana"/>
          <w:b/>
          <w:bCs/>
          <w:sz w:val="20"/>
          <w:szCs w:val="20"/>
          <w:lang w:val="sl-SI" w:eastAsia="sl-SI"/>
        </w:rPr>
        <w:t xml:space="preserve"> </w:t>
      </w:r>
      <w:r w:rsidR="00450D10" w:rsidRPr="000F26F8">
        <w:rPr>
          <w:rFonts w:ascii="Verdana" w:eastAsia="Verdana" w:hAnsi="Verdana" w:cs="Verdana"/>
          <w:b/>
          <w:bCs/>
          <w:sz w:val="20"/>
          <w:szCs w:val="20"/>
          <w:lang w:val="sl-SI" w:eastAsia="sl-SI"/>
        </w:rPr>
        <w:t>VOZIL</w:t>
      </w:r>
      <w:r w:rsidR="00240A88" w:rsidRPr="000F26F8">
        <w:rPr>
          <w:rFonts w:ascii="Verdana" w:eastAsia="Verdana" w:hAnsi="Verdana" w:cs="Verdana"/>
          <w:b/>
          <w:bCs/>
          <w:sz w:val="20"/>
          <w:szCs w:val="20"/>
          <w:lang w:val="sl-SI" w:eastAsia="sl-SI"/>
        </w:rPr>
        <w:t>IH</w:t>
      </w:r>
      <w:r w:rsidRPr="000F26F8">
        <w:rPr>
          <w:rFonts w:ascii="Verdana" w:eastAsia="Verdana" w:hAnsi="Verdana" w:cs="Verdana"/>
          <w:b/>
          <w:bCs/>
          <w:sz w:val="20"/>
          <w:szCs w:val="20"/>
          <w:lang w:val="sl-SI" w:eastAsia="sl-SI"/>
        </w:rPr>
        <w:t>:</w:t>
      </w:r>
    </w:p>
    <w:p w14:paraId="4298CACB" w14:textId="600A4356" w:rsidR="009A5F53" w:rsidRPr="001711EB" w:rsidRDefault="005172FA" w:rsidP="00450D10">
      <w:pPr>
        <w:spacing w:line="240" w:lineRule="auto"/>
        <w:jc w:val="both"/>
        <w:rPr>
          <w:rFonts w:ascii="Verdana" w:hAnsi="Verdana" w:cs="Verdana"/>
          <w:sz w:val="20"/>
          <w:szCs w:val="20"/>
          <w:lang w:val="sl-SI"/>
        </w:rPr>
      </w:pPr>
      <w:r w:rsidRPr="000F26F8">
        <w:rPr>
          <w:rFonts w:ascii="Verdana" w:eastAsia="Verdana" w:hAnsi="Verdana" w:cs="Verdana"/>
          <w:i/>
          <w:iCs/>
          <w:sz w:val="20"/>
          <w:szCs w:val="20"/>
          <w:lang w:val="sl-SI" w:eastAsia="sl-SI"/>
        </w:rPr>
        <w:t>Ponudnik ustrezno izpolni spodnjo razpredelnico</w:t>
      </w:r>
      <w:r w:rsidR="0042644F">
        <w:rPr>
          <w:rFonts w:ascii="Verdana" w:eastAsia="Verdana" w:hAnsi="Verdana" w:cs="Verdana"/>
          <w:i/>
          <w:iCs/>
          <w:sz w:val="20"/>
          <w:szCs w:val="20"/>
          <w:lang w:val="sl-SI" w:eastAsia="sl-SI"/>
        </w:rPr>
        <w:t xml:space="preserve"> in za vs</w:t>
      </w:r>
      <w:r w:rsidR="001E4EA3">
        <w:rPr>
          <w:rFonts w:ascii="Verdana" w:eastAsia="Verdana" w:hAnsi="Verdana" w:cs="Verdana"/>
          <w:i/>
          <w:iCs/>
          <w:sz w:val="20"/>
          <w:szCs w:val="20"/>
          <w:lang w:val="sl-SI" w:eastAsia="sl-SI"/>
        </w:rPr>
        <w:t>a</w:t>
      </w:r>
      <w:r w:rsidR="0042644F">
        <w:rPr>
          <w:rFonts w:ascii="Verdana" w:eastAsia="Verdana" w:hAnsi="Verdana" w:cs="Verdana"/>
          <w:i/>
          <w:iCs/>
          <w:sz w:val="20"/>
          <w:szCs w:val="20"/>
          <w:lang w:val="sl-SI" w:eastAsia="sl-SI"/>
        </w:rPr>
        <w:t xml:space="preserve"> vozila priloži tehnično risbo iz katere so razvidne mere vozil, osne obremenitve s težo vozila in nosilnost</w:t>
      </w:r>
      <w:r w:rsidRPr="000F26F8">
        <w:rPr>
          <w:rFonts w:ascii="Verdana" w:eastAsia="Verdana" w:hAnsi="Verdana" w:cs="Verdana"/>
          <w:i/>
          <w:iCs/>
          <w:sz w:val="20"/>
          <w:szCs w:val="20"/>
          <w:lang w:val="sl-SI" w:eastAsia="sl-SI"/>
        </w:rPr>
        <w:t>:</w:t>
      </w:r>
    </w:p>
    <w:tbl>
      <w:tblPr>
        <w:tblW w:w="9639" w:type="dxa"/>
        <w:tblInd w:w="-10"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819"/>
        <w:gridCol w:w="3576"/>
        <w:gridCol w:w="5244"/>
      </w:tblGrid>
      <w:tr w:rsidR="009A5F53" w:rsidRPr="001711EB" w14:paraId="37489F29" w14:textId="77777777">
        <w:trPr>
          <w:trHeight w:val="742"/>
        </w:trPr>
        <w:tc>
          <w:tcPr>
            <w:tcW w:w="819" w:type="dxa"/>
            <w:tcBorders>
              <w:top w:val="single" w:sz="8" w:space="0" w:color="auto"/>
              <w:left w:val="single" w:sz="8" w:space="0" w:color="auto"/>
              <w:bottom w:val="single" w:sz="8" w:space="0" w:color="auto"/>
              <w:right w:val="single" w:sz="8" w:space="0" w:color="auto"/>
            </w:tcBorders>
            <w:shd w:val="clear" w:color="auto" w:fill="FDB940"/>
            <w:tcMar>
              <w:top w:w="0" w:type="dxa"/>
              <w:left w:w="108" w:type="dxa"/>
              <w:bottom w:w="0" w:type="dxa"/>
              <w:right w:w="108" w:type="dxa"/>
            </w:tcMar>
            <w:vAlign w:val="center"/>
          </w:tcPr>
          <w:p w14:paraId="168D589B" w14:textId="77777777" w:rsidR="009A5F53" w:rsidRPr="000F26F8" w:rsidRDefault="005172FA">
            <w:pPr>
              <w:spacing w:after="0" w:line="240" w:lineRule="auto"/>
              <w:jc w:val="center"/>
              <w:rPr>
                <w:rFonts w:ascii="Verdana" w:hAnsi="Verdana" w:cs="Verdana"/>
                <w:sz w:val="20"/>
                <w:szCs w:val="20"/>
              </w:rPr>
            </w:pPr>
            <w:proofErr w:type="spellStart"/>
            <w:r w:rsidRPr="000F26F8">
              <w:rPr>
                <w:rFonts w:ascii="Verdana" w:eastAsia="Verdana" w:hAnsi="Verdana" w:cs="Verdana"/>
                <w:b/>
                <w:bCs/>
                <w:sz w:val="20"/>
                <w:szCs w:val="20"/>
                <w:lang w:val="sl-SI" w:eastAsia="sl-SI"/>
              </w:rPr>
              <w:t>Zap</w:t>
            </w:r>
            <w:proofErr w:type="spellEnd"/>
            <w:r w:rsidRPr="000F26F8">
              <w:rPr>
                <w:rFonts w:ascii="Verdana" w:eastAsia="Verdana" w:hAnsi="Verdana" w:cs="Verdana"/>
                <w:b/>
                <w:bCs/>
                <w:sz w:val="20"/>
                <w:szCs w:val="20"/>
                <w:lang w:val="sl-SI" w:eastAsia="sl-SI"/>
              </w:rPr>
              <w:t>. št.</w:t>
            </w:r>
          </w:p>
        </w:tc>
        <w:tc>
          <w:tcPr>
            <w:tcW w:w="3576" w:type="dxa"/>
            <w:tcBorders>
              <w:top w:val="single" w:sz="8" w:space="0" w:color="auto"/>
              <w:left w:val="single" w:sz="6" w:space="0" w:color="auto"/>
              <w:bottom w:val="single" w:sz="8" w:space="0" w:color="auto"/>
              <w:right w:val="single" w:sz="8" w:space="0" w:color="auto"/>
            </w:tcBorders>
            <w:shd w:val="clear" w:color="auto" w:fill="FDB940"/>
            <w:tcMar>
              <w:top w:w="0" w:type="dxa"/>
              <w:left w:w="108" w:type="dxa"/>
              <w:bottom w:w="0" w:type="dxa"/>
              <w:right w:w="108" w:type="dxa"/>
            </w:tcMar>
            <w:vAlign w:val="center"/>
          </w:tcPr>
          <w:p w14:paraId="478CDD3E" w14:textId="77777777" w:rsidR="009A5F53" w:rsidRPr="000F26F8" w:rsidRDefault="005172FA">
            <w:pPr>
              <w:spacing w:after="0" w:line="240" w:lineRule="auto"/>
              <w:rPr>
                <w:rFonts w:ascii="Verdana" w:hAnsi="Verdana" w:cs="Verdana"/>
                <w:sz w:val="20"/>
                <w:szCs w:val="20"/>
              </w:rPr>
            </w:pPr>
            <w:r w:rsidRPr="000F26F8">
              <w:rPr>
                <w:rFonts w:ascii="Verdana" w:eastAsia="Verdana" w:hAnsi="Verdana" w:cs="Verdana"/>
                <w:b/>
                <w:bCs/>
                <w:color w:val="000000"/>
                <w:sz w:val="20"/>
                <w:szCs w:val="20"/>
                <w:lang w:val="sl-SI" w:eastAsia="sl-SI"/>
              </w:rPr>
              <w:t>Vrsta blaga</w:t>
            </w:r>
          </w:p>
        </w:tc>
        <w:tc>
          <w:tcPr>
            <w:tcW w:w="5244" w:type="dxa"/>
            <w:tcBorders>
              <w:top w:val="single" w:sz="8" w:space="0" w:color="auto"/>
              <w:left w:val="single" w:sz="6" w:space="0" w:color="auto"/>
              <w:bottom w:val="single" w:sz="8" w:space="0" w:color="auto"/>
              <w:right w:val="single" w:sz="8" w:space="0" w:color="auto"/>
            </w:tcBorders>
            <w:shd w:val="clear" w:color="auto" w:fill="FDB940"/>
            <w:tcMar>
              <w:top w:w="0" w:type="dxa"/>
              <w:left w:w="108" w:type="dxa"/>
              <w:bottom w:w="0" w:type="dxa"/>
              <w:right w:w="108" w:type="dxa"/>
            </w:tcMar>
            <w:vAlign w:val="center"/>
          </w:tcPr>
          <w:p w14:paraId="02107070" w14:textId="003C0215" w:rsidR="009A5F53" w:rsidRPr="000F26F8" w:rsidRDefault="005172FA">
            <w:pPr>
              <w:spacing w:after="0" w:line="240" w:lineRule="auto"/>
              <w:rPr>
                <w:rFonts w:ascii="Verdana" w:hAnsi="Verdana" w:cs="Verdana"/>
                <w:sz w:val="20"/>
                <w:szCs w:val="20"/>
                <w:lang w:val="it-IT"/>
              </w:rPr>
            </w:pPr>
            <w:r w:rsidRPr="000F26F8">
              <w:rPr>
                <w:rFonts w:ascii="Verdana" w:eastAsia="Verdana" w:hAnsi="Verdana" w:cs="Verdana"/>
                <w:b/>
                <w:bCs/>
                <w:color w:val="000000"/>
                <w:sz w:val="20"/>
                <w:szCs w:val="20"/>
                <w:lang w:val="sl-SI" w:eastAsia="sl-SI"/>
              </w:rPr>
              <w:t xml:space="preserve">Proizvajalec (znamka) in model ponujenega </w:t>
            </w:r>
            <w:r w:rsidR="00450D10" w:rsidRPr="000F26F8">
              <w:rPr>
                <w:rFonts w:ascii="Verdana" w:eastAsia="Verdana" w:hAnsi="Verdana" w:cs="Verdana"/>
                <w:b/>
                <w:bCs/>
                <w:color w:val="000000"/>
                <w:sz w:val="20"/>
                <w:szCs w:val="20"/>
                <w:lang w:val="sl-SI" w:eastAsia="sl-SI"/>
              </w:rPr>
              <w:t>vozila in nadgradnje</w:t>
            </w:r>
          </w:p>
        </w:tc>
      </w:tr>
      <w:tr w:rsidR="00240A88" w:rsidRPr="000F26F8" w14:paraId="780EA675" w14:textId="77777777" w:rsidTr="00240A88">
        <w:trPr>
          <w:trHeight w:val="742"/>
        </w:trPr>
        <w:tc>
          <w:tcPr>
            <w:tcW w:w="819" w:type="dxa"/>
            <w:tcBorders>
              <w:top w:val="single" w:sz="6" w:space="0" w:color="auto"/>
              <w:left w:val="single" w:sz="8" w:space="0" w:color="auto"/>
              <w:bottom w:val="single" w:sz="6" w:space="0" w:color="auto"/>
              <w:right w:val="single" w:sz="8" w:space="0" w:color="auto"/>
            </w:tcBorders>
            <w:shd w:val="clear" w:color="auto" w:fill="FFF0D5"/>
            <w:tcMar>
              <w:top w:w="0" w:type="dxa"/>
              <w:left w:w="108" w:type="dxa"/>
              <w:bottom w:w="0" w:type="dxa"/>
              <w:right w:w="108" w:type="dxa"/>
            </w:tcMar>
            <w:vAlign w:val="center"/>
          </w:tcPr>
          <w:p w14:paraId="2822096A" w14:textId="77777777" w:rsidR="00240A88" w:rsidRPr="000F26F8" w:rsidRDefault="00240A88" w:rsidP="00240A88">
            <w:pPr>
              <w:spacing w:after="0" w:line="240" w:lineRule="auto"/>
              <w:jc w:val="center"/>
              <w:rPr>
                <w:rFonts w:ascii="Verdana" w:hAnsi="Verdana" w:cs="Verdana"/>
                <w:sz w:val="20"/>
                <w:szCs w:val="20"/>
              </w:rPr>
            </w:pPr>
            <w:r w:rsidRPr="000F26F8">
              <w:rPr>
                <w:rFonts w:ascii="Verdana" w:eastAsia="Verdana" w:hAnsi="Verdana" w:cs="Verdana"/>
                <w:color w:val="000000"/>
                <w:sz w:val="20"/>
                <w:szCs w:val="20"/>
                <w:lang w:val="sl-SI" w:eastAsia="sl-SI"/>
              </w:rPr>
              <w:t>1.</w:t>
            </w:r>
          </w:p>
        </w:tc>
        <w:tc>
          <w:tcPr>
            <w:tcW w:w="3576" w:type="dxa"/>
            <w:tcBorders>
              <w:top w:val="single" w:sz="6" w:space="0" w:color="auto"/>
              <w:left w:val="single" w:sz="6" w:space="0" w:color="auto"/>
              <w:bottom w:val="single" w:sz="6" w:space="0" w:color="auto"/>
              <w:right w:val="single" w:sz="8" w:space="0" w:color="auto"/>
            </w:tcBorders>
            <w:shd w:val="clear" w:color="auto" w:fill="FFF0D5"/>
            <w:tcMar>
              <w:top w:w="0" w:type="dxa"/>
              <w:left w:w="108" w:type="dxa"/>
              <w:bottom w:w="0" w:type="dxa"/>
              <w:right w:w="108" w:type="dxa"/>
            </w:tcMar>
            <w:vAlign w:val="center"/>
          </w:tcPr>
          <w:p w14:paraId="3CCFF5BC" w14:textId="332B94CB" w:rsidR="00240A88" w:rsidRPr="000F26F8" w:rsidRDefault="00240A88" w:rsidP="00240A88">
            <w:pPr>
              <w:spacing w:after="0" w:line="240" w:lineRule="auto"/>
              <w:rPr>
                <w:rFonts w:ascii="Verdana" w:hAnsi="Verdana" w:cs="Verdana"/>
                <w:sz w:val="20"/>
                <w:szCs w:val="20"/>
              </w:rPr>
            </w:pPr>
            <w:r w:rsidRPr="000F26F8">
              <w:rPr>
                <w:rFonts w:ascii="Verdana" w:eastAsia="Verdana" w:hAnsi="Verdana" w:cs="Verdana"/>
                <w:b/>
                <w:bCs/>
                <w:sz w:val="20"/>
                <w:szCs w:val="20"/>
                <w:lang w:val="sl-SI" w:eastAsia="sl-SI"/>
              </w:rPr>
              <w:t>2 osno specialno  komunalno vozilo z nadgradnjo za praznjenje greznic, komunalnih čistilnih naprav in čiščenje kanalizacije</w:t>
            </w:r>
          </w:p>
        </w:tc>
        <w:tc>
          <w:tcPr>
            <w:tcW w:w="5244"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vAlign w:val="center"/>
          </w:tcPr>
          <w:p w14:paraId="1112F90D" w14:textId="77777777" w:rsidR="00240A88" w:rsidRPr="000F26F8" w:rsidRDefault="00240A88" w:rsidP="00240A88">
            <w:pPr>
              <w:spacing w:after="0" w:line="240" w:lineRule="auto"/>
              <w:rPr>
                <w:rFonts w:ascii="Verdana" w:hAnsi="Verdana" w:cs="Verdana"/>
                <w:sz w:val="20"/>
                <w:szCs w:val="20"/>
              </w:rPr>
            </w:pPr>
            <w:r w:rsidRPr="000F26F8">
              <w:rPr>
                <w:rFonts w:ascii="Verdana" w:eastAsia="Verdana" w:hAnsi="Verdana" w:cs="Verdana"/>
                <w:sz w:val="20"/>
                <w:szCs w:val="20"/>
                <w:lang w:val="sl-SI" w:eastAsia="sl-SI"/>
              </w:rPr>
              <w:t>     </w:t>
            </w:r>
          </w:p>
        </w:tc>
      </w:tr>
      <w:tr w:rsidR="00240A88" w:rsidRPr="001711EB" w14:paraId="5B04332C" w14:textId="77777777">
        <w:trPr>
          <w:trHeight w:val="742"/>
        </w:trPr>
        <w:tc>
          <w:tcPr>
            <w:tcW w:w="819" w:type="dxa"/>
            <w:tcBorders>
              <w:top w:val="single" w:sz="6" w:space="0" w:color="auto"/>
              <w:left w:val="single" w:sz="8" w:space="0" w:color="auto"/>
              <w:bottom w:val="single" w:sz="8" w:space="0" w:color="auto"/>
              <w:right w:val="single" w:sz="8" w:space="0" w:color="auto"/>
            </w:tcBorders>
            <w:shd w:val="clear" w:color="auto" w:fill="FFF0D5"/>
            <w:tcMar>
              <w:top w:w="0" w:type="dxa"/>
              <w:left w:w="108" w:type="dxa"/>
              <w:bottom w:w="0" w:type="dxa"/>
              <w:right w:w="108" w:type="dxa"/>
            </w:tcMar>
            <w:vAlign w:val="center"/>
          </w:tcPr>
          <w:p w14:paraId="50AF9421" w14:textId="729EF52E" w:rsidR="00240A88" w:rsidRPr="000F26F8" w:rsidRDefault="00240A88" w:rsidP="00240A88">
            <w:pPr>
              <w:spacing w:after="0" w:line="240" w:lineRule="auto"/>
              <w:jc w:val="center"/>
              <w:rPr>
                <w:rFonts w:ascii="Verdana" w:eastAsia="Verdana" w:hAnsi="Verdana" w:cs="Verdana"/>
                <w:color w:val="000000"/>
                <w:sz w:val="20"/>
                <w:szCs w:val="20"/>
                <w:lang w:val="sl-SI" w:eastAsia="sl-SI"/>
              </w:rPr>
            </w:pPr>
            <w:r w:rsidRPr="000F26F8">
              <w:rPr>
                <w:rFonts w:ascii="Verdana" w:eastAsia="Verdana" w:hAnsi="Verdana" w:cs="Verdana"/>
                <w:color w:val="000000"/>
                <w:sz w:val="20"/>
                <w:szCs w:val="20"/>
                <w:lang w:val="sl-SI" w:eastAsia="sl-SI"/>
              </w:rPr>
              <w:t>2.</w:t>
            </w:r>
          </w:p>
        </w:tc>
        <w:tc>
          <w:tcPr>
            <w:tcW w:w="3576" w:type="dxa"/>
            <w:tcBorders>
              <w:top w:val="single" w:sz="6" w:space="0" w:color="auto"/>
              <w:left w:val="single" w:sz="6" w:space="0" w:color="auto"/>
              <w:bottom w:val="single" w:sz="8" w:space="0" w:color="auto"/>
              <w:right w:val="single" w:sz="8" w:space="0" w:color="auto"/>
            </w:tcBorders>
            <w:shd w:val="clear" w:color="auto" w:fill="FFF0D5"/>
            <w:tcMar>
              <w:top w:w="0" w:type="dxa"/>
              <w:left w:w="108" w:type="dxa"/>
              <w:bottom w:w="0" w:type="dxa"/>
              <w:right w:w="108" w:type="dxa"/>
            </w:tcMar>
            <w:vAlign w:val="center"/>
          </w:tcPr>
          <w:p w14:paraId="7AD29A77" w14:textId="3B4A8D26" w:rsidR="00240A88" w:rsidRPr="000F26F8" w:rsidRDefault="00240A88" w:rsidP="00240A88">
            <w:pPr>
              <w:spacing w:after="0" w:line="240" w:lineRule="auto"/>
              <w:rPr>
                <w:rFonts w:ascii="Verdana" w:eastAsia="Verdana" w:hAnsi="Verdana" w:cs="Verdana"/>
                <w:b/>
                <w:bCs/>
                <w:sz w:val="20"/>
                <w:szCs w:val="20"/>
                <w:lang w:val="sl-SI" w:eastAsia="sl-SI"/>
              </w:rPr>
            </w:pPr>
            <w:r w:rsidRPr="000F26F8">
              <w:rPr>
                <w:rFonts w:ascii="Verdana" w:eastAsia="Verdana" w:hAnsi="Verdana" w:cs="Verdana"/>
                <w:b/>
                <w:bCs/>
                <w:sz w:val="20"/>
                <w:szCs w:val="20"/>
                <w:lang w:val="sl-SI" w:eastAsia="sl-SI"/>
              </w:rPr>
              <w:t>4 osno specialno  komunalno vozilo z nadgradnjo za praznjenje greznic, komunalnih čistilnih naprav in čiščenje kanalizacije</w:t>
            </w:r>
          </w:p>
        </w:tc>
        <w:tc>
          <w:tcPr>
            <w:tcW w:w="5244"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vAlign w:val="center"/>
          </w:tcPr>
          <w:p w14:paraId="7C7CCE53" w14:textId="77777777" w:rsidR="00240A88" w:rsidRPr="000F26F8" w:rsidRDefault="00240A88" w:rsidP="00240A88">
            <w:pPr>
              <w:spacing w:after="0" w:line="240" w:lineRule="auto"/>
              <w:rPr>
                <w:rFonts w:ascii="Verdana" w:eastAsia="Verdana" w:hAnsi="Verdana" w:cs="Verdana"/>
                <w:sz w:val="20"/>
                <w:szCs w:val="20"/>
                <w:lang w:val="sl-SI" w:eastAsia="sl-SI"/>
              </w:rPr>
            </w:pPr>
          </w:p>
        </w:tc>
      </w:tr>
    </w:tbl>
    <w:p w14:paraId="6ECF0204" w14:textId="77777777" w:rsidR="009A5F53" w:rsidRPr="001711EB" w:rsidRDefault="009A5F53">
      <w:pPr>
        <w:spacing w:after="0" w:line="240" w:lineRule="auto"/>
        <w:jc w:val="both"/>
        <w:rPr>
          <w:rFonts w:ascii="Verdana" w:hAnsi="Verdana" w:cs="Verdana"/>
          <w:b/>
          <w:sz w:val="20"/>
          <w:szCs w:val="20"/>
          <w:lang w:val="sl-SI"/>
        </w:rPr>
      </w:pPr>
    </w:p>
    <w:p w14:paraId="5F72AE5C" w14:textId="77777777" w:rsidR="009A5F53" w:rsidRPr="001711EB" w:rsidRDefault="009A5F53">
      <w:pPr>
        <w:spacing w:after="0" w:line="240" w:lineRule="auto"/>
        <w:jc w:val="both"/>
        <w:rPr>
          <w:rFonts w:ascii="Verdana" w:hAnsi="Verdana" w:cs="Verdana"/>
          <w:b/>
          <w:sz w:val="20"/>
          <w:szCs w:val="20"/>
          <w:lang w:val="sl-SI"/>
        </w:rPr>
      </w:pPr>
    </w:p>
    <w:p w14:paraId="4D97E4A6" w14:textId="77777777" w:rsidR="009A5F53" w:rsidRPr="001711EB" w:rsidRDefault="005172FA">
      <w:pPr>
        <w:spacing w:after="0" w:line="240" w:lineRule="auto"/>
        <w:jc w:val="both"/>
        <w:rPr>
          <w:rFonts w:ascii="Verdana" w:hAnsi="Verdana" w:cs="Verdana"/>
          <w:sz w:val="20"/>
          <w:szCs w:val="20"/>
          <w:lang w:val="sl-SI"/>
        </w:rPr>
      </w:pPr>
      <w:r w:rsidRPr="000F26F8">
        <w:rPr>
          <w:rFonts w:ascii="Verdana" w:eastAsia="Verdana" w:hAnsi="Verdana" w:cs="Verdana"/>
          <w:sz w:val="20"/>
          <w:szCs w:val="20"/>
          <w:lang w:val="sl-SI"/>
        </w:rPr>
        <w:t>Zastopnik/pooblaščeni predstavnik ponudnika izjavljam, da ponujeno blago/vse storitve v celoti ustreza/jo zgoraj navedenim opisom.</w:t>
      </w:r>
    </w:p>
    <w:p w14:paraId="572B9D5A" w14:textId="6D7DE039" w:rsidR="009A5F53" w:rsidRPr="001711EB" w:rsidRDefault="009A5F53">
      <w:pPr>
        <w:spacing w:after="0" w:line="240" w:lineRule="auto"/>
        <w:rPr>
          <w:rFonts w:ascii="Verdana" w:hAnsi="Verdana" w:cs="Verdana"/>
          <w:sz w:val="20"/>
          <w:szCs w:val="20"/>
          <w:lang w:val="sl-SI"/>
        </w:rPr>
      </w:pPr>
    </w:p>
    <w:p w14:paraId="110FE0F2" w14:textId="77777777" w:rsidR="009A5F53" w:rsidRPr="001711EB" w:rsidRDefault="009A5F53">
      <w:pPr>
        <w:spacing w:after="0" w:line="240" w:lineRule="auto"/>
        <w:rPr>
          <w:rFonts w:ascii="Verdana" w:hAnsi="Verdana" w:cs="Verdana"/>
          <w:sz w:val="20"/>
          <w:szCs w:val="20"/>
          <w:lang w:val="sl-SI"/>
        </w:rPr>
      </w:pPr>
    </w:p>
    <w:p w14:paraId="3F4078DC" w14:textId="77777777" w:rsidR="009A5F53" w:rsidRPr="000F26F8" w:rsidRDefault="005172FA">
      <w:pPr>
        <w:spacing w:after="0" w:line="240" w:lineRule="auto"/>
        <w:rPr>
          <w:rFonts w:ascii="Verdana" w:hAnsi="Verdana" w:cs="Verdana"/>
          <w:sz w:val="20"/>
          <w:szCs w:val="20"/>
          <w:lang w:val="it-IT"/>
        </w:rPr>
      </w:pP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bookmarkStart w:id="6" w:name="_Hlk511137352"/>
      <w:r w:rsidRPr="000F26F8">
        <w:rPr>
          <w:rFonts w:ascii="Verdana" w:eastAsia="Verdana" w:hAnsi="Verdana" w:cs="Verdana"/>
          <w:sz w:val="20"/>
          <w:szCs w:val="20"/>
          <w:lang w:val="sl-SI"/>
        </w:rPr>
        <w:t xml:space="preserve">V/na </w:t>
      </w:r>
      <w:r w:rsidRPr="000F26F8">
        <w:rPr>
          <w:rFonts w:ascii="Verdana" w:eastAsia="Verdana" w:hAnsi="Verdana" w:cs="Verdana"/>
          <w:sz w:val="20"/>
          <w:szCs w:val="20"/>
          <w:lang w:val="sl-SI"/>
        </w:rPr>
        <w:fldChar w:fldCharType="begin">
          <w:ffData>
            <w:name w:val="Text1"/>
            <w:enabled/>
            <w:calcOnExit w:val="0"/>
            <w:textInput/>
          </w:ffData>
        </w:fldChar>
      </w:r>
      <w:bookmarkStart w:id="7" w:name="Text1"/>
      <w:r w:rsidRPr="000F26F8">
        <w:rPr>
          <w:rFonts w:ascii="Verdana" w:eastAsia="Verdana" w:hAnsi="Verdana" w:cs="Verdana"/>
          <w:sz w:val="20"/>
          <w:szCs w:val="20"/>
          <w:lang w:val="sl-SI"/>
        </w:rPr>
        <w:instrText xml:space="preserve"> FORMTEXT </w:instrText>
      </w:r>
      <w:r w:rsidRPr="000F26F8">
        <w:rPr>
          <w:rFonts w:ascii="Verdana" w:eastAsia="Verdana" w:hAnsi="Verdana" w:cs="Verdana"/>
          <w:sz w:val="20"/>
          <w:szCs w:val="20"/>
          <w:lang w:val="sl-SI"/>
        </w:rPr>
      </w:r>
      <w:r w:rsidRPr="000F26F8">
        <w:rPr>
          <w:rFonts w:ascii="Verdana" w:eastAsia="Verdana" w:hAnsi="Verdana" w:cs="Verdana"/>
          <w:sz w:val="20"/>
          <w:szCs w:val="20"/>
          <w:lang w:val="sl-SI"/>
        </w:rPr>
        <w:fldChar w:fldCharType="separate"/>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fldChar w:fldCharType="end"/>
      </w:r>
      <w:bookmarkEnd w:id="7"/>
      <w:r w:rsidRPr="000F26F8">
        <w:rPr>
          <w:rFonts w:ascii="Verdana" w:eastAsia="Verdana" w:hAnsi="Verdana" w:cs="Verdana"/>
          <w:sz w:val="20"/>
          <w:szCs w:val="20"/>
          <w:lang w:val="sl-SI"/>
        </w:rPr>
        <w:t xml:space="preserve">, dne </w:t>
      </w:r>
      <w:r w:rsidRPr="000F26F8">
        <w:rPr>
          <w:rFonts w:ascii="Verdana" w:eastAsia="Verdana" w:hAnsi="Verdana" w:cs="Verdana"/>
          <w:sz w:val="20"/>
          <w:szCs w:val="20"/>
          <w:lang w:val="sl-SI"/>
        </w:rPr>
        <w:fldChar w:fldCharType="begin">
          <w:ffData>
            <w:name w:val="Text2"/>
            <w:enabled/>
            <w:calcOnExit w:val="0"/>
            <w:textInput/>
          </w:ffData>
        </w:fldChar>
      </w:r>
      <w:bookmarkStart w:id="8" w:name="Text2"/>
      <w:r w:rsidRPr="000F26F8">
        <w:rPr>
          <w:rFonts w:ascii="Verdana" w:eastAsia="Verdana" w:hAnsi="Verdana" w:cs="Verdana"/>
          <w:sz w:val="20"/>
          <w:szCs w:val="20"/>
          <w:lang w:val="sl-SI"/>
        </w:rPr>
        <w:instrText xml:space="preserve"> FORMTEXT </w:instrText>
      </w:r>
      <w:r w:rsidRPr="000F26F8">
        <w:rPr>
          <w:rFonts w:ascii="Verdana" w:eastAsia="Verdana" w:hAnsi="Verdana" w:cs="Verdana"/>
          <w:sz w:val="20"/>
          <w:szCs w:val="20"/>
          <w:lang w:val="sl-SI"/>
        </w:rPr>
      </w:r>
      <w:r w:rsidRPr="000F26F8">
        <w:rPr>
          <w:rFonts w:ascii="Verdana" w:eastAsia="Verdana" w:hAnsi="Verdana" w:cs="Verdana"/>
          <w:sz w:val="20"/>
          <w:szCs w:val="20"/>
          <w:lang w:val="sl-SI"/>
        </w:rPr>
        <w:fldChar w:fldCharType="separate"/>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 </w:t>
      </w:r>
      <w:r w:rsidRPr="000F26F8">
        <w:rPr>
          <w:rFonts w:ascii="Verdana" w:eastAsia="Verdana" w:hAnsi="Verdana" w:cs="Verdana"/>
          <w:sz w:val="20"/>
          <w:szCs w:val="20"/>
          <w:lang w:val="sl-SI"/>
        </w:rPr>
        <w:fldChar w:fldCharType="end"/>
      </w:r>
      <w:bookmarkEnd w:id="8"/>
    </w:p>
    <w:p w14:paraId="276970BB" w14:textId="77777777" w:rsidR="009A5F53" w:rsidRPr="000F26F8" w:rsidRDefault="009A5F53">
      <w:pPr>
        <w:spacing w:after="0" w:line="240" w:lineRule="auto"/>
        <w:rPr>
          <w:rFonts w:ascii="Verdana" w:hAnsi="Verdana" w:cs="Verdana"/>
          <w:sz w:val="20"/>
          <w:szCs w:val="20"/>
          <w:lang w:val="it-IT"/>
        </w:rPr>
      </w:pPr>
    </w:p>
    <w:p w14:paraId="1316837D" w14:textId="77777777" w:rsidR="009A5F53" w:rsidRPr="000F26F8" w:rsidRDefault="005172FA">
      <w:pPr>
        <w:spacing w:after="0" w:line="240" w:lineRule="auto"/>
        <w:rPr>
          <w:rFonts w:ascii="Verdana" w:hAnsi="Verdana" w:cs="Verdana"/>
          <w:sz w:val="20"/>
          <w:szCs w:val="20"/>
          <w:lang w:val="it-IT"/>
        </w:rPr>
      </w:pP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r>
      <w:r w:rsidRPr="000F26F8">
        <w:rPr>
          <w:rFonts w:ascii="Verdana" w:eastAsia="Verdana" w:hAnsi="Verdana" w:cs="Verdana"/>
          <w:sz w:val="20"/>
          <w:szCs w:val="20"/>
          <w:lang w:val="sl-SI"/>
        </w:rPr>
        <w:tab/>
        <w:t>Ime in priimek:</w:t>
      </w:r>
      <w:bookmarkEnd w:id="6"/>
    </w:p>
    <w:p w14:paraId="784EC743" w14:textId="77777777" w:rsidR="009A5F53" w:rsidRPr="000F26F8" w:rsidRDefault="009A5F53">
      <w:pPr>
        <w:spacing w:after="0" w:line="240" w:lineRule="auto"/>
        <w:jc w:val="both"/>
        <w:rPr>
          <w:rFonts w:ascii="Verdana" w:hAnsi="Verdana" w:cs="Verdana"/>
          <w:b/>
          <w:sz w:val="20"/>
          <w:szCs w:val="20"/>
          <w:lang w:val="it-IT"/>
        </w:rPr>
      </w:pPr>
    </w:p>
    <w:sectPr w:rsidR="009A5F53" w:rsidRPr="000F26F8">
      <w:headerReference w:type="even" r:id="rId7"/>
      <w:headerReference w:type="default" r:id="rId8"/>
      <w:footerReference w:type="even" r:id="rId9"/>
      <w:footerReference w:type="default" r:id="rId10"/>
      <w:headerReference w:type="first" r:id="rId11"/>
      <w:footerReference w:type="first" r:id="rId12"/>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5EED0" w14:textId="77777777" w:rsidR="008664B1" w:rsidRDefault="008664B1">
      <w:pPr>
        <w:spacing w:after="0" w:line="240" w:lineRule="auto"/>
      </w:pPr>
      <w:r>
        <w:separator/>
      </w:r>
    </w:p>
  </w:endnote>
  <w:endnote w:type="continuationSeparator" w:id="0">
    <w:p w14:paraId="4BD4347D" w14:textId="77777777" w:rsidR="008664B1" w:rsidRDefault="00866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BF01" w14:textId="77777777" w:rsidR="009A5F53" w:rsidRDefault="009A5F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9A5F53" w14:paraId="67C2FBE7" w14:textId="77777777">
      <w:tc>
        <w:tcPr>
          <w:tcW w:w="6588" w:type="dxa"/>
        </w:tcPr>
        <w:p w14:paraId="4FA47D81" w14:textId="309A7F21" w:rsidR="009A5F53" w:rsidRDefault="005172FA">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746F923B" w14:textId="77777777" w:rsidR="009A5F53" w:rsidRDefault="005172FA">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3</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3</w:t>
          </w:r>
          <w:r>
            <w:rPr>
              <w:rFonts w:ascii="Verdana" w:hAnsi="Verdana"/>
              <w:sz w:val="16"/>
              <w:szCs w:val="16"/>
              <w:lang w:val="sl-SI"/>
            </w:rPr>
            <w:fldChar w:fldCharType="end"/>
          </w:r>
        </w:p>
      </w:tc>
    </w:tr>
  </w:tbl>
  <w:p w14:paraId="65AA5B42" w14:textId="77777777" w:rsidR="009A5F53" w:rsidRDefault="009A5F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B428" w14:textId="77777777" w:rsidR="009A5F53" w:rsidRDefault="009A5F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C4CFF" w14:textId="77777777" w:rsidR="008664B1" w:rsidRDefault="008664B1">
      <w:pPr>
        <w:spacing w:after="0" w:line="240" w:lineRule="auto"/>
      </w:pPr>
      <w:r>
        <w:separator/>
      </w:r>
    </w:p>
  </w:footnote>
  <w:footnote w:type="continuationSeparator" w:id="0">
    <w:p w14:paraId="330E6753" w14:textId="77777777" w:rsidR="008664B1" w:rsidRDefault="008664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652D" w14:textId="77777777" w:rsidR="009A5F53" w:rsidRDefault="009A5F5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0"/>
      <w:gridCol w:w="4909"/>
    </w:tblGrid>
    <w:tr w:rsidR="009A5F53" w14:paraId="10B6E91E" w14:textId="77777777">
      <w:tc>
        <w:tcPr>
          <w:tcW w:w="6588" w:type="dxa"/>
        </w:tcPr>
        <w:p w14:paraId="14D2A870" w14:textId="77777777" w:rsidR="009A5F53" w:rsidRDefault="005172FA">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47B05" w14:textId="77777777" w:rsidR="009A5F53" w:rsidRDefault="005172FA">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9A5F53" w:rsidRDefault="009A5F5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EB5A5" w14:textId="77777777" w:rsidR="009A5F53" w:rsidRDefault="009A5F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073"/>
    <w:multiLevelType w:val="multilevel"/>
    <w:tmpl w:val="87EE3F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F8C6E5"/>
    <w:multiLevelType w:val="multilevel"/>
    <w:tmpl w:val="2AA442F2"/>
    <w:lvl w:ilvl="0">
      <w:start w:val="1"/>
      <w:numFmt w:val="decimal"/>
      <w:lvlText w:val="%1."/>
      <w:lvlJc w:val="left"/>
      <w:pPr>
        <w:ind w:left="709" w:hanging="360"/>
      </w:pPr>
      <w:rPr>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 w15:restartNumberingAfterBreak="0">
    <w:nsid w:val="02B462EC"/>
    <w:multiLevelType w:val="multilevel"/>
    <w:tmpl w:val="166230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57E67"/>
    <w:multiLevelType w:val="multilevel"/>
    <w:tmpl w:val="664C0630"/>
    <w:lvl w:ilvl="0">
      <w:numFmt w:val="bullet"/>
      <w:lvlText w:val="-"/>
      <w:lvlJc w:val="left"/>
      <w:pPr>
        <w:ind w:left="720" w:hanging="360"/>
      </w:pPr>
      <w:rPr>
        <w:rFonts w:ascii="Aptos" w:eastAsiaTheme="minorHAnsi" w:hAnsi="Aptos"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C7164"/>
    <w:multiLevelType w:val="multilevel"/>
    <w:tmpl w:val="6C2C3826"/>
    <w:lvl w:ilvl="0">
      <w:start w:val="1"/>
      <w:numFmt w:val="decimal"/>
      <w:lvlText w:val="%1.0"/>
      <w:lvlJc w:val="left"/>
      <w:pPr>
        <w:ind w:left="705" w:hanging="705"/>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0929141A"/>
    <w:multiLevelType w:val="multilevel"/>
    <w:tmpl w:val="1D9EB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FE70B4"/>
    <w:multiLevelType w:val="multilevel"/>
    <w:tmpl w:val="D8106C84"/>
    <w:lvl w:ilvl="0">
      <w:numFmt w:val="bullet"/>
      <w:lvlText w:val="-"/>
      <w:lvlJc w:val="left"/>
      <w:pPr>
        <w:ind w:left="720" w:hanging="360"/>
      </w:pPr>
      <w:rPr>
        <w:rFonts w:ascii="Aptos" w:eastAsiaTheme="minorHAnsi" w:hAnsi="Aptos"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04518"/>
    <w:multiLevelType w:val="hybridMultilevel"/>
    <w:tmpl w:val="5CDA944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10A5208"/>
    <w:multiLevelType w:val="hybridMultilevel"/>
    <w:tmpl w:val="D326E88E"/>
    <w:lvl w:ilvl="0" w:tplc="154ED61C">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AF0F0C"/>
    <w:multiLevelType w:val="hybridMultilevel"/>
    <w:tmpl w:val="F1FABDA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11DE2058"/>
    <w:multiLevelType w:val="hybridMultilevel"/>
    <w:tmpl w:val="097EA3D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12CC6119"/>
    <w:multiLevelType w:val="hybridMultilevel"/>
    <w:tmpl w:val="9C887AD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1E9D1476"/>
    <w:multiLevelType w:val="multilevel"/>
    <w:tmpl w:val="4D26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13497C"/>
    <w:multiLevelType w:val="hybridMultilevel"/>
    <w:tmpl w:val="B9404C34"/>
    <w:lvl w:ilvl="0" w:tplc="92960AF2">
      <w:start w:val="13"/>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55DD1"/>
    <w:multiLevelType w:val="multilevel"/>
    <w:tmpl w:val="FD2415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AC0A9C"/>
    <w:multiLevelType w:val="hybridMultilevel"/>
    <w:tmpl w:val="7AD6C61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2337385D"/>
    <w:multiLevelType w:val="hybridMultilevel"/>
    <w:tmpl w:val="2766F7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272B438E"/>
    <w:multiLevelType w:val="multilevel"/>
    <w:tmpl w:val="7EAE540E"/>
    <w:lvl w:ilvl="0">
      <w:numFmt w:val="bullet"/>
      <w:lvlText w:val="-"/>
      <w:lvlJc w:val="left"/>
      <w:pPr>
        <w:ind w:left="720" w:hanging="360"/>
      </w:pPr>
      <w:rPr>
        <w:rFonts w:ascii="Aptos" w:eastAsiaTheme="minorHAnsi" w:hAnsi="Aptos"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3D7D78"/>
    <w:multiLevelType w:val="hybridMultilevel"/>
    <w:tmpl w:val="D326E88E"/>
    <w:lvl w:ilvl="0" w:tplc="154ED61C">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A8006B"/>
    <w:multiLevelType w:val="hybridMultilevel"/>
    <w:tmpl w:val="8606FD5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2BBD30CD"/>
    <w:multiLevelType w:val="hybridMultilevel"/>
    <w:tmpl w:val="D326E88E"/>
    <w:lvl w:ilvl="0" w:tplc="154ED61C">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28269F"/>
    <w:multiLevelType w:val="multilevel"/>
    <w:tmpl w:val="5B12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B067B9"/>
    <w:multiLevelType w:val="multilevel"/>
    <w:tmpl w:val="F3AEDB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EB3850"/>
    <w:multiLevelType w:val="multilevel"/>
    <w:tmpl w:val="192C067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31C786CA"/>
    <w:multiLevelType w:val="multilevel"/>
    <w:tmpl w:val="82DC99C2"/>
    <w:lvl w:ilvl="0">
      <w:start w:val="1"/>
      <w:numFmt w:val="decimal"/>
      <w:lvlText w:val="%1."/>
      <w:lvlJc w:val="left"/>
      <w:pPr>
        <w:ind w:left="1417" w:hanging="360"/>
      </w:pPr>
    </w:lvl>
    <w:lvl w:ilvl="1">
      <w:start w:val="1"/>
      <w:numFmt w:val="decimal"/>
      <w:lvlText w:val="%1.%2."/>
      <w:lvlJc w:val="left"/>
      <w:pPr>
        <w:ind w:left="1849" w:hanging="432"/>
      </w:pPr>
    </w:lvl>
    <w:lvl w:ilvl="2">
      <w:start w:val="1"/>
      <w:numFmt w:val="decimal"/>
      <w:lvlText w:val="%1.%2.%3."/>
      <w:lvlJc w:val="left"/>
      <w:pPr>
        <w:ind w:left="2281" w:hanging="504"/>
      </w:pPr>
    </w:lvl>
    <w:lvl w:ilvl="3">
      <w:start w:val="1"/>
      <w:numFmt w:val="decimal"/>
      <w:lvlText w:val="%1.%2.%3.%4."/>
      <w:lvlJc w:val="left"/>
      <w:pPr>
        <w:ind w:left="2785" w:hanging="648"/>
      </w:pPr>
    </w:lvl>
    <w:lvl w:ilvl="4">
      <w:start w:val="1"/>
      <w:numFmt w:val="decimal"/>
      <w:lvlText w:val="%1.%2.%3.%4.%5."/>
      <w:lvlJc w:val="left"/>
      <w:pPr>
        <w:ind w:left="3289" w:hanging="792"/>
      </w:pPr>
    </w:lvl>
    <w:lvl w:ilvl="5">
      <w:start w:val="1"/>
      <w:numFmt w:val="decimal"/>
      <w:lvlText w:val="%1.%2.%3.%4.%5.%6."/>
      <w:lvlJc w:val="left"/>
      <w:pPr>
        <w:ind w:left="3793" w:hanging="936"/>
      </w:pPr>
    </w:lvl>
    <w:lvl w:ilvl="6">
      <w:start w:val="1"/>
      <w:numFmt w:val="decimal"/>
      <w:lvlText w:val="%1.%2.%3.%4.%5.%6.%7."/>
      <w:lvlJc w:val="left"/>
      <w:pPr>
        <w:ind w:left="4297" w:hanging="1080"/>
      </w:pPr>
    </w:lvl>
    <w:lvl w:ilvl="7">
      <w:start w:val="1"/>
      <w:numFmt w:val="decimal"/>
      <w:lvlText w:val="%1.%2.%3.%4.%5.%6.%7.%8."/>
      <w:lvlJc w:val="left"/>
      <w:pPr>
        <w:ind w:left="4801" w:hanging="1224"/>
      </w:pPr>
    </w:lvl>
    <w:lvl w:ilvl="8">
      <w:start w:val="1"/>
      <w:numFmt w:val="decimal"/>
      <w:lvlText w:val="%1.%2.%3.%4.%5.%6.%7.%8.%9."/>
      <w:lvlJc w:val="left"/>
      <w:pPr>
        <w:ind w:left="5377" w:hanging="1440"/>
      </w:pPr>
    </w:lvl>
  </w:abstractNum>
  <w:abstractNum w:abstractNumId="25" w15:restartNumberingAfterBreak="0">
    <w:nsid w:val="352B66C1"/>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53B5DAE"/>
    <w:multiLevelType w:val="multilevel"/>
    <w:tmpl w:val="88CEA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E264AF"/>
    <w:multiLevelType w:val="hybridMultilevel"/>
    <w:tmpl w:val="F29A8DB4"/>
    <w:lvl w:ilvl="0" w:tplc="E938B20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077FF4"/>
    <w:multiLevelType w:val="multilevel"/>
    <w:tmpl w:val="AF34076C"/>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9" w15:restartNumberingAfterBreak="0">
    <w:nsid w:val="369825AC"/>
    <w:multiLevelType w:val="hybridMultilevel"/>
    <w:tmpl w:val="EA986A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38775A50"/>
    <w:multiLevelType w:val="multilevel"/>
    <w:tmpl w:val="7CC8609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F165C1"/>
    <w:multiLevelType w:val="multilevel"/>
    <w:tmpl w:val="7F986E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EB746C"/>
    <w:multiLevelType w:val="hybridMultilevel"/>
    <w:tmpl w:val="6BD8DDC6"/>
    <w:lvl w:ilvl="0" w:tplc="5F8ABA28">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C693E9C"/>
    <w:multiLevelType w:val="hybridMultilevel"/>
    <w:tmpl w:val="16727A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3D9A056D"/>
    <w:multiLevelType w:val="multilevel"/>
    <w:tmpl w:val="EAD0CB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F97541"/>
    <w:multiLevelType w:val="multilevel"/>
    <w:tmpl w:val="9080218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F2506E"/>
    <w:multiLevelType w:val="multilevel"/>
    <w:tmpl w:val="E404F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2C0BA1"/>
    <w:multiLevelType w:val="multilevel"/>
    <w:tmpl w:val="1862C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1E91A8"/>
    <w:multiLevelType w:val="multilevel"/>
    <w:tmpl w:val="208623B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9" w15:restartNumberingAfterBreak="0">
    <w:nsid w:val="466852E4"/>
    <w:multiLevelType w:val="multilevel"/>
    <w:tmpl w:val="F9585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5F6374"/>
    <w:multiLevelType w:val="multilevel"/>
    <w:tmpl w:val="EC924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B51D9C"/>
    <w:multiLevelType w:val="hybridMultilevel"/>
    <w:tmpl w:val="F29A8DB4"/>
    <w:lvl w:ilvl="0" w:tplc="E938B20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1D262C"/>
    <w:multiLevelType w:val="hybridMultilevel"/>
    <w:tmpl w:val="9C54AE60"/>
    <w:lvl w:ilvl="0" w:tplc="2556A4EA">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0C6407"/>
    <w:multiLevelType w:val="hybridMultilevel"/>
    <w:tmpl w:val="6BD8DDC6"/>
    <w:lvl w:ilvl="0" w:tplc="5F8ABA28">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7870E37"/>
    <w:multiLevelType w:val="hybridMultilevel"/>
    <w:tmpl w:val="90B85ACC"/>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79C44AD"/>
    <w:multiLevelType w:val="hybridMultilevel"/>
    <w:tmpl w:val="FEF003EA"/>
    <w:lvl w:ilvl="0" w:tplc="5F8ABA28">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C7B3165"/>
    <w:multiLevelType w:val="multilevel"/>
    <w:tmpl w:val="9250AEBE"/>
    <w:lvl w:ilvl="0">
      <w:numFmt w:val="bullet"/>
      <w:lvlText w:val="-"/>
      <w:lvlJc w:val="left"/>
      <w:pPr>
        <w:ind w:left="1440" w:hanging="360"/>
      </w:pPr>
      <w:rPr>
        <w:rFonts w:ascii="Aptos" w:eastAsiaTheme="minorHAnsi" w:hAnsi="Aptos" w:cstheme="minorHAns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5D3A3BBD"/>
    <w:multiLevelType w:val="hybridMultilevel"/>
    <w:tmpl w:val="261A0E3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5DD27A3A"/>
    <w:multiLevelType w:val="multilevel"/>
    <w:tmpl w:val="4ED48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1D57E3"/>
    <w:multiLevelType w:val="multilevel"/>
    <w:tmpl w:val="463CD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8307B7"/>
    <w:multiLevelType w:val="hybridMultilevel"/>
    <w:tmpl w:val="318ADA5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5F755D96"/>
    <w:multiLevelType w:val="hybridMultilevel"/>
    <w:tmpl w:val="1226987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5FB6032F"/>
    <w:multiLevelType w:val="multilevel"/>
    <w:tmpl w:val="622800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43A5AF1"/>
    <w:multiLevelType w:val="hybridMultilevel"/>
    <w:tmpl w:val="B4A6ED6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4" w15:restartNumberingAfterBreak="0">
    <w:nsid w:val="68CE7337"/>
    <w:multiLevelType w:val="hybridMultilevel"/>
    <w:tmpl w:val="B68CAB4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695354EA"/>
    <w:multiLevelType w:val="multilevel"/>
    <w:tmpl w:val="47E44372"/>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56" w15:restartNumberingAfterBreak="0">
    <w:nsid w:val="69E839B3"/>
    <w:multiLevelType w:val="hybridMultilevel"/>
    <w:tmpl w:val="6CE861F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7" w15:restartNumberingAfterBreak="0">
    <w:nsid w:val="6A951BBD"/>
    <w:multiLevelType w:val="multilevel"/>
    <w:tmpl w:val="421ED5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6B2256"/>
    <w:multiLevelType w:val="hybridMultilevel"/>
    <w:tmpl w:val="5640668C"/>
    <w:lvl w:ilvl="0" w:tplc="A23A3AE0">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ED7E11"/>
    <w:multiLevelType w:val="hybridMultilevel"/>
    <w:tmpl w:val="9C54AE60"/>
    <w:lvl w:ilvl="0" w:tplc="2556A4EA">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D117AB"/>
    <w:multiLevelType w:val="hybridMultilevel"/>
    <w:tmpl w:val="0EB49632"/>
    <w:lvl w:ilvl="0" w:tplc="542ECDCC">
      <w:start w:val="1"/>
      <w:numFmt w:val="decimal"/>
      <w:lvlText w:val="%1.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1" w15:restartNumberingAfterBreak="0">
    <w:nsid w:val="71DE2042"/>
    <w:multiLevelType w:val="hybridMultilevel"/>
    <w:tmpl w:val="9C54AE60"/>
    <w:lvl w:ilvl="0" w:tplc="2556A4EA">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3317FBE"/>
    <w:multiLevelType w:val="hybridMultilevel"/>
    <w:tmpl w:val="6BD8DDC6"/>
    <w:lvl w:ilvl="0" w:tplc="5F8ABA28">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40377FF"/>
    <w:multiLevelType w:val="multilevel"/>
    <w:tmpl w:val="061CCB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4672FA"/>
    <w:multiLevelType w:val="hybridMultilevel"/>
    <w:tmpl w:val="D326E88E"/>
    <w:lvl w:ilvl="0" w:tplc="154ED61C">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5AB66A9"/>
    <w:multiLevelType w:val="hybridMultilevel"/>
    <w:tmpl w:val="46C2F6A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6" w15:restartNumberingAfterBreak="0">
    <w:nsid w:val="7656F66B"/>
    <w:multiLevelType w:val="multilevel"/>
    <w:tmpl w:val="990A87D6"/>
    <w:lvl w:ilvl="0">
      <w:start w:val="3"/>
      <w:numFmt w:val="decimal"/>
      <w:lvlText w:val="%1."/>
      <w:lvlJc w:val="left"/>
      <w:pPr>
        <w:ind w:left="1417" w:hanging="360"/>
      </w:pPr>
    </w:lvl>
    <w:lvl w:ilvl="1">
      <w:start w:val="1"/>
      <w:numFmt w:val="decimal"/>
      <w:lvlText w:val="%1.%2."/>
      <w:lvlJc w:val="left"/>
      <w:pPr>
        <w:ind w:left="1849" w:hanging="432"/>
      </w:pPr>
    </w:lvl>
    <w:lvl w:ilvl="2">
      <w:start w:val="1"/>
      <w:numFmt w:val="decimal"/>
      <w:lvlText w:val="%1.%2.%3."/>
      <w:lvlJc w:val="left"/>
      <w:pPr>
        <w:ind w:left="2281" w:hanging="504"/>
      </w:pPr>
    </w:lvl>
    <w:lvl w:ilvl="3">
      <w:start w:val="1"/>
      <w:numFmt w:val="decimal"/>
      <w:lvlText w:val="%1.%2.%3.%4."/>
      <w:lvlJc w:val="left"/>
      <w:pPr>
        <w:ind w:left="2785" w:hanging="648"/>
      </w:pPr>
    </w:lvl>
    <w:lvl w:ilvl="4">
      <w:start w:val="1"/>
      <w:numFmt w:val="decimal"/>
      <w:lvlText w:val="%1.%2.%3.%4.%5."/>
      <w:lvlJc w:val="left"/>
      <w:pPr>
        <w:ind w:left="3289" w:hanging="792"/>
      </w:pPr>
    </w:lvl>
    <w:lvl w:ilvl="5">
      <w:start w:val="1"/>
      <w:numFmt w:val="decimal"/>
      <w:lvlText w:val="%1.%2.%3.%4.%5.%6."/>
      <w:lvlJc w:val="left"/>
      <w:pPr>
        <w:ind w:left="3793" w:hanging="936"/>
      </w:pPr>
    </w:lvl>
    <w:lvl w:ilvl="6">
      <w:start w:val="1"/>
      <w:numFmt w:val="decimal"/>
      <w:lvlText w:val="%1.%2.%3.%4.%5.%6.%7."/>
      <w:lvlJc w:val="left"/>
      <w:pPr>
        <w:ind w:left="4297" w:hanging="1080"/>
      </w:pPr>
    </w:lvl>
    <w:lvl w:ilvl="7">
      <w:start w:val="1"/>
      <w:numFmt w:val="decimal"/>
      <w:lvlText w:val="%1.%2.%3.%4.%5.%6.%7.%8."/>
      <w:lvlJc w:val="left"/>
      <w:pPr>
        <w:ind w:left="4801" w:hanging="1224"/>
      </w:pPr>
    </w:lvl>
    <w:lvl w:ilvl="8">
      <w:start w:val="1"/>
      <w:numFmt w:val="decimal"/>
      <w:lvlText w:val="%1.%2.%3.%4.%5.%6.%7.%8.%9."/>
      <w:lvlJc w:val="left"/>
      <w:pPr>
        <w:ind w:left="5377" w:hanging="1440"/>
      </w:pPr>
    </w:lvl>
  </w:abstractNum>
  <w:abstractNum w:abstractNumId="67" w15:restartNumberingAfterBreak="0">
    <w:nsid w:val="783027A3"/>
    <w:multiLevelType w:val="multilevel"/>
    <w:tmpl w:val="6D386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892ACF"/>
    <w:multiLevelType w:val="multilevel"/>
    <w:tmpl w:val="525AA464"/>
    <w:lvl w:ilvl="0">
      <w:numFmt w:val="bullet"/>
      <w:lvlText w:val="-"/>
      <w:lvlJc w:val="left"/>
      <w:pPr>
        <w:ind w:left="720" w:hanging="360"/>
      </w:pPr>
      <w:rPr>
        <w:rFonts w:ascii="Aptos" w:eastAsiaTheme="minorHAnsi" w:hAnsi="Aptos"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D3B08"/>
    <w:multiLevelType w:val="multilevel"/>
    <w:tmpl w:val="21FC2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F007B6"/>
    <w:multiLevelType w:val="multilevel"/>
    <w:tmpl w:val="B868FAD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16cid:durableId="318316139">
    <w:abstractNumId w:val="31"/>
  </w:num>
  <w:num w:numId="2" w16cid:durableId="1637417639">
    <w:abstractNumId w:val="63"/>
  </w:num>
  <w:num w:numId="3" w16cid:durableId="559825185">
    <w:abstractNumId w:val="52"/>
  </w:num>
  <w:num w:numId="4" w16cid:durableId="64500362">
    <w:abstractNumId w:val="22"/>
  </w:num>
  <w:num w:numId="5" w16cid:durableId="463431594">
    <w:abstractNumId w:val="34"/>
  </w:num>
  <w:num w:numId="6" w16cid:durableId="1477801265">
    <w:abstractNumId w:val="0"/>
  </w:num>
  <w:num w:numId="7" w16cid:durableId="560948664">
    <w:abstractNumId w:val="17"/>
  </w:num>
  <w:num w:numId="8" w16cid:durableId="1809861897">
    <w:abstractNumId w:val="6"/>
  </w:num>
  <w:num w:numId="9" w16cid:durableId="1419257020">
    <w:abstractNumId w:val="46"/>
  </w:num>
  <w:num w:numId="10" w16cid:durableId="395470248">
    <w:abstractNumId w:val="68"/>
  </w:num>
  <w:num w:numId="11" w16cid:durableId="1551333572">
    <w:abstractNumId w:val="3"/>
  </w:num>
  <w:num w:numId="12" w16cid:durableId="1289386975">
    <w:abstractNumId w:val="6"/>
  </w:num>
  <w:num w:numId="13" w16cid:durableId="1470243959">
    <w:abstractNumId w:val="46"/>
  </w:num>
  <w:num w:numId="14" w16cid:durableId="562717090">
    <w:abstractNumId w:val="68"/>
  </w:num>
  <w:num w:numId="15" w16cid:durableId="2014336544">
    <w:abstractNumId w:val="38"/>
  </w:num>
  <w:num w:numId="16" w16cid:durableId="715130945">
    <w:abstractNumId w:val="28"/>
  </w:num>
  <w:num w:numId="17" w16cid:durableId="27923016">
    <w:abstractNumId w:val="1"/>
  </w:num>
  <w:num w:numId="18" w16cid:durableId="512577985">
    <w:abstractNumId w:val="70"/>
  </w:num>
  <w:num w:numId="19" w16cid:durableId="1501308503">
    <w:abstractNumId w:val="12"/>
  </w:num>
  <w:num w:numId="20" w16cid:durableId="589508903">
    <w:abstractNumId w:val="2"/>
  </w:num>
  <w:num w:numId="21" w16cid:durableId="865368923">
    <w:abstractNumId w:val="57"/>
  </w:num>
  <w:num w:numId="22" w16cid:durableId="709694418">
    <w:abstractNumId w:val="37"/>
  </w:num>
  <w:num w:numId="23" w16cid:durableId="699624970">
    <w:abstractNumId w:val="48"/>
  </w:num>
  <w:num w:numId="24" w16cid:durableId="931207615">
    <w:abstractNumId w:val="49"/>
  </w:num>
  <w:num w:numId="25" w16cid:durableId="146480715">
    <w:abstractNumId w:val="26"/>
  </w:num>
  <w:num w:numId="26" w16cid:durableId="1027178028">
    <w:abstractNumId w:val="5"/>
  </w:num>
  <w:num w:numId="27" w16cid:durableId="711542468">
    <w:abstractNumId w:val="36"/>
  </w:num>
  <w:num w:numId="28" w16cid:durableId="632637820">
    <w:abstractNumId w:val="69"/>
  </w:num>
  <w:num w:numId="29" w16cid:durableId="10119351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0" w16cid:durableId="1788815361">
    <w:abstractNumId w:val="14"/>
  </w:num>
  <w:num w:numId="31" w16cid:durableId="1733459610">
    <w:abstractNumId w:val="40"/>
  </w:num>
  <w:num w:numId="32" w16cid:durableId="2118980617">
    <w:abstractNumId w:val="21"/>
  </w:num>
  <w:num w:numId="33" w16cid:durableId="18513430">
    <w:abstractNumId w:val="39"/>
  </w:num>
  <w:num w:numId="34" w16cid:durableId="1286078902">
    <w:abstractNumId w:val="4"/>
  </w:num>
  <w:num w:numId="35" w16cid:durableId="42756069">
    <w:abstractNumId w:val="67"/>
  </w:num>
  <w:num w:numId="36" w16cid:durableId="1950309431">
    <w:abstractNumId w:val="25"/>
  </w:num>
  <w:num w:numId="37" w16cid:durableId="1576281624">
    <w:abstractNumId w:val="35"/>
  </w:num>
  <w:num w:numId="38" w16cid:durableId="265046453">
    <w:abstractNumId w:val="66"/>
  </w:num>
  <w:num w:numId="39" w16cid:durableId="1423599079">
    <w:abstractNumId w:val="24"/>
  </w:num>
  <w:num w:numId="40" w16cid:durableId="1538006713">
    <w:abstractNumId w:val="23"/>
  </w:num>
  <w:num w:numId="41" w16cid:durableId="1639610824">
    <w:abstractNumId w:val="3"/>
  </w:num>
  <w:num w:numId="42" w16cid:durableId="1931887490">
    <w:abstractNumId w:val="47"/>
  </w:num>
  <w:num w:numId="43" w16cid:durableId="1075471042">
    <w:abstractNumId w:val="7"/>
  </w:num>
  <w:num w:numId="44" w16cid:durableId="1658218711">
    <w:abstractNumId w:val="33"/>
  </w:num>
  <w:num w:numId="45" w16cid:durableId="994336377">
    <w:abstractNumId w:val="29"/>
  </w:num>
  <w:num w:numId="46" w16cid:durableId="1307776857">
    <w:abstractNumId w:val="9"/>
  </w:num>
  <w:num w:numId="47" w16cid:durableId="832061041">
    <w:abstractNumId w:val="50"/>
  </w:num>
  <w:num w:numId="48" w16cid:durableId="892543134">
    <w:abstractNumId w:val="54"/>
  </w:num>
  <w:num w:numId="49" w16cid:durableId="1171410515">
    <w:abstractNumId w:val="15"/>
  </w:num>
  <w:num w:numId="50" w16cid:durableId="1756173468">
    <w:abstractNumId w:val="19"/>
  </w:num>
  <w:num w:numId="51" w16cid:durableId="1083793213">
    <w:abstractNumId w:val="16"/>
  </w:num>
  <w:num w:numId="52" w16cid:durableId="1623808067">
    <w:abstractNumId w:val="51"/>
  </w:num>
  <w:num w:numId="53" w16cid:durableId="1624648738">
    <w:abstractNumId w:val="53"/>
  </w:num>
  <w:num w:numId="54" w16cid:durableId="929503534">
    <w:abstractNumId w:val="10"/>
  </w:num>
  <w:num w:numId="55" w16cid:durableId="1152599510">
    <w:abstractNumId w:val="56"/>
  </w:num>
  <w:num w:numId="56" w16cid:durableId="2143425714">
    <w:abstractNumId w:val="11"/>
  </w:num>
  <w:num w:numId="57" w16cid:durableId="1733700148">
    <w:abstractNumId w:val="65"/>
  </w:num>
  <w:num w:numId="58" w16cid:durableId="1124229475">
    <w:abstractNumId w:val="7"/>
  </w:num>
  <w:num w:numId="59" w16cid:durableId="1276791870">
    <w:abstractNumId w:val="9"/>
  </w:num>
  <w:num w:numId="60" w16cid:durableId="290091427">
    <w:abstractNumId w:val="60"/>
  </w:num>
  <w:num w:numId="61" w16cid:durableId="2009140181">
    <w:abstractNumId w:val="43"/>
  </w:num>
  <w:num w:numId="62" w16cid:durableId="1256522492">
    <w:abstractNumId w:val="20"/>
  </w:num>
  <w:num w:numId="63" w16cid:durableId="916327092">
    <w:abstractNumId w:val="13"/>
  </w:num>
  <w:num w:numId="64" w16cid:durableId="2072457229">
    <w:abstractNumId w:val="58"/>
  </w:num>
  <w:num w:numId="65" w16cid:durableId="607200752">
    <w:abstractNumId w:val="44"/>
  </w:num>
  <w:num w:numId="66" w16cid:durableId="1167869814">
    <w:abstractNumId w:val="45"/>
  </w:num>
  <w:num w:numId="67" w16cid:durableId="1359962832">
    <w:abstractNumId w:val="59"/>
  </w:num>
  <w:num w:numId="68" w16cid:durableId="1443455664">
    <w:abstractNumId w:val="42"/>
  </w:num>
  <w:num w:numId="69" w16cid:durableId="838346340">
    <w:abstractNumId w:val="61"/>
  </w:num>
  <w:num w:numId="70" w16cid:durableId="1119682901">
    <w:abstractNumId w:val="3"/>
  </w:num>
  <w:num w:numId="71" w16cid:durableId="261574908">
    <w:abstractNumId w:val="27"/>
  </w:num>
  <w:num w:numId="72" w16cid:durableId="786897874">
    <w:abstractNumId w:val="32"/>
  </w:num>
  <w:num w:numId="73" w16cid:durableId="1677657052">
    <w:abstractNumId w:val="41"/>
  </w:num>
  <w:num w:numId="74" w16cid:durableId="1291470763">
    <w:abstractNumId w:val="55"/>
  </w:num>
  <w:num w:numId="75" w16cid:durableId="839737159">
    <w:abstractNumId w:val="62"/>
  </w:num>
  <w:num w:numId="76" w16cid:durableId="1636988585">
    <w:abstractNumId w:val="8"/>
  </w:num>
  <w:num w:numId="77" w16cid:durableId="444887633">
    <w:abstractNumId w:val="18"/>
  </w:num>
  <w:num w:numId="78" w16cid:durableId="1197307628">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F53"/>
    <w:rsid w:val="0000430B"/>
    <w:rsid w:val="000B3571"/>
    <w:rsid w:val="000E2D86"/>
    <w:rsid w:val="000F26F8"/>
    <w:rsid w:val="00132E14"/>
    <w:rsid w:val="001659D3"/>
    <w:rsid w:val="001711EB"/>
    <w:rsid w:val="001C12E6"/>
    <w:rsid w:val="001E4EA3"/>
    <w:rsid w:val="002130C5"/>
    <w:rsid w:val="00216BBE"/>
    <w:rsid w:val="00240A88"/>
    <w:rsid w:val="00242466"/>
    <w:rsid w:val="00290A5A"/>
    <w:rsid w:val="002C6B64"/>
    <w:rsid w:val="00317F2E"/>
    <w:rsid w:val="00386779"/>
    <w:rsid w:val="0042644F"/>
    <w:rsid w:val="00450D10"/>
    <w:rsid w:val="00460084"/>
    <w:rsid w:val="00484468"/>
    <w:rsid w:val="004B02FB"/>
    <w:rsid w:val="004B0D68"/>
    <w:rsid w:val="004C2C58"/>
    <w:rsid w:val="004D0957"/>
    <w:rsid w:val="005172FA"/>
    <w:rsid w:val="0054214D"/>
    <w:rsid w:val="006B14BD"/>
    <w:rsid w:val="007232D1"/>
    <w:rsid w:val="00767B17"/>
    <w:rsid w:val="008664B1"/>
    <w:rsid w:val="00890637"/>
    <w:rsid w:val="008F2BFA"/>
    <w:rsid w:val="0091077C"/>
    <w:rsid w:val="0098696F"/>
    <w:rsid w:val="009A5F53"/>
    <w:rsid w:val="009C3115"/>
    <w:rsid w:val="009E1DA7"/>
    <w:rsid w:val="00A72CC8"/>
    <w:rsid w:val="00A75BC0"/>
    <w:rsid w:val="00A85CE2"/>
    <w:rsid w:val="00B40E16"/>
    <w:rsid w:val="00B5471A"/>
    <w:rsid w:val="00C31398"/>
    <w:rsid w:val="00C52F6D"/>
    <w:rsid w:val="00C91169"/>
    <w:rsid w:val="00D32DAE"/>
    <w:rsid w:val="00D60AEB"/>
    <w:rsid w:val="00D76BB6"/>
    <w:rsid w:val="00DD50C6"/>
    <w:rsid w:val="00DF7ADF"/>
    <w:rsid w:val="00E10617"/>
    <w:rsid w:val="00F779E7"/>
    <w:rsid w:val="00FC3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AB800"/>
  <w15:docId w15:val="{C7AE3CB6-C1E6-45B3-99C1-9CA16B99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5CE2"/>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1">
    <w:name w:val="Table Grid Light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osenenje">
    <w:name w:val="Light Shading"/>
    <w:basedOn w:val="Navadnatabela"/>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table" w:styleId="Svetlosenenjepoudarek1">
    <w:name w:val="Light Shading Accent 1"/>
    <w:basedOn w:val="Navadnatabela"/>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one" w:sz="4" w:space="0" w:color="000000"/>
          <w:bottom w:val="single" w:sz="8" w:space="0" w:color="4F81BD"/>
          <w:right w:val="none" w:sz="4" w:space="0" w:color="000000"/>
        </w:tcBorders>
      </w:tcPr>
    </w:tblStylePr>
    <w:tblStylePr w:type="lastRow">
      <w:pPr>
        <w:spacing w:before="0" w:after="0" w:line="240" w:lineRule="auto"/>
      </w:pPr>
      <w:rPr>
        <w:b/>
        <w:bCs/>
      </w:rPr>
      <w:tblPr/>
      <w:tcPr>
        <w:tcBorders>
          <w:top w:val="single" w:sz="8" w:space="0" w:color="4F81BD"/>
          <w:left w:val="none" w:sz="4" w:space="0" w:color="000000"/>
          <w:bottom w:val="single" w:sz="8" w:space="0" w:color="4F81BD"/>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3DFEE"/>
      </w:tcPr>
    </w:tblStylePr>
    <w:tblStylePr w:type="band1Horz">
      <w:tblPr/>
      <w:tcPr>
        <w:tcBorders>
          <w:left w:val="none" w:sz="4" w:space="0" w:color="000000"/>
          <w:right w:val="none" w:sz="4" w:space="0" w:color="000000"/>
        </w:tcBorders>
        <w:shd w:val="clear" w:color="auto" w:fill="D3DFEE"/>
      </w:tcPr>
    </w:tblStylePr>
  </w:style>
  <w:style w:type="table" w:styleId="Svetlosenenjepoudarek2">
    <w:name w:val="Light Shading Accent 2"/>
    <w:basedOn w:val="Navadnatabela"/>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one" w:sz="4" w:space="0" w:color="000000"/>
          <w:bottom w:val="single" w:sz="8" w:space="0" w:color="C0504D"/>
          <w:right w:val="none" w:sz="4" w:space="0" w:color="000000"/>
        </w:tcBorders>
      </w:tcPr>
    </w:tblStylePr>
    <w:tblStylePr w:type="lastRow">
      <w:pPr>
        <w:spacing w:before="0" w:after="0" w:line="240" w:lineRule="auto"/>
      </w:pPr>
      <w:rPr>
        <w:b/>
        <w:bCs/>
      </w:rPr>
      <w:tblPr/>
      <w:tcPr>
        <w:tcBorders>
          <w:top w:val="single" w:sz="8" w:space="0" w:color="C0504D"/>
          <w:left w:val="none" w:sz="4" w:space="0" w:color="000000"/>
          <w:bottom w:val="single" w:sz="8" w:space="0" w:color="C0504D"/>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FD3D2"/>
      </w:tcPr>
    </w:tblStylePr>
    <w:tblStylePr w:type="band1Horz">
      <w:tblPr/>
      <w:tcPr>
        <w:tcBorders>
          <w:left w:val="none" w:sz="4" w:space="0" w:color="000000"/>
          <w:right w:val="none" w:sz="4" w:space="0" w:color="000000"/>
        </w:tcBorders>
        <w:shd w:val="clear" w:color="auto" w:fill="EFD3D2"/>
      </w:tcPr>
    </w:tblStylePr>
  </w:style>
  <w:style w:type="table" w:styleId="Svetlosenenjepoudarek3">
    <w:name w:val="Light Shading Accent 3"/>
    <w:basedOn w:val="Navadnatabela"/>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one" w:sz="4" w:space="0" w:color="000000"/>
          <w:bottom w:val="single" w:sz="8" w:space="0" w:color="9BBB59"/>
          <w:right w:val="none" w:sz="4" w:space="0" w:color="000000"/>
        </w:tcBorders>
      </w:tcPr>
    </w:tblStylePr>
    <w:tblStylePr w:type="lastRow">
      <w:pPr>
        <w:spacing w:before="0" w:after="0" w:line="240" w:lineRule="auto"/>
      </w:pPr>
      <w:rPr>
        <w:b/>
        <w:bCs/>
      </w:rPr>
      <w:tblPr/>
      <w:tcPr>
        <w:tcBorders>
          <w:top w:val="single" w:sz="8" w:space="0" w:color="9BBB59"/>
          <w:left w:val="none" w:sz="4" w:space="0" w:color="000000"/>
          <w:bottom w:val="single" w:sz="8" w:space="0" w:color="9BBB59"/>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6EED5"/>
      </w:tcPr>
    </w:tblStylePr>
    <w:tblStylePr w:type="band1Horz">
      <w:tblPr/>
      <w:tcPr>
        <w:tcBorders>
          <w:left w:val="none" w:sz="4" w:space="0" w:color="000000"/>
          <w:right w:val="none" w:sz="4" w:space="0" w:color="000000"/>
        </w:tcBorders>
        <w:shd w:val="clear" w:color="auto" w:fill="E6EED5"/>
      </w:tcPr>
    </w:tblStylePr>
  </w:style>
  <w:style w:type="table" w:styleId="Svetlosenenjepoudarek4">
    <w:name w:val="Light Shading Accent 4"/>
    <w:basedOn w:val="Navadnatabela"/>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one" w:sz="4" w:space="0" w:color="000000"/>
          <w:bottom w:val="single" w:sz="8" w:space="0" w:color="8064A2"/>
          <w:right w:val="none" w:sz="4" w:space="0" w:color="000000"/>
        </w:tcBorders>
      </w:tcPr>
    </w:tblStylePr>
    <w:tblStylePr w:type="lastRow">
      <w:pPr>
        <w:spacing w:before="0" w:after="0" w:line="240" w:lineRule="auto"/>
      </w:pPr>
      <w:rPr>
        <w:b/>
        <w:bCs/>
      </w:rPr>
      <w:tblPr/>
      <w:tcPr>
        <w:tcBorders>
          <w:top w:val="single" w:sz="8" w:space="0" w:color="8064A2"/>
          <w:left w:val="none" w:sz="4" w:space="0" w:color="000000"/>
          <w:bottom w:val="single" w:sz="8" w:space="0" w:color="8064A2"/>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FD8E8"/>
      </w:tcPr>
    </w:tblStylePr>
    <w:tblStylePr w:type="band1Horz">
      <w:tblPr/>
      <w:tcPr>
        <w:tcBorders>
          <w:left w:val="none" w:sz="4" w:space="0" w:color="000000"/>
          <w:right w:val="none" w:sz="4" w:space="0" w:color="000000"/>
        </w:tcBorders>
        <w:shd w:val="clear" w:color="auto" w:fill="DFD8E8"/>
      </w:tcPr>
    </w:tblStylePr>
  </w:style>
  <w:style w:type="table" w:styleId="Svetlosenenjepoudarek5">
    <w:name w:val="Light Shading Accent 5"/>
    <w:basedOn w:val="Navadnatabela"/>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line="240" w:lineRule="auto"/>
      </w:pPr>
      <w:rPr>
        <w:b/>
        <w:bCs/>
      </w:rPr>
      <w:tblPr/>
      <w:tcPr>
        <w:tcBorders>
          <w:top w:val="single" w:sz="8" w:space="0" w:color="4BACC6"/>
          <w:left w:val="none" w:sz="4" w:space="0" w:color="000000"/>
          <w:bottom w:val="single" w:sz="8" w:space="0" w:color="4BACC6"/>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2EAF1"/>
      </w:tcPr>
    </w:tblStylePr>
    <w:tblStylePr w:type="band1Horz">
      <w:tblPr/>
      <w:tcPr>
        <w:tcBorders>
          <w:left w:val="none" w:sz="4" w:space="0" w:color="000000"/>
          <w:right w:val="none" w:sz="4" w:space="0" w:color="000000"/>
        </w:tcBorders>
        <w:shd w:val="clear" w:color="auto" w:fill="D2EAF1"/>
      </w:tcPr>
    </w:tblStyle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Pr>
      <w:rFonts w:ascii="Segoe UI" w:hAnsi="Segoe UI" w:cs="Segoe UI"/>
      <w:sz w:val="18"/>
      <w:szCs w:val="18"/>
      <w:lang w:val="en-US" w:eastAsia="en-US"/>
    </w:rPr>
  </w:style>
  <w:style w:type="paragraph" w:styleId="Odstavekseznama">
    <w:name w:val="List Paragraph"/>
    <w:basedOn w:val="Navaden"/>
    <w:link w:val="OdstavekseznamaZnak"/>
    <w:uiPriority w:val="34"/>
    <w:qFormat/>
    <w:pPr>
      <w:ind w:left="720"/>
      <w:contextualSpacing/>
    </w:pPr>
  </w:style>
  <w:style w:type="paragraph" w:customStyle="1" w:styleId="Default">
    <w:name w:val="Default"/>
    <w:pPr>
      <w:pBdr>
        <w:top w:val="none" w:sz="4" w:space="0" w:color="000000"/>
        <w:left w:val="none" w:sz="4" w:space="0" w:color="000000"/>
        <w:bottom w:val="none" w:sz="4" w:space="0" w:color="000000"/>
        <w:right w:val="none" w:sz="4" w:space="0" w:color="000000"/>
        <w:between w:val="none" w:sz="4" w:space="0" w:color="000000"/>
      </w:pBdr>
      <w:spacing w:line="276" w:lineRule="auto"/>
      <w:ind w:right="6"/>
      <w:jc w:val="both"/>
    </w:pPr>
    <w:rPr>
      <w:rFonts w:ascii="Arial" w:hAnsi="Arial" w:cs="Arial"/>
      <w:color w:val="000000"/>
      <w:sz w:val="24"/>
      <w:szCs w:val="24"/>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lang w:val="en-US" w:eastAsia="en-US"/>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450D10"/>
    <w:rPr>
      <w:b/>
      <w:bCs/>
    </w:rPr>
  </w:style>
  <w:style w:type="character" w:customStyle="1" w:styleId="ZadevapripombeZnak">
    <w:name w:val="Zadeva pripombe Znak"/>
    <w:basedOn w:val="PripombabesediloZnak"/>
    <w:link w:val="Zadevapripombe"/>
    <w:uiPriority w:val="99"/>
    <w:semiHidden/>
    <w:rsid w:val="00450D10"/>
    <w:rPr>
      <w:b/>
      <w:bCs/>
      <w:lang w:val="en-US" w:eastAsia="en-US"/>
    </w:rPr>
  </w:style>
  <w:style w:type="paragraph" w:customStyle="1" w:styleId="Telobesedila2">
    <w:name w:val="Telo besedila2"/>
    <w:rsid w:val="00C91169"/>
    <w:rPr>
      <w:rFonts w:ascii="Times New Roman" w:eastAsia="Times New Roman" w:hAnsi="Times New Roman"/>
      <w:color w:val="000000"/>
      <w:sz w:val="24"/>
      <w:lang w:val="en-US" w:eastAsia="it-IT"/>
    </w:rPr>
  </w:style>
  <w:style w:type="character" w:customStyle="1" w:styleId="OdstavekseznamaZnak">
    <w:name w:val="Odstavek seznama Znak"/>
    <w:basedOn w:val="Privzetapisavaodstavka"/>
    <w:link w:val="Odstavekseznama"/>
    <w:uiPriority w:val="34"/>
    <w:rsid w:val="0046008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821">
      <w:bodyDiv w:val="1"/>
      <w:marLeft w:val="0"/>
      <w:marRight w:val="0"/>
      <w:marTop w:val="0"/>
      <w:marBottom w:val="0"/>
      <w:divBdr>
        <w:top w:val="none" w:sz="0" w:space="0" w:color="auto"/>
        <w:left w:val="none" w:sz="0" w:space="0" w:color="auto"/>
        <w:bottom w:val="none" w:sz="0" w:space="0" w:color="auto"/>
        <w:right w:val="none" w:sz="0" w:space="0" w:color="auto"/>
      </w:divBdr>
    </w:div>
    <w:div w:id="148833894">
      <w:bodyDiv w:val="1"/>
      <w:marLeft w:val="0"/>
      <w:marRight w:val="0"/>
      <w:marTop w:val="0"/>
      <w:marBottom w:val="0"/>
      <w:divBdr>
        <w:top w:val="none" w:sz="0" w:space="0" w:color="auto"/>
        <w:left w:val="none" w:sz="0" w:space="0" w:color="auto"/>
        <w:bottom w:val="none" w:sz="0" w:space="0" w:color="auto"/>
        <w:right w:val="none" w:sz="0" w:space="0" w:color="auto"/>
      </w:divBdr>
    </w:div>
    <w:div w:id="416902642">
      <w:bodyDiv w:val="1"/>
      <w:marLeft w:val="0"/>
      <w:marRight w:val="0"/>
      <w:marTop w:val="0"/>
      <w:marBottom w:val="0"/>
      <w:divBdr>
        <w:top w:val="none" w:sz="0" w:space="0" w:color="auto"/>
        <w:left w:val="none" w:sz="0" w:space="0" w:color="auto"/>
        <w:bottom w:val="none" w:sz="0" w:space="0" w:color="auto"/>
        <w:right w:val="none" w:sz="0" w:space="0" w:color="auto"/>
      </w:divBdr>
    </w:div>
    <w:div w:id="595329838">
      <w:bodyDiv w:val="1"/>
      <w:marLeft w:val="0"/>
      <w:marRight w:val="0"/>
      <w:marTop w:val="0"/>
      <w:marBottom w:val="0"/>
      <w:divBdr>
        <w:top w:val="none" w:sz="0" w:space="0" w:color="auto"/>
        <w:left w:val="none" w:sz="0" w:space="0" w:color="auto"/>
        <w:bottom w:val="none" w:sz="0" w:space="0" w:color="auto"/>
        <w:right w:val="none" w:sz="0" w:space="0" w:color="auto"/>
      </w:divBdr>
    </w:div>
    <w:div w:id="998196452">
      <w:bodyDiv w:val="1"/>
      <w:marLeft w:val="0"/>
      <w:marRight w:val="0"/>
      <w:marTop w:val="0"/>
      <w:marBottom w:val="0"/>
      <w:divBdr>
        <w:top w:val="none" w:sz="0" w:space="0" w:color="auto"/>
        <w:left w:val="none" w:sz="0" w:space="0" w:color="auto"/>
        <w:bottom w:val="none" w:sz="0" w:space="0" w:color="auto"/>
        <w:right w:val="none" w:sz="0" w:space="0" w:color="auto"/>
      </w:divBdr>
    </w:div>
    <w:div w:id="1649633200">
      <w:bodyDiv w:val="1"/>
      <w:marLeft w:val="0"/>
      <w:marRight w:val="0"/>
      <w:marTop w:val="0"/>
      <w:marBottom w:val="0"/>
      <w:divBdr>
        <w:top w:val="none" w:sz="0" w:space="0" w:color="auto"/>
        <w:left w:val="none" w:sz="0" w:space="0" w:color="auto"/>
        <w:bottom w:val="none" w:sz="0" w:space="0" w:color="auto"/>
        <w:right w:val="none" w:sz="0" w:space="0" w:color="auto"/>
      </w:divBdr>
    </w:div>
    <w:div w:id="1764641187">
      <w:bodyDiv w:val="1"/>
      <w:marLeft w:val="0"/>
      <w:marRight w:val="0"/>
      <w:marTop w:val="0"/>
      <w:marBottom w:val="0"/>
      <w:divBdr>
        <w:top w:val="none" w:sz="0" w:space="0" w:color="auto"/>
        <w:left w:val="none" w:sz="0" w:space="0" w:color="auto"/>
        <w:bottom w:val="none" w:sz="0" w:space="0" w:color="auto"/>
        <w:right w:val="none" w:sz="0" w:space="0" w:color="auto"/>
      </w:divBdr>
    </w:div>
    <w:div w:id="1863277963">
      <w:bodyDiv w:val="1"/>
      <w:marLeft w:val="0"/>
      <w:marRight w:val="0"/>
      <w:marTop w:val="0"/>
      <w:marBottom w:val="0"/>
      <w:divBdr>
        <w:top w:val="none" w:sz="0" w:space="0" w:color="auto"/>
        <w:left w:val="none" w:sz="0" w:space="0" w:color="auto"/>
        <w:bottom w:val="none" w:sz="0" w:space="0" w:color="auto"/>
        <w:right w:val="none" w:sz="0" w:space="0" w:color="auto"/>
      </w:divBdr>
    </w:div>
    <w:div w:id="20324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1287</TotalTime>
  <Pages>13</Pages>
  <Words>4147</Words>
  <Characters>23641</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78</cp:revision>
  <dcterms:created xsi:type="dcterms:W3CDTF">2016-04-12T08:51:00Z</dcterms:created>
  <dcterms:modified xsi:type="dcterms:W3CDTF">2026-06-03T10:07:00Z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3">
    <vt:lpwstr>Ulica 15.maja 4</vt:lpwstr>
  </property>
  <property fmtid="{D5CDD505-2E9C-101B-9397-08002B2CF9AE}" pid="4" name="MFiles_PG5BC2FC14A405421BA79F5FEC63BD00E3n1_PGB3D8D77D2D654902AEB821305A1A12BC">
    <vt:lpwstr>6000 Koper</vt:lpwstr>
  </property>
</Properties>
</file>