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6AD1271D" w14:textId="6625EB35" w:rsidR="00C30D6F" w:rsidRPr="0032791E" w:rsidRDefault="006F1D99" w:rsidP="00843ED0">
      <w:pPr>
        <w:spacing w:line="276" w:lineRule="auto"/>
        <w:rPr>
          <w:rFonts w:asciiTheme="majorHAnsi" w:hAnsiTheme="majorHAnsi" w:cstheme="minorHAnsi"/>
          <w:b/>
          <w:bCs/>
          <w:color w:val="008080"/>
          <w:sz w:val="22"/>
        </w:rPr>
      </w:pPr>
      <w:bookmarkStart w:id="0" w:name="_Hlk114725820"/>
      <w:bookmarkStart w:id="1" w:name="_Hlk115066294"/>
      <w:r w:rsidRPr="0032791E">
        <w:rPr>
          <w:rFonts w:asciiTheme="majorHAnsi" w:hAnsiTheme="majorHAnsi" w:cstheme="minorHAnsi"/>
          <w:b/>
          <w:bCs/>
          <w:color w:val="008080"/>
          <w:sz w:val="22"/>
        </w:rPr>
        <w:t>KRAJEVNA SKUPNOST NOVA VAS</w:t>
      </w:r>
    </w:p>
    <w:p w14:paraId="188F0994" w14:textId="0D51AF45" w:rsidR="00C30D6F" w:rsidRPr="0032791E" w:rsidRDefault="006F1D99" w:rsidP="00843ED0">
      <w:pPr>
        <w:spacing w:line="276" w:lineRule="auto"/>
        <w:rPr>
          <w:rFonts w:asciiTheme="majorHAnsi" w:hAnsiTheme="majorHAnsi" w:cstheme="minorHAnsi"/>
          <w:b/>
          <w:bCs/>
          <w:color w:val="008080"/>
          <w:sz w:val="22"/>
        </w:rPr>
      </w:pPr>
      <w:r w:rsidRPr="0032791E">
        <w:rPr>
          <w:rFonts w:asciiTheme="majorHAnsi" w:hAnsiTheme="majorHAnsi" w:cstheme="minorHAnsi"/>
          <w:b/>
          <w:bCs/>
          <w:color w:val="008080"/>
          <w:sz w:val="22"/>
        </w:rPr>
        <w:t>Nova vas nad Dragonjo 50</w:t>
      </w:r>
    </w:p>
    <w:p w14:paraId="4311742F" w14:textId="2E911EA7" w:rsidR="00843ED0" w:rsidRPr="0032791E" w:rsidRDefault="006F1D99" w:rsidP="00C30D6F">
      <w:pPr>
        <w:spacing w:line="276" w:lineRule="auto"/>
        <w:rPr>
          <w:rFonts w:asciiTheme="majorHAnsi" w:hAnsiTheme="majorHAnsi" w:cstheme="minorHAnsi"/>
          <w:b/>
          <w:bCs/>
          <w:color w:val="008080"/>
          <w:sz w:val="22"/>
        </w:rPr>
      </w:pPr>
      <w:r w:rsidRPr="0032791E">
        <w:rPr>
          <w:rFonts w:asciiTheme="majorHAnsi" w:hAnsiTheme="majorHAnsi" w:cstheme="minorHAnsi"/>
          <w:b/>
          <w:bCs/>
          <w:color w:val="008080"/>
          <w:sz w:val="22"/>
        </w:rPr>
        <w:t>6333 Sečovlje</w:t>
      </w:r>
    </w:p>
    <w:bookmarkEnd w:id="0"/>
    <w:p w14:paraId="0FA2F49C" w14:textId="77777777" w:rsidR="00843ED0" w:rsidRPr="0032791E" w:rsidRDefault="00843ED0" w:rsidP="00843ED0">
      <w:pPr>
        <w:spacing w:line="276" w:lineRule="auto"/>
        <w:rPr>
          <w:rFonts w:asciiTheme="majorHAnsi" w:hAnsiTheme="majorHAnsi" w:cstheme="minorHAnsi"/>
          <w:sz w:val="22"/>
        </w:rPr>
      </w:pPr>
    </w:p>
    <w:bookmarkEnd w:id="1"/>
    <w:p w14:paraId="5668515F" w14:textId="77777777" w:rsidR="00843ED0" w:rsidRPr="0032791E" w:rsidRDefault="00843ED0" w:rsidP="00843ED0">
      <w:pPr>
        <w:spacing w:line="276" w:lineRule="auto"/>
        <w:rPr>
          <w:rFonts w:asciiTheme="majorHAnsi" w:hAnsiTheme="majorHAnsi" w:cstheme="minorHAnsi"/>
          <w:sz w:val="22"/>
        </w:rPr>
      </w:pPr>
    </w:p>
    <w:p w14:paraId="7B067E8D" w14:textId="77777777" w:rsidR="00843ED0" w:rsidRPr="0032791E" w:rsidRDefault="00843ED0" w:rsidP="00843ED0">
      <w:pPr>
        <w:spacing w:line="276" w:lineRule="auto"/>
        <w:rPr>
          <w:rFonts w:asciiTheme="majorHAnsi" w:hAnsiTheme="majorHAnsi" w:cstheme="minorHAnsi"/>
          <w:sz w:val="22"/>
        </w:rPr>
      </w:pPr>
    </w:p>
    <w:p w14:paraId="4331EDA5" w14:textId="77777777" w:rsidR="00843ED0" w:rsidRPr="0032791E" w:rsidRDefault="00843ED0" w:rsidP="00843ED0">
      <w:pPr>
        <w:spacing w:line="276" w:lineRule="auto"/>
        <w:rPr>
          <w:rFonts w:asciiTheme="majorHAnsi" w:hAnsiTheme="majorHAnsi" w:cstheme="minorHAnsi"/>
          <w:sz w:val="22"/>
        </w:rPr>
      </w:pPr>
    </w:p>
    <w:p w14:paraId="6D76A7AF" w14:textId="1A57FDF9" w:rsidR="00843ED0" w:rsidRPr="0032791E" w:rsidRDefault="00843ED0" w:rsidP="00843ED0">
      <w:pPr>
        <w:spacing w:line="276" w:lineRule="auto"/>
        <w:jc w:val="center"/>
        <w:rPr>
          <w:rFonts w:asciiTheme="majorHAnsi" w:hAnsiTheme="majorHAnsi" w:cstheme="minorHAnsi"/>
          <w:b/>
          <w:sz w:val="22"/>
        </w:rPr>
      </w:pPr>
    </w:p>
    <w:p w14:paraId="3CB7019D" w14:textId="28488326" w:rsidR="00F8172F" w:rsidRPr="0032791E" w:rsidRDefault="00F8172F" w:rsidP="00843ED0">
      <w:pPr>
        <w:spacing w:line="276" w:lineRule="auto"/>
        <w:jc w:val="center"/>
        <w:rPr>
          <w:rFonts w:asciiTheme="majorHAnsi" w:hAnsiTheme="majorHAnsi" w:cstheme="minorHAnsi"/>
          <w:b/>
          <w:sz w:val="22"/>
        </w:rPr>
      </w:pPr>
    </w:p>
    <w:p w14:paraId="00DC1948" w14:textId="16C295C8" w:rsidR="005B3E5E" w:rsidRPr="0032791E" w:rsidRDefault="005B3E5E" w:rsidP="00843ED0">
      <w:pPr>
        <w:spacing w:line="276" w:lineRule="auto"/>
        <w:jc w:val="center"/>
        <w:rPr>
          <w:rFonts w:asciiTheme="majorHAnsi" w:hAnsiTheme="majorHAnsi" w:cstheme="minorHAnsi"/>
          <w:b/>
          <w:sz w:val="22"/>
        </w:rPr>
      </w:pPr>
    </w:p>
    <w:p w14:paraId="41F8DD18" w14:textId="0346B2FC" w:rsidR="005B3E5E" w:rsidRPr="0032791E" w:rsidRDefault="005B3E5E" w:rsidP="00843ED0">
      <w:pPr>
        <w:spacing w:line="276" w:lineRule="auto"/>
        <w:jc w:val="center"/>
        <w:rPr>
          <w:rFonts w:asciiTheme="majorHAnsi" w:hAnsiTheme="majorHAnsi" w:cstheme="minorHAnsi"/>
          <w:b/>
          <w:sz w:val="22"/>
        </w:rPr>
      </w:pPr>
    </w:p>
    <w:p w14:paraId="4A4D0D77" w14:textId="77777777" w:rsidR="005B3E5E" w:rsidRPr="0032791E" w:rsidRDefault="005B3E5E" w:rsidP="00843ED0">
      <w:pPr>
        <w:spacing w:line="276" w:lineRule="auto"/>
        <w:jc w:val="center"/>
        <w:rPr>
          <w:rFonts w:asciiTheme="majorHAnsi" w:hAnsiTheme="majorHAnsi" w:cstheme="minorHAnsi"/>
          <w:b/>
          <w:sz w:val="22"/>
        </w:rPr>
      </w:pPr>
    </w:p>
    <w:p w14:paraId="639C3159" w14:textId="77777777" w:rsidR="00F8172F" w:rsidRPr="0032791E" w:rsidRDefault="00F8172F" w:rsidP="00843ED0">
      <w:pPr>
        <w:spacing w:line="276" w:lineRule="auto"/>
        <w:jc w:val="center"/>
        <w:rPr>
          <w:rFonts w:asciiTheme="majorHAnsi" w:hAnsiTheme="majorHAnsi" w:cstheme="minorHAnsi"/>
          <w:b/>
          <w:sz w:val="22"/>
        </w:rPr>
      </w:pPr>
    </w:p>
    <w:p w14:paraId="7C0BCF1E" w14:textId="77777777" w:rsidR="00843ED0" w:rsidRPr="0032791E" w:rsidRDefault="00843ED0" w:rsidP="00843ED0">
      <w:pPr>
        <w:spacing w:line="276" w:lineRule="auto"/>
        <w:jc w:val="center"/>
        <w:rPr>
          <w:rFonts w:asciiTheme="majorHAnsi" w:hAnsiTheme="majorHAnsi" w:cstheme="minorHAnsi"/>
          <w:b/>
          <w:sz w:val="22"/>
        </w:rPr>
      </w:pPr>
    </w:p>
    <w:p w14:paraId="6C15BD7D" w14:textId="0ED7FD6B" w:rsidR="00843ED0" w:rsidRPr="0032791E" w:rsidRDefault="00843ED0" w:rsidP="00843ED0">
      <w:pPr>
        <w:spacing w:line="276" w:lineRule="auto"/>
        <w:jc w:val="center"/>
        <w:rPr>
          <w:rFonts w:asciiTheme="majorHAnsi" w:hAnsiTheme="majorHAnsi" w:cstheme="minorHAnsi"/>
          <w:b/>
          <w:sz w:val="22"/>
        </w:rPr>
      </w:pPr>
      <w:r w:rsidRPr="0032791E">
        <w:rPr>
          <w:rFonts w:asciiTheme="majorHAnsi" w:hAnsiTheme="majorHAnsi" w:cstheme="minorHAnsi"/>
          <w:b/>
          <w:sz w:val="22"/>
        </w:rPr>
        <w:t xml:space="preserve">DOKUMENTACIJA </w:t>
      </w:r>
      <w:r w:rsidR="00071EC4" w:rsidRPr="0032791E">
        <w:rPr>
          <w:rFonts w:asciiTheme="majorHAnsi" w:hAnsiTheme="majorHAnsi" w:cstheme="minorHAnsi"/>
          <w:b/>
          <w:sz w:val="22"/>
        </w:rPr>
        <w:t>V ZVEZI Z</w:t>
      </w:r>
      <w:r w:rsidRPr="0032791E">
        <w:rPr>
          <w:rFonts w:asciiTheme="majorHAnsi" w:hAnsiTheme="majorHAnsi" w:cstheme="minorHAnsi"/>
          <w:b/>
          <w:sz w:val="22"/>
        </w:rPr>
        <w:t xml:space="preserve"> ODDAJO JAVNEGA NAROČILA:</w:t>
      </w:r>
    </w:p>
    <w:p w14:paraId="19134D8A" w14:textId="433E5C11" w:rsidR="00843ED0" w:rsidRPr="0032791E" w:rsidRDefault="00843ED0" w:rsidP="00843ED0">
      <w:pPr>
        <w:spacing w:line="276" w:lineRule="auto"/>
        <w:jc w:val="center"/>
        <w:rPr>
          <w:rFonts w:asciiTheme="majorHAnsi" w:hAnsiTheme="majorHAnsi" w:cstheme="minorHAnsi"/>
          <w:b/>
          <w:color w:val="008080"/>
          <w:sz w:val="36"/>
          <w:szCs w:val="36"/>
        </w:rPr>
      </w:pPr>
      <w:r w:rsidRPr="0032791E">
        <w:rPr>
          <w:rFonts w:asciiTheme="majorHAnsi" w:hAnsiTheme="majorHAnsi" w:cstheme="minorHAnsi"/>
          <w:b/>
          <w:color w:val="008080"/>
          <w:sz w:val="36"/>
          <w:szCs w:val="36"/>
        </w:rPr>
        <w:t>»</w:t>
      </w:r>
      <w:r w:rsidR="004F2343" w:rsidRPr="0032791E">
        <w:rPr>
          <w:rFonts w:asciiTheme="majorHAnsi" w:hAnsiTheme="majorHAnsi" w:cstheme="minorHAnsi"/>
          <w:b/>
          <w:color w:val="008080"/>
          <w:sz w:val="36"/>
          <w:szCs w:val="36"/>
        </w:rPr>
        <w:t>Dozidava kulturnega doma Nova vas</w:t>
      </w:r>
      <w:r w:rsidRPr="0032791E">
        <w:rPr>
          <w:rFonts w:asciiTheme="majorHAnsi" w:hAnsiTheme="majorHAnsi" w:cstheme="minorHAnsi"/>
          <w:b/>
          <w:color w:val="008080"/>
          <w:sz w:val="36"/>
          <w:szCs w:val="36"/>
        </w:rPr>
        <w:t>«</w:t>
      </w:r>
    </w:p>
    <w:p w14:paraId="1492549E" w14:textId="77777777" w:rsidR="00843ED0" w:rsidRPr="0032791E" w:rsidRDefault="00843ED0" w:rsidP="00843ED0">
      <w:pPr>
        <w:spacing w:line="276" w:lineRule="auto"/>
        <w:jc w:val="center"/>
        <w:rPr>
          <w:rFonts w:asciiTheme="majorHAnsi" w:hAnsiTheme="majorHAnsi" w:cstheme="minorHAnsi"/>
          <w:b/>
          <w:sz w:val="22"/>
        </w:rPr>
      </w:pPr>
    </w:p>
    <w:p w14:paraId="4CC4EEB0" w14:textId="59261E54" w:rsidR="00843ED0" w:rsidRPr="0032791E" w:rsidRDefault="00E54695" w:rsidP="00E54695">
      <w:pPr>
        <w:spacing w:line="276" w:lineRule="auto"/>
        <w:jc w:val="center"/>
        <w:rPr>
          <w:rFonts w:asciiTheme="majorHAnsi" w:hAnsiTheme="majorHAnsi" w:cstheme="minorHAnsi"/>
          <w:bCs/>
          <w:sz w:val="22"/>
        </w:rPr>
      </w:pPr>
      <w:r w:rsidRPr="0032791E">
        <w:rPr>
          <w:rFonts w:asciiTheme="majorHAnsi" w:hAnsiTheme="majorHAnsi" w:cstheme="minorHAnsi"/>
          <w:bCs/>
          <w:sz w:val="22"/>
        </w:rPr>
        <w:t>(NAVODILA PONUDNIKOM ZA PRIPRAVO PONUDBENE DOKUMENTACIJE)</w:t>
      </w:r>
    </w:p>
    <w:p w14:paraId="3A05C61B" w14:textId="77777777" w:rsidR="00843ED0" w:rsidRPr="0032791E" w:rsidRDefault="00843ED0" w:rsidP="00843ED0">
      <w:pPr>
        <w:spacing w:line="276" w:lineRule="auto"/>
        <w:rPr>
          <w:rFonts w:asciiTheme="majorHAnsi" w:hAnsiTheme="majorHAnsi" w:cstheme="minorHAnsi"/>
          <w:b/>
          <w:sz w:val="22"/>
        </w:rPr>
      </w:pPr>
    </w:p>
    <w:p w14:paraId="0A8DD06E" w14:textId="77777777" w:rsidR="00843ED0" w:rsidRPr="0032791E" w:rsidRDefault="00843ED0" w:rsidP="00843ED0">
      <w:pPr>
        <w:spacing w:line="276" w:lineRule="auto"/>
        <w:rPr>
          <w:rFonts w:asciiTheme="majorHAnsi" w:hAnsiTheme="majorHAnsi" w:cstheme="minorHAnsi"/>
          <w:b/>
          <w:sz w:val="22"/>
        </w:rPr>
      </w:pPr>
    </w:p>
    <w:p w14:paraId="6A5C93A4" w14:textId="77777777" w:rsidR="00843ED0" w:rsidRPr="0032791E" w:rsidRDefault="00843ED0" w:rsidP="00843ED0">
      <w:pPr>
        <w:spacing w:line="276" w:lineRule="auto"/>
        <w:ind w:left="66"/>
        <w:rPr>
          <w:rFonts w:asciiTheme="majorHAnsi" w:hAnsiTheme="majorHAnsi" w:cstheme="minorHAnsi"/>
          <w:sz w:val="22"/>
        </w:rPr>
      </w:pPr>
    </w:p>
    <w:p w14:paraId="3F54C4E1" w14:textId="77777777" w:rsidR="00843ED0" w:rsidRPr="0032791E" w:rsidRDefault="00843ED0" w:rsidP="00843ED0">
      <w:pPr>
        <w:spacing w:line="276" w:lineRule="auto"/>
        <w:ind w:left="66"/>
        <w:rPr>
          <w:rFonts w:asciiTheme="majorHAnsi" w:hAnsiTheme="majorHAnsi" w:cstheme="minorHAnsi"/>
          <w:sz w:val="22"/>
        </w:rPr>
      </w:pPr>
    </w:p>
    <w:p w14:paraId="3211BCE3" w14:textId="77777777" w:rsidR="00843ED0" w:rsidRPr="0032791E" w:rsidRDefault="00843ED0" w:rsidP="00843ED0">
      <w:pPr>
        <w:spacing w:line="276" w:lineRule="auto"/>
        <w:ind w:left="66"/>
        <w:rPr>
          <w:rFonts w:asciiTheme="majorHAnsi" w:hAnsiTheme="majorHAnsi" w:cstheme="minorHAnsi"/>
          <w:sz w:val="22"/>
        </w:rPr>
      </w:pPr>
    </w:p>
    <w:p w14:paraId="55DE286B" w14:textId="646EFAFC" w:rsidR="00843ED0" w:rsidRPr="0032791E" w:rsidRDefault="00843ED0" w:rsidP="00843ED0">
      <w:pPr>
        <w:ind w:firstLine="708"/>
        <w:rPr>
          <w:rFonts w:asciiTheme="majorHAnsi" w:hAnsiTheme="majorHAnsi" w:cstheme="minorHAnsi"/>
          <w:sz w:val="22"/>
          <w:szCs w:val="28"/>
        </w:rPr>
      </w:pP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Pr="0032791E">
        <w:rPr>
          <w:rFonts w:asciiTheme="majorHAnsi" w:hAnsiTheme="majorHAnsi" w:cstheme="minorHAnsi"/>
          <w:sz w:val="22"/>
        </w:rPr>
        <w:tab/>
      </w:r>
      <w:r w:rsidR="006F1D99" w:rsidRPr="0032791E">
        <w:rPr>
          <w:rFonts w:asciiTheme="majorHAnsi" w:hAnsiTheme="majorHAnsi" w:cstheme="minorHAnsi"/>
          <w:sz w:val="22"/>
          <w:szCs w:val="28"/>
        </w:rPr>
        <w:t>KS NOVA VAS</w:t>
      </w:r>
      <w:r w:rsidR="00AD1EF2" w:rsidRPr="0032791E">
        <w:rPr>
          <w:rFonts w:asciiTheme="majorHAnsi" w:hAnsiTheme="majorHAnsi" w:cstheme="minorHAnsi"/>
          <w:sz w:val="22"/>
          <w:szCs w:val="28"/>
        </w:rPr>
        <w:t xml:space="preserve"> </w:t>
      </w:r>
    </w:p>
    <w:p w14:paraId="1A2AF6C3" w14:textId="401C2EB0" w:rsidR="00843ED0" w:rsidRPr="00F8172F" w:rsidRDefault="006F1D99" w:rsidP="00F8172F">
      <w:pPr>
        <w:ind w:left="4260" w:firstLine="284"/>
        <w:rPr>
          <w:rFonts w:asciiTheme="majorHAnsi" w:hAnsiTheme="majorHAnsi" w:cstheme="minorHAnsi"/>
          <w:sz w:val="22"/>
          <w:szCs w:val="28"/>
        </w:rPr>
      </w:pPr>
      <w:r w:rsidRPr="0032791E">
        <w:rPr>
          <w:rFonts w:asciiTheme="majorHAnsi" w:hAnsiTheme="majorHAnsi" w:cstheme="minorHAnsi"/>
          <w:sz w:val="22"/>
        </w:rPr>
        <w:t>Klemen Pucer</w:t>
      </w:r>
      <w:r w:rsidR="00AD1EF2" w:rsidRPr="0032791E">
        <w:rPr>
          <w:rFonts w:asciiTheme="majorHAnsi" w:hAnsiTheme="majorHAnsi" w:cstheme="minorHAnsi"/>
          <w:sz w:val="22"/>
        </w:rPr>
        <w:t xml:space="preserve">, </w:t>
      </w:r>
      <w:r w:rsidRPr="0032791E">
        <w:rPr>
          <w:rFonts w:asciiTheme="majorHAnsi" w:hAnsiTheme="majorHAnsi" w:cstheme="minorHAnsi"/>
          <w:sz w:val="22"/>
        </w:rPr>
        <w:t>predsednik</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4D93679" w14:textId="77777777" w:rsidR="00C30D6F" w:rsidRDefault="00C30D6F" w:rsidP="00843ED0">
      <w:pPr>
        <w:spacing w:line="276" w:lineRule="auto"/>
        <w:jc w:val="center"/>
        <w:rPr>
          <w:rFonts w:asciiTheme="majorHAnsi" w:hAnsiTheme="majorHAnsi" w:cstheme="minorHAnsi"/>
          <w:b/>
          <w:sz w:val="22"/>
        </w:rPr>
      </w:pPr>
    </w:p>
    <w:p w14:paraId="7F9A2C82" w14:textId="77777777" w:rsidR="00C30D6F" w:rsidRDefault="00C30D6F" w:rsidP="00843ED0">
      <w:pPr>
        <w:spacing w:line="276" w:lineRule="auto"/>
        <w:jc w:val="center"/>
        <w:rPr>
          <w:rFonts w:asciiTheme="majorHAnsi" w:hAnsiTheme="majorHAnsi" w:cstheme="minorHAnsi"/>
          <w:b/>
          <w:sz w:val="22"/>
        </w:rPr>
      </w:pPr>
    </w:p>
    <w:p w14:paraId="1E754B8E" w14:textId="77777777" w:rsidR="00C30D6F" w:rsidRDefault="00C30D6F" w:rsidP="00843ED0">
      <w:pPr>
        <w:spacing w:line="276" w:lineRule="auto"/>
        <w:jc w:val="center"/>
        <w:rPr>
          <w:rFonts w:asciiTheme="majorHAnsi" w:hAnsiTheme="majorHAnsi" w:cstheme="minorHAnsi"/>
          <w:b/>
          <w:sz w:val="22"/>
        </w:rPr>
      </w:pPr>
    </w:p>
    <w:p w14:paraId="7C31062D" w14:textId="77777777" w:rsidR="00C30D6F" w:rsidRDefault="00C30D6F" w:rsidP="00843ED0">
      <w:pPr>
        <w:spacing w:line="276" w:lineRule="auto"/>
        <w:jc w:val="center"/>
        <w:rPr>
          <w:rFonts w:asciiTheme="majorHAnsi" w:hAnsiTheme="majorHAnsi" w:cstheme="minorHAnsi"/>
          <w:b/>
          <w:sz w:val="22"/>
        </w:rPr>
      </w:pPr>
    </w:p>
    <w:p w14:paraId="097237A9" w14:textId="77777777" w:rsidR="00C30D6F" w:rsidRDefault="00C30D6F" w:rsidP="00843ED0">
      <w:pPr>
        <w:spacing w:line="276" w:lineRule="auto"/>
        <w:jc w:val="center"/>
        <w:rPr>
          <w:rFonts w:asciiTheme="majorHAnsi" w:hAnsiTheme="majorHAnsi" w:cstheme="minorHAnsi"/>
          <w:b/>
          <w:sz w:val="22"/>
        </w:rPr>
      </w:pPr>
    </w:p>
    <w:p w14:paraId="632A99AF" w14:textId="77777777" w:rsidR="00C30D6F" w:rsidRDefault="00C30D6F" w:rsidP="00843ED0">
      <w:pPr>
        <w:spacing w:line="276" w:lineRule="auto"/>
        <w:jc w:val="center"/>
        <w:rPr>
          <w:rFonts w:asciiTheme="majorHAnsi" w:hAnsiTheme="majorHAnsi" w:cstheme="minorHAnsi"/>
          <w:b/>
          <w:sz w:val="22"/>
        </w:rPr>
      </w:pPr>
    </w:p>
    <w:p w14:paraId="3B7C3CB3" w14:textId="77777777" w:rsidR="00C30D6F" w:rsidRDefault="00C30D6F" w:rsidP="00843ED0">
      <w:pPr>
        <w:spacing w:line="276" w:lineRule="auto"/>
        <w:jc w:val="center"/>
        <w:rPr>
          <w:rFonts w:asciiTheme="majorHAnsi" w:hAnsiTheme="majorHAnsi" w:cstheme="minorHAnsi"/>
          <w:b/>
          <w:sz w:val="22"/>
        </w:rPr>
      </w:pPr>
    </w:p>
    <w:p w14:paraId="09A3D49B" w14:textId="77777777" w:rsidR="00C30D6F" w:rsidRDefault="00C30D6F" w:rsidP="00843ED0">
      <w:pPr>
        <w:spacing w:line="276" w:lineRule="auto"/>
        <w:jc w:val="center"/>
        <w:rPr>
          <w:rFonts w:asciiTheme="majorHAnsi" w:hAnsiTheme="majorHAnsi" w:cstheme="minorHAnsi"/>
          <w:b/>
          <w:sz w:val="22"/>
        </w:rPr>
      </w:pPr>
    </w:p>
    <w:p w14:paraId="7C4F4BEA" w14:textId="77777777" w:rsidR="00C30D6F" w:rsidRDefault="00C30D6F" w:rsidP="00843ED0">
      <w:pPr>
        <w:spacing w:line="276" w:lineRule="auto"/>
        <w:jc w:val="center"/>
        <w:rPr>
          <w:rFonts w:asciiTheme="majorHAnsi" w:hAnsiTheme="majorHAnsi" w:cstheme="minorHAnsi"/>
          <w:b/>
          <w:sz w:val="22"/>
        </w:rPr>
      </w:pPr>
    </w:p>
    <w:p w14:paraId="3692864C" w14:textId="77777777" w:rsidR="00C30D6F" w:rsidRDefault="00C30D6F" w:rsidP="00843ED0">
      <w:pPr>
        <w:spacing w:line="276" w:lineRule="auto"/>
        <w:jc w:val="center"/>
        <w:rPr>
          <w:rFonts w:asciiTheme="majorHAnsi" w:hAnsiTheme="majorHAnsi" w:cstheme="minorHAnsi"/>
          <w:b/>
          <w:sz w:val="22"/>
        </w:rPr>
      </w:pPr>
    </w:p>
    <w:p w14:paraId="0B7C656C" w14:textId="77777777" w:rsidR="00C30D6F" w:rsidRDefault="00C30D6F" w:rsidP="00843ED0">
      <w:pPr>
        <w:spacing w:line="276" w:lineRule="auto"/>
        <w:jc w:val="center"/>
        <w:rPr>
          <w:rFonts w:asciiTheme="majorHAnsi" w:hAnsiTheme="majorHAnsi" w:cstheme="minorHAnsi"/>
          <w:b/>
          <w:sz w:val="22"/>
        </w:rPr>
      </w:pPr>
    </w:p>
    <w:p w14:paraId="741282ED" w14:textId="77777777" w:rsidR="00C30D6F" w:rsidRDefault="00C30D6F" w:rsidP="00843ED0">
      <w:pPr>
        <w:spacing w:line="276" w:lineRule="auto"/>
        <w:jc w:val="center"/>
        <w:rPr>
          <w:rFonts w:asciiTheme="majorHAnsi" w:hAnsiTheme="majorHAnsi" w:cstheme="minorHAnsi"/>
          <w:b/>
          <w:sz w:val="22"/>
        </w:rPr>
      </w:pPr>
    </w:p>
    <w:p w14:paraId="768547BD" w14:textId="77777777" w:rsidR="00C30D6F" w:rsidRDefault="00C30D6F" w:rsidP="00843ED0">
      <w:pPr>
        <w:spacing w:line="276" w:lineRule="auto"/>
        <w:jc w:val="center"/>
        <w:rPr>
          <w:rFonts w:asciiTheme="majorHAnsi" w:hAnsiTheme="majorHAnsi" w:cstheme="minorHAnsi"/>
          <w:b/>
          <w:sz w:val="22"/>
        </w:rPr>
      </w:pPr>
    </w:p>
    <w:p w14:paraId="06FF6963" w14:textId="77777777" w:rsidR="00C30D6F" w:rsidRDefault="00C30D6F" w:rsidP="00843ED0">
      <w:pPr>
        <w:spacing w:line="276" w:lineRule="auto"/>
        <w:jc w:val="center"/>
        <w:rPr>
          <w:rFonts w:asciiTheme="majorHAnsi" w:hAnsiTheme="majorHAnsi" w:cstheme="minorHAnsi"/>
          <w:b/>
          <w:sz w:val="22"/>
        </w:rPr>
      </w:pPr>
    </w:p>
    <w:p w14:paraId="6E668F09" w14:textId="77777777" w:rsidR="00C30D6F" w:rsidRDefault="00C30D6F" w:rsidP="00843ED0">
      <w:pPr>
        <w:spacing w:line="276" w:lineRule="auto"/>
        <w:jc w:val="center"/>
        <w:rPr>
          <w:rFonts w:asciiTheme="majorHAnsi" w:hAnsiTheme="majorHAnsi" w:cstheme="minorHAnsi"/>
          <w:b/>
          <w:sz w:val="22"/>
        </w:rPr>
      </w:pPr>
    </w:p>
    <w:p w14:paraId="4F0896F8" w14:textId="77777777" w:rsidR="00C30D6F" w:rsidRDefault="00C30D6F" w:rsidP="00843ED0">
      <w:pPr>
        <w:spacing w:line="276" w:lineRule="auto"/>
        <w:jc w:val="center"/>
        <w:rPr>
          <w:rFonts w:asciiTheme="majorHAnsi" w:hAnsiTheme="majorHAnsi" w:cstheme="minorHAnsi"/>
          <w:b/>
          <w:sz w:val="22"/>
        </w:rPr>
      </w:pPr>
    </w:p>
    <w:p w14:paraId="02F67199" w14:textId="37FA2F82" w:rsidR="00843ED0" w:rsidRPr="00F8172F" w:rsidRDefault="00C30D6F" w:rsidP="00843ED0">
      <w:pPr>
        <w:spacing w:line="276" w:lineRule="auto"/>
        <w:jc w:val="center"/>
        <w:rPr>
          <w:rFonts w:asciiTheme="majorHAnsi" w:hAnsiTheme="majorHAnsi" w:cstheme="minorHAnsi"/>
          <w:b/>
          <w:sz w:val="22"/>
        </w:rPr>
      </w:pPr>
      <w:r>
        <w:rPr>
          <w:rFonts w:asciiTheme="majorHAnsi" w:hAnsiTheme="majorHAnsi" w:cstheme="minorHAnsi"/>
          <w:b/>
          <w:sz w:val="22"/>
        </w:rPr>
        <w:t>Piran, ju</w:t>
      </w:r>
      <w:r w:rsidR="0032791E">
        <w:rPr>
          <w:rFonts w:asciiTheme="majorHAnsi" w:hAnsiTheme="majorHAnsi" w:cstheme="minorHAnsi"/>
          <w:b/>
          <w:sz w:val="22"/>
        </w:rPr>
        <w:t>l</w:t>
      </w:r>
      <w:r>
        <w:rPr>
          <w:rFonts w:asciiTheme="majorHAnsi" w:hAnsiTheme="majorHAnsi" w:cstheme="minorHAnsi"/>
          <w:b/>
          <w:sz w:val="22"/>
        </w:rPr>
        <w:t>ij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75520A7" w14:textId="3F830456" w:rsidR="00175417" w:rsidRDefault="00175417"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POOBLSTILO ZA IZVEDBO POSTOPKA ODDAJE JAVNEGA NAROČILA</w:t>
      </w:r>
    </w:p>
    <w:p w14:paraId="1D07F35B" w14:textId="180D943C" w:rsidR="0002493B" w:rsidRDefault="0002493B" w:rsidP="0002493B">
      <w:pPr>
        <w:widowControl w:val="0"/>
        <w:spacing w:line="276" w:lineRule="auto"/>
        <w:ind w:left="284"/>
        <w:jc w:val="both"/>
        <w:rPr>
          <w:rFonts w:asciiTheme="majorHAnsi" w:hAnsiTheme="majorHAnsi"/>
        </w:rPr>
      </w:pPr>
      <w:r>
        <w:rPr>
          <w:rFonts w:asciiTheme="majorHAnsi" w:hAnsiTheme="majorHAnsi"/>
        </w:rPr>
        <w:t xml:space="preserve">Predmetni postopek oddaje javnega naročila izvaja Občina Piran, Tartinijev trg 2, 6330 Piran (pooblaščenec) v imenu in za račun javnega naročnika Krajevna skupnost Nova vas, </w:t>
      </w:r>
      <w:r w:rsidRPr="0002493B">
        <w:rPr>
          <w:rFonts w:asciiTheme="majorHAnsi" w:hAnsiTheme="majorHAnsi"/>
        </w:rPr>
        <w:t>Nova vas nad Dragonjo 50</w:t>
      </w:r>
      <w:r>
        <w:rPr>
          <w:rFonts w:asciiTheme="majorHAnsi" w:hAnsiTheme="majorHAnsi"/>
        </w:rPr>
        <w:t xml:space="preserve">, </w:t>
      </w:r>
      <w:r w:rsidRPr="0002493B">
        <w:rPr>
          <w:rFonts w:asciiTheme="majorHAnsi" w:hAnsiTheme="majorHAnsi"/>
        </w:rPr>
        <w:t>6333 Sečovlje</w:t>
      </w:r>
      <w:r>
        <w:rPr>
          <w:rFonts w:asciiTheme="majorHAnsi" w:hAnsiTheme="majorHAnsi"/>
        </w:rPr>
        <w:t xml:space="preserve"> (pooblastitelj).</w:t>
      </w:r>
    </w:p>
    <w:p w14:paraId="6947573A" w14:textId="77777777" w:rsidR="0002493B" w:rsidRDefault="0002493B" w:rsidP="0002493B">
      <w:pPr>
        <w:widowControl w:val="0"/>
        <w:spacing w:line="276" w:lineRule="auto"/>
        <w:ind w:left="284"/>
        <w:jc w:val="both"/>
        <w:rPr>
          <w:rFonts w:asciiTheme="majorHAnsi" w:hAnsiTheme="majorHAnsi"/>
        </w:rPr>
      </w:pPr>
    </w:p>
    <w:p w14:paraId="31A92CC9" w14:textId="5383A5FF" w:rsidR="00530422" w:rsidRDefault="0002493B" w:rsidP="00FA3A51">
      <w:pPr>
        <w:widowControl w:val="0"/>
        <w:spacing w:line="276" w:lineRule="auto"/>
        <w:ind w:left="284"/>
        <w:jc w:val="both"/>
        <w:rPr>
          <w:rFonts w:asciiTheme="majorHAnsi" w:hAnsiTheme="majorHAnsi"/>
        </w:rPr>
      </w:pPr>
      <w:r>
        <w:rPr>
          <w:rFonts w:asciiTheme="majorHAnsi" w:hAnsiTheme="majorHAnsi"/>
        </w:rPr>
        <w:t>Pooblaščenec</w:t>
      </w:r>
      <w:r w:rsidR="00530422">
        <w:rPr>
          <w:rFonts w:asciiTheme="majorHAnsi" w:hAnsiTheme="majorHAnsi"/>
        </w:rPr>
        <w:t xml:space="preserve"> Občina Piran</w:t>
      </w:r>
      <w:r>
        <w:rPr>
          <w:rFonts w:asciiTheme="majorHAnsi" w:hAnsiTheme="majorHAnsi"/>
        </w:rPr>
        <w:t xml:space="preserve"> je </w:t>
      </w:r>
      <w:r w:rsidR="00FC4154">
        <w:rPr>
          <w:rFonts w:asciiTheme="majorHAnsi" w:hAnsiTheme="majorHAnsi"/>
        </w:rPr>
        <w:t xml:space="preserve">na podlagi Pooblastila, z dne 13. 7. 2026, </w:t>
      </w:r>
      <w:r w:rsidR="00280C1A">
        <w:rPr>
          <w:rFonts w:asciiTheme="majorHAnsi" w:hAnsiTheme="majorHAnsi"/>
        </w:rPr>
        <w:t xml:space="preserve">sprejetega </w:t>
      </w:r>
      <w:r w:rsidR="00FC4154">
        <w:rPr>
          <w:rFonts w:asciiTheme="majorHAnsi" w:hAnsiTheme="majorHAnsi"/>
        </w:rPr>
        <w:t>v skladu z drugim in četrtim odstavkom 66. člena ZJN-3,</w:t>
      </w:r>
      <w:r w:rsidR="00530422">
        <w:rPr>
          <w:rFonts w:asciiTheme="majorHAnsi" w:hAnsiTheme="majorHAnsi"/>
        </w:rPr>
        <w:t xml:space="preserve"> pooblaščena za izvedbo predmetnega postopka oddaje javnega naročila vključno z odločanjem v postopku.</w:t>
      </w:r>
      <w:r w:rsidR="00FA3A51">
        <w:rPr>
          <w:rFonts w:asciiTheme="majorHAnsi" w:hAnsiTheme="majorHAnsi"/>
        </w:rPr>
        <w:t xml:space="preserve"> Po zaključenem postopku oddaje javnega naročila bo z izbranim izvajalcem pogodbo </w:t>
      </w:r>
      <w:r w:rsidR="00530422">
        <w:rPr>
          <w:rFonts w:asciiTheme="majorHAnsi" w:hAnsiTheme="majorHAnsi"/>
        </w:rPr>
        <w:t>o izvedbi javnega naročila sklen</w:t>
      </w:r>
      <w:r w:rsidR="00FA3A51">
        <w:rPr>
          <w:rFonts w:asciiTheme="majorHAnsi" w:hAnsiTheme="majorHAnsi"/>
        </w:rPr>
        <w:t xml:space="preserve">il investitor Krajevna skupnost Nova vas, </w:t>
      </w:r>
      <w:r w:rsidR="00FA3A51" w:rsidRPr="0002493B">
        <w:rPr>
          <w:rFonts w:asciiTheme="majorHAnsi" w:hAnsiTheme="majorHAnsi"/>
        </w:rPr>
        <w:t>Nova vas nad Dragonjo 50</w:t>
      </w:r>
      <w:r w:rsidR="00FA3A51">
        <w:rPr>
          <w:rFonts w:asciiTheme="majorHAnsi" w:hAnsiTheme="majorHAnsi"/>
        </w:rPr>
        <w:t xml:space="preserve">, </w:t>
      </w:r>
      <w:r w:rsidR="00FA3A51" w:rsidRPr="0002493B">
        <w:rPr>
          <w:rFonts w:asciiTheme="majorHAnsi" w:hAnsiTheme="majorHAnsi"/>
        </w:rPr>
        <w:t>6333 Sečovlje</w:t>
      </w:r>
      <w:r w:rsidR="00FA3A51">
        <w:rPr>
          <w:rFonts w:asciiTheme="majorHAnsi" w:hAnsiTheme="majorHAnsi"/>
        </w:rPr>
        <w:t>.</w:t>
      </w:r>
    </w:p>
    <w:p w14:paraId="0A30FCBB" w14:textId="77777777" w:rsidR="00530422" w:rsidRDefault="00530422" w:rsidP="00175417">
      <w:pPr>
        <w:widowControl w:val="0"/>
        <w:spacing w:line="276" w:lineRule="auto"/>
        <w:ind w:left="284"/>
        <w:jc w:val="both"/>
        <w:rPr>
          <w:rFonts w:asciiTheme="majorHAnsi" w:hAnsiTheme="majorHAnsi"/>
        </w:rPr>
      </w:pPr>
    </w:p>
    <w:p w14:paraId="7BFFA965" w14:textId="50200463"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1C316034"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w:t>
      </w:r>
      <w:r w:rsidRPr="0032791E">
        <w:rPr>
          <w:rFonts w:asciiTheme="majorHAnsi" w:hAnsiTheme="majorHAnsi"/>
        </w:rPr>
        <w:t xml:space="preserve">naročila </w:t>
      </w:r>
      <w:r w:rsidR="00005A69" w:rsidRPr="0032791E">
        <w:rPr>
          <w:rFonts w:asciiTheme="majorHAnsi" w:hAnsiTheme="majorHAnsi"/>
        </w:rPr>
        <w:t xml:space="preserve">je </w:t>
      </w:r>
      <w:r w:rsidR="006F1D99" w:rsidRPr="0032791E">
        <w:rPr>
          <w:rFonts w:asciiTheme="majorHAnsi" w:hAnsiTheme="majorHAnsi"/>
        </w:rPr>
        <w:t>DOZIDAVA KULTURNEGA DOMA NOVA VAS</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7BFE50DF" w14:textId="7F6EF26F" w:rsid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 dokumentu</w:t>
      </w:r>
      <w:r w:rsidR="00C30D6F">
        <w:rPr>
          <w:rFonts w:asciiTheme="majorHAnsi" w:hAnsiTheme="majorHAnsi"/>
        </w:rPr>
        <w:t xml:space="preserve"> </w:t>
      </w:r>
      <w:proofErr w:type="spellStart"/>
      <w:r w:rsidR="00C30D6F" w:rsidRPr="00014DC3">
        <w:rPr>
          <w:rFonts w:asciiTheme="majorHAnsi" w:hAnsiTheme="majorHAnsi"/>
          <w:b/>
          <w:bCs/>
        </w:rPr>
        <w:t>Obr</w:t>
      </w:r>
      <w:proofErr w:type="spellEnd"/>
      <w:r w:rsidR="00C30D6F" w:rsidRPr="00014DC3">
        <w:rPr>
          <w:rFonts w:asciiTheme="majorHAnsi" w:hAnsiTheme="majorHAnsi"/>
          <w:b/>
          <w:bCs/>
        </w:rPr>
        <w:t>. Popisi del</w:t>
      </w:r>
      <w:r w:rsidR="00C30D6F">
        <w:rPr>
          <w:rFonts w:asciiTheme="majorHAnsi" w:hAnsiTheme="majorHAnsi"/>
        </w:rPr>
        <w:t xml:space="preserve"> ter </w:t>
      </w:r>
      <w:r w:rsidR="00C30D6F" w:rsidRPr="00014DC3">
        <w:rPr>
          <w:rFonts w:asciiTheme="majorHAnsi" w:hAnsiTheme="majorHAnsi"/>
          <w:b/>
          <w:bCs/>
        </w:rPr>
        <w:t>PZI dokumentacija</w:t>
      </w:r>
      <w:r w:rsidRPr="0077068E">
        <w:rPr>
          <w:rFonts w:asciiTheme="majorHAnsi" w:hAnsiTheme="majorHAnsi"/>
        </w:rPr>
        <w:t xml:space="preserve">, ki so priloga te dokumentacije v zvezi z oddajo javnega naročila. </w:t>
      </w:r>
    </w:p>
    <w:p w14:paraId="34DFB9E6" w14:textId="77777777" w:rsidR="00014DC3" w:rsidRPr="0077068E" w:rsidRDefault="00014DC3" w:rsidP="0077068E">
      <w:pPr>
        <w:widowControl w:val="0"/>
        <w:spacing w:line="276" w:lineRule="auto"/>
        <w:ind w:left="284"/>
        <w:jc w:val="both"/>
        <w:rPr>
          <w:rFonts w:asciiTheme="majorHAnsi" w:hAnsiTheme="majorHAnsi"/>
        </w:rPr>
      </w:pPr>
    </w:p>
    <w:p w14:paraId="6266CFDE" w14:textId="7A6E4CD7" w:rsidR="0077068E" w:rsidRDefault="00302E97" w:rsidP="00302E97">
      <w:pPr>
        <w:widowControl w:val="0"/>
        <w:spacing w:line="276" w:lineRule="auto"/>
        <w:ind w:left="284"/>
        <w:jc w:val="both"/>
        <w:rPr>
          <w:rFonts w:asciiTheme="majorHAnsi" w:hAnsiTheme="majorHAnsi"/>
        </w:rPr>
      </w:pPr>
      <w:r>
        <w:rPr>
          <w:rFonts w:asciiTheme="majorHAnsi" w:hAnsiTheme="majorHAnsi"/>
        </w:rPr>
        <w:t xml:space="preserve">Rok za </w:t>
      </w:r>
      <w:r w:rsidRPr="008C359C">
        <w:rPr>
          <w:rFonts w:asciiTheme="majorHAnsi" w:hAnsiTheme="majorHAnsi"/>
        </w:rPr>
        <w:t>dokončanje</w:t>
      </w:r>
      <w:r w:rsidR="0077068E" w:rsidRPr="008C359C">
        <w:rPr>
          <w:rFonts w:asciiTheme="majorHAnsi" w:hAnsiTheme="majorHAnsi"/>
        </w:rPr>
        <w:t xml:space="preserve"> del:</w:t>
      </w:r>
      <w:r w:rsidRPr="008C359C">
        <w:rPr>
          <w:rFonts w:asciiTheme="majorHAnsi" w:hAnsiTheme="majorHAnsi"/>
        </w:rPr>
        <w:t xml:space="preserve"> </w:t>
      </w:r>
      <w:r w:rsidR="00005A69" w:rsidRPr="008C359C">
        <w:rPr>
          <w:rFonts w:asciiTheme="majorHAnsi" w:hAnsiTheme="majorHAnsi"/>
          <w:b/>
          <w:bCs/>
        </w:rPr>
        <w:t>90 koledarskih dni, od uvedbe v delo</w:t>
      </w:r>
      <w:r w:rsidR="00005A69" w:rsidRPr="008C359C">
        <w:rPr>
          <w:rFonts w:asciiTheme="majorHAnsi" w:hAnsiTheme="majorHAnsi"/>
        </w:rPr>
        <w:t>.</w:t>
      </w:r>
    </w:p>
    <w:p w14:paraId="15AC663A" w14:textId="11DA69DC" w:rsidR="00302E97" w:rsidRDefault="00302E97" w:rsidP="00302E97">
      <w:pPr>
        <w:widowControl w:val="0"/>
        <w:spacing w:line="276" w:lineRule="auto"/>
        <w:ind w:left="284"/>
        <w:jc w:val="both"/>
        <w:rPr>
          <w:rFonts w:asciiTheme="majorHAnsi" w:hAnsiTheme="majorHAnsi"/>
        </w:rPr>
      </w:pPr>
    </w:p>
    <w:p w14:paraId="707A3C4B" w14:textId="13FA27C4" w:rsidR="00810E51" w:rsidRPr="00014DC3" w:rsidRDefault="00810E51" w:rsidP="00014DC3">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014DC3">
        <w:rPr>
          <w:rFonts w:asciiTheme="majorHAnsi" w:hAnsiTheme="majorHAnsi"/>
        </w:rPr>
        <w:t>(BREZ SKLOPOV)</w:t>
      </w:r>
    </w:p>
    <w:p w14:paraId="17193F08" w14:textId="51E10845"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w:t>
      </w:r>
      <w:r w:rsidRPr="00014DC3">
        <w:rPr>
          <w:rFonts w:asciiTheme="majorHAnsi" w:hAnsiTheme="majorHAnsi"/>
        </w:rPr>
        <w:t>sklope, saj predmet naročila glede na dinamiko izvajanja ter zahtevnost tega ne omogoča</w:t>
      </w:r>
      <w:r w:rsidR="00014DC3" w:rsidRPr="00014DC3">
        <w:rPr>
          <w:rFonts w:asciiTheme="majorHAnsi" w:hAnsiTheme="majorHAnsi"/>
        </w:rPr>
        <w:t xml:space="preserve">, ob enem slednje </w:t>
      </w:r>
      <w:r w:rsidR="00D8005C" w:rsidRPr="00014DC3">
        <w:rPr>
          <w:rFonts w:asciiTheme="majorHAnsi" w:hAnsiTheme="majorHAnsi"/>
        </w:rPr>
        <w:t xml:space="preserve">ne </w:t>
      </w:r>
      <w:r w:rsidR="001B64D5" w:rsidRPr="00014DC3">
        <w:rPr>
          <w:rFonts w:asciiTheme="majorHAnsi" w:hAnsiTheme="majorHAnsi"/>
        </w:rPr>
        <w:t>prispeva k večji gospodarnosti in učinkovitosti izvedbe javnega naročila</w:t>
      </w:r>
      <w:r w:rsidRPr="00014DC3">
        <w:rPr>
          <w:rFonts w:asciiTheme="majorHAnsi" w:hAnsiTheme="majorHAnsi"/>
        </w:rPr>
        <w:t>. Ponudniki morajo predložiti</w:t>
      </w:r>
      <w:r>
        <w:rPr>
          <w:rFonts w:asciiTheme="majorHAnsi" w:hAnsiTheme="majorHAnsi"/>
        </w:rPr>
        <w:t xml:space="preserve"> celovito ponudbo, ki vključuje izvedbo celotnega predmeta javnega naročila.</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06160A5B" w14:textId="7E100F19" w:rsidR="00AF3537" w:rsidRDefault="002C7296" w:rsidP="00014DC3">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členom Zakona o javnem naročanju (</w:t>
      </w:r>
      <w:r w:rsidR="008F5348" w:rsidRPr="008F5348">
        <w:rPr>
          <w:rFonts w:asciiTheme="majorHAnsi" w:hAnsiTheme="majorHAnsi"/>
        </w:rPr>
        <w:t xml:space="preserve">Uradni list RS, št. 91/15, 14/18, 121/21, 10/22, 74/22 – </w:t>
      </w:r>
      <w:proofErr w:type="spellStart"/>
      <w:r w:rsidR="008F5348" w:rsidRPr="008F5348">
        <w:rPr>
          <w:rFonts w:asciiTheme="majorHAnsi" w:hAnsiTheme="majorHAnsi"/>
        </w:rPr>
        <w:t>odl</w:t>
      </w:r>
      <w:proofErr w:type="spellEnd"/>
      <w:r w:rsidR="008F5348" w:rsidRPr="008F5348">
        <w:rPr>
          <w:rFonts w:asciiTheme="majorHAnsi" w:hAnsiTheme="majorHAnsi"/>
        </w:rPr>
        <w:t>. US, 100/22 – ZNUZSZS, 28/23, 88/23 – ZOPNN-F in 83/25 – ZOUL</w:t>
      </w:r>
      <w:r w:rsidR="007E77BB" w:rsidRPr="00843ED0">
        <w:rPr>
          <w:rFonts w:asciiTheme="majorHAnsi" w:hAnsiTheme="majorHAnsi"/>
        </w:rPr>
        <w:t>; v nadaljnjem besedilu: ZJN-3).</w:t>
      </w:r>
      <w:r w:rsidR="00014DC3">
        <w:rPr>
          <w:rFonts w:asciiTheme="majorHAnsi" w:hAnsiTheme="majorHAnsi"/>
        </w:rPr>
        <w:t xml:space="preserve"> V postopek oddaje javnega naročila so vključena pogajanja. </w:t>
      </w:r>
    </w:p>
    <w:p w14:paraId="1D66C0F1" w14:textId="77777777" w:rsidR="00520E17" w:rsidRDefault="00520E17" w:rsidP="00520E17">
      <w:pPr>
        <w:widowControl w:val="0"/>
        <w:spacing w:line="276" w:lineRule="auto"/>
        <w:ind w:left="284"/>
        <w:jc w:val="both"/>
        <w:rPr>
          <w:rFonts w:asciiTheme="majorHAnsi" w:hAnsiTheme="majorHAnsi"/>
        </w:rPr>
      </w:pPr>
    </w:p>
    <w:p w14:paraId="03217DF9" w14:textId="1D6623B5" w:rsidR="00520E17" w:rsidRPr="00843ED0" w:rsidRDefault="00520E17" w:rsidP="00520E17">
      <w:pPr>
        <w:widowControl w:val="0"/>
        <w:spacing w:line="276" w:lineRule="auto"/>
        <w:ind w:left="284"/>
        <w:jc w:val="both"/>
        <w:rPr>
          <w:rFonts w:asciiTheme="majorHAnsi" w:hAnsiTheme="majorHAnsi"/>
        </w:rPr>
      </w:pPr>
      <w:r w:rsidRPr="00843ED0">
        <w:rPr>
          <w:rFonts w:asciiTheme="majorHAnsi" w:hAnsiTheme="majorHAnsi"/>
        </w:rPr>
        <w:t>Naročnik bo k pogajanjem povabil vse ponudnike, ki bodo oddali dopustno ponudbo. Predmet pogajanj bo</w:t>
      </w:r>
      <w:r>
        <w:rPr>
          <w:rFonts w:asciiTheme="majorHAnsi" w:hAnsiTheme="majorHAnsi"/>
        </w:rPr>
        <w:t xml:space="preserve"> ponudnikova (</w:t>
      </w:r>
      <w:r w:rsidRPr="00843ED0">
        <w:rPr>
          <w:rFonts w:asciiTheme="majorHAnsi" w:hAnsiTheme="majorHAnsi"/>
        </w:rPr>
        <w:t>izhodiščna</w:t>
      </w:r>
      <w:r>
        <w:rPr>
          <w:rFonts w:asciiTheme="majorHAnsi" w:hAnsiTheme="majorHAnsi"/>
        </w:rPr>
        <w:t>)</w:t>
      </w:r>
      <w:r w:rsidRPr="00843ED0">
        <w:rPr>
          <w:rFonts w:asciiTheme="majorHAnsi" w:hAnsiTheme="majorHAnsi"/>
        </w:rPr>
        <w:t xml:space="preserve"> ponujena skupna cena</w:t>
      </w:r>
      <w:r w:rsidR="00D52408">
        <w:rPr>
          <w:rFonts w:asciiTheme="majorHAnsi" w:hAnsiTheme="majorHAnsi"/>
        </w:rPr>
        <w:t xml:space="preserve">, v kolikor bo to potrebno za uspešno oddajo javnega naročila pa </w:t>
      </w:r>
      <w:r w:rsidR="00E96BBF">
        <w:rPr>
          <w:rFonts w:asciiTheme="majorHAnsi" w:hAnsiTheme="majorHAnsi"/>
        </w:rPr>
        <w:t>si naročnik pridržuje tudi pravico do racionalizacije predmeta naročila</w:t>
      </w:r>
      <w:r w:rsidRPr="00843ED0">
        <w:rPr>
          <w:rFonts w:asciiTheme="majorHAnsi" w:hAnsiTheme="majorHAnsi"/>
        </w:rPr>
        <w:t xml:space="preserve">. Pogajanja bodo izvedena v enem </w:t>
      </w:r>
      <w:r w:rsidR="008B5831">
        <w:rPr>
          <w:rFonts w:asciiTheme="majorHAnsi" w:hAnsiTheme="majorHAnsi"/>
        </w:rPr>
        <w:t xml:space="preserve">ali več zaporednih krogih. Naročnik bo zadnji krog </w:t>
      </w:r>
      <w:r w:rsidR="001B358F">
        <w:rPr>
          <w:rFonts w:asciiTheme="majorHAnsi" w:hAnsiTheme="majorHAnsi"/>
        </w:rPr>
        <w:t xml:space="preserve">pogajanj </w:t>
      </w:r>
      <w:r w:rsidR="008B5831">
        <w:rPr>
          <w:rFonts w:asciiTheme="majorHAnsi" w:hAnsiTheme="majorHAnsi"/>
        </w:rPr>
        <w:t>napovedal vnaprej</w:t>
      </w:r>
      <w:r w:rsidRPr="00843ED0">
        <w:rPr>
          <w:rFonts w:asciiTheme="majorHAnsi" w:hAnsiTheme="majorHAnsi"/>
        </w:rPr>
        <w:t xml:space="preserve">. </w:t>
      </w:r>
      <w:r w:rsidR="000217E8">
        <w:rPr>
          <w:rFonts w:asciiTheme="majorHAnsi" w:hAnsiTheme="majorHAnsi"/>
        </w:rPr>
        <w:t xml:space="preserve">Rok za oddajo končnih ponudb ter datum in ura odpiranja končnih ponudb bosta določena v okviru uporabljenega </w:t>
      </w:r>
      <w:r w:rsidR="000217E8" w:rsidRPr="00843ED0">
        <w:rPr>
          <w:rFonts w:asciiTheme="majorHAnsi" w:hAnsiTheme="majorHAnsi"/>
        </w:rPr>
        <w:t>informacijskega sistema.</w:t>
      </w:r>
    </w:p>
    <w:p w14:paraId="616B381C" w14:textId="77777777" w:rsidR="00520E17" w:rsidRDefault="00520E17" w:rsidP="00520E17">
      <w:pPr>
        <w:widowControl w:val="0"/>
        <w:spacing w:line="276" w:lineRule="auto"/>
        <w:ind w:left="284"/>
        <w:jc w:val="both"/>
        <w:rPr>
          <w:rFonts w:asciiTheme="majorHAnsi" w:hAnsiTheme="majorHAnsi"/>
        </w:rPr>
      </w:pPr>
    </w:p>
    <w:p w14:paraId="2351496F" w14:textId="7EF63E36" w:rsidR="000217E8" w:rsidRDefault="00520E17" w:rsidP="00363994">
      <w:pPr>
        <w:widowControl w:val="0"/>
        <w:spacing w:line="276" w:lineRule="auto"/>
        <w:ind w:left="284"/>
        <w:jc w:val="both"/>
        <w:rPr>
          <w:rFonts w:asciiTheme="majorHAnsi" w:hAnsiTheme="majorHAnsi"/>
        </w:rPr>
      </w:pPr>
      <w:r w:rsidRPr="00843ED0">
        <w:rPr>
          <w:rFonts w:asciiTheme="majorHAnsi" w:hAnsiTheme="majorHAnsi"/>
        </w:rPr>
        <w:t>Povabilo k udeležbi na pogajanjih bo ponudnikom poslano preko</w:t>
      </w:r>
      <w:r>
        <w:rPr>
          <w:rFonts w:asciiTheme="majorHAnsi" w:hAnsiTheme="majorHAnsi"/>
        </w:rPr>
        <w:t xml:space="preserve"> uporabljenega</w:t>
      </w:r>
      <w:r w:rsidRPr="00843ED0">
        <w:rPr>
          <w:rFonts w:asciiTheme="majorHAnsi" w:hAnsiTheme="majorHAnsi"/>
        </w:rPr>
        <w:t xml:space="preserve"> informacijskega sistema</w:t>
      </w:r>
      <w:r>
        <w:rPr>
          <w:rFonts w:asciiTheme="majorHAnsi" w:hAnsiTheme="majorHAnsi"/>
        </w:rPr>
        <w:t xml:space="preserve">,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w:t>
      </w:r>
      <w:r w:rsidR="000217E8">
        <w:rPr>
          <w:rFonts w:asciiTheme="majorHAnsi" w:hAnsiTheme="majorHAnsi"/>
        </w:rPr>
        <w:t>Naročnik bo po izvedenem odpiranju končnih ponudb zagotovil, da bodo vsi ponudniki, ki bodo oddali končne ponudbe, seznanjeni s končnimi ponujenimi cenami.</w:t>
      </w:r>
    </w:p>
    <w:p w14:paraId="08A3A88C" w14:textId="77777777" w:rsidR="000217E8" w:rsidRDefault="000217E8" w:rsidP="00363994">
      <w:pPr>
        <w:widowControl w:val="0"/>
        <w:spacing w:line="276" w:lineRule="auto"/>
        <w:ind w:left="284"/>
        <w:jc w:val="both"/>
        <w:rPr>
          <w:rFonts w:asciiTheme="majorHAnsi" w:hAnsiTheme="majorHAnsi"/>
        </w:rPr>
      </w:pPr>
    </w:p>
    <w:p w14:paraId="5F62F6D6" w14:textId="34205AD5" w:rsidR="00363994" w:rsidRDefault="00363994" w:rsidP="00363994">
      <w:pPr>
        <w:widowControl w:val="0"/>
        <w:spacing w:line="276" w:lineRule="auto"/>
        <w:ind w:left="284"/>
        <w:jc w:val="both"/>
        <w:rPr>
          <w:rFonts w:asciiTheme="majorHAnsi" w:hAnsiTheme="majorHAnsi"/>
        </w:rPr>
      </w:pPr>
      <w:r w:rsidRPr="00843ED0">
        <w:rPr>
          <w:rFonts w:asciiTheme="majorHAnsi" w:hAnsiTheme="majorHAnsi"/>
        </w:rPr>
        <w:t xml:space="preserve">V primeru, da naročnik do roka za </w:t>
      </w:r>
      <w:r w:rsidR="000217E8">
        <w:rPr>
          <w:rFonts w:asciiTheme="majorHAnsi" w:hAnsiTheme="majorHAnsi"/>
        </w:rPr>
        <w:t xml:space="preserve">oddajo končnih ponudb </w:t>
      </w:r>
      <w:r w:rsidRPr="00843ED0">
        <w:rPr>
          <w:rFonts w:asciiTheme="majorHAnsi" w:hAnsiTheme="majorHAnsi"/>
        </w:rPr>
        <w:t xml:space="preserve">ne bo prejel </w:t>
      </w:r>
      <w:r w:rsidR="000217E8">
        <w:rPr>
          <w:rFonts w:asciiTheme="majorHAnsi" w:hAnsiTheme="majorHAnsi"/>
        </w:rPr>
        <w:t xml:space="preserve">končne </w:t>
      </w:r>
      <w:r w:rsidRPr="00843ED0">
        <w:rPr>
          <w:rFonts w:asciiTheme="majorHAnsi" w:hAnsiTheme="majorHAnsi"/>
        </w:rPr>
        <w:t>ponudbe s strani posameznega</w:t>
      </w:r>
      <w:r w:rsidR="000217E8">
        <w:rPr>
          <w:rFonts w:asciiTheme="majorHAnsi" w:hAnsiTheme="majorHAnsi"/>
        </w:rPr>
        <w:t xml:space="preserve"> vabljenega</w:t>
      </w:r>
      <w:r w:rsidRPr="00843ED0">
        <w:rPr>
          <w:rFonts w:asciiTheme="majorHAnsi" w:hAnsiTheme="majorHAnsi"/>
        </w:rPr>
        <w:t xml:space="preserve"> ponudnika, bo</w:t>
      </w:r>
      <w:r w:rsidR="000217E8">
        <w:rPr>
          <w:rFonts w:asciiTheme="majorHAnsi" w:hAnsiTheme="majorHAnsi"/>
        </w:rPr>
        <w:t xml:space="preserve"> njegovo izhodiščno ponujeno ceno upošteval </w:t>
      </w:r>
      <w:r w:rsidRPr="00843ED0">
        <w:rPr>
          <w:rFonts w:asciiTheme="majorHAnsi" w:hAnsiTheme="majorHAnsi"/>
        </w:rPr>
        <w:t>kot končno ponujeno ceno. Po izvedenih pogajanjih bo naročnik sprejel odločitev o oddaji javnega naročila.</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3BA9597F" w:rsidR="004A6970" w:rsidRPr="00F4380E" w:rsidRDefault="004A6970" w:rsidP="00F4380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informacije o OGLEDU</w:t>
      </w:r>
      <w:r>
        <w:rPr>
          <w:rFonts w:asciiTheme="majorHAnsi" w:hAnsiTheme="majorHAnsi"/>
        </w:rPr>
        <w:t xml:space="preserve"> </w:t>
      </w:r>
      <w:r w:rsidRPr="00F4380E">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2397BC74"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w:t>
      </w:r>
      <w:r w:rsidRPr="008C359C">
        <w:rPr>
          <w:rFonts w:asciiTheme="majorHAnsi" w:hAnsiTheme="majorHAnsi"/>
        </w:rPr>
        <w:t xml:space="preserve">osebe: </w:t>
      </w:r>
      <w:r w:rsidRPr="008C359C">
        <w:rPr>
          <w:rFonts w:asciiTheme="majorHAnsi" w:hAnsiTheme="majorHAnsi"/>
          <w:b/>
          <w:bCs/>
        </w:rPr>
        <w:t>g.</w:t>
      </w:r>
      <w:r w:rsidRPr="008C359C">
        <w:rPr>
          <w:rFonts w:asciiTheme="majorHAnsi" w:hAnsiTheme="majorHAnsi"/>
        </w:rPr>
        <w:t xml:space="preserve"> </w:t>
      </w:r>
      <w:r w:rsidR="006F1D99" w:rsidRPr="008C359C">
        <w:rPr>
          <w:rFonts w:asciiTheme="majorHAnsi" w:hAnsiTheme="majorHAnsi"/>
          <w:b/>
          <w:bCs/>
        </w:rPr>
        <w:t>Klemen Pucer</w:t>
      </w:r>
      <w:r w:rsidRPr="008C359C">
        <w:rPr>
          <w:rFonts w:asciiTheme="majorHAnsi" w:hAnsiTheme="majorHAnsi"/>
        </w:rPr>
        <w:t xml:space="preserve"> (e-mail:</w:t>
      </w:r>
      <w:r w:rsidR="00302E97" w:rsidRPr="008C359C">
        <w:t xml:space="preserve"> </w:t>
      </w:r>
      <w:r w:rsidR="006F1D99" w:rsidRPr="008C359C">
        <w:t>klemen.pucer@gmail.com</w:t>
      </w:r>
      <w:r w:rsidRPr="008C359C">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w:t>
      </w:r>
      <w:r w:rsidRPr="003B0428">
        <w:rPr>
          <w:rFonts w:asciiTheme="majorHAnsi" w:hAnsiTheme="majorHAnsi"/>
        </w:rPr>
        <w:lastRenderedPageBreak/>
        <w:t xml:space="preserve">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4"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F4380E">
        <w:rPr>
          <w:rFonts w:asciiTheme="majorHAnsi" w:hAnsiTheme="majorHAnsi"/>
        </w:rPr>
        <w:t xml:space="preserve">posamezne postavke </w:t>
      </w:r>
      <w:r w:rsidR="00B90F7B" w:rsidRPr="00F4380E">
        <w:rPr>
          <w:rFonts w:asciiTheme="majorHAnsi" w:hAnsiTheme="majorHAnsi"/>
        </w:rPr>
        <w:t>(razen postavke »nepredvidena dela« ali »</w:t>
      </w:r>
      <w:proofErr w:type="spellStart"/>
      <w:r w:rsidR="00B90F7B" w:rsidRPr="00F4380E">
        <w:rPr>
          <w:rFonts w:asciiTheme="majorHAnsi" w:hAnsiTheme="majorHAnsi"/>
        </w:rPr>
        <w:t>ddv</w:t>
      </w:r>
      <w:proofErr w:type="spellEnd"/>
      <w:r w:rsidR="00B90F7B" w:rsidRPr="00F4380E">
        <w:rPr>
          <w:rFonts w:asciiTheme="majorHAnsi" w:hAnsiTheme="majorHAnsi"/>
        </w:rPr>
        <w:t xml:space="preserve">«, za katere je predviden izračun v določenem odstotku %) </w:t>
      </w:r>
      <w:r w:rsidRPr="00F4380E">
        <w:rPr>
          <w:rFonts w:asciiTheme="majorHAnsi" w:hAnsiTheme="majorHAnsi"/>
        </w:rPr>
        <w:t>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F4380E">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F4380E">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4F44FF3F"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00B90184">
        <w:rPr>
          <w:rFonts w:asciiTheme="majorHAnsi" w:hAnsiTheme="majorHAnsi"/>
        </w:rPr>
        <w:t xml:space="preserve">, </w:t>
      </w:r>
      <w:r w:rsidRPr="003B0428">
        <w:rPr>
          <w:rFonts w:asciiTheme="majorHAnsi" w:hAnsiTheme="majorHAnsi"/>
        </w:rPr>
        <w:t xml:space="preserve">ki </w:t>
      </w:r>
      <w:r w:rsidR="00534D5C">
        <w:rPr>
          <w:rFonts w:asciiTheme="majorHAnsi" w:hAnsiTheme="majorHAnsi"/>
        </w:rPr>
        <w:t>jo</w:t>
      </w:r>
      <w:r w:rsidRPr="003B0428">
        <w:rPr>
          <w:rFonts w:asciiTheme="majorHAnsi" w:hAnsiTheme="majorHAnsi"/>
        </w:rPr>
        <w:t xml:space="preserve"> ponudnik predloži kot dokazila v predmetnem postopku,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660542C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IN </w:t>
      </w:r>
    </w:p>
    <w:p w14:paraId="34860ACE" w14:textId="7C7F3939"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Ponudniki prevzemajo vse stroške priprave in oddaje ponudbe, vključno s stroški finančnih zavarovanj in drugi</w:t>
      </w:r>
      <w:r w:rsidR="001A3D26">
        <w:rPr>
          <w:rFonts w:asciiTheme="majorHAnsi" w:hAnsiTheme="majorHAnsi"/>
        </w:rPr>
        <w:t>h</w:t>
      </w:r>
      <w:r w:rsidRPr="00843ED0">
        <w:rPr>
          <w:rFonts w:asciiTheme="majorHAnsi" w:hAnsiTheme="majorHAnsi"/>
        </w:rPr>
        <w:t xml:space="preserve"> morebitni</w:t>
      </w:r>
      <w:r w:rsidR="001A3D26">
        <w:rPr>
          <w:rFonts w:asciiTheme="majorHAnsi" w:hAnsiTheme="majorHAnsi"/>
        </w:rPr>
        <w:t>h</w:t>
      </w:r>
      <w:r w:rsidRPr="00843ED0">
        <w:rPr>
          <w:rFonts w:asciiTheme="majorHAnsi" w:hAnsiTheme="majorHAnsi"/>
        </w:rPr>
        <w:t xml:space="preserve"> strošk</w:t>
      </w:r>
      <w:r w:rsidR="001A3D26">
        <w:rPr>
          <w:rFonts w:asciiTheme="majorHAnsi" w:hAnsiTheme="majorHAnsi"/>
        </w:rPr>
        <w:t>ov</w:t>
      </w:r>
      <w:r w:rsidRPr="00843ED0">
        <w:rPr>
          <w:rFonts w:asciiTheme="majorHAnsi" w:hAnsiTheme="majorHAnsi"/>
        </w:rPr>
        <w:t xml:space="preserve">, ki bi jim nastali v postopku </w:t>
      </w:r>
      <w:r w:rsidR="007769AD">
        <w:rPr>
          <w:rFonts w:asciiTheme="majorHAnsi" w:hAnsiTheme="majorHAnsi"/>
        </w:rPr>
        <w:t>oddaje javnega naročila</w:t>
      </w:r>
      <w:r w:rsidRPr="00843ED0">
        <w:rPr>
          <w:rFonts w:asciiTheme="majorHAnsi" w:hAnsiTheme="majorHAnsi"/>
        </w:rPr>
        <w:t xml:space="preserve">.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w:t>
      </w:r>
      <w:r w:rsidRPr="00F4380E">
        <w:rPr>
          <w:rFonts w:asciiTheme="majorHAnsi" w:hAnsiTheme="majorHAnsi"/>
        </w:rPr>
        <w:t xml:space="preserve">lahko nastala zaradi </w:t>
      </w:r>
      <w:bookmarkEnd w:id="4"/>
      <w:r w:rsidR="00685173" w:rsidRPr="00F4380E">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w:t>
      </w:r>
      <w:r w:rsidRPr="00843ED0">
        <w:rPr>
          <w:rFonts w:asciiTheme="majorHAnsi" w:hAnsiTheme="majorHAnsi"/>
        </w:rPr>
        <w:lastRenderedPageBreak/>
        <w:t xml:space="preserve">za posamezno dokazilo ne bo izrecno določil drugače, preverjal </w:t>
      </w:r>
      <w:r w:rsidRPr="00F4380E">
        <w:rPr>
          <w:rFonts w:asciiTheme="majorHAnsi" w:hAnsiTheme="majorHAnsi"/>
        </w:rPr>
        <w:t xml:space="preserve">veljavnost dokazil upoštevajoč </w:t>
      </w:r>
      <w:r w:rsidR="00D00F55" w:rsidRPr="00F4380E">
        <w:rPr>
          <w:rFonts w:asciiTheme="majorHAnsi" w:hAnsiTheme="majorHAnsi"/>
        </w:rPr>
        <w:t xml:space="preserve">(zadnji) veljavni </w:t>
      </w:r>
      <w:r w:rsidRPr="00F4380E">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920F805"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4F9F836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Pr="00673247">
        <w:rPr>
          <w:rFonts w:asciiTheme="majorHAnsi" w:hAnsiTheme="majorHAnsi"/>
        </w:rPr>
        <w:t>drugače</w:t>
      </w:r>
      <w:r w:rsidR="00C115EE" w:rsidRPr="00673247">
        <w:rPr>
          <w:rFonts w:asciiTheme="majorHAnsi" w:hAnsiTheme="majorHAnsi"/>
        </w:rPr>
        <w:t xml:space="preserve"> (op. </w:t>
      </w:r>
      <w:r w:rsidR="007B0152" w:rsidRPr="00673247">
        <w:rPr>
          <w:rFonts w:asciiTheme="majorHAnsi" w:hAnsiTheme="majorHAnsi"/>
        </w:rPr>
        <w:t>v</w:t>
      </w:r>
      <w:r w:rsidR="006D60AC" w:rsidRPr="00673247">
        <w:rPr>
          <w:rFonts w:asciiTheme="majorHAnsi" w:hAnsiTheme="majorHAnsi"/>
        </w:rPr>
        <w:t xml:space="preserve"> primeru </w:t>
      </w:r>
      <w:r w:rsidR="007B0152" w:rsidRPr="00673247">
        <w:rPr>
          <w:rFonts w:asciiTheme="majorHAnsi" w:hAnsiTheme="majorHAnsi"/>
        </w:rPr>
        <w:t>zahteve</w:t>
      </w:r>
      <w:r w:rsidR="00C115EE" w:rsidRPr="00673247">
        <w:rPr>
          <w:rFonts w:asciiTheme="majorHAnsi" w:hAnsiTheme="majorHAnsi"/>
        </w:rPr>
        <w:t xml:space="preserve"> </w:t>
      </w:r>
      <w:r w:rsidR="006D60AC" w:rsidRPr="00673247">
        <w:rPr>
          <w:rFonts w:asciiTheme="majorHAnsi" w:hAnsiTheme="majorHAnsi"/>
        </w:rPr>
        <w:t xml:space="preserve">po neposrednih plačilih </w:t>
      </w:r>
      <w:r w:rsidR="007B0152" w:rsidRPr="00673247">
        <w:rPr>
          <w:rFonts w:asciiTheme="majorHAnsi" w:hAnsiTheme="majorHAnsi"/>
        </w:rPr>
        <w:t>vsakemu</w:t>
      </w:r>
      <w:r w:rsidR="006D60AC" w:rsidRPr="00673247">
        <w:rPr>
          <w:rFonts w:asciiTheme="majorHAnsi" w:hAnsiTheme="majorHAnsi"/>
        </w:rPr>
        <w:t xml:space="preserve"> partnerju, morajo biti posamezni računi oz. situacije potrjene s strani vseh partnerjev</w:t>
      </w:r>
      <w:r w:rsidR="007B0152" w:rsidRPr="00673247">
        <w:rPr>
          <w:rFonts w:asciiTheme="majorHAnsi" w:hAnsiTheme="majorHAnsi"/>
        </w:rPr>
        <w:t>)</w:t>
      </w:r>
      <w:r w:rsidR="006D60AC" w:rsidRPr="00673247">
        <w:rPr>
          <w:rFonts w:asciiTheme="majorHAnsi" w:hAnsiTheme="majorHAnsi"/>
        </w:rPr>
        <w:t xml:space="preserve">. </w:t>
      </w:r>
      <w:r w:rsidR="002D3358" w:rsidRPr="00673247">
        <w:rPr>
          <w:rFonts w:asciiTheme="majorHAnsi" w:hAnsiTheme="majorHAnsi"/>
        </w:rPr>
        <w:t>Kot partner se šteje</w:t>
      </w:r>
      <w:r w:rsidR="002E09B7" w:rsidRPr="00673247">
        <w:rPr>
          <w:rFonts w:asciiTheme="majorHAnsi" w:hAnsiTheme="majorHAnsi"/>
        </w:rPr>
        <w:t>jo</w:t>
      </w:r>
      <w:r w:rsidR="002D3358" w:rsidRPr="00673247">
        <w:rPr>
          <w:rFonts w:asciiTheme="majorHAnsi" w:hAnsiTheme="majorHAnsi"/>
        </w:rPr>
        <w:t xml:space="preserve"> gospodarski subjekti, ki v primeru pridobitve</w:t>
      </w:r>
      <w:r w:rsidR="002D3358" w:rsidRPr="00843ED0">
        <w:rPr>
          <w:rFonts w:asciiTheme="majorHAnsi" w:hAnsiTheme="majorHAnsi"/>
        </w:rPr>
        <w:t xml:space="preser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58A32E9B" w:rsidR="0000089A" w:rsidRPr="00673247"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5"/>
      <w:r w:rsidR="008F21F8">
        <w:rPr>
          <w:rFonts w:asciiTheme="majorHAnsi" w:eastAsia="Trebuchet MS" w:hAnsiTheme="majorHAnsi"/>
        </w:rPr>
        <w:t xml:space="preserve">, izpolnjen in podpisan s strani </w:t>
      </w:r>
      <w:r w:rsidR="008F21F8" w:rsidRPr="00673247">
        <w:rPr>
          <w:rFonts w:asciiTheme="majorHAnsi" w:eastAsia="Trebuchet MS" w:hAnsiTheme="majorHAnsi"/>
        </w:rPr>
        <w:t>podizvajalca</w:t>
      </w:r>
      <w:r w:rsidRPr="00673247">
        <w:rPr>
          <w:rFonts w:asciiTheme="majorHAnsi" w:eastAsia="Trebuchet MS" w:hAnsiTheme="majorHAnsi"/>
        </w:rPr>
        <w:t>.</w:t>
      </w:r>
      <w:r w:rsidR="002412CA" w:rsidRPr="00673247">
        <w:rPr>
          <w:rFonts w:asciiTheme="majorHAnsi" w:hAnsiTheme="majorHAnsi"/>
        </w:rPr>
        <w:t xml:space="preserve"> Roki plačil glavnemu izvajalcu in njegovim podizvajalcem, če ti zahtevajo neposredna plačila, so enaki.</w:t>
      </w:r>
    </w:p>
    <w:p w14:paraId="243CE8CE" w14:textId="77777777" w:rsidR="0000089A" w:rsidRPr="00843ED0" w:rsidRDefault="0000089A" w:rsidP="008A51A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263D31D1" w:rsidR="00AD2F2B" w:rsidRPr="00843ED0" w:rsidRDefault="007C6FC0" w:rsidP="00AD2F2B">
      <w:pPr>
        <w:spacing w:line="276" w:lineRule="auto"/>
        <w:ind w:left="284"/>
        <w:jc w:val="both"/>
        <w:rPr>
          <w:rFonts w:asciiTheme="majorHAnsi" w:hAnsiTheme="majorHAnsi"/>
        </w:rPr>
      </w:pPr>
      <w:bookmarkStart w:id="6"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proofErr w:type="spellStart"/>
      <w:r w:rsidR="00AD2F2B" w:rsidRPr="00843ED0">
        <w:rPr>
          <w:rFonts w:asciiTheme="majorHAnsi" w:hAnsiTheme="majorHAnsi"/>
          <w:b/>
          <w:bCs/>
        </w:rPr>
        <w:t>O</w:t>
      </w:r>
      <w:r w:rsidR="009A7059">
        <w:rPr>
          <w:rFonts w:asciiTheme="majorHAnsi" w:hAnsiTheme="majorHAnsi"/>
          <w:b/>
          <w:bCs/>
        </w:rPr>
        <w:t>br</w:t>
      </w:r>
      <w:proofErr w:type="spellEnd"/>
      <w:r w:rsidR="009A7059">
        <w:rPr>
          <w:rFonts w:asciiTheme="majorHAnsi" w:hAnsiTheme="majorHAnsi"/>
          <w:b/>
          <w:bCs/>
        </w:rPr>
        <w:t xml:space="preserve">. </w:t>
      </w:r>
      <w:r w:rsidR="00552464">
        <w:rPr>
          <w:rFonts w:asciiTheme="majorHAnsi" w:hAnsiTheme="majorHAnsi"/>
          <w:b/>
          <w:bCs/>
        </w:rPr>
        <w:t>Lastniška struktura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w:t>
      </w:r>
      <w:proofErr w:type="spellStart"/>
      <w:r w:rsidR="00AD2F2B" w:rsidRPr="00843ED0">
        <w:rPr>
          <w:rFonts w:asciiTheme="majorHAnsi" w:hAnsiTheme="majorHAnsi"/>
        </w:rPr>
        <w:t>pdf</w:t>
      </w:r>
      <w:proofErr w:type="spellEnd"/>
      <w:r w:rsidR="00AD2F2B" w:rsidRPr="00843ED0">
        <w:rPr>
          <w:rFonts w:asciiTheme="majorHAnsi" w:hAnsiTheme="majorHAnsi"/>
        </w:rPr>
        <w:t xml:space="preserve"> ali elektronsko podpisan v obliki .</w:t>
      </w:r>
      <w:proofErr w:type="spellStart"/>
      <w:r w:rsidR="00AD2F2B" w:rsidRPr="00843ED0">
        <w:rPr>
          <w:rFonts w:asciiTheme="majorHAnsi" w:hAnsiTheme="majorHAnsi"/>
        </w:rPr>
        <w:t>xml</w:t>
      </w:r>
      <w:proofErr w:type="spellEnd"/>
      <w:r w:rsidR="00AD2F2B" w:rsidRPr="00843ED0">
        <w:rPr>
          <w:rFonts w:asciiTheme="majorHAnsi" w:hAnsiTheme="majorHAnsi"/>
        </w:rPr>
        <w:t xml:space="preserve">). </w:t>
      </w:r>
    </w:p>
    <w:p w14:paraId="68EB0A18" w14:textId="0025DAEC" w:rsidR="008C5A53" w:rsidRDefault="008C5A53" w:rsidP="008A51A1">
      <w:pPr>
        <w:spacing w:line="276" w:lineRule="auto"/>
        <w:ind w:left="284"/>
        <w:jc w:val="both"/>
        <w:rPr>
          <w:rFonts w:asciiTheme="majorHAnsi" w:hAnsiTheme="majorHAnsi"/>
        </w:rPr>
      </w:pPr>
      <w:bookmarkStart w:id="7" w:name="_Hlk11411597"/>
      <w:bookmarkStart w:id="8" w:name="_Hlk19257185"/>
      <w:bookmarkEnd w:id="6"/>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in v ta namen od ponudnika zahtevati </w:t>
      </w:r>
      <w:r w:rsidRPr="007C6FC0">
        <w:rPr>
          <w:rFonts w:asciiTheme="majorHAnsi" w:hAnsiTheme="majorHAnsi"/>
        </w:rPr>
        <w:lastRenderedPageBreak/>
        <w:t>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5088A1D9" w:rsidR="0036518C" w:rsidRPr="00843ED0"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z izjavo na </w:t>
      </w:r>
      <w:r w:rsidR="00AD2F2B" w:rsidRPr="00843ED0">
        <w:rPr>
          <w:rFonts w:asciiTheme="majorHAnsi" w:hAnsiTheme="majorHAnsi"/>
          <w:b/>
          <w:bCs/>
        </w:rPr>
        <w:t>ESPD obrazcu</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00CC3661" w:rsidRPr="00CC3661">
        <w:rPr>
          <w:rFonts w:asciiTheme="majorHAnsi" w:hAnsiTheme="majorHAnsi"/>
        </w:rPr>
        <w:t xml:space="preserve"> </w:t>
      </w:r>
      <w:r w:rsidR="00CC3661" w:rsidRPr="0004465F">
        <w:rPr>
          <w:rFonts w:asciiTheme="majorHAnsi" w:hAnsiTheme="majorHAnsi"/>
        </w:rPr>
        <w:t xml:space="preserve">Naročnik bo kot ustrezna štel potrdila, izdana največ </w:t>
      </w:r>
      <w:r w:rsidR="00CC3661">
        <w:rPr>
          <w:rFonts w:asciiTheme="majorHAnsi" w:hAnsiTheme="majorHAnsi"/>
        </w:rPr>
        <w:t>1</w:t>
      </w:r>
      <w:r w:rsidR="00CC3661" w:rsidRPr="0004465F">
        <w:rPr>
          <w:rFonts w:asciiTheme="majorHAnsi" w:hAnsiTheme="majorHAnsi"/>
        </w:rPr>
        <w:t xml:space="preserve"> mesec pred rokom za oddajo ponudb</w:t>
      </w:r>
      <w:r w:rsidR="00CC3661">
        <w:rPr>
          <w:rFonts w:asciiTheme="majorHAnsi" w:hAnsiTheme="majorHAnsi"/>
        </w:rPr>
        <w:t>. Dokazilo bo lahko izdano po roku za oddajo ponudb.</w:t>
      </w:r>
    </w:p>
    <w:bookmarkEnd w:id="9"/>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7F0B6E1D" w:rsidR="00B60264" w:rsidRPr="008C359C" w:rsidRDefault="00773452" w:rsidP="008C359C">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673247">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w:t>
      </w:r>
      <w:r w:rsidR="00673247">
        <w:rPr>
          <w:rFonts w:asciiTheme="majorHAnsi" w:eastAsiaTheme="minorEastAsia" w:hAnsiTheme="majorHAnsi"/>
        </w:rPr>
        <w:t xml:space="preserve"> izvedel najmanj dva (2) istovrstna posla</w:t>
      </w:r>
      <w:r w:rsidR="00B60264" w:rsidRPr="00B60264">
        <w:rPr>
          <w:rFonts w:asciiTheme="majorHAnsi" w:eastAsiaTheme="minorEastAsia" w:hAnsiTheme="majorHAnsi"/>
        </w:rPr>
        <w:t xml:space="preserve">. Naročnik bo kot istovrstni posel priznal vsak posel, ki je </w:t>
      </w:r>
      <w:r w:rsidR="00B60264" w:rsidRPr="008C359C">
        <w:rPr>
          <w:rFonts w:asciiTheme="majorHAnsi" w:eastAsiaTheme="minorEastAsia" w:hAnsiTheme="majorHAnsi"/>
        </w:rPr>
        <w:t xml:space="preserve">obsegal </w:t>
      </w:r>
      <w:r w:rsidR="006F1D99" w:rsidRPr="008C359C">
        <w:rPr>
          <w:rFonts w:asciiTheme="majorHAnsi" w:eastAsiaTheme="minorEastAsia" w:hAnsiTheme="majorHAnsi"/>
        </w:rPr>
        <w:t xml:space="preserve">novogradnjo ali prizidavo stavbe v višini </w:t>
      </w:r>
      <w:r w:rsidR="00447D9A">
        <w:rPr>
          <w:rFonts w:asciiTheme="majorHAnsi" w:eastAsiaTheme="minorEastAsia" w:hAnsiTheme="majorHAnsi"/>
        </w:rPr>
        <w:t xml:space="preserve">izvedenih del </w:t>
      </w:r>
      <w:r w:rsidR="006F1D99" w:rsidRPr="008C359C">
        <w:rPr>
          <w:rFonts w:asciiTheme="majorHAnsi" w:eastAsiaTheme="minorEastAsia" w:hAnsiTheme="majorHAnsi"/>
        </w:rPr>
        <w:t>najmanj 150.000 E</w:t>
      </w:r>
      <w:r w:rsidR="008C359C" w:rsidRPr="008C359C">
        <w:rPr>
          <w:rFonts w:asciiTheme="majorHAnsi" w:eastAsiaTheme="minorEastAsia" w:hAnsiTheme="majorHAnsi"/>
        </w:rPr>
        <w:t>UR</w:t>
      </w:r>
      <w:r w:rsidR="006F1D99" w:rsidRPr="008C359C">
        <w:rPr>
          <w:rFonts w:asciiTheme="majorHAnsi" w:eastAsiaTheme="minorEastAsia" w:hAnsiTheme="majorHAnsi"/>
        </w:rPr>
        <w:t xml:space="preserve"> z vključenim </w:t>
      </w:r>
      <w:r w:rsidR="008C359C" w:rsidRPr="008C359C">
        <w:rPr>
          <w:rFonts w:asciiTheme="majorHAnsi" w:eastAsiaTheme="minorEastAsia" w:hAnsiTheme="majorHAnsi"/>
        </w:rPr>
        <w:t>DDV</w:t>
      </w:r>
      <w:r w:rsidR="006F1D99" w:rsidRPr="008C359C">
        <w:rPr>
          <w:rFonts w:asciiTheme="majorHAnsi" w:eastAsiaTheme="minorEastAsia" w:hAnsiTheme="majorHAnsi"/>
        </w:rPr>
        <w:t>.</w:t>
      </w:r>
    </w:p>
    <w:p w14:paraId="1D9189E7" w14:textId="77777777" w:rsidR="00B60264" w:rsidRPr="008C359C" w:rsidRDefault="00B60264" w:rsidP="00B60264">
      <w:pPr>
        <w:spacing w:line="276" w:lineRule="auto"/>
        <w:ind w:left="284"/>
        <w:jc w:val="both"/>
        <w:rPr>
          <w:rFonts w:asciiTheme="majorHAnsi" w:eastAsiaTheme="minorEastAsia" w:hAnsiTheme="majorHAnsi"/>
        </w:rPr>
      </w:pPr>
    </w:p>
    <w:p w14:paraId="23DB4435" w14:textId="77777777" w:rsidR="00B60264" w:rsidRPr="008C359C" w:rsidRDefault="00B60264" w:rsidP="00B60264">
      <w:pPr>
        <w:spacing w:line="276" w:lineRule="auto"/>
        <w:ind w:left="284"/>
        <w:jc w:val="both"/>
        <w:rPr>
          <w:rFonts w:asciiTheme="majorHAnsi" w:hAnsiTheme="majorHAnsi"/>
          <w:u w:val="single"/>
        </w:rPr>
      </w:pPr>
      <w:r w:rsidRPr="008C359C">
        <w:rPr>
          <w:rFonts w:asciiTheme="majorHAnsi" w:hAnsiTheme="majorHAnsi"/>
          <w:u w:val="single"/>
        </w:rPr>
        <w:t>Način izkazovanja izpolnjevanja pogoja:</w:t>
      </w:r>
    </w:p>
    <w:p w14:paraId="644B9BA6" w14:textId="0D757EEB" w:rsidR="00B60264" w:rsidRPr="008C359C" w:rsidRDefault="00B60264" w:rsidP="00B60264">
      <w:pPr>
        <w:spacing w:line="276" w:lineRule="auto"/>
        <w:ind w:left="284"/>
        <w:jc w:val="both"/>
        <w:rPr>
          <w:rFonts w:asciiTheme="majorHAnsi" w:hAnsiTheme="majorHAnsi"/>
        </w:rPr>
      </w:pPr>
      <w:r w:rsidRPr="008C359C">
        <w:rPr>
          <w:rFonts w:asciiTheme="majorHAnsi" w:hAnsiTheme="majorHAnsi"/>
        </w:rPr>
        <w:t xml:space="preserve">Izpolnjevanje pogoja lahko izkaže katerikoli gospodarski subjekt (ponudnik, partner ali podizvajalec). </w:t>
      </w:r>
    </w:p>
    <w:p w14:paraId="766A4B15" w14:textId="22DAC4AD" w:rsidR="00773452" w:rsidRPr="008C359C" w:rsidRDefault="00773452" w:rsidP="00773452">
      <w:pPr>
        <w:spacing w:line="276" w:lineRule="auto"/>
        <w:ind w:left="284"/>
        <w:jc w:val="both"/>
        <w:rPr>
          <w:rFonts w:asciiTheme="majorHAnsi" w:eastAsiaTheme="minorEastAsia" w:hAnsiTheme="majorHAnsi"/>
        </w:rPr>
      </w:pPr>
    </w:p>
    <w:p w14:paraId="66CF6CD9" w14:textId="584CE59A" w:rsidR="00773452" w:rsidRPr="008C359C" w:rsidRDefault="00773452" w:rsidP="00773452">
      <w:pPr>
        <w:spacing w:line="276" w:lineRule="auto"/>
        <w:ind w:left="284"/>
        <w:jc w:val="both"/>
        <w:rPr>
          <w:rFonts w:asciiTheme="majorHAnsi" w:hAnsiTheme="majorHAnsi"/>
          <w:bCs/>
          <w:szCs w:val="20"/>
        </w:rPr>
      </w:pPr>
      <w:r w:rsidRPr="008C359C">
        <w:rPr>
          <w:rFonts w:asciiTheme="majorHAnsi" w:hAnsiTheme="majorHAnsi"/>
          <w:szCs w:val="20"/>
        </w:rPr>
        <w:t xml:space="preserve">Ponudnik referenčne posle navede v obrazec </w:t>
      </w:r>
      <w:proofErr w:type="spellStart"/>
      <w:r w:rsidRPr="008C359C">
        <w:rPr>
          <w:rFonts w:asciiTheme="majorHAnsi" w:hAnsiTheme="majorHAnsi"/>
          <w:b/>
          <w:szCs w:val="20"/>
        </w:rPr>
        <w:t>O</w:t>
      </w:r>
      <w:r w:rsidR="00B60264" w:rsidRPr="008C359C">
        <w:rPr>
          <w:rFonts w:asciiTheme="majorHAnsi" w:hAnsiTheme="majorHAnsi"/>
          <w:b/>
          <w:szCs w:val="20"/>
        </w:rPr>
        <w:t>br</w:t>
      </w:r>
      <w:proofErr w:type="spellEnd"/>
      <w:r w:rsidR="00B60264" w:rsidRPr="008C359C">
        <w:rPr>
          <w:rFonts w:asciiTheme="majorHAnsi" w:hAnsiTheme="majorHAnsi"/>
          <w:b/>
          <w:szCs w:val="20"/>
        </w:rPr>
        <w:t xml:space="preserve">. </w:t>
      </w:r>
      <w:r w:rsidRPr="008C359C">
        <w:rPr>
          <w:rFonts w:asciiTheme="majorHAnsi" w:hAnsiTheme="majorHAnsi"/>
          <w:b/>
          <w:szCs w:val="20"/>
        </w:rPr>
        <w:t>Referenčni posli</w:t>
      </w:r>
      <w:r w:rsidR="002823C4" w:rsidRPr="008C359C">
        <w:rPr>
          <w:rFonts w:asciiTheme="majorHAnsi" w:hAnsiTheme="majorHAnsi"/>
          <w:b/>
          <w:szCs w:val="20"/>
        </w:rPr>
        <w:t xml:space="preserve"> gospodarskega subjekta</w:t>
      </w:r>
      <w:r w:rsidRPr="008C359C">
        <w:rPr>
          <w:rFonts w:asciiTheme="majorHAnsi" w:hAnsiTheme="majorHAnsi"/>
          <w:b/>
          <w:szCs w:val="20"/>
        </w:rPr>
        <w:t xml:space="preserve">. </w:t>
      </w:r>
      <w:r w:rsidRPr="008C359C">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42CD8CD4" w14:textId="62A076F5" w:rsidR="000F1374" w:rsidRPr="008C359C" w:rsidRDefault="000F1374" w:rsidP="00773452">
      <w:pPr>
        <w:spacing w:line="276" w:lineRule="auto"/>
        <w:ind w:left="284"/>
        <w:jc w:val="both"/>
        <w:rPr>
          <w:rFonts w:asciiTheme="majorHAnsi" w:hAnsiTheme="majorHAnsi"/>
          <w:bCs/>
          <w:szCs w:val="20"/>
        </w:rPr>
      </w:pPr>
    </w:p>
    <w:p w14:paraId="59929D34" w14:textId="0A3C01A1" w:rsidR="00B60264" w:rsidRPr="008C359C" w:rsidRDefault="00B60264" w:rsidP="00B60264">
      <w:pPr>
        <w:pStyle w:val="Odstavekseznama"/>
        <w:numPr>
          <w:ilvl w:val="0"/>
          <w:numId w:val="9"/>
        </w:numPr>
        <w:spacing w:line="276" w:lineRule="auto"/>
        <w:jc w:val="both"/>
        <w:outlineLvl w:val="0"/>
        <w:rPr>
          <w:rFonts w:asciiTheme="majorHAnsi" w:hAnsiTheme="majorHAnsi"/>
          <w:b/>
        </w:rPr>
      </w:pPr>
      <w:r w:rsidRPr="008C359C">
        <w:rPr>
          <w:rFonts w:asciiTheme="majorHAnsi" w:hAnsiTheme="majorHAnsi"/>
          <w:b/>
        </w:rPr>
        <w:t>Pogoj (Vodja gradnje)</w:t>
      </w:r>
    </w:p>
    <w:p w14:paraId="29716B25" w14:textId="77777777" w:rsidR="00B60264" w:rsidRPr="008C359C" w:rsidRDefault="00B60264" w:rsidP="00B60264">
      <w:pPr>
        <w:spacing w:line="276" w:lineRule="auto"/>
        <w:ind w:left="284"/>
        <w:jc w:val="both"/>
        <w:rPr>
          <w:rFonts w:asciiTheme="majorHAnsi" w:eastAsiaTheme="minorEastAsia" w:hAnsiTheme="majorHAnsi"/>
        </w:rPr>
      </w:pPr>
      <w:r w:rsidRPr="008C359C">
        <w:rPr>
          <w:rFonts w:asciiTheme="majorHAnsi" w:eastAsiaTheme="minorEastAsia" w:hAnsiTheme="majorHAnsi"/>
        </w:rPr>
        <w:t>Ponudnik imenuje vodjo gradnje, ki izpolnjuje vse z zakonom predpisane pogoje za opravljanje navedene funkcije in je pri njem zaposlen.</w:t>
      </w:r>
    </w:p>
    <w:p w14:paraId="32A5C7FB" w14:textId="77777777" w:rsidR="00673247" w:rsidRPr="008C359C" w:rsidRDefault="00673247" w:rsidP="00B60264">
      <w:pPr>
        <w:spacing w:line="276" w:lineRule="auto"/>
        <w:ind w:left="284"/>
        <w:jc w:val="both"/>
        <w:rPr>
          <w:rFonts w:asciiTheme="majorHAnsi" w:eastAsiaTheme="minorEastAsia" w:hAnsiTheme="majorHAnsi"/>
        </w:rPr>
      </w:pPr>
    </w:p>
    <w:p w14:paraId="1A803919" w14:textId="3ADE69EA" w:rsidR="00673247" w:rsidRPr="008C359C" w:rsidRDefault="00673247" w:rsidP="00B60264">
      <w:pPr>
        <w:spacing w:line="276" w:lineRule="auto"/>
        <w:ind w:left="284"/>
        <w:jc w:val="both"/>
        <w:rPr>
          <w:rFonts w:asciiTheme="majorHAnsi" w:eastAsiaTheme="minorEastAsia" w:hAnsiTheme="majorHAnsi"/>
        </w:rPr>
      </w:pPr>
      <w:r w:rsidRPr="008C359C">
        <w:rPr>
          <w:rFonts w:asciiTheme="majorHAnsi" w:eastAsiaTheme="minorEastAsia" w:hAnsiTheme="majorHAnsi"/>
        </w:rPr>
        <w:t xml:space="preserve">Ponudnik mora za imenovanega vodjo gradnje izkazati, da je slednji kot vodja gradnje ali vodja del sodeloval pri izvedbi najmanj dveh (2) istovrstnih poslov. Naročnik bo kot istovrstni posel priznal vsak posel, ki je obsegal </w:t>
      </w:r>
      <w:r w:rsidR="00005A69" w:rsidRPr="008C359C">
        <w:rPr>
          <w:rFonts w:asciiTheme="majorHAnsi" w:eastAsiaTheme="minorEastAsia" w:hAnsiTheme="majorHAnsi"/>
        </w:rPr>
        <w:t xml:space="preserve">novogradnjo ali prizidavo stavbe v višini </w:t>
      </w:r>
      <w:r w:rsidR="00447D9A">
        <w:rPr>
          <w:rFonts w:asciiTheme="majorHAnsi" w:eastAsiaTheme="minorEastAsia" w:hAnsiTheme="majorHAnsi"/>
        </w:rPr>
        <w:t xml:space="preserve">izvedenih del </w:t>
      </w:r>
      <w:r w:rsidR="00005A69" w:rsidRPr="008C359C">
        <w:rPr>
          <w:rFonts w:asciiTheme="majorHAnsi" w:eastAsiaTheme="minorEastAsia" w:hAnsiTheme="majorHAnsi"/>
        </w:rPr>
        <w:t>najmanj 150.000 E</w:t>
      </w:r>
      <w:r w:rsidR="008C359C" w:rsidRPr="008C359C">
        <w:rPr>
          <w:rFonts w:asciiTheme="majorHAnsi" w:eastAsiaTheme="minorEastAsia" w:hAnsiTheme="majorHAnsi"/>
        </w:rPr>
        <w:t>UR</w:t>
      </w:r>
      <w:r w:rsidR="00005A69" w:rsidRPr="008C359C">
        <w:rPr>
          <w:rFonts w:asciiTheme="majorHAnsi" w:eastAsiaTheme="minorEastAsia" w:hAnsiTheme="majorHAnsi"/>
        </w:rPr>
        <w:t xml:space="preserve"> z vključenim </w:t>
      </w:r>
      <w:r w:rsidR="008C359C" w:rsidRPr="008C359C">
        <w:rPr>
          <w:rFonts w:asciiTheme="majorHAnsi" w:eastAsiaTheme="minorEastAsia" w:hAnsiTheme="majorHAnsi"/>
        </w:rPr>
        <w:t>DDV.</w:t>
      </w:r>
      <w:r w:rsidR="00005A69" w:rsidRPr="008C359C">
        <w:rPr>
          <w:rFonts w:asciiTheme="majorHAnsi" w:eastAsiaTheme="minorEastAsia" w:hAnsiTheme="majorHAnsi"/>
        </w:rPr>
        <w:t xml:space="preserve"> </w:t>
      </w:r>
    </w:p>
    <w:p w14:paraId="7F282E3F" w14:textId="77777777" w:rsidR="00B60264" w:rsidRPr="008C359C"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8C359C">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13B2C5B8"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2823C4">
        <w:rPr>
          <w:rFonts w:asciiTheme="majorHAnsi" w:eastAsiaTheme="minorEastAsia" w:hAnsiTheme="majorHAnsi"/>
          <w:b/>
          <w:bCs/>
        </w:rPr>
        <w:t xml:space="preserve"> </w:t>
      </w:r>
      <w:r w:rsidR="002823C4">
        <w:rPr>
          <w:rFonts w:asciiTheme="majorHAnsi" w:eastAsiaTheme="minorEastAsia" w:hAnsiTheme="majorHAnsi"/>
        </w:rPr>
        <w:t xml:space="preserve">ter </w:t>
      </w:r>
      <w:proofErr w:type="spellStart"/>
      <w:r w:rsidR="002823C4">
        <w:rPr>
          <w:rFonts w:asciiTheme="majorHAnsi" w:eastAsiaTheme="minorEastAsia" w:hAnsiTheme="majorHAnsi"/>
          <w:b/>
          <w:bCs/>
        </w:rPr>
        <w:t>Obr</w:t>
      </w:r>
      <w:proofErr w:type="spellEnd"/>
      <w:r w:rsidR="002823C4">
        <w:rPr>
          <w:rFonts w:asciiTheme="majorHAnsi" w:eastAsiaTheme="minorEastAsia" w:hAnsiTheme="majorHAnsi"/>
          <w:b/>
          <w:bCs/>
        </w:rPr>
        <w:t>. Referenčni posli kadrov</w:t>
      </w:r>
      <w:r w:rsidRPr="00B60264">
        <w:rPr>
          <w:rFonts w:asciiTheme="majorHAnsi" w:eastAsiaTheme="minorEastAsia" w:hAnsiTheme="majorHAnsi"/>
        </w:rPr>
        <w:t xml:space="preserve">. Naročnik si pridržuje pravico zahtevati dodatna dokazila v zvezi z izkazovanjem izpolnjevanja predmetnega pogoja (npr. kopija pogodbe o zaposlitvi) ali zakonskih zahtev za opravljanje navedene funkcije (npr. potrdilo pristojne </w:t>
      </w:r>
      <w:r w:rsidRPr="00673247">
        <w:rPr>
          <w:rFonts w:asciiTheme="majorHAnsi" w:eastAsiaTheme="minorEastAsia" w:hAnsiTheme="majorHAnsi"/>
        </w:rPr>
        <w:t>zbornice).</w:t>
      </w:r>
      <w:r w:rsidR="00DA2047" w:rsidRPr="00673247">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04AD6CC4" w14:textId="30CC396F" w:rsidR="002B2824" w:rsidRPr="005A14EB" w:rsidRDefault="002B2824" w:rsidP="002B2824">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členom Gradbenega zakona (</w:t>
      </w:r>
      <w:r w:rsidR="002823C4" w:rsidRPr="002823C4">
        <w:rPr>
          <w:rFonts w:asciiTheme="majorHAnsi" w:eastAsiaTheme="minorEastAsia" w:hAnsiTheme="majorHAnsi"/>
        </w:rPr>
        <w:t xml:space="preserve">Uradni list RS, št. 199/21, 105/22 – ZZNŠPP, </w:t>
      </w:r>
      <w:r w:rsidR="002823C4" w:rsidRPr="002823C4">
        <w:rPr>
          <w:rFonts w:asciiTheme="majorHAnsi" w:eastAsiaTheme="minorEastAsia" w:hAnsiTheme="majorHAnsi"/>
        </w:rPr>
        <w:lastRenderedPageBreak/>
        <w:t xml:space="preserve">133/23, 85/24 – ZAID-A, 47/25 – </w:t>
      </w:r>
      <w:proofErr w:type="spellStart"/>
      <w:r w:rsidR="002823C4" w:rsidRPr="002823C4">
        <w:rPr>
          <w:rFonts w:asciiTheme="majorHAnsi" w:eastAsiaTheme="minorEastAsia" w:hAnsiTheme="majorHAnsi"/>
        </w:rPr>
        <w:t>odl</w:t>
      </w:r>
      <w:proofErr w:type="spellEnd"/>
      <w:r w:rsidR="002823C4" w:rsidRPr="002823C4">
        <w:rPr>
          <w:rFonts w:asciiTheme="majorHAnsi" w:eastAsiaTheme="minorEastAsia" w:hAnsiTheme="majorHAnsi"/>
        </w:rPr>
        <w:t>. US in 75/25</w:t>
      </w:r>
      <w:r w:rsidRPr="005A14EB">
        <w:rPr>
          <w:rFonts w:asciiTheme="majorHAnsi" w:eastAsiaTheme="minorEastAsia" w:hAnsiTheme="majorHAnsi"/>
        </w:rPr>
        <w:t>)</w:t>
      </w:r>
      <w:r w:rsidR="00EB5262">
        <w:rPr>
          <w:rFonts w:asciiTheme="majorHAnsi" w:eastAsiaTheme="minorEastAsia" w:hAnsiTheme="majorHAnsi"/>
        </w:rPr>
        <w:t>,</w:t>
      </w:r>
      <w:r w:rsidRPr="005A14EB">
        <w:rPr>
          <w:rFonts w:asciiTheme="majorHAnsi" w:eastAsiaTheme="minorEastAsia" w:hAnsiTheme="majorHAnsi"/>
        </w:rPr>
        <w:t xml:space="preserve"> in sicer za škodo, ki bi utegnila nastati naročniku in tretjim osebam v zvezi z opravljanjem ponudnikove dejavnosti</w:t>
      </w:r>
      <w:r w:rsidR="00EB5262">
        <w:rPr>
          <w:rFonts w:asciiTheme="majorHAnsi" w:eastAsiaTheme="minorEastAsia" w:hAnsiTheme="majorHAnsi"/>
        </w:rPr>
        <w:t>,</w:t>
      </w:r>
      <w:r w:rsidRPr="005A14EB">
        <w:rPr>
          <w:rFonts w:asciiTheme="majorHAnsi" w:eastAsiaTheme="minorEastAsia" w:hAnsiTheme="majorHAnsi"/>
        </w:rPr>
        <w:t xml:space="preserve">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67AD76A4" w14:textId="77777777" w:rsidR="002B2824" w:rsidRPr="005A14EB" w:rsidRDefault="002B2824"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063B3926" w14:textId="170B2F8B" w:rsidR="005A14EB" w:rsidRDefault="005A14EB" w:rsidP="003B361F">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0" w:name="_Hlk115358208"/>
      <w:r w:rsidRPr="005A14EB">
        <w:rPr>
          <w:rFonts w:asciiTheme="majorHAnsi" w:eastAsiaTheme="minorEastAsia" w:hAnsiTheme="majorHAnsi"/>
          <w:b/>
          <w:bCs/>
        </w:rPr>
        <w:t>fotokopije veljavne zavarovalne police</w:t>
      </w:r>
      <w:bookmarkEnd w:id="10"/>
      <w:r w:rsidRPr="005A14EB">
        <w:rPr>
          <w:rFonts w:asciiTheme="majorHAnsi" w:eastAsiaTheme="minorEastAsia" w:hAnsiTheme="majorHAnsi"/>
        </w:rPr>
        <w:t>.</w:t>
      </w:r>
    </w:p>
    <w:p w14:paraId="6B5B2DDA" w14:textId="77777777" w:rsidR="00C34D62" w:rsidRDefault="00C34D62" w:rsidP="00F703C2">
      <w:pPr>
        <w:spacing w:line="276" w:lineRule="auto"/>
        <w:ind w:left="284"/>
        <w:jc w:val="both"/>
        <w:rPr>
          <w:rFonts w:asciiTheme="majorHAnsi" w:eastAsiaTheme="minorEastAsia" w:hAnsiTheme="majorHAnsi"/>
        </w:rPr>
      </w:pPr>
      <w:bookmarkStart w:id="11" w:name="_Hlk141894867"/>
    </w:p>
    <w:p w14:paraId="7FC4B072" w14:textId="77777777" w:rsidR="00C34D62" w:rsidRPr="00632722" w:rsidRDefault="00C34D62" w:rsidP="00C34D6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 xml:space="preserve">Zahteve iz </w:t>
      </w:r>
      <w:proofErr w:type="spellStart"/>
      <w:r>
        <w:rPr>
          <w:rFonts w:asciiTheme="majorHAnsi" w:hAnsiTheme="majorHAnsi"/>
          <w:b/>
        </w:rPr>
        <w:t>UreZeJN</w:t>
      </w:r>
      <w:proofErr w:type="spellEnd"/>
      <w:r w:rsidRPr="00632722">
        <w:rPr>
          <w:rFonts w:asciiTheme="majorHAnsi" w:hAnsiTheme="majorHAnsi"/>
          <w:b/>
        </w:rPr>
        <w:t>)</w:t>
      </w:r>
    </w:p>
    <w:p w14:paraId="70E68E65" w14:textId="77777777" w:rsidR="00A10BAC" w:rsidRDefault="00A10BAC" w:rsidP="00A10BAC">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 in 132/23</w:t>
      </w:r>
      <w:r>
        <w:rPr>
          <w:rFonts w:asciiTheme="majorHAnsi" w:hAnsiTheme="majorHAnsi"/>
          <w:bCs/>
        </w:rPr>
        <w:t>) v delu, ki se nanašajo na:</w:t>
      </w:r>
    </w:p>
    <w:p w14:paraId="23614B79" w14:textId="74E527B7" w:rsidR="003E1073" w:rsidRPr="00005A69" w:rsidRDefault="003E1073" w:rsidP="00A10BAC">
      <w:pPr>
        <w:pStyle w:val="Odstavekseznama"/>
        <w:numPr>
          <w:ilvl w:val="0"/>
          <w:numId w:val="36"/>
        </w:numPr>
        <w:spacing w:line="276" w:lineRule="auto"/>
        <w:jc w:val="both"/>
        <w:outlineLvl w:val="0"/>
        <w:rPr>
          <w:rFonts w:asciiTheme="majorHAnsi" w:hAnsiTheme="majorHAnsi"/>
          <w:bCs/>
        </w:rPr>
      </w:pPr>
      <w:r w:rsidRPr="00005A69">
        <w:rPr>
          <w:rFonts w:asciiTheme="majorHAnsi" w:hAnsiTheme="majorHAnsi"/>
          <w:bCs/>
        </w:rPr>
        <w:t>izvedbo gradnje stavb;</w:t>
      </w:r>
    </w:p>
    <w:p w14:paraId="06CE8F53" w14:textId="6E035C1C" w:rsidR="003E1073" w:rsidRPr="00005A69" w:rsidRDefault="00055CF5" w:rsidP="00A10BAC">
      <w:pPr>
        <w:pStyle w:val="Odstavekseznama"/>
        <w:numPr>
          <w:ilvl w:val="0"/>
          <w:numId w:val="36"/>
        </w:numPr>
        <w:spacing w:line="276" w:lineRule="auto"/>
        <w:jc w:val="both"/>
        <w:outlineLvl w:val="0"/>
        <w:rPr>
          <w:rFonts w:asciiTheme="majorHAnsi" w:hAnsiTheme="majorHAnsi"/>
          <w:bCs/>
        </w:rPr>
      </w:pPr>
      <w:r w:rsidRPr="00005A69">
        <w:rPr>
          <w:rFonts w:asciiTheme="majorHAnsi" w:hAnsiTheme="majorHAnsi"/>
          <w:bCs/>
        </w:rPr>
        <w:t>svetlobne vire in svetilke ter razsvetljavo v notranjih prostorih;</w:t>
      </w:r>
    </w:p>
    <w:p w14:paraId="7C6CC52B" w14:textId="4760CD38" w:rsidR="00055CF5" w:rsidRPr="00005A69" w:rsidRDefault="00055CF5" w:rsidP="00A10BAC">
      <w:pPr>
        <w:pStyle w:val="Odstavekseznama"/>
        <w:numPr>
          <w:ilvl w:val="0"/>
          <w:numId w:val="36"/>
        </w:numPr>
        <w:spacing w:line="276" w:lineRule="auto"/>
        <w:jc w:val="both"/>
        <w:outlineLvl w:val="0"/>
        <w:rPr>
          <w:rFonts w:asciiTheme="majorHAnsi" w:hAnsiTheme="majorHAnsi"/>
          <w:bCs/>
        </w:rPr>
      </w:pPr>
      <w:r w:rsidRPr="00005A69">
        <w:rPr>
          <w:rFonts w:asciiTheme="majorHAnsi" w:hAnsiTheme="majorHAnsi"/>
          <w:bCs/>
        </w:rPr>
        <w:t>stavbno pohištvo;</w:t>
      </w:r>
    </w:p>
    <w:p w14:paraId="6E05107A" w14:textId="77777777" w:rsidR="001000E4" w:rsidRPr="00005A69" w:rsidRDefault="001000E4" w:rsidP="001000E4">
      <w:pPr>
        <w:pStyle w:val="Odstavekseznama"/>
        <w:numPr>
          <w:ilvl w:val="0"/>
          <w:numId w:val="36"/>
        </w:numPr>
        <w:spacing w:line="276" w:lineRule="auto"/>
        <w:jc w:val="both"/>
        <w:outlineLvl w:val="0"/>
        <w:rPr>
          <w:rFonts w:asciiTheme="majorHAnsi" w:hAnsiTheme="majorHAnsi"/>
          <w:bCs/>
        </w:rPr>
      </w:pPr>
      <w:r w:rsidRPr="00005A69">
        <w:rPr>
          <w:rFonts w:asciiTheme="majorHAnsi" w:hAnsiTheme="majorHAnsi"/>
          <w:bCs/>
        </w:rPr>
        <w:t>stranišča na splakovanje in pisoarji;</w:t>
      </w:r>
    </w:p>
    <w:p w14:paraId="0BB01666" w14:textId="44CE484E" w:rsidR="00055CF5" w:rsidRPr="00005A69" w:rsidRDefault="001000E4" w:rsidP="001000E4">
      <w:pPr>
        <w:pStyle w:val="Odstavekseznama"/>
        <w:numPr>
          <w:ilvl w:val="0"/>
          <w:numId w:val="36"/>
        </w:numPr>
        <w:spacing w:line="276" w:lineRule="auto"/>
        <w:jc w:val="both"/>
        <w:outlineLvl w:val="0"/>
        <w:rPr>
          <w:rFonts w:asciiTheme="majorHAnsi" w:hAnsiTheme="majorHAnsi"/>
          <w:bCs/>
        </w:rPr>
      </w:pPr>
      <w:r w:rsidRPr="00005A69">
        <w:rPr>
          <w:rFonts w:asciiTheme="majorHAnsi" w:hAnsiTheme="majorHAnsi"/>
          <w:bCs/>
        </w:rPr>
        <w:t>sanitarne armature;</w:t>
      </w:r>
    </w:p>
    <w:p w14:paraId="27A6B873" w14:textId="77777777" w:rsidR="00A10BAC" w:rsidRDefault="00A10BAC" w:rsidP="00A10BAC">
      <w:pPr>
        <w:spacing w:line="276" w:lineRule="auto"/>
        <w:ind w:left="284"/>
        <w:jc w:val="both"/>
        <w:outlineLvl w:val="0"/>
        <w:rPr>
          <w:rFonts w:asciiTheme="majorHAnsi" w:hAnsiTheme="majorHAnsi"/>
          <w:bCs/>
        </w:rPr>
      </w:pPr>
      <w:r>
        <w:rPr>
          <w:rFonts w:asciiTheme="majorHAnsi" w:hAnsiTheme="majorHAnsi"/>
          <w:bCs/>
        </w:rPr>
        <w:t xml:space="preserve">kot so podrobneje navedene na obrazcu </w:t>
      </w:r>
      <w:proofErr w:type="spellStart"/>
      <w:r w:rsidRPr="002823C4">
        <w:rPr>
          <w:rFonts w:asciiTheme="majorHAnsi" w:hAnsiTheme="majorHAnsi"/>
          <w:b/>
        </w:rPr>
        <w:t>Obr</w:t>
      </w:r>
      <w:proofErr w:type="spellEnd"/>
      <w:r w:rsidRPr="002823C4">
        <w:rPr>
          <w:rFonts w:asciiTheme="majorHAnsi" w:hAnsiTheme="majorHAnsi"/>
          <w:b/>
        </w:rPr>
        <w:t>. Izjava o skladnosti z UreZeJN-2</w:t>
      </w:r>
      <w:r>
        <w:rPr>
          <w:rFonts w:asciiTheme="majorHAnsi" w:hAnsiTheme="majorHAnsi"/>
          <w:bCs/>
        </w:rPr>
        <w:t xml:space="preserve"> ter jih bo upošteval v fazi izvajanja pogodbe o izvedbi javnega naročila.</w:t>
      </w:r>
    </w:p>
    <w:p w14:paraId="41FED0C5" w14:textId="77777777" w:rsidR="00A10BAC" w:rsidRDefault="00A10BAC" w:rsidP="00A10BAC">
      <w:pPr>
        <w:spacing w:line="276" w:lineRule="auto"/>
        <w:ind w:left="284"/>
        <w:jc w:val="both"/>
        <w:outlineLvl w:val="0"/>
        <w:rPr>
          <w:rFonts w:asciiTheme="majorHAnsi" w:hAnsiTheme="majorHAnsi"/>
          <w:bCs/>
        </w:rPr>
      </w:pPr>
    </w:p>
    <w:p w14:paraId="679BE9DC" w14:textId="77777777" w:rsidR="00A10BAC" w:rsidRPr="00B60264" w:rsidRDefault="00A10BAC" w:rsidP="00A10BAC">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3678405" w14:textId="77777777" w:rsidR="00A10BAC" w:rsidRDefault="00A10BAC" w:rsidP="00A10BAC">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1540B1A0" w14:textId="77777777" w:rsidR="00A10BAC" w:rsidRDefault="00A10BAC" w:rsidP="00A10BAC">
      <w:pPr>
        <w:spacing w:line="276" w:lineRule="auto"/>
        <w:ind w:left="284"/>
        <w:jc w:val="both"/>
        <w:outlineLvl w:val="0"/>
        <w:rPr>
          <w:rFonts w:asciiTheme="majorHAnsi" w:hAnsiTheme="majorHAnsi"/>
          <w:bCs/>
        </w:rPr>
      </w:pPr>
      <w:r>
        <w:rPr>
          <w:rFonts w:asciiTheme="majorHAnsi" w:hAnsiTheme="majorHAnsi"/>
          <w:bCs/>
        </w:rPr>
        <w:t xml:space="preserve"> </w:t>
      </w:r>
    </w:p>
    <w:p w14:paraId="6DEAF9A0" w14:textId="77777777" w:rsidR="00A10BAC" w:rsidRDefault="00A10BAC" w:rsidP="00A10BAC">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proofErr w:type="spellStart"/>
      <w:r w:rsidRPr="001325D5">
        <w:rPr>
          <w:rFonts w:asciiTheme="majorHAnsi" w:hAnsiTheme="majorHAnsi"/>
          <w:b/>
          <w:bCs/>
        </w:rPr>
        <w:t>Obr</w:t>
      </w:r>
      <w:proofErr w:type="spellEnd"/>
      <w:r w:rsidRPr="001325D5">
        <w:rPr>
          <w:rFonts w:asciiTheme="majorHAnsi" w:hAnsiTheme="majorHAnsi"/>
          <w:b/>
          <w:bCs/>
        </w:rPr>
        <w:t>. Izjava o skladnosti z UreZeJN-2</w:t>
      </w:r>
      <w:r>
        <w:rPr>
          <w:rFonts w:asciiTheme="majorHAnsi" w:hAnsiTheme="majorHAnsi"/>
        </w:rPr>
        <w:t>. Naročnik si pridržuje pravico v fazi pregleda in ocenjevanja ponudb ter v faz izvajanja pogodbe o izvedbi javnega naročila zahtevati predložitev dodatnih dokazil, kot izhaja iz navedenega obrazca.</w:t>
      </w:r>
    </w:p>
    <w:p w14:paraId="5A07A2C5" w14:textId="77777777" w:rsidR="00763F31" w:rsidRPr="001325D5" w:rsidRDefault="00763F31" w:rsidP="00A10BAC">
      <w:pPr>
        <w:spacing w:line="276" w:lineRule="auto"/>
        <w:ind w:left="284"/>
        <w:jc w:val="both"/>
        <w:outlineLvl w:val="0"/>
        <w:rPr>
          <w:rFonts w:asciiTheme="majorHAnsi" w:hAnsiTheme="majorHAnsi"/>
          <w:bCs/>
        </w:rPr>
      </w:pPr>
    </w:p>
    <w:p w14:paraId="321F39CD" w14:textId="77777777" w:rsidR="00C34D62" w:rsidRPr="00B60264" w:rsidRDefault="00C34D62" w:rsidP="00C34D62">
      <w:pPr>
        <w:spacing w:line="276" w:lineRule="auto"/>
        <w:ind w:left="284"/>
        <w:jc w:val="both"/>
        <w:rPr>
          <w:rFonts w:asciiTheme="majorHAnsi" w:eastAsiaTheme="minorEastAsia" w:hAnsiTheme="majorHAnsi"/>
        </w:rPr>
      </w:pPr>
    </w:p>
    <w:p w14:paraId="72F93FBE" w14:textId="77777777" w:rsidR="00C34D62" w:rsidRPr="00843ED0" w:rsidRDefault="00C34D62" w:rsidP="00C34D62">
      <w:pPr>
        <w:spacing w:line="276" w:lineRule="auto"/>
        <w:ind w:left="284"/>
        <w:jc w:val="both"/>
        <w:rPr>
          <w:rFonts w:asciiTheme="majorHAnsi" w:eastAsiaTheme="minorEastAsia" w:hAnsiTheme="majorHAnsi"/>
        </w:rPr>
      </w:pPr>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11"/>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2807D59"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4655AD8D" w:rsidR="005B3E5E" w:rsidRDefault="005B3E5E" w:rsidP="005B3E5E">
      <w:pPr>
        <w:spacing w:line="276" w:lineRule="auto"/>
        <w:ind w:left="284"/>
        <w:jc w:val="both"/>
        <w:rPr>
          <w:rFonts w:asciiTheme="majorHAnsi" w:hAnsiTheme="majorHAnsi"/>
        </w:rPr>
      </w:pPr>
      <w:bookmarkStart w:id="12" w:name="_Hlk85686359"/>
      <w:r w:rsidRPr="00F30CBA">
        <w:rPr>
          <w:rFonts w:asciiTheme="majorHAnsi" w:hAnsiTheme="majorHAnsi"/>
        </w:rPr>
        <w:t xml:space="preserve">V primeru, da naročnik prejme več najugodnejših dopustnih ponudb, ki vsebujejo enako skupno ceno v EUR brez DDV, zaokroženo na dve </w:t>
      </w:r>
      <w:r w:rsidRPr="002823C4">
        <w:rPr>
          <w:rFonts w:asciiTheme="majorHAnsi" w:hAnsiTheme="majorHAnsi"/>
        </w:rPr>
        <w:t>decimalni mesti natančno, bo naročnik 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12"/>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3" w:name="_Hlk11305205"/>
      <w:bookmarkStart w:id="14" w:name="_Hlk17203315"/>
      <w:bookmarkStart w:id="15"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6" w:name="_Hlk115064649"/>
      <w:bookmarkEnd w:id="13"/>
      <w:bookmarkEnd w:id="14"/>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2F959295" w14:textId="73FEB521" w:rsidR="002823C4" w:rsidRPr="0066083E" w:rsidRDefault="002823C4"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w:t>
      </w:r>
      <w:r>
        <w:rPr>
          <w:rFonts w:asciiTheme="majorHAnsi" w:eastAsia="Trebuchet MS" w:hAnsiTheme="majorHAnsi"/>
          <w:b/>
          <w:bCs/>
        </w:rPr>
        <w:t xml:space="preserve"> kadrov</w:t>
      </w:r>
    </w:p>
    <w:p w14:paraId="2F9F8E62"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5F2AF872" w14:textId="7F9AE426" w:rsidR="003B361F" w:rsidRPr="0066083E" w:rsidRDefault="003B361F" w:rsidP="0066083E">
      <w:pPr>
        <w:numPr>
          <w:ilvl w:val="0"/>
          <w:numId w:val="29"/>
        </w:numPr>
        <w:spacing w:line="276" w:lineRule="auto"/>
        <w:ind w:left="709" w:right="20" w:hanging="425"/>
        <w:jc w:val="both"/>
        <w:rPr>
          <w:rFonts w:asciiTheme="majorHAnsi" w:eastAsia="Trebuchet MS" w:hAnsiTheme="majorHAnsi"/>
          <w:b/>
          <w:bCs/>
        </w:rPr>
      </w:pPr>
      <w:proofErr w:type="spellStart"/>
      <w:r w:rsidRPr="001325D5">
        <w:rPr>
          <w:rFonts w:asciiTheme="majorHAnsi" w:hAnsiTheme="majorHAnsi"/>
          <w:b/>
          <w:bCs/>
        </w:rPr>
        <w:t>Obr</w:t>
      </w:r>
      <w:proofErr w:type="spellEnd"/>
      <w:r w:rsidRPr="001325D5">
        <w:rPr>
          <w:rFonts w:asciiTheme="majorHAnsi" w:hAnsiTheme="majorHAnsi"/>
          <w:b/>
          <w:bCs/>
        </w:rPr>
        <w:t>. Izjava o skladnosti z UreZeJN-2</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6"/>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xml:space="preserve">.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5"/>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w:t>
      </w:r>
      <w:r w:rsidRPr="002823C4">
        <w:rPr>
          <w:rFonts w:asciiTheme="majorHAnsi" w:eastAsia="Trebuchet MS" w:hAnsiTheme="majorHAnsi"/>
        </w:rPr>
        <w:t>v višini 2.000 EUR na račun</w:t>
      </w:r>
      <w:r w:rsidRPr="002B70D5">
        <w:rPr>
          <w:rFonts w:asciiTheme="majorHAnsi" w:eastAsia="Trebuchet MS" w:hAnsiTheme="majorHAnsi"/>
        </w:rPr>
        <w:t xml:space="preserve">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EF380" w14:textId="77777777" w:rsidR="000D5617" w:rsidRDefault="000D5617" w:rsidP="00067AAF">
      <w:r>
        <w:separator/>
      </w:r>
    </w:p>
  </w:endnote>
  <w:endnote w:type="continuationSeparator" w:id="0">
    <w:p w14:paraId="0DCAFE73" w14:textId="77777777" w:rsidR="000D5617" w:rsidRDefault="000D561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F0269" w14:textId="77777777" w:rsidR="000D5617" w:rsidRDefault="000D5617" w:rsidP="00067AAF">
      <w:r>
        <w:separator/>
      </w:r>
    </w:p>
  </w:footnote>
  <w:footnote w:type="continuationSeparator" w:id="0">
    <w:p w14:paraId="5092AA90" w14:textId="77777777" w:rsidR="000D5617" w:rsidRDefault="000D561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 w:numId="39" w16cid:durableId="140275454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5A69"/>
    <w:rsid w:val="000065E3"/>
    <w:rsid w:val="00007073"/>
    <w:rsid w:val="00007367"/>
    <w:rsid w:val="000133E8"/>
    <w:rsid w:val="00014B65"/>
    <w:rsid w:val="00014DC3"/>
    <w:rsid w:val="00015C12"/>
    <w:rsid w:val="00017615"/>
    <w:rsid w:val="0002024A"/>
    <w:rsid w:val="000217E8"/>
    <w:rsid w:val="00022EE0"/>
    <w:rsid w:val="00023F0B"/>
    <w:rsid w:val="0002493B"/>
    <w:rsid w:val="00024B76"/>
    <w:rsid w:val="000257F0"/>
    <w:rsid w:val="00025E39"/>
    <w:rsid w:val="000267BA"/>
    <w:rsid w:val="00027A56"/>
    <w:rsid w:val="00027B6C"/>
    <w:rsid w:val="000304FC"/>
    <w:rsid w:val="00032680"/>
    <w:rsid w:val="00035DD8"/>
    <w:rsid w:val="0004152E"/>
    <w:rsid w:val="000430E2"/>
    <w:rsid w:val="00044A11"/>
    <w:rsid w:val="000526DD"/>
    <w:rsid w:val="000541A3"/>
    <w:rsid w:val="00055AB6"/>
    <w:rsid w:val="00055CF5"/>
    <w:rsid w:val="000577D5"/>
    <w:rsid w:val="00061023"/>
    <w:rsid w:val="000615C4"/>
    <w:rsid w:val="00062ACF"/>
    <w:rsid w:val="000655F3"/>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A742B"/>
    <w:rsid w:val="000B316E"/>
    <w:rsid w:val="000B41A2"/>
    <w:rsid w:val="000B46BF"/>
    <w:rsid w:val="000B4B2D"/>
    <w:rsid w:val="000B5769"/>
    <w:rsid w:val="000C03F9"/>
    <w:rsid w:val="000C3503"/>
    <w:rsid w:val="000C3C8A"/>
    <w:rsid w:val="000C5AD5"/>
    <w:rsid w:val="000C7294"/>
    <w:rsid w:val="000D0401"/>
    <w:rsid w:val="000D10DB"/>
    <w:rsid w:val="000D1BC8"/>
    <w:rsid w:val="000D2968"/>
    <w:rsid w:val="000D5617"/>
    <w:rsid w:val="000D573D"/>
    <w:rsid w:val="000D5F8F"/>
    <w:rsid w:val="000E329E"/>
    <w:rsid w:val="000E356D"/>
    <w:rsid w:val="000E5DAD"/>
    <w:rsid w:val="000E7B6D"/>
    <w:rsid w:val="000F1374"/>
    <w:rsid w:val="000F1568"/>
    <w:rsid w:val="000F27FA"/>
    <w:rsid w:val="000F300A"/>
    <w:rsid w:val="000F7EA4"/>
    <w:rsid w:val="001000E4"/>
    <w:rsid w:val="0010055B"/>
    <w:rsid w:val="00100772"/>
    <w:rsid w:val="00100B53"/>
    <w:rsid w:val="001016CA"/>
    <w:rsid w:val="001068F2"/>
    <w:rsid w:val="001100EF"/>
    <w:rsid w:val="00110C9C"/>
    <w:rsid w:val="00111217"/>
    <w:rsid w:val="001123F4"/>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1C8B"/>
    <w:rsid w:val="00152ACB"/>
    <w:rsid w:val="00152EE4"/>
    <w:rsid w:val="001536C1"/>
    <w:rsid w:val="0015632D"/>
    <w:rsid w:val="001574B5"/>
    <w:rsid w:val="00157DB3"/>
    <w:rsid w:val="001610A8"/>
    <w:rsid w:val="001614E7"/>
    <w:rsid w:val="00163273"/>
    <w:rsid w:val="00163C07"/>
    <w:rsid w:val="00164805"/>
    <w:rsid w:val="00164B42"/>
    <w:rsid w:val="00164E9D"/>
    <w:rsid w:val="00164F65"/>
    <w:rsid w:val="001657FE"/>
    <w:rsid w:val="00167683"/>
    <w:rsid w:val="00167A0C"/>
    <w:rsid w:val="001702AE"/>
    <w:rsid w:val="00170E00"/>
    <w:rsid w:val="001713F3"/>
    <w:rsid w:val="00173C47"/>
    <w:rsid w:val="00175417"/>
    <w:rsid w:val="001759CE"/>
    <w:rsid w:val="00177650"/>
    <w:rsid w:val="00177D31"/>
    <w:rsid w:val="00180BB3"/>
    <w:rsid w:val="0018169E"/>
    <w:rsid w:val="0018437D"/>
    <w:rsid w:val="00184C7E"/>
    <w:rsid w:val="00186848"/>
    <w:rsid w:val="00192E2D"/>
    <w:rsid w:val="001934B3"/>
    <w:rsid w:val="00193AE0"/>
    <w:rsid w:val="001966FB"/>
    <w:rsid w:val="001A1434"/>
    <w:rsid w:val="001A1DCC"/>
    <w:rsid w:val="001A3D26"/>
    <w:rsid w:val="001A5E9C"/>
    <w:rsid w:val="001A651A"/>
    <w:rsid w:val="001A6917"/>
    <w:rsid w:val="001A7283"/>
    <w:rsid w:val="001A78F1"/>
    <w:rsid w:val="001A7F66"/>
    <w:rsid w:val="001B0DAC"/>
    <w:rsid w:val="001B2EEF"/>
    <w:rsid w:val="001B341E"/>
    <w:rsid w:val="001B358F"/>
    <w:rsid w:val="001B3B28"/>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2CA"/>
    <w:rsid w:val="00241502"/>
    <w:rsid w:val="0024261D"/>
    <w:rsid w:val="00242EFE"/>
    <w:rsid w:val="002464A9"/>
    <w:rsid w:val="00247A1E"/>
    <w:rsid w:val="00247CD6"/>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0C1A"/>
    <w:rsid w:val="002823C4"/>
    <w:rsid w:val="00284D83"/>
    <w:rsid w:val="00285A67"/>
    <w:rsid w:val="00290A0F"/>
    <w:rsid w:val="00290C86"/>
    <w:rsid w:val="0029127C"/>
    <w:rsid w:val="0029237A"/>
    <w:rsid w:val="00292DD6"/>
    <w:rsid w:val="00294073"/>
    <w:rsid w:val="002942B6"/>
    <w:rsid w:val="0029581A"/>
    <w:rsid w:val="0029678F"/>
    <w:rsid w:val="00296C03"/>
    <w:rsid w:val="002A1AA0"/>
    <w:rsid w:val="002A2891"/>
    <w:rsid w:val="002A2A8A"/>
    <w:rsid w:val="002A3FA0"/>
    <w:rsid w:val="002B0865"/>
    <w:rsid w:val="002B203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5DBC"/>
    <w:rsid w:val="002F612B"/>
    <w:rsid w:val="002F7C2D"/>
    <w:rsid w:val="0030042C"/>
    <w:rsid w:val="00300867"/>
    <w:rsid w:val="00302E97"/>
    <w:rsid w:val="00304FD7"/>
    <w:rsid w:val="00305575"/>
    <w:rsid w:val="00307783"/>
    <w:rsid w:val="003126E0"/>
    <w:rsid w:val="00321063"/>
    <w:rsid w:val="00324ECE"/>
    <w:rsid w:val="00325956"/>
    <w:rsid w:val="003261E1"/>
    <w:rsid w:val="0032791E"/>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D37"/>
    <w:rsid w:val="0036518C"/>
    <w:rsid w:val="00367906"/>
    <w:rsid w:val="00370015"/>
    <w:rsid w:val="00373430"/>
    <w:rsid w:val="003734ED"/>
    <w:rsid w:val="00373C1F"/>
    <w:rsid w:val="00374BB3"/>
    <w:rsid w:val="00374C2C"/>
    <w:rsid w:val="0037508A"/>
    <w:rsid w:val="0037658A"/>
    <w:rsid w:val="00377907"/>
    <w:rsid w:val="003831F5"/>
    <w:rsid w:val="003832B4"/>
    <w:rsid w:val="003840B9"/>
    <w:rsid w:val="0038642A"/>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61F"/>
    <w:rsid w:val="003B3BBB"/>
    <w:rsid w:val="003B41A7"/>
    <w:rsid w:val="003B58A3"/>
    <w:rsid w:val="003B72A0"/>
    <w:rsid w:val="003C05DF"/>
    <w:rsid w:val="003C1744"/>
    <w:rsid w:val="003C5C1C"/>
    <w:rsid w:val="003D030F"/>
    <w:rsid w:val="003D3E9F"/>
    <w:rsid w:val="003D4946"/>
    <w:rsid w:val="003D4FCD"/>
    <w:rsid w:val="003D5C43"/>
    <w:rsid w:val="003D7A0E"/>
    <w:rsid w:val="003E1073"/>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12A33"/>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2AE8"/>
    <w:rsid w:val="004344A5"/>
    <w:rsid w:val="00435C44"/>
    <w:rsid w:val="00437D35"/>
    <w:rsid w:val="004402BF"/>
    <w:rsid w:val="004408C5"/>
    <w:rsid w:val="00440AFC"/>
    <w:rsid w:val="00441F67"/>
    <w:rsid w:val="00445E96"/>
    <w:rsid w:val="00447597"/>
    <w:rsid w:val="00447D9A"/>
    <w:rsid w:val="0045212A"/>
    <w:rsid w:val="00452160"/>
    <w:rsid w:val="004532C0"/>
    <w:rsid w:val="00455A8A"/>
    <w:rsid w:val="004562BA"/>
    <w:rsid w:val="00456370"/>
    <w:rsid w:val="00456C21"/>
    <w:rsid w:val="00460B91"/>
    <w:rsid w:val="0046420F"/>
    <w:rsid w:val="00464DC6"/>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2343"/>
    <w:rsid w:val="004F329E"/>
    <w:rsid w:val="004F363A"/>
    <w:rsid w:val="004F392C"/>
    <w:rsid w:val="004F3E52"/>
    <w:rsid w:val="004F585A"/>
    <w:rsid w:val="004F71F6"/>
    <w:rsid w:val="004F7AE4"/>
    <w:rsid w:val="005038A1"/>
    <w:rsid w:val="0050419D"/>
    <w:rsid w:val="00504555"/>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422"/>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482"/>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97EB7"/>
    <w:rsid w:val="005A016F"/>
    <w:rsid w:val="005A0AC1"/>
    <w:rsid w:val="005A14EB"/>
    <w:rsid w:val="005B0541"/>
    <w:rsid w:val="005B177D"/>
    <w:rsid w:val="005B3E5E"/>
    <w:rsid w:val="005C1B45"/>
    <w:rsid w:val="005C2E04"/>
    <w:rsid w:val="005C3EDD"/>
    <w:rsid w:val="005C4F59"/>
    <w:rsid w:val="005C597A"/>
    <w:rsid w:val="005C6886"/>
    <w:rsid w:val="005C6AB1"/>
    <w:rsid w:val="005C7A2F"/>
    <w:rsid w:val="005D0A78"/>
    <w:rsid w:val="005D1B8A"/>
    <w:rsid w:val="005D2495"/>
    <w:rsid w:val="005D2B19"/>
    <w:rsid w:val="005D40DC"/>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6E4C"/>
    <w:rsid w:val="005F784B"/>
    <w:rsid w:val="00601150"/>
    <w:rsid w:val="0060261D"/>
    <w:rsid w:val="0060328E"/>
    <w:rsid w:val="00603BA0"/>
    <w:rsid w:val="00604795"/>
    <w:rsid w:val="006070F6"/>
    <w:rsid w:val="006108C8"/>
    <w:rsid w:val="0061092B"/>
    <w:rsid w:val="00611D17"/>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1092"/>
    <w:rsid w:val="00673247"/>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1D99"/>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63993"/>
    <w:rsid w:val="00763F31"/>
    <w:rsid w:val="0077068E"/>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1CC9"/>
    <w:rsid w:val="008B211B"/>
    <w:rsid w:val="008B5831"/>
    <w:rsid w:val="008B795F"/>
    <w:rsid w:val="008C0A4C"/>
    <w:rsid w:val="008C2AE8"/>
    <w:rsid w:val="008C359C"/>
    <w:rsid w:val="008C5A53"/>
    <w:rsid w:val="008C6F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8F5348"/>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4F1A"/>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A7204"/>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69B0"/>
    <w:rsid w:val="00B47B3B"/>
    <w:rsid w:val="00B51E44"/>
    <w:rsid w:val="00B53A64"/>
    <w:rsid w:val="00B56886"/>
    <w:rsid w:val="00B60264"/>
    <w:rsid w:val="00B61871"/>
    <w:rsid w:val="00B66366"/>
    <w:rsid w:val="00B723E9"/>
    <w:rsid w:val="00B73DA9"/>
    <w:rsid w:val="00B75F1F"/>
    <w:rsid w:val="00B768E4"/>
    <w:rsid w:val="00B769DA"/>
    <w:rsid w:val="00B76B43"/>
    <w:rsid w:val="00B76D41"/>
    <w:rsid w:val="00B77AA8"/>
    <w:rsid w:val="00B81C8C"/>
    <w:rsid w:val="00B83BA8"/>
    <w:rsid w:val="00B844C5"/>
    <w:rsid w:val="00B90184"/>
    <w:rsid w:val="00B90C8A"/>
    <w:rsid w:val="00B90F7B"/>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0D6F"/>
    <w:rsid w:val="00C318D5"/>
    <w:rsid w:val="00C347DF"/>
    <w:rsid w:val="00C34D62"/>
    <w:rsid w:val="00C3780A"/>
    <w:rsid w:val="00C40BF1"/>
    <w:rsid w:val="00C4130B"/>
    <w:rsid w:val="00C420E8"/>
    <w:rsid w:val="00C43031"/>
    <w:rsid w:val="00C43AD5"/>
    <w:rsid w:val="00C44A80"/>
    <w:rsid w:val="00C50B0C"/>
    <w:rsid w:val="00C538B1"/>
    <w:rsid w:val="00C53B70"/>
    <w:rsid w:val="00C542B9"/>
    <w:rsid w:val="00C54BDB"/>
    <w:rsid w:val="00C54E5A"/>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87A"/>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46"/>
    <w:rsid w:val="00CD6357"/>
    <w:rsid w:val="00CD7EBD"/>
    <w:rsid w:val="00CE3285"/>
    <w:rsid w:val="00CE3608"/>
    <w:rsid w:val="00CE6C3D"/>
    <w:rsid w:val="00CE7028"/>
    <w:rsid w:val="00CF034E"/>
    <w:rsid w:val="00CF1953"/>
    <w:rsid w:val="00CF1BD0"/>
    <w:rsid w:val="00CF55D6"/>
    <w:rsid w:val="00CF7FFD"/>
    <w:rsid w:val="00D00F55"/>
    <w:rsid w:val="00D031D4"/>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408"/>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0505"/>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BBF"/>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80E"/>
    <w:rsid w:val="00F43A90"/>
    <w:rsid w:val="00F43C45"/>
    <w:rsid w:val="00F45118"/>
    <w:rsid w:val="00F455A5"/>
    <w:rsid w:val="00F45FE6"/>
    <w:rsid w:val="00F474BC"/>
    <w:rsid w:val="00F50B99"/>
    <w:rsid w:val="00F515E9"/>
    <w:rsid w:val="00F54B31"/>
    <w:rsid w:val="00F55179"/>
    <w:rsid w:val="00F61432"/>
    <w:rsid w:val="00F61540"/>
    <w:rsid w:val="00F63B4E"/>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17F8"/>
    <w:rsid w:val="00F8293E"/>
    <w:rsid w:val="00F82AC8"/>
    <w:rsid w:val="00F9060B"/>
    <w:rsid w:val="00F9065E"/>
    <w:rsid w:val="00F93B51"/>
    <w:rsid w:val="00F952EF"/>
    <w:rsid w:val="00F9599C"/>
    <w:rsid w:val="00F969C8"/>
    <w:rsid w:val="00F97BDE"/>
    <w:rsid w:val="00FA3A51"/>
    <w:rsid w:val="00FA476F"/>
    <w:rsid w:val="00FA6D4C"/>
    <w:rsid w:val="00FB008D"/>
    <w:rsid w:val="00FB462C"/>
    <w:rsid w:val="00FB545F"/>
    <w:rsid w:val="00FB56B0"/>
    <w:rsid w:val="00FB66B7"/>
    <w:rsid w:val="00FB7511"/>
    <w:rsid w:val="00FC021D"/>
    <w:rsid w:val="00FC0A4E"/>
    <w:rsid w:val="00FC0AD6"/>
    <w:rsid w:val="00FC0D0D"/>
    <w:rsid w:val="00FC31F3"/>
    <w:rsid w:val="00FC378E"/>
    <w:rsid w:val="00FC4154"/>
    <w:rsid w:val="00FC4D9D"/>
    <w:rsid w:val="00FD1A4A"/>
    <w:rsid w:val="00FD372A"/>
    <w:rsid w:val="00FD37A8"/>
    <w:rsid w:val="00FD3BFF"/>
    <w:rsid w:val="00FD4209"/>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E1C1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5312</Words>
  <Characters>30280</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20</cp:revision>
  <cp:lastPrinted>2019-08-05T10:16:00Z</cp:lastPrinted>
  <dcterms:created xsi:type="dcterms:W3CDTF">2026-07-07T11:09:00Z</dcterms:created>
  <dcterms:modified xsi:type="dcterms:W3CDTF">2026-07-13T08:18:00Z</dcterms:modified>
  <cp:category/>
</cp:coreProperties>
</file>