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446DE" w14:textId="77777777" w:rsidR="00763C03" w:rsidRPr="00593592" w:rsidRDefault="00763C03" w:rsidP="00655AB6">
      <w:pPr>
        <w:spacing w:line="240" w:lineRule="auto"/>
        <w:rPr>
          <w:szCs w:val="20"/>
        </w:rPr>
      </w:pPr>
    </w:p>
    <w:p w14:paraId="317F9E19" w14:textId="77777777" w:rsidR="00763C03" w:rsidRPr="00593592" w:rsidRDefault="00763C03" w:rsidP="00655AB6">
      <w:pPr>
        <w:spacing w:line="240" w:lineRule="auto"/>
        <w:rPr>
          <w:szCs w:val="20"/>
        </w:rPr>
      </w:pPr>
    </w:p>
    <w:p w14:paraId="218141B2" w14:textId="7B50065F" w:rsidR="00763C03" w:rsidRPr="00122357" w:rsidRDefault="00763C03" w:rsidP="00655AB6">
      <w:pPr>
        <w:spacing w:line="240" w:lineRule="auto"/>
        <w:rPr>
          <w:szCs w:val="20"/>
        </w:rPr>
      </w:pPr>
      <w:r w:rsidRPr="0056664F">
        <w:rPr>
          <w:szCs w:val="20"/>
        </w:rPr>
        <w:t xml:space="preserve">Številka: </w:t>
      </w:r>
      <w:r w:rsidR="00EE6CE8" w:rsidRPr="00EE6CE8">
        <w:rPr>
          <w:szCs w:val="20"/>
        </w:rPr>
        <w:t>430-149/2026-3130</w:t>
      </w:r>
      <w:r w:rsidR="000C3C11" w:rsidRPr="0056664F">
        <w:rPr>
          <w:szCs w:val="20"/>
        </w:rPr>
        <w:t>-</w:t>
      </w:r>
      <w:r w:rsidR="00BF2C62">
        <w:rPr>
          <w:szCs w:val="20"/>
        </w:rPr>
        <w:t>20</w:t>
      </w:r>
    </w:p>
    <w:p w14:paraId="0B723BBF" w14:textId="14570D7A" w:rsidR="00763C03" w:rsidRPr="00593592" w:rsidRDefault="00763C03" w:rsidP="00655AB6">
      <w:pPr>
        <w:spacing w:line="240" w:lineRule="auto"/>
        <w:rPr>
          <w:b/>
          <w:caps/>
          <w:sz w:val="52"/>
          <w:szCs w:val="52"/>
        </w:rPr>
      </w:pPr>
      <w:r w:rsidRPr="00A1755E">
        <w:rPr>
          <w:szCs w:val="20"/>
        </w:rPr>
        <w:t>Datum:</w:t>
      </w:r>
      <w:r w:rsidR="00F6034F" w:rsidRPr="00A1755E">
        <w:rPr>
          <w:szCs w:val="20"/>
        </w:rPr>
        <w:t xml:space="preserve"> </w:t>
      </w:r>
      <w:r w:rsidR="00866051">
        <w:rPr>
          <w:szCs w:val="20"/>
        </w:rPr>
        <w:t>8</w:t>
      </w:r>
      <w:r w:rsidR="00C43627" w:rsidRPr="00A1755E">
        <w:rPr>
          <w:szCs w:val="20"/>
        </w:rPr>
        <w:t xml:space="preserve">. </w:t>
      </w:r>
      <w:r w:rsidR="00DC2911" w:rsidRPr="00A1755E">
        <w:rPr>
          <w:szCs w:val="20"/>
        </w:rPr>
        <w:t>7</w:t>
      </w:r>
      <w:r w:rsidR="00C43627" w:rsidRPr="00A1755E">
        <w:rPr>
          <w:szCs w:val="20"/>
        </w:rPr>
        <w:t>. 2026</w:t>
      </w:r>
    </w:p>
    <w:p w14:paraId="386AB4D3" w14:textId="77777777" w:rsidR="00763C03" w:rsidRPr="00593592" w:rsidRDefault="00763C03" w:rsidP="00655AB6">
      <w:pPr>
        <w:spacing w:line="240" w:lineRule="auto"/>
        <w:jc w:val="center"/>
        <w:rPr>
          <w:b/>
          <w:sz w:val="52"/>
          <w:szCs w:val="52"/>
        </w:rPr>
      </w:pPr>
    </w:p>
    <w:p w14:paraId="70A7E375" w14:textId="77777777" w:rsidR="00763C03" w:rsidRPr="00593592" w:rsidRDefault="00763C03" w:rsidP="00655AB6">
      <w:pPr>
        <w:spacing w:line="240" w:lineRule="auto"/>
        <w:jc w:val="center"/>
        <w:rPr>
          <w:b/>
          <w:sz w:val="52"/>
          <w:szCs w:val="52"/>
        </w:rPr>
      </w:pPr>
    </w:p>
    <w:p w14:paraId="73CDF36A" w14:textId="77777777" w:rsidR="00763C03" w:rsidRPr="00593592" w:rsidRDefault="00763C03" w:rsidP="00655AB6">
      <w:pPr>
        <w:spacing w:line="240" w:lineRule="auto"/>
        <w:jc w:val="center"/>
        <w:rPr>
          <w:b/>
          <w:caps/>
          <w:sz w:val="52"/>
          <w:szCs w:val="52"/>
        </w:rPr>
      </w:pPr>
    </w:p>
    <w:p w14:paraId="3F0029B6" w14:textId="30309604" w:rsidR="00763C03" w:rsidRPr="00593592" w:rsidRDefault="00763C03" w:rsidP="00655AB6">
      <w:pPr>
        <w:spacing w:line="240" w:lineRule="auto"/>
        <w:jc w:val="center"/>
        <w:rPr>
          <w:b/>
          <w:caps/>
          <w:sz w:val="52"/>
          <w:szCs w:val="52"/>
        </w:rPr>
      </w:pPr>
    </w:p>
    <w:p w14:paraId="52F7F20A" w14:textId="77777777" w:rsidR="002B75D5" w:rsidRPr="00593592" w:rsidRDefault="002B75D5" w:rsidP="00655AB6">
      <w:pPr>
        <w:spacing w:line="240" w:lineRule="auto"/>
        <w:jc w:val="center"/>
        <w:rPr>
          <w:b/>
          <w:caps/>
          <w:sz w:val="52"/>
          <w:szCs w:val="52"/>
        </w:rPr>
      </w:pPr>
    </w:p>
    <w:p w14:paraId="2EE27FE2" w14:textId="77777777" w:rsidR="005D146A" w:rsidRPr="00593592" w:rsidRDefault="005D146A" w:rsidP="00655AB6">
      <w:pPr>
        <w:spacing w:line="240" w:lineRule="auto"/>
        <w:jc w:val="center"/>
        <w:rPr>
          <w:b/>
          <w:sz w:val="52"/>
          <w:szCs w:val="52"/>
        </w:rPr>
      </w:pPr>
    </w:p>
    <w:p w14:paraId="4B736E66" w14:textId="6D24822E" w:rsidR="00BA689A" w:rsidRPr="00BA689A" w:rsidRDefault="00BA689A" w:rsidP="00BA689A">
      <w:pPr>
        <w:spacing w:line="240" w:lineRule="auto"/>
        <w:jc w:val="center"/>
        <w:rPr>
          <w:b/>
          <w:sz w:val="52"/>
          <w:szCs w:val="52"/>
        </w:rPr>
      </w:pPr>
      <w:r w:rsidRPr="00BA689A">
        <w:rPr>
          <w:b/>
          <w:sz w:val="52"/>
          <w:szCs w:val="52"/>
        </w:rPr>
        <w:t>RAZPISNA DOKUMENTACIJA ZA ODDAJO JAVNEGA NAROČILA Z</w:t>
      </w:r>
      <w:r>
        <w:rPr>
          <w:b/>
          <w:sz w:val="52"/>
          <w:szCs w:val="52"/>
        </w:rPr>
        <w:t xml:space="preserve"> </w:t>
      </w:r>
      <w:r w:rsidRPr="00BA689A">
        <w:rPr>
          <w:b/>
          <w:sz w:val="52"/>
          <w:szCs w:val="52"/>
        </w:rPr>
        <w:t>VZPOSTAVITVIJO DINAMIČNEGA</w:t>
      </w:r>
      <w:r>
        <w:rPr>
          <w:b/>
          <w:sz w:val="52"/>
          <w:szCs w:val="52"/>
        </w:rPr>
        <w:t xml:space="preserve"> </w:t>
      </w:r>
      <w:r w:rsidRPr="00BA689A">
        <w:rPr>
          <w:b/>
          <w:sz w:val="52"/>
          <w:szCs w:val="52"/>
        </w:rPr>
        <w:t>NABAVNEGA SISTEMA</w:t>
      </w:r>
    </w:p>
    <w:p w14:paraId="296FAB60" w14:textId="26443924" w:rsidR="00BA689A" w:rsidRDefault="00BA689A" w:rsidP="00BA689A">
      <w:pPr>
        <w:spacing w:line="240" w:lineRule="auto"/>
        <w:jc w:val="center"/>
        <w:rPr>
          <w:b/>
          <w:sz w:val="52"/>
          <w:szCs w:val="52"/>
        </w:rPr>
      </w:pPr>
      <w:r w:rsidRPr="00BA689A">
        <w:rPr>
          <w:b/>
          <w:sz w:val="52"/>
          <w:szCs w:val="52"/>
        </w:rPr>
        <w:t>Z OZNAKO</w:t>
      </w:r>
      <w:r>
        <w:rPr>
          <w:b/>
          <w:sz w:val="52"/>
          <w:szCs w:val="52"/>
        </w:rPr>
        <w:t xml:space="preserve"> </w:t>
      </w:r>
    </w:p>
    <w:p w14:paraId="2250F20C" w14:textId="77777777" w:rsidR="00173C1D" w:rsidRDefault="00173C1D" w:rsidP="00BA689A">
      <w:pPr>
        <w:spacing w:line="240" w:lineRule="auto"/>
        <w:jc w:val="center"/>
        <w:rPr>
          <w:b/>
          <w:sz w:val="52"/>
          <w:szCs w:val="52"/>
        </w:rPr>
      </w:pPr>
    </w:p>
    <w:p w14:paraId="462317D3" w14:textId="589D9D19" w:rsidR="00B31A10" w:rsidRPr="00BA689A" w:rsidRDefault="00B31A10" w:rsidP="00B31A10">
      <w:pPr>
        <w:spacing w:line="240" w:lineRule="auto"/>
        <w:jc w:val="center"/>
        <w:rPr>
          <w:b/>
          <w:sz w:val="52"/>
          <w:szCs w:val="52"/>
        </w:rPr>
      </w:pPr>
      <w:r w:rsidRPr="00BA689A">
        <w:rPr>
          <w:b/>
          <w:sz w:val="52"/>
          <w:szCs w:val="52"/>
        </w:rPr>
        <w:t>O</w:t>
      </w:r>
      <w:r>
        <w:rPr>
          <w:b/>
          <w:sz w:val="52"/>
          <w:szCs w:val="52"/>
        </w:rPr>
        <w:t>M</w:t>
      </w:r>
      <w:r w:rsidR="00EE6CE8">
        <w:rPr>
          <w:b/>
          <w:sz w:val="52"/>
          <w:szCs w:val="52"/>
        </w:rPr>
        <w:t>TISK</w:t>
      </w:r>
      <w:r w:rsidRPr="00BA689A">
        <w:rPr>
          <w:b/>
          <w:sz w:val="52"/>
          <w:szCs w:val="52"/>
        </w:rPr>
        <w:t>-</w:t>
      </w:r>
      <w:r w:rsidR="00EE6CE8">
        <w:rPr>
          <w:b/>
          <w:sz w:val="52"/>
          <w:szCs w:val="52"/>
        </w:rPr>
        <w:t>1</w:t>
      </w:r>
      <w:r w:rsidRPr="00BA689A">
        <w:rPr>
          <w:b/>
          <w:sz w:val="52"/>
          <w:szCs w:val="52"/>
        </w:rPr>
        <w:t>/202</w:t>
      </w:r>
      <w:r w:rsidR="00EE6CE8">
        <w:rPr>
          <w:b/>
          <w:sz w:val="52"/>
          <w:szCs w:val="52"/>
        </w:rPr>
        <w:t>6</w:t>
      </w:r>
    </w:p>
    <w:p w14:paraId="657911DD" w14:textId="77777777" w:rsidR="00763C03" w:rsidRPr="00593592" w:rsidRDefault="00763C03" w:rsidP="00655AB6">
      <w:pPr>
        <w:spacing w:line="240" w:lineRule="auto"/>
        <w:jc w:val="center"/>
        <w:rPr>
          <w:b/>
          <w:sz w:val="52"/>
          <w:szCs w:val="52"/>
        </w:rPr>
      </w:pPr>
    </w:p>
    <w:p w14:paraId="70AF3DEC" w14:textId="77777777" w:rsidR="00763C03" w:rsidRPr="00593592" w:rsidRDefault="00763C03" w:rsidP="00655AB6">
      <w:pPr>
        <w:spacing w:line="240" w:lineRule="auto"/>
        <w:jc w:val="center"/>
        <w:rPr>
          <w:b/>
          <w:sz w:val="52"/>
          <w:szCs w:val="52"/>
        </w:rPr>
      </w:pPr>
    </w:p>
    <w:p w14:paraId="0DE7837E" w14:textId="77777777" w:rsidR="00763C03" w:rsidRPr="00593592" w:rsidRDefault="00763C03" w:rsidP="00655AB6">
      <w:pPr>
        <w:spacing w:line="240" w:lineRule="auto"/>
        <w:jc w:val="center"/>
        <w:rPr>
          <w:b/>
          <w:sz w:val="52"/>
          <w:szCs w:val="52"/>
        </w:rPr>
      </w:pPr>
    </w:p>
    <w:p w14:paraId="05AC3CE3" w14:textId="77777777" w:rsidR="00763C03" w:rsidRPr="00593592" w:rsidRDefault="00763C03" w:rsidP="00655AB6">
      <w:pPr>
        <w:spacing w:line="240" w:lineRule="auto"/>
        <w:jc w:val="center"/>
        <w:rPr>
          <w:b/>
          <w:sz w:val="52"/>
          <w:szCs w:val="52"/>
        </w:rPr>
      </w:pPr>
    </w:p>
    <w:p w14:paraId="3BA88836" w14:textId="77777777" w:rsidR="00763C03" w:rsidRPr="00593592" w:rsidRDefault="00763C03" w:rsidP="00655AB6">
      <w:pPr>
        <w:spacing w:line="240" w:lineRule="auto"/>
        <w:jc w:val="center"/>
        <w:rPr>
          <w:b/>
          <w:sz w:val="52"/>
          <w:szCs w:val="52"/>
        </w:rPr>
      </w:pPr>
    </w:p>
    <w:p w14:paraId="4B7E5EDA" w14:textId="77777777" w:rsidR="00763C03" w:rsidRPr="00593592" w:rsidRDefault="00763C03" w:rsidP="00655AB6">
      <w:pPr>
        <w:spacing w:line="240" w:lineRule="auto"/>
        <w:jc w:val="center"/>
        <w:rPr>
          <w:b/>
          <w:sz w:val="52"/>
          <w:szCs w:val="52"/>
        </w:rPr>
      </w:pPr>
    </w:p>
    <w:p w14:paraId="4A09A5DD" w14:textId="77777777" w:rsidR="00763C03" w:rsidRPr="00593592" w:rsidRDefault="00763C03" w:rsidP="00655AB6">
      <w:pPr>
        <w:spacing w:line="240" w:lineRule="auto"/>
        <w:jc w:val="center"/>
        <w:rPr>
          <w:b/>
          <w:sz w:val="52"/>
          <w:szCs w:val="52"/>
        </w:rPr>
      </w:pPr>
    </w:p>
    <w:p w14:paraId="6F2CF2DD" w14:textId="77777777" w:rsidR="00763C03" w:rsidRPr="00593592" w:rsidRDefault="00763C03" w:rsidP="00655AB6">
      <w:pPr>
        <w:spacing w:line="240" w:lineRule="auto"/>
        <w:jc w:val="center"/>
        <w:rPr>
          <w:b/>
          <w:sz w:val="52"/>
          <w:szCs w:val="52"/>
        </w:rPr>
      </w:pPr>
    </w:p>
    <w:p w14:paraId="2A6DF17C" w14:textId="77777777" w:rsidR="00763C03" w:rsidRPr="00593592" w:rsidRDefault="00763C03" w:rsidP="00655AB6">
      <w:pPr>
        <w:spacing w:line="240" w:lineRule="auto"/>
        <w:jc w:val="center"/>
        <w:rPr>
          <w:b/>
          <w:sz w:val="52"/>
          <w:szCs w:val="52"/>
        </w:rPr>
      </w:pPr>
    </w:p>
    <w:p w14:paraId="56D5FCC9" w14:textId="77777777" w:rsidR="00763C03" w:rsidRPr="00593592" w:rsidRDefault="00763C03" w:rsidP="00655AB6">
      <w:pPr>
        <w:spacing w:line="240" w:lineRule="auto"/>
        <w:jc w:val="center"/>
        <w:rPr>
          <w:b/>
          <w:sz w:val="52"/>
          <w:szCs w:val="52"/>
        </w:rPr>
      </w:pPr>
    </w:p>
    <w:p w14:paraId="6A4F8395" w14:textId="77777777" w:rsidR="00763C03" w:rsidRPr="00593592" w:rsidRDefault="00763C03" w:rsidP="00655AB6">
      <w:pPr>
        <w:spacing w:line="240" w:lineRule="auto"/>
        <w:jc w:val="center"/>
        <w:rPr>
          <w:b/>
          <w:sz w:val="52"/>
          <w:szCs w:val="52"/>
        </w:rPr>
      </w:pPr>
    </w:p>
    <w:p w14:paraId="0777DFCC" w14:textId="77777777" w:rsidR="00763C03" w:rsidRPr="00593592" w:rsidRDefault="00763C03" w:rsidP="00655AB6">
      <w:pPr>
        <w:spacing w:line="240" w:lineRule="auto"/>
        <w:jc w:val="center"/>
        <w:rPr>
          <w:b/>
          <w:sz w:val="52"/>
          <w:szCs w:val="52"/>
        </w:rPr>
      </w:pPr>
    </w:p>
    <w:p w14:paraId="1CD14178" w14:textId="77777777" w:rsidR="00763C03" w:rsidRPr="00593592" w:rsidRDefault="00763C03" w:rsidP="00655AB6">
      <w:pPr>
        <w:spacing w:line="240" w:lineRule="auto"/>
        <w:jc w:val="center"/>
        <w:rPr>
          <w:b/>
          <w:sz w:val="52"/>
          <w:szCs w:val="52"/>
        </w:rPr>
      </w:pPr>
    </w:p>
    <w:p w14:paraId="22C96074" w14:textId="77777777" w:rsidR="00763C03" w:rsidRPr="00593592" w:rsidRDefault="00763C03" w:rsidP="00655AB6">
      <w:pPr>
        <w:spacing w:line="240" w:lineRule="auto"/>
        <w:jc w:val="center"/>
        <w:rPr>
          <w:b/>
          <w:sz w:val="52"/>
          <w:szCs w:val="52"/>
        </w:rPr>
      </w:pPr>
    </w:p>
    <w:p w14:paraId="2285FD09" w14:textId="77777777" w:rsidR="00763C03" w:rsidRPr="00593592" w:rsidRDefault="00763C03" w:rsidP="00655AB6">
      <w:pPr>
        <w:spacing w:line="240" w:lineRule="auto"/>
        <w:jc w:val="center"/>
        <w:rPr>
          <w:b/>
          <w:sz w:val="52"/>
          <w:szCs w:val="52"/>
        </w:rPr>
      </w:pPr>
    </w:p>
    <w:p w14:paraId="5635F158" w14:textId="1A1313B2" w:rsidR="00BA689A" w:rsidRPr="00BA689A" w:rsidRDefault="00BA689A" w:rsidP="00695117">
      <w:pPr>
        <w:spacing w:line="240" w:lineRule="auto"/>
        <w:jc w:val="center"/>
        <w:rPr>
          <w:b/>
          <w:sz w:val="52"/>
          <w:szCs w:val="52"/>
        </w:rPr>
      </w:pPr>
      <w:r w:rsidRPr="00BA689A">
        <w:rPr>
          <w:b/>
          <w:sz w:val="52"/>
          <w:szCs w:val="52"/>
        </w:rPr>
        <w:t>NAVODILO KANDIDATOM ZA PRIPRAVO PRIJAVE V NAROČILU</w:t>
      </w:r>
    </w:p>
    <w:p w14:paraId="26C7CC23" w14:textId="68E75406" w:rsidR="00BA689A" w:rsidRDefault="00BA689A" w:rsidP="00695117">
      <w:pPr>
        <w:spacing w:line="240" w:lineRule="auto"/>
        <w:jc w:val="center"/>
        <w:rPr>
          <w:b/>
          <w:sz w:val="52"/>
          <w:szCs w:val="52"/>
        </w:rPr>
      </w:pPr>
      <w:r w:rsidRPr="00BA689A">
        <w:rPr>
          <w:b/>
          <w:sz w:val="52"/>
          <w:szCs w:val="52"/>
        </w:rPr>
        <w:t xml:space="preserve">Z OZNAKO </w:t>
      </w:r>
    </w:p>
    <w:p w14:paraId="0D8F6B82" w14:textId="77777777" w:rsidR="00695117" w:rsidRPr="00BA689A" w:rsidRDefault="00695117" w:rsidP="00695117">
      <w:pPr>
        <w:spacing w:line="240" w:lineRule="auto"/>
        <w:jc w:val="center"/>
        <w:rPr>
          <w:b/>
          <w:sz w:val="52"/>
          <w:szCs w:val="52"/>
        </w:rPr>
      </w:pPr>
    </w:p>
    <w:p w14:paraId="1A939691" w14:textId="0872971C" w:rsidR="00B31A10" w:rsidRPr="00BA689A" w:rsidRDefault="00B31A10" w:rsidP="00B31A10">
      <w:pPr>
        <w:spacing w:line="240" w:lineRule="auto"/>
        <w:jc w:val="center"/>
        <w:rPr>
          <w:b/>
          <w:sz w:val="52"/>
          <w:szCs w:val="52"/>
        </w:rPr>
      </w:pPr>
      <w:r w:rsidRPr="00BA689A">
        <w:rPr>
          <w:b/>
          <w:sz w:val="52"/>
          <w:szCs w:val="52"/>
        </w:rPr>
        <w:t>O</w:t>
      </w:r>
      <w:r>
        <w:rPr>
          <w:b/>
          <w:sz w:val="52"/>
          <w:szCs w:val="52"/>
        </w:rPr>
        <w:t>M</w:t>
      </w:r>
      <w:r w:rsidR="00EE6CE8">
        <w:rPr>
          <w:b/>
          <w:sz w:val="52"/>
          <w:szCs w:val="52"/>
        </w:rPr>
        <w:t>TISK-1</w:t>
      </w:r>
      <w:r w:rsidRPr="00BA689A">
        <w:rPr>
          <w:b/>
          <w:sz w:val="52"/>
          <w:szCs w:val="52"/>
        </w:rPr>
        <w:t>/202</w:t>
      </w:r>
      <w:r w:rsidR="00EE6CE8">
        <w:rPr>
          <w:b/>
          <w:sz w:val="52"/>
          <w:szCs w:val="52"/>
        </w:rPr>
        <w:t>6</w:t>
      </w:r>
    </w:p>
    <w:p w14:paraId="1877B039" w14:textId="77777777" w:rsidR="00763C03" w:rsidRPr="00593592" w:rsidRDefault="00763C03" w:rsidP="00655AB6">
      <w:pPr>
        <w:spacing w:line="240" w:lineRule="auto"/>
      </w:pPr>
    </w:p>
    <w:p w14:paraId="42B04004" w14:textId="77777777" w:rsidR="00763C03" w:rsidRPr="00593592" w:rsidRDefault="00763C03" w:rsidP="00655AB6">
      <w:pPr>
        <w:spacing w:line="240" w:lineRule="auto"/>
        <w:rPr>
          <w:b/>
          <w:bCs/>
        </w:rPr>
      </w:pPr>
    </w:p>
    <w:p w14:paraId="7E94B3F7" w14:textId="77777777" w:rsidR="00763C03" w:rsidRPr="00593592" w:rsidRDefault="00763C03" w:rsidP="00655AB6">
      <w:pPr>
        <w:spacing w:line="240" w:lineRule="auto"/>
        <w:rPr>
          <w:b/>
          <w:bCs/>
        </w:rPr>
      </w:pPr>
    </w:p>
    <w:p w14:paraId="29C8F4C1" w14:textId="77777777" w:rsidR="00763C03" w:rsidRPr="00593592" w:rsidRDefault="00763C03" w:rsidP="00655AB6">
      <w:pPr>
        <w:spacing w:line="240" w:lineRule="auto"/>
        <w:rPr>
          <w:b/>
          <w:bCs/>
        </w:rPr>
      </w:pPr>
    </w:p>
    <w:p w14:paraId="1D626ADB" w14:textId="77777777" w:rsidR="00763C03" w:rsidRPr="00593592" w:rsidRDefault="00763C03" w:rsidP="00655AB6">
      <w:pPr>
        <w:spacing w:line="240" w:lineRule="auto"/>
        <w:rPr>
          <w:b/>
          <w:bCs/>
        </w:rPr>
      </w:pPr>
    </w:p>
    <w:p w14:paraId="63AA05C2" w14:textId="521C2155" w:rsidR="00763C03" w:rsidRDefault="00763C03" w:rsidP="00655AB6">
      <w:pPr>
        <w:spacing w:line="240" w:lineRule="auto"/>
        <w:rPr>
          <w:b/>
          <w:bCs/>
        </w:rPr>
      </w:pPr>
    </w:p>
    <w:p w14:paraId="1C37A22E" w14:textId="1D55928F" w:rsidR="00695117" w:rsidRDefault="00695117" w:rsidP="00655AB6">
      <w:pPr>
        <w:spacing w:line="240" w:lineRule="auto"/>
        <w:rPr>
          <w:b/>
          <w:bCs/>
        </w:rPr>
      </w:pPr>
    </w:p>
    <w:p w14:paraId="76E4353D" w14:textId="2BDB5554" w:rsidR="00695117" w:rsidRDefault="00695117" w:rsidP="00655AB6">
      <w:pPr>
        <w:spacing w:line="240" w:lineRule="auto"/>
        <w:rPr>
          <w:b/>
          <w:bCs/>
        </w:rPr>
      </w:pPr>
    </w:p>
    <w:p w14:paraId="18654E36" w14:textId="0176272B" w:rsidR="00695117" w:rsidRDefault="00695117" w:rsidP="00655AB6">
      <w:pPr>
        <w:spacing w:line="240" w:lineRule="auto"/>
        <w:rPr>
          <w:b/>
          <w:bCs/>
        </w:rPr>
      </w:pPr>
    </w:p>
    <w:p w14:paraId="2CC93CEB" w14:textId="3F32C1DD" w:rsidR="00695117" w:rsidRDefault="00695117" w:rsidP="00655AB6">
      <w:pPr>
        <w:spacing w:line="240" w:lineRule="auto"/>
        <w:rPr>
          <w:b/>
          <w:bCs/>
        </w:rPr>
      </w:pPr>
    </w:p>
    <w:p w14:paraId="19440CFF" w14:textId="62B35C5D" w:rsidR="00695117" w:rsidRDefault="00695117" w:rsidP="00655AB6">
      <w:pPr>
        <w:spacing w:line="240" w:lineRule="auto"/>
        <w:rPr>
          <w:b/>
          <w:bCs/>
        </w:rPr>
      </w:pPr>
    </w:p>
    <w:p w14:paraId="15EB51CD" w14:textId="7FADDC2B" w:rsidR="00695117" w:rsidRDefault="00695117" w:rsidP="00655AB6">
      <w:pPr>
        <w:spacing w:line="240" w:lineRule="auto"/>
        <w:rPr>
          <w:b/>
          <w:bCs/>
        </w:rPr>
      </w:pPr>
    </w:p>
    <w:p w14:paraId="4BE44E63" w14:textId="10A0140B" w:rsidR="00695117" w:rsidRDefault="00695117" w:rsidP="00655AB6">
      <w:pPr>
        <w:spacing w:line="240" w:lineRule="auto"/>
        <w:rPr>
          <w:b/>
          <w:bCs/>
        </w:rPr>
      </w:pPr>
    </w:p>
    <w:p w14:paraId="682DA8EF" w14:textId="77777777" w:rsidR="00695117" w:rsidRPr="00593592" w:rsidRDefault="00695117" w:rsidP="00655AB6">
      <w:pPr>
        <w:spacing w:line="240" w:lineRule="auto"/>
        <w:rPr>
          <w:b/>
          <w:bCs/>
        </w:rPr>
      </w:pPr>
    </w:p>
    <w:p w14:paraId="0CABD825" w14:textId="77777777" w:rsidR="00763C03" w:rsidRPr="00593592" w:rsidRDefault="00763C03" w:rsidP="00655AB6">
      <w:pPr>
        <w:spacing w:line="240" w:lineRule="auto"/>
        <w:rPr>
          <w:b/>
          <w:bCs/>
        </w:rPr>
      </w:pPr>
    </w:p>
    <w:p w14:paraId="378FAFCD" w14:textId="77777777" w:rsidR="00763C03" w:rsidRPr="00593592" w:rsidRDefault="00763C03" w:rsidP="00655AB6">
      <w:pPr>
        <w:spacing w:line="240" w:lineRule="auto"/>
        <w:rPr>
          <w:b/>
          <w:bCs/>
        </w:rPr>
      </w:pPr>
    </w:p>
    <w:p w14:paraId="1E581355" w14:textId="77777777" w:rsidR="00763C03" w:rsidRPr="00593592" w:rsidRDefault="00763C03" w:rsidP="00655AB6">
      <w:pPr>
        <w:spacing w:line="240" w:lineRule="auto"/>
        <w:rPr>
          <w:b/>
          <w:bCs/>
        </w:rPr>
      </w:pPr>
    </w:p>
    <w:p w14:paraId="33EA5EC6" w14:textId="77777777" w:rsidR="00763C03" w:rsidRPr="00593592" w:rsidRDefault="00763C03" w:rsidP="00655AB6">
      <w:pPr>
        <w:spacing w:line="240" w:lineRule="auto"/>
        <w:rPr>
          <w:b/>
          <w:bCs/>
        </w:rPr>
      </w:pPr>
    </w:p>
    <w:p w14:paraId="4142A2ED" w14:textId="77777777" w:rsidR="00763C03" w:rsidRPr="00593592" w:rsidRDefault="00763C03" w:rsidP="00655AB6">
      <w:pPr>
        <w:spacing w:line="240" w:lineRule="auto"/>
        <w:rPr>
          <w:b/>
          <w:bCs/>
        </w:rPr>
      </w:pPr>
    </w:p>
    <w:p w14:paraId="34714580" w14:textId="77777777" w:rsidR="00763C03" w:rsidRPr="00593592" w:rsidRDefault="00763C03" w:rsidP="00655AB6">
      <w:pPr>
        <w:spacing w:line="240" w:lineRule="auto"/>
        <w:rPr>
          <w:b/>
          <w:bCs/>
        </w:rPr>
      </w:pPr>
    </w:p>
    <w:p w14:paraId="78840C73" w14:textId="77777777" w:rsidR="00763C03" w:rsidRPr="00593592" w:rsidRDefault="00763C03" w:rsidP="00655AB6">
      <w:pPr>
        <w:spacing w:line="240" w:lineRule="auto"/>
        <w:rPr>
          <w:b/>
          <w:bCs/>
        </w:rPr>
      </w:pPr>
    </w:p>
    <w:p w14:paraId="7CDE8685" w14:textId="77777777" w:rsidR="00763C03" w:rsidRPr="00593592" w:rsidRDefault="00763C03" w:rsidP="00655AB6">
      <w:pPr>
        <w:spacing w:line="240" w:lineRule="auto"/>
        <w:rPr>
          <w:b/>
          <w:bCs/>
        </w:rPr>
      </w:pPr>
    </w:p>
    <w:p w14:paraId="7FDB8822" w14:textId="77777777" w:rsidR="00763C03" w:rsidRPr="00593592" w:rsidRDefault="00763C03" w:rsidP="00655AB6">
      <w:pPr>
        <w:spacing w:line="240" w:lineRule="auto"/>
        <w:rPr>
          <w:b/>
          <w:bCs/>
        </w:rPr>
      </w:pPr>
    </w:p>
    <w:p w14:paraId="24028F3E" w14:textId="77777777" w:rsidR="00763C03" w:rsidRPr="00593592" w:rsidRDefault="00763C03" w:rsidP="00655AB6">
      <w:pPr>
        <w:spacing w:line="240" w:lineRule="auto"/>
        <w:rPr>
          <w:b/>
          <w:bCs/>
        </w:rPr>
      </w:pPr>
    </w:p>
    <w:p w14:paraId="796F48AF" w14:textId="77777777" w:rsidR="00763C03" w:rsidRPr="00593592" w:rsidRDefault="00763C03" w:rsidP="00655AB6">
      <w:pPr>
        <w:spacing w:line="240" w:lineRule="auto"/>
        <w:rPr>
          <w:b/>
          <w:bCs/>
        </w:rPr>
      </w:pPr>
      <w:r w:rsidRPr="00593592">
        <w:rPr>
          <w:b/>
          <w:bCs/>
        </w:rPr>
        <w:lastRenderedPageBreak/>
        <w:t>KAZALO</w:t>
      </w:r>
    </w:p>
    <w:p w14:paraId="3881D9A7" w14:textId="77777777" w:rsidR="00763C03" w:rsidRDefault="00763C03" w:rsidP="00655AB6">
      <w:pPr>
        <w:spacing w:line="240" w:lineRule="auto"/>
      </w:pPr>
      <w:bookmarkStart w:id="0" w:name="_Toc40360621"/>
      <w:bookmarkStart w:id="1" w:name="_Toc41035603"/>
      <w:bookmarkStart w:id="2" w:name="_Toc45714655"/>
      <w:bookmarkStart w:id="3" w:name="_Toc45714956"/>
      <w:bookmarkStart w:id="4" w:name="_Toc45715113"/>
      <w:bookmarkStart w:id="5" w:name="_Toc45715249"/>
      <w:bookmarkStart w:id="6" w:name="_Toc45715390"/>
    </w:p>
    <w:p w14:paraId="4A5E60B3" w14:textId="05046223" w:rsidR="00BF2C62" w:rsidRPr="00BF2C62" w:rsidRDefault="00A81A94" w:rsidP="00BF2C62">
      <w:pPr>
        <w:pStyle w:val="Kazalovsebine1"/>
        <w:tabs>
          <w:tab w:val="left" w:pos="600"/>
          <w:tab w:val="right" w:leader="dot" w:pos="9345"/>
        </w:tabs>
        <w:spacing w:before="0" w:after="0"/>
        <w:rPr>
          <w:rFonts w:ascii="Arial" w:eastAsiaTheme="minorEastAsia" w:hAnsi="Arial" w:cs="Arial"/>
          <w:b w:val="0"/>
          <w:bCs w:val="0"/>
          <w:caps w:val="0"/>
          <w:noProof/>
          <w:kern w:val="2"/>
          <w:sz w:val="24"/>
          <w:szCs w:val="24"/>
          <w:lang w:eastAsia="sl-SI"/>
          <w14:ligatures w14:val="standardContextual"/>
        </w:rPr>
      </w:pPr>
      <w:r w:rsidRPr="00BF2C62">
        <w:rPr>
          <w:rFonts w:ascii="Arial" w:hAnsi="Arial" w:cs="Arial"/>
        </w:rPr>
        <w:fldChar w:fldCharType="begin"/>
      </w:r>
      <w:r w:rsidRPr="00BF2C62">
        <w:rPr>
          <w:rFonts w:ascii="Arial" w:hAnsi="Arial" w:cs="Arial"/>
        </w:rPr>
        <w:instrText xml:space="preserve"> TOC \o "1-3" \h \z \u </w:instrText>
      </w:r>
      <w:r w:rsidRPr="00BF2C62">
        <w:rPr>
          <w:rFonts w:ascii="Arial" w:hAnsi="Arial" w:cs="Arial"/>
        </w:rPr>
        <w:fldChar w:fldCharType="separate"/>
      </w:r>
      <w:hyperlink w:anchor="_Toc233198998" w:history="1">
        <w:r w:rsidR="00BF2C62" w:rsidRPr="00BF2C62">
          <w:rPr>
            <w:rStyle w:val="Hiperpovezava"/>
            <w:rFonts w:ascii="Arial" w:hAnsi="Arial" w:cs="Arial"/>
            <w:noProof/>
            <w:lang w:eastAsia="en-US"/>
          </w:rPr>
          <w:t>1.</w:t>
        </w:r>
        <w:r w:rsidR="00BF2C62" w:rsidRPr="00BF2C62">
          <w:rPr>
            <w:rFonts w:ascii="Arial" w:eastAsiaTheme="minorEastAsia" w:hAnsi="Arial" w:cs="Arial"/>
            <w:b w:val="0"/>
            <w:bCs w:val="0"/>
            <w:caps w:val="0"/>
            <w:noProof/>
            <w:kern w:val="2"/>
            <w:sz w:val="24"/>
            <w:szCs w:val="24"/>
            <w:lang w:eastAsia="sl-SI"/>
            <w14:ligatures w14:val="standardContextual"/>
          </w:rPr>
          <w:tab/>
        </w:r>
        <w:r w:rsidR="00BF2C62" w:rsidRPr="00BF2C62">
          <w:rPr>
            <w:rStyle w:val="Hiperpovezava"/>
            <w:rFonts w:ascii="Arial" w:hAnsi="Arial" w:cs="Arial"/>
            <w:noProof/>
            <w:lang w:eastAsia="en-US"/>
          </w:rPr>
          <w:t>NAROČNIK</w:t>
        </w:r>
        <w:r w:rsidR="00BF2C62" w:rsidRPr="00BF2C62">
          <w:rPr>
            <w:rFonts w:ascii="Arial" w:hAnsi="Arial" w:cs="Arial"/>
            <w:noProof/>
            <w:webHidden/>
          </w:rPr>
          <w:tab/>
        </w:r>
        <w:r w:rsidR="00BF2C62" w:rsidRPr="00BF2C62">
          <w:rPr>
            <w:rFonts w:ascii="Arial" w:hAnsi="Arial" w:cs="Arial"/>
            <w:noProof/>
            <w:webHidden/>
          </w:rPr>
          <w:fldChar w:fldCharType="begin"/>
        </w:r>
        <w:r w:rsidR="00BF2C62" w:rsidRPr="00BF2C62">
          <w:rPr>
            <w:rFonts w:ascii="Arial" w:hAnsi="Arial" w:cs="Arial"/>
            <w:noProof/>
            <w:webHidden/>
          </w:rPr>
          <w:instrText xml:space="preserve"> PAGEREF _Toc233198998 \h </w:instrText>
        </w:r>
        <w:r w:rsidR="00BF2C62" w:rsidRPr="00BF2C62">
          <w:rPr>
            <w:rFonts w:ascii="Arial" w:hAnsi="Arial" w:cs="Arial"/>
            <w:noProof/>
            <w:webHidden/>
          </w:rPr>
        </w:r>
        <w:r w:rsidR="00BF2C62" w:rsidRPr="00BF2C62">
          <w:rPr>
            <w:rFonts w:ascii="Arial" w:hAnsi="Arial" w:cs="Arial"/>
            <w:noProof/>
            <w:webHidden/>
          </w:rPr>
          <w:fldChar w:fldCharType="separate"/>
        </w:r>
        <w:r w:rsidR="00C25751">
          <w:rPr>
            <w:rFonts w:ascii="Arial" w:hAnsi="Arial" w:cs="Arial"/>
            <w:noProof/>
            <w:webHidden/>
          </w:rPr>
          <w:t>4</w:t>
        </w:r>
        <w:r w:rsidR="00BF2C62" w:rsidRPr="00BF2C62">
          <w:rPr>
            <w:rFonts w:ascii="Arial" w:hAnsi="Arial" w:cs="Arial"/>
            <w:noProof/>
            <w:webHidden/>
          </w:rPr>
          <w:fldChar w:fldCharType="end"/>
        </w:r>
      </w:hyperlink>
    </w:p>
    <w:p w14:paraId="21B08FA4" w14:textId="66A160EC" w:rsidR="00BF2C62" w:rsidRPr="00BF2C62" w:rsidRDefault="00BF2C62" w:rsidP="00BF2C62">
      <w:pPr>
        <w:pStyle w:val="Kazalovsebine1"/>
        <w:tabs>
          <w:tab w:val="left" w:pos="600"/>
          <w:tab w:val="right" w:leader="dot" w:pos="9345"/>
        </w:tabs>
        <w:spacing w:before="0" w:after="0"/>
        <w:rPr>
          <w:rFonts w:ascii="Arial" w:eastAsiaTheme="minorEastAsia" w:hAnsi="Arial" w:cs="Arial"/>
          <w:b w:val="0"/>
          <w:bCs w:val="0"/>
          <w:caps w:val="0"/>
          <w:noProof/>
          <w:kern w:val="2"/>
          <w:sz w:val="24"/>
          <w:szCs w:val="24"/>
          <w:lang w:eastAsia="sl-SI"/>
          <w14:ligatures w14:val="standardContextual"/>
        </w:rPr>
      </w:pPr>
      <w:hyperlink w:anchor="_Toc233198999" w:history="1">
        <w:r w:rsidRPr="00BF2C62">
          <w:rPr>
            <w:rStyle w:val="Hiperpovezava"/>
            <w:rFonts w:ascii="Arial" w:hAnsi="Arial" w:cs="Arial"/>
            <w:noProof/>
          </w:rPr>
          <w:t>2.</w:t>
        </w:r>
        <w:r w:rsidRPr="00BF2C62">
          <w:rPr>
            <w:rFonts w:ascii="Arial" w:eastAsiaTheme="minorEastAsia" w:hAnsi="Arial" w:cs="Arial"/>
            <w:b w:val="0"/>
            <w:bCs w:val="0"/>
            <w:caps w:val="0"/>
            <w:noProof/>
            <w:kern w:val="2"/>
            <w:sz w:val="24"/>
            <w:szCs w:val="24"/>
            <w:lang w:eastAsia="sl-SI"/>
            <w14:ligatures w14:val="standardContextual"/>
          </w:rPr>
          <w:tab/>
        </w:r>
        <w:r w:rsidRPr="00BF2C62">
          <w:rPr>
            <w:rStyle w:val="Hiperpovezava"/>
            <w:rFonts w:ascii="Arial" w:hAnsi="Arial" w:cs="Arial"/>
            <w:noProof/>
            <w:lang w:eastAsia="en-US"/>
          </w:rPr>
          <w:t>OZNAKA</w:t>
        </w:r>
        <w:r w:rsidRPr="00BF2C62">
          <w:rPr>
            <w:rStyle w:val="Hiperpovezava"/>
            <w:rFonts w:ascii="Arial" w:hAnsi="Arial" w:cs="Arial"/>
            <w:noProof/>
          </w:rPr>
          <w:t xml:space="preserve"> IN PREDMET JAVNEGA NAROČILA</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_Toc233198999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4</w:t>
        </w:r>
        <w:r w:rsidRPr="00BF2C62">
          <w:rPr>
            <w:rFonts w:ascii="Arial" w:hAnsi="Arial" w:cs="Arial"/>
            <w:noProof/>
            <w:webHidden/>
          </w:rPr>
          <w:fldChar w:fldCharType="end"/>
        </w:r>
      </w:hyperlink>
    </w:p>
    <w:p w14:paraId="0D834D8A" w14:textId="3C8A6C6D" w:rsidR="00BF2C62" w:rsidRPr="00BF2C62" w:rsidRDefault="00BF2C62" w:rsidP="00BF2C62">
      <w:pPr>
        <w:pStyle w:val="Kazalovsebine1"/>
        <w:tabs>
          <w:tab w:val="left" w:pos="600"/>
          <w:tab w:val="right" w:leader="dot" w:pos="9345"/>
        </w:tabs>
        <w:spacing w:before="0" w:after="0"/>
        <w:rPr>
          <w:rFonts w:ascii="Arial" w:eastAsiaTheme="minorEastAsia" w:hAnsi="Arial" w:cs="Arial"/>
          <w:b w:val="0"/>
          <w:bCs w:val="0"/>
          <w:caps w:val="0"/>
          <w:noProof/>
          <w:kern w:val="2"/>
          <w:sz w:val="24"/>
          <w:szCs w:val="24"/>
          <w:lang w:eastAsia="sl-SI"/>
          <w14:ligatures w14:val="standardContextual"/>
        </w:rPr>
      </w:pPr>
      <w:hyperlink w:anchor="_Toc233199000" w:history="1">
        <w:r w:rsidRPr="00BF2C62">
          <w:rPr>
            <w:rStyle w:val="Hiperpovezava"/>
            <w:rFonts w:ascii="Arial" w:hAnsi="Arial" w:cs="Arial"/>
            <w:noProof/>
          </w:rPr>
          <w:t>3.</w:t>
        </w:r>
        <w:r w:rsidRPr="00BF2C62">
          <w:rPr>
            <w:rFonts w:ascii="Arial" w:eastAsiaTheme="minorEastAsia" w:hAnsi="Arial" w:cs="Arial"/>
            <w:b w:val="0"/>
            <w:bCs w:val="0"/>
            <w:caps w:val="0"/>
            <w:noProof/>
            <w:kern w:val="2"/>
            <w:sz w:val="24"/>
            <w:szCs w:val="24"/>
            <w:lang w:eastAsia="sl-SI"/>
            <w14:ligatures w14:val="standardContextual"/>
          </w:rPr>
          <w:tab/>
        </w:r>
        <w:r w:rsidRPr="00BF2C62">
          <w:rPr>
            <w:rStyle w:val="Hiperpovezava"/>
            <w:rFonts w:ascii="Arial" w:hAnsi="Arial" w:cs="Arial"/>
            <w:noProof/>
            <w:lang w:eastAsia="en-US"/>
          </w:rPr>
          <w:t>VRSTA POSTOPKA IN NAČIN</w:t>
        </w:r>
        <w:r w:rsidRPr="00BF2C62">
          <w:rPr>
            <w:rStyle w:val="Hiperpovezava"/>
            <w:rFonts w:ascii="Arial" w:hAnsi="Arial" w:cs="Arial"/>
            <w:noProof/>
          </w:rPr>
          <w:t xml:space="preserve"> ODDAJE JAVNEGA NAROČILA</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_Toc233199000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5</w:t>
        </w:r>
        <w:r w:rsidRPr="00BF2C62">
          <w:rPr>
            <w:rFonts w:ascii="Arial" w:hAnsi="Arial" w:cs="Arial"/>
            <w:noProof/>
            <w:webHidden/>
          </w:rPr>
          <w:fldChar w:fldCharType="end"/>
        </w:r>
      </w:hyperlink>
    </w:p>
    <w:p w14:paraId="01425B23" w14:textId="6FAA5874" w:rsidR="00BF2C62" w:rsidRPr="00BF2C62" w:rsidRDefault="00BF2C62" w:rsidP="00BF2C62">
      <w:pPr>
        <w:pStyle w:val="Kazalovsebine1"/>
        <w:tabs>
          <w:tab w:val="left" w:pos="600"/>
          <w:tab w:val="right" w:leader="dot" w:pos="9345"/>
        </w:tabs>
        <w:spacing w:before="0" w:after="0"/>
        <w:rPr>
          <w:rFonts w:ascii="Arial" w:eastAsiaTheme="minorEastAsia" w:hAnsi="Arial" w:cs="Arial"/>
          <w:b w:val="0"/>
          <w:bCs w:val="0"/>
          <w:caps w:val="0"/>
          <w:noProof/>
          <w:kern w:val="2"/>
          <w:sz w:val="24"/>
          <w:szCs w:val="24"/>
          <w:lang w:eastAsia="sl-SI"/>
          <w14:ligatures w14:val="standardContextual"/>
        </w:rPr>
      </w:pPr>
      <w:hyperlink w:anchor="_Toc233199001" w:history="1">
        <w:r w:rsidRPr="00BF2C62">
          <w:rPr>
            <w:rStyle w:val="Hiperpovezava"/>
            <w:rFonts w:ascii="Arial" w:hAnsi="Arial" w:cs="Arial"/>
            <w:noProof/>
          </w:rPr>
          <w:t>4.</w:t>
        </w:r>
        <w:r w:rsidRPr="00BF2C62">
          <w:rPr>
            <w:rFonts w:ascii="Arial" w:eastAsiaTheme="minorEastAsia" w:hAnsi="Arial" w:cs="Arial"/>
            <w:b w:val="0"/>
            <w:bCs w:val="0"/>
            <w:caps w:val="0"/>
            <w:noProof/>
            <w:kern w:val="2"/>
            <w:sz w:val="24"/>
            <w:szCs w:val="24"/>
            <w:lang w:eastAsia="sl-SI"/>
            <w14:ligatures w14:val="standardContextual"/>
          </w:rPr>
          <w:tab/>
        </w:r>
        <w:r w:rsidRPr="00BF2C62">
          <w:rPr>
            <w:rStyle w:val="Hiperpovezava"/>
            <w:rFonts w:ascii="Arial" w:hAnsi="Arial" w:cs="Arial"/>
            <w:noProof/>
          </w:rPr>
          <w:t>OBDOBJE VELJAVNOSTI DNS</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_Toc233199001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6</w:t>
        </w:r>
        <w:r w:rsidRPr="00BF2C62">
          <w:rPr>
            <w:rFonts w:ascii="Arial" w:hAnsi="Arial" w:cs="Arial"/>
            <w:noProof/>
            <w:webHidden/>
          </w:rPr>
          <w:fldChar w:fldCharType="end"/>
        </w:r>
      </w:hyperlink>
    </w:p>
    <w:p w14:paraId="69AF0370" w14:textId="5F7A4CCB" w:rsidR="00BF2C62" w:rsidRPr="00BF2C62" w:rsidRDefault="00BF2C62" w:rsidP="00BF2C62">
      <w:pPr>
        <w:pStyle w:val="Kazalovsebine1"/>
        <w:tabs>
          <w:tab w:val="left" w:pos="600"/>
          <w:tab w:val="right" w:leader="dot" w:pos="9345"/>
        </w:tabs>
        <w:spacing w:before="0" w:after="0"/>
        <w:rPr>
          <w:rFonts w:ascii="Arial" w:eastAsiaTheme="minorEastAsia" w:hAnsi="Arial" w:cs="Arial"/>
          <w:b w:val="0"/>
          <w:bCs w:val="0"/>
          <w:caps w:val="0"/>
          <w:noProof/>
          <w:kern w:val="2"/>
          <w:sz w:val="24"/>
          <w:szCs w:val="24"/>
          <w:lang w:eastAsia="sl-SI"/>
          <w14:ligatures w14:val="standardContextual"/>
        </w:rPr>
      </w:pPr>
      <w:hyperlink w:anchor="_Toc233199002" w:history="1">
        <w:r w:rsidRPr="00BF2C62">
          <w:rPr>
            <w:rStyle w:val="Hiperpovezava"/>
            <w:rFonts w:ascii="Arial" w:hAnsi="Arial" w:cs="Arial"/>
            <w:noProof/>
          </w:rPr>
          <w:t>5.</w:t>
        </w:r>
        <w:r w:rsidRPr="00BF2C62">
          <w:rPr>
            <w:rFonts w:ascii="Arial" w:eastAsiaTheme="minorEastAsia" w:hAnsi="Arial" w:cs="Arial"/>
            <w:b w:val="0"/>
            <w:bCs w:val="0"/>
            <w:caps w:val="0"/>
            <w:noProof/>
            <w:kern w:val="2"/>
            <w:sz w:val="24"/>
            <w:szCs w:val="24"/>
            <w:lang w:eastAsia="sl-SI"/>
            <w14:ligatures w14:val="standardContextual"/>
          </w:rPr>
          <w:tab/>
        </w:r>
        <w:r w:rsidRPr="00BF2C62">
          <w:rPr>
            <w:rStyle w:val="Hiperpovezava"/>
            <w:rFonts w:ascii="Arial" w:hAnsi="Arial" w:cs="Arial"/>
            <w:noProof/>
          </w:rPr>
          <w:t>ROK IN NAČIN PREDLOŽITVE PRIJAVE TER UPORABLJENA TEHNOLOGIJA</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_Toc233199002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6</w:t>
        </w:r>
        <w:r w:rsidRPr="00BF2C62">
          <w:rPr>
            <w:rFonts w:ascii="Arial" w:hAnsi="Arial" w:cs="Arial"/>
            <w:noProof/>
            <w:webHidden/>
          </w:rPr>
          <w:fldChar w:fldCharType="end"/>
        </w:r>
      </w:hyperlink>
    </w:p>
    <w:p w14:paraId="7A23C297" w14:textId="65B26D85" w:rsidR="00BF2C62" w:rsidRPr="00BF2C62" w:rsidRDefault="00BF2C62" w:rsidP="00BF2C62">
      <w:pPr>
        <w:pStyle w:val="Kazalovsebine1"/>
        <w:tabs>
          <w:tab w:val="left" w:pos="600"/>
          <w:tab w:val="right" w:leader="dot" w:pos="9345"/>
        </w:tabs>
        <w:spacing w:before="0" w:after="0"/>
        <w:rPr>
          <w:rFonts w:ascii="Arial" w:eastAsiaTheme="minorEastAsia" w:hAnsi="Arial" w:cs="Arial"/>
          <w:b w:val="0"/>
          <w:bCs w:val="0"/>
          <w:caps w:val="0"/>
          <w:noProof/>
          <w:kern w:val="2"/>
          <w:sz w:val="24"/>
          <w:szCs w:val="24"/>
          <w:lang w:eastAsia="sl-SI"/>
          <w14:ligatures w14:val="standardContextual"/>
        </w:rPr>
      </w:pPr>
      <w:hyperlink w:anchor="_Toc233199003" w:history="1">
        <w:r w:rsidRPr="00BF2C62">
          <w:rPr>
            <w:rStyle w:val="Hiperpovezava"/>
            <w:rFonts w:ascii="Arial" w:hAnsi="Arial" w:cs="Arial"/>
            <w:noProof/>
          </w:rPr>
          <w:t>6.</w:t>
        </w:r>
        <w:r w:rsidRPr="00BF2C62">
          <w:rPr>
            <w:rFonts w:ascii="Arial" w:eastAsiaTheme="minorEastAsia" w:hAnsi="Arial" w:cs="Arial"/>
            <w:b w:val="0"/>
            <w:bCs w:val="0"/>
            <w:caps w:val="0"/>
            <w:noProof/>
            <w:kern w:val="2"/>
            <w:sz w:val="24"/>
            <w:szCs w:val="24"/>
            <w:lang w:eastAsia="sl-SI"/>
            <w14:ligatures w14:val="standardContextual"/>
          </w:rPr>
          <w:tab/>
        </w:r>
        <w:r w:rsidRPr="00BF2C62">
          <w:rPr>
            <w:rStyle w:val="Hiperpovezava"/>
            <w:rFonts w:ascii="Arial" w:hAnsi="Arial" w:cs="Arial"/>
            <w:noProof/>
          </w:rPr>
          <w:t>ODPIRANJE PRIJAV</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_Toc233199003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6</w:t>
        </w:r>
        <w:r w:rsidRPr="00BF2C62">
          <w:rPr>
            <w:rFonts w:ascii="Arial" w:hAnsi="Arial" w:cs="Arial"/>
            <w:noProof/>
            <w:webHidden/>
          </w:rPr>
          <w:fldChar w:fldCharType="end"/>
        </w:r>
      </w:hyperlink>
    </w:p>
    <w:p w14:paraId="48ED1D88" w14:textId="438328B8" w:rsidR="00BF2C62" w:rsidRPr="00BF2C62" w:rsidRDefault="00BF2C62" w:rsidP="00BF2C62">
      <w:pPr>
        <w:pStyle w:val="Kazalovsebine1"/>
        <w:tabs>
          <w:tab w:val="left" w:pos="600"/>
          <w:tab w:val="right" w:leader="dot" w:pos="9345"/>
        </w:tabs>
        <w:spacing w:before="0" w:after="0"/>
        <w:rPr>
          <w:rFonts w:ascii="Arial" w:eastAsiaTheme="minorEastAsia" w:hAnsi="Arial" w:cs="Arial"/>
          <w:b w:val="0"/>
          <w:bCs w:val="0"/>
          <w:caps w:val="0"/>
          <w:noProof/>
          <w:kern w:val="2"/>
          <w:sz w:val="24"/>
          <w:szCs w:val="24"/>
          <w:lang w:eastAsia="sl-SI"/>
          <w14:ligatures w14:val="standardContextual"/>
        </w:rPr>
      </w:pPr>
      <w:hyperlink w:anchor="_Toc233199004" w:history="1">
        <w:r w:rsidRPr="00BF2C62">
          <w:rPr>
            <w:rStyle w:val="Hiperpovezava"/>
            <w:rFonts w:ascii="Arial" w:hAnsi="Arial" w:cs="Arial"/>
            <w:noProof/>
          </w:rPr>
          <w:t>7.</w:t>
        </w:r>
        <w:r w:rsidRPr="00BF2C62">
          <w:rPr>
            <w:rFonts w:ascii="Arial" w:eastAsiaTheme="minorEastAsia" w:hAnsi="Arial" w:cs="Arial"/>
            <w:b w:val="0"/>
            <w:bCs w:val="0"/>
            <w:caps w:val="0"/>
            <w:noProof/>
            <w:kern w:val="2"/>
            <w:sz w:val="24"/>
            <w:szCs w:val="24"/>
            <w:lang w:eastAsia="sl-SI"/>
            <w14:ligatures w14:val="standardContextual"/>
          </w:rPr>
          <w:tab/>
        </w:r>
        <w:r w:rsidRPr="00BF2C62">
          <w:rPr>
            <w:rStyle w:val="Hiperpovezava"/>
            <w:rFonts w:ascii="Arial" w:hAnsi="Arial" w:cs="Arial"/>
            <w:noProof/>
            <w:lang w:eastAsia="en-US"/>
          </w:rPr>
          <w:t>PRAVNA PODLAGA</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_Toc233199004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6</w:t>
        </w:r>
        <w:r w:rsidRPr="00BF2C62">
          <w:rPr>
            <w:rFonts w:ascii="Arial" w:hAnsi="Arial" w:cs="Arial"/>
            <w:noProof/>
            <w:webHidden/>
          </w:rPr>
          <w:fldChar w:fldCharType="end"/>
        </w:r>
      </w:hyperlink>
    </w:p>
    <w:p w14:paraId="4B92BBDA" w14:textId="757488C4" w:rsidR="00BF2C62" w:rsidRPr="00BF2C62" w:rsidRDefault="00BF2C62" w:rsidP="00BF2C62">
      <w:pPr>
        <w:pStyle w:val="Kazalovsebine1"/>
        <w:tabs>
          <w:tab w:val="left" w:pos="600"/>
          <w:tab w:val="right" w:leader="dot" w:pos="9345"/>
        </w:tabs>
        <w:spacing w:before="0" w:after="0"/>
        <w:rPr>
          <w:rFonts w:ascii="Arial" w:eastAsiaTheme="minorEastAsia" w:hAnsi="Arial" w:cs="Arial"/>
          <w:b w:val="0"/>
          <w:bCs w:val="0"/>
          <w:caps w:val="0"/>
          <w:noProof/>
          <w:kern w:val="2"/>
          <w:sz w:val="24"/>
          <w:szCs w:val="24"/>
          <w:lang w:eastAsia="sl-SI"/>
          <w14:ligatures w14:val="standardContextual"/>
        </w:rPr>
      </w:pPr>
      <w:hyperlink w:anchor="_Toc233199005" w:history="1">
        <w:r w:rsidRPr="00BF2C62">
          <w:rPr>
            <w:rStyle w:val="Hiperpovezava"/>
            <w:rFonts w:ascii="Arial" w:hAnsi="Arial" w:cs="Arial"/>
            <w:noProof/>
          </w:rPr>
          <w:t>8.</w:t>
        </w:r>
        <w:r w:rsidRPr="00BF2C62">
          <w:rPr>
            <w:rFonts w:ascii="Arial" w:eastAsiaTheme="minorEastAsia" w:hAnsi="Arial" w:cs="Arial"/>
            <w:b w:val="0"/>
            <w:bCs w:val="0"/>
            <w:caps w:val="0"/>
            <w:noProof/>
            <w:kern w:val="2"/>
            <w:sz w:val="24"/>
            <w:szCs w:val="24"/>
            <w:lang w:eastAsia="sl-SI"/>
            <w14:ligatures w14:val="standardContextual"/>
          </w:rPr>
          <w:tab/>
        </w:r>
        <w:r w:rsidRPr="00BF2C62">
          <w:rPr>
            <w:rStyle w:val="Hiperpovezava"/>
            <w:rFonts w:ascii="Arial" w:hAnsi="Arial" w:cs="Arial"/>
            <w:noProof/>
            <w:lang w:eastAsia="en-US"/>
          </w:rPr>
          <w:t>POSTOPEK IZBIRE KANDIDATA/PONUDNIKA</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_Toc233199005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7</w:t>
        </w:r>
        <w:r w:rsidRPr="00BF2C62">
          <w:rPr>
            <w:rFonts w:ascii="Arial" w:hAnsi="Arial" w:cs="Arial"/>
            <w:noProof/>
            <w:webHidden/>
          </w:rPr>
          <w:fldChar w:fldCharType="end"/>
        </w:r>
      </w:hyperlink>
    </w:p>
    <w:p w14:paraId="573D850B" w14:textId="04E38022" w:rsidR="00BF2C62" w:rsidRPr="00BF2C62" w:rsidRDefault="00BF2C62" w:rsidP="00BF2C62">
      <w:pPr>
        <w:pStyle w:val="Kazalovsebine2"/>
        <w:tabs>
          <w:tab w:val="left" w:pos="800"/>
          <w:tab w:val="right" w:leader="dot" w:pos="9345"/>
        </w:tabs>
        <w:rPr>
          <w:rFonts w:ascii="Arial" w:eastAsiaTheme="minorEastAsia" w:hAnsi="Arial" w:cs="Arial"/>
          <w:noProof/>
          <w:kern w:val="2"/>
          <w:sz w:val="24"/>
          <w:szCs w:val="24"/>
          <w:lang w:eastAsia="sl-SI"/>
          <w14:ligatures w14:val="standardContextual"/>
        </w:rPr>
      </w:pPr>
      <w:hyperlink w:anchor="_Toc233199006" w:history="1">
        <w:r w:rsidRPr="00BF2C62">
          <w:rPr>
            <w:rStyle w:val="Hiperpovezava"/>
            <w:rFonts w:ascii="Arial" w:hAnsi="Arial" w:cs="Arial"/>
            <w:noProof/>
          </w:rPr>
          <w:t>8.1</w:t>
        </w:r>
        <w:r w:rsidRPr="00BF2C62">
          <w:rPr>
            <w:rFonts w:ascii="Arial" w:eastAsiaTheme="minorEastAsia" w:hAnsi="Arial" w:cs="Arial"/>
            <w:noProof/>
            <w:kern w:val="2"/>
            <w:sz w:val="24"/>
            <w:szCs w:val="24"/>
            <w:lang w:eastAsia="sl-SI"/>
            <w14:ligatures w14:val="standardContextual"/>
          </w:rPr>
          <w:tab/>
        </w:r>
        <w:r w:rsidRPr="00BF2C62">
          <w:rPr>
            <w:rStyle w:val="Hiperpovezava"/>
            <w:rFonts w:ascii="Arial" w:hAnsi="Arial" w:cs="Arial"/>
            <w:noProof/>
          </w:rPr>
          <w:t>PRVA FAZA: predložitev prijave - usposobljenost kandidatov in vzpostavitev dinamičnega nabavnega sistema oziroma vzpostavitev kataloga ponudnikov</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_Toc233199006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7</w:t>
        </w:r>
        <w:r w:rsidRPr="00BF2C62">
          <w:rPr>
            <w:rFonts w:ascii="Arial" w:hAnsi="Arial" w:cs="Arial"/>
            <w:noProof/>
            <w:webHidden/>
          </w:rPr>
          <w:fldChar w:fldCharType="end"/>
        </w:r>
      </w:hyperlink>
    </w:p>
    <w:p w14:paraId="6E25D195" w14:textId="460BEFD4" w:rsidR="00BF2C62" w:rsidRPr="00BF2C62" w:rsidRDefault="00BF2C62" w:rsidP="00BF2C62">
      <w:pPr>
        <w:pStyle w:val="Kazalovsebine3"/>
        <w:tabs>
          <w:tab w:val="left" w:pos="1200"/>
          <w:tab w:val="right" w:leader="dot" w:pos="9345"/>
        </w:tabs>
        <w:rPr>
          <w:rFonts w:ascii="Arial" w:eastAsiaTheme="minorEastAsia" w:hAnsi="Arial" w:cs="Arial"/>
          <w:i w:val="0"/>
          <w:iCs w:val="0"/>
          <w:noProof/>
          <w:kern w:val="2"/>
          <w:sz w:val="24"/>
          <w:szCs w:val="24"/>
          <w:lang w:eastAsia="sl-SI"/>
          <w14:ligatures w14:val="standardContextual"/>
        </w:rPr>
      </w:pPr>
      <w:hyperlink w:anchor="_Toc233199007" w:history="1">
        <w:r w:rsidRPr="00BF2C62">
          <w:rPr>
            <w:rStyle w:val="Hiperpovezava"/>
            <w:rFonts w:ascii="Arial" w:hAnsi="Arial" w:cs="Arial"/>
            <w:noProof/>
          </w:rPr>
          <w:t>8.1.1</w:t>
        </w:r>
        <w:r w:rsidRPr="00BF2C62">
          <w:rPr>
            <w:rFonts w:ascii="Arial" w:eastAsiaTheme="minorEastAsia" w:hAnsi="Arial" w:cs="Arial"/>
            <w:i w:val="0"/>
            <w:iCs w:val="0"/>
            <w:noProof/>
            <w:kern w:val="2"/>
            <w:sz w:val="24"/>
            <w:szCs w:val="24"/>
            <w:lang w:eastAsia="sl-SI"/>
            <w14:ligatures w14:val="standardContextual"/>
          </w:rPr>
          <w:tab/>
        </w:r>
        <w:r w:rsidRPr="00BF2C62">
          <w:rPr>
            <w:rStyle w:val="Hiperpovezava"/>
            <w:rFonts w:ascii="Arial" w:hAnsi="Arial" w:cs="Arial"/>
            <w:noProof/>
          </w:rPr>
          <w:t>Stroški prijave</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_Toc233199007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7</w:t>
        </w:r>
        <w:r w:rsidRPr="00BF2C62">
          <w:rPr>
            <w:rFonts w:ascii="Arial" w:hAnsi="Arial" w:cs="Arial"/>
            <w:noProof/>
            <w:webHidden/>
          </w:rPr>
          <w:fldChar w:fldCharType="end"/>
        </w:r>
      </w:hyperlink>
    </w:p>
    <w:p w14:paraId="3BE6321F" w14:textId="53747D7C" w:rsidR="00BF2C62" w:rsidRPr="00BF2C62" w:rsidRDefault="00BF2C62" w:rsidP="00BF2C62">
      <w:pPr>
        <w:pStyle w:val="Kazalovsebine2"/>
        <w:tabs>
          <w:tab w:val="left" w:pos="567"/>
          <w:tab w:val="right" w:leader="dot" w:pos="9345"/>
        </w:tabs>
        <w:rPr>
          <w:rFonts w:ascii="Arial" w:eastAsiaTheme="minorEastAsia" w:hAnsi="Arial" w:cs="Arial"/>
          <w:noProof/>
          <w:kern w:val="2"/>
          <w:sz w:val="24"/>
          <w:szCs w:val="24"/>
          <w:lang w:eastAsia="sl-SI"/>
          <w14:ligatures w14:val="standardContextual"/>
        </w:rPr>
      </w:pPr>
      <w:hyperlink w:anchor="_Toc233199008" w:history="1">
        <w:r w:rsidRPr="00BF2C62">
          <w:rPr>
            <w:rStyle w:val="Hiperpovezava"/>
            <w:rFonts w:ascii="Arial" w:hAnsi="Arial" w:cs="Arial"/>
            <w:noProof/>
          </w:rPr>
          <w:t>8.2</w:t>
        </w:r>
        <w:r w:rsidRPr="00BF2C62">
          <w:rPr>
            <w:rFonts w:ascii="Arial" w:eastAsiaTheme="minorEastAsia" w:hAnsi="Arial" w:cs="Arial"/>
            <w:noProof/>
            <w:kern w:val="2"/>
            <w:sz w:val="24"/>
            <w:szCs w:val="24"/>
            <w:lang w:eastAsia="sl-SI"/>
            <w14:ligatures w14:val="standardContextual"/>
          </w:rPr>
          <w:tab/>
        </w:r>
        <w:r w:rsidRPr="00BF2C62">
          <w:rPr>
            <w:rStyle w:val="Hiperpovezava"/>
            <w:rFonts w:ascii="Arial" w:hAnsi="Arial" w:cs="Arial"/>
            <w:noProof/>
          </w:rPr>
          <w:t>DRUGA FAZA: predložitev ponudbe – izvedba posameznih povpraševanj oziroma oddaj naročil</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_Toc233199008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7</w:t>
        </w:r>
        <w:r w:rsidRPr="00BF2C62">
          <w:rPr>
            <w:rFonts w:ascii="Arial" w:hAnsi="Arial" w:cs="Arial"/>
            <w:noProof/>
            <w:webHidden/>
          </w:rPr>
          <w:fldChar w:fldCharType="end"/>
        </w:r>
      </w:hyperlink>
    </w:p>
    <w:p w14:paraId="091DA5CF" w14:textId="71772023" w:rsidR="00BF2C62" w:rsidRPr="00BF2C62" w:rsidRDefault="00BF2C62" w:rsidP="00BF2C62">
      <w:pPr>
        <w:pStyle w:val="Kazalovsebine3"/>
        <w:tabs>
          <w:tab w:val="left" w:pos="1200"/>
          <w:tab w:val="right" w:leader="dot" w:pos="9345"/>
        </w:tabs>
        <w:rPr>
          <w:rFonts w:ascii="Arial" w:eastAsiaTheme="minorEastAsia" w:hAnsi="Arial" w:cs="Arial"/>
          <w:i w:val="0"/>
          <w:iCs w:val="0"/>
          <w:noProof/>
          <w:kern w:val="2"/>
          <w:sz w:val="24"/>
          <w:szCs w:val="24"/>
          <w:lang w:eastAsia="sl-SI"/>
          <w14:ligatures w14:val="standardContextual"/>
        </w:rPr>
      </w:pPr>
      <w:hyperlink w:anchor="_Toc233199009" w:history="1">
        <w:r w:rsidRPr="00BF2C62">
          <w:rPr>
            <w:rStyle w:val="Hiperpovezava"/>
            <w:rFonts w:ascii="Arial" w:hAnsi="Arial" w:cs="Arial"/>
            <w:noProof/>
          </w:rPr>
          <w:t>8.2.1</w:t>
        </w:r>
        <w:r w:rsidRPr="00BF2C62">
          <w:rPr>
            <w:rFonts w:ascii="Arial" w:eastAsiaTheme="minorEastAsia" w:hAnsi="Arial" w:cs="Arial"/>
            <w:i w:val="0"/>
            <w:iCs w:val="0"/>
            <w:noProof/>
            <w:kern w:val="2"/>
            <w:sz w:val="24"/>
            <w:szCs w:val="24"/>
            <w:lang w:eastAsia="sl-SI"/>
            <w14:ligatures w14:val="standardContextual"/>
          </w:rPr>
          <w:tab/>
        </w:r>
        <w:r w:rsidRPr="00BF2C62">
          <w:rPr>
            <w:rStyle w:val="Hiperpovezava"/>
            <w:rFonts w:ascii="Arial" w:hAnsi="Arial" w:cs="Arial"/>
            <w:noProof/>
          </w:rPr>
          <w:t>Ponudbena dokumentacija</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_Toc233199009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8</w:t>
        </w:r>
        <w:r w:rsidRPr="00BF2C62">
          <w:rPr>
            <w:rFonts w:ascii="Arial" w:hAnsi="Arial" w:cs="Arial"/>
            <w:noProof/>
            <w:webHidden/>
          </w:rPr>
          <w:fldChar w:fldCharType="end"/>
        </w:r>
      </w:hyperlink>
    </w:p>
    <w:p w14:paraId="516EA1CF" w14:textId="67BE5E0D" w:rsidR="00BF2C62" w:rsidRPr="00BF2C62" w:rsidRDefault="00BF2C62" w:rsidP="00BF2C62">
      <w:pPr>
        <w:pStyle w:val="Kazalovsebine3"/>
        <w:tabs>
          <w:tab w:val="left" w:pos="1200"/>
          <w:tab w:val="right" w:leader="dot" w:pos="9345"/>
        </w:tabs>
        <w:rPr>
          <w:rFonts w:ascii="Arial" w:eastAsiaTheme="minorEastAsia" w:hAnsi="Arial" w:cs="Arial"/>
          <w:i w:val="0"/>
          <w:iCs w:val="0"/>
          <w:noProof/>
          <w:kern w:val="2"/>
          <w:sz w:val="24"/>
          <w:szCs w:val="24"/>
          <w:lang w:eastAsia="sl-SI"/>
          <w14:ligatures w14:val="standardContextual"/>
        </w:rPr>
      </w:pPr>
      <w:hyperlink w:anchor="_Toc233199010" w:history="1">
        <w:r w:rsidRPr="00BF2C62">
          <w:rPr>
            <w:rStyle w:val="Hiperpovezava"/>
            <w:rFonts w:ascii="Arial" w:hAnsi="Arial" w:cs="Arial"/>
            <w:noProof/>
          </w:rPr>
          <w:t>8.2.2</w:t>
        </w:r>
        <w:r w:rsidRPr="00BF2C62">
          <w:rPr>
            <w:rFonts w:ascii="Arial" w:eastAsiaTheme="minorEastAsia" w:hAnsi="Arial" w:cs="Arial"/>
            <w:i w:val="0"/>
            <w:iCs w:val="0"/>
            <w:noProof/>
            <w:kern w:val="2"/>
            <w:sz w:val="24"/>
            <w:szCs w:val="24"/>
            <w:lang w:eastAsia="sl-SI"/>
            <w14:ligatures w14:val="standardContextual"/>
          </w:rPr>
          <w:tab/>
        </w:r>
        <w:r w:rsidRPr="00BF2C62">
          <w:rPr>
            <w:rStyle w:val="Hiperpovezava"/>
            <w:rFonts w:ascii="Arial" w:hAnsi="Arial" w:cs="Arial"/>
            <w:noProof/>
          </w:rPr>
          <w:t>Rok in način predložitve ponudbe</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_Toc233199010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8</w:t>
        </w:r>
        <w:r w:rsidRPr="00BF2C62">
          <w:rPr>
            <w:rFonts w:ascii="Arial" w:hAnsi="Arial" w:cs="Arial"/>
            <w:noProof/>
            <w:webHidden/>
          </w:rPr>
          <w:fldChar w:fldCharType="end"/>
        </w:r>
      </w:hyperlink>
    </w:p>
    <w:p w14:paraId="1C42511A" w14:textId="18174495" w:rsidR="00BF2C62" w:rsidRPr="00BF2C62" w:rsidRDefault="00BF2C62" w:rsidP="00BF2C62">
      <w:pPr>
        <w:pStyle w:val="Kazalovsebine3"/>
        <w:tabs>
          <w:tab w:val="left" w:pos="1200"/>
          <w:tab w:val="right" w:leader="dot" w:pos="9345"/>
        </w:tabs>
        <w:rPr>
          <w:rFonts w:ascii="Arial" w:eastAsiaTheme="minorEastAsia" w:hAnsi="Arial" w:cs="Arial"/>
          <w:i w:val="0"/>
          <w:iCs w:val="0"/>
          <w:noProof/>
          <w:kern w:val="2"/>
          <w:sz w:val="24"/>
          <w:szCs w:val="24"/>
          <w:lang w:eastAsia="sl-SI"/>
          <w14:ligatures w14:val="standardContextual"/>
        </w:rPr>
      </w:pPr>
      <w:hyperlink w:anchor="_Toc233199011" w:history="1">
        <w:r w:rsidRPr="00BF2C62">
          <w:rPr>
            <w:rStyle w:val="Hiperpovezava"/>
            <w:rFonts w:ascii="Arial" w:hAnsi="Arial" w:cs="Arial"/>
            <w:noProof/>
          </w:rPr>
          <w:t>8.2.3</w:t>
        </w:r>
        <w:r w:rsidRPr="00BF2C62">
          <w:rPr>
            <w:rFonts w:ascii="Arial" w:eastAsiaTheme="minorEastAsia" w:hAnsi="Arial" w:cs="Arial"/>
            <w:i w:val="0"/>
            <w:iCs w:val="0"/>
            <w:noProof/>
            <w:kern w:val="2"/>
            <w:sz w:val="24"/>
            <w:szCs w:val="24"/>
            <w:lang w:eastAsia="sl-SI"/>
            <w14:ligatures w14:val="standardContextual"/>
          </w:rPr>
          <w:tab/>
        </w:r>
        <w:r w:rsidRPr="00BF2C62">
          <w:rPr>
            <w:rStyle w:val="Hiperpovezava"/>
            <w:rFonts w:ascii="Arial" w:hAnsi="Arial" w:cs="Arial"/>
            <w:noProof/>
          </w:rPr>
          <w:t>Odpiranje ponudb</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_Toc233199011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8</w:t>
        </w:r>
        <w:r w:rsidRPr="00BF2C62">
          <w:rPr>
            <w:rFonts w:ascii="Arial" w:hAnsi="Arial" w:cs="Arial"/>
            <w:noProof/>
            <w:webHidden/>
          </w:rPr>
          <w:fldChar w:fldCharType="end"/>
        </w:r>
      </w:hyperlink>
    </w:p>
    <w:p w14:paraId="372E1030" w14:textId="1EFD0AAF" w:rsidR="00BF2C62" w:rsidRPr="00BF2C62" w:rsidRDefault="00BF2C62" w:rsidP="00BF2C62">
      <w:pPr>
        <w:pStyle w:val="Kazalovsebine3"/>
        <w:tabs>
          <w:tab w:val="left" w:pos="1200"/>
          <w:tab w:val="right" w:leader="dot" w:pos="9345"/>
        </w:tabs>
        <w:rPr>
          <w:rFonts w:ascii="Arial" w:eastAsiaTheme="minorEastAsia" w:hAnsi="Arial" w:cs="Arial"/>
          <w:i w:val="0"/>
          <w:iCs w:val="0"/>
          <w:noProof/>
          <w:kern w:val="2"/>
          <w:sz w:val="24"/>
          <w:szCs w:val="24"/>
          <w:lang w:eastAsia="sl-SI"/>
          <w14:ligatures w14:val="standardContextual"/>
        </w:rPr>
      </w:pPr>
      <w:hyperlink w:anchor="_Toc233199012" w:history="1">
        <w:r w:rsidRPr="00BF2C62">
          <w:rPr>
            <w:rStyle w:val="Hiperpovezava"/>
            <w:rFonts w:ascii="Arial" w:hAnsi="Arial" w:cs="Arial"/>
            <w:noProof/>
          </w:rPr>
          <w:t>8.2.4</w:t>
        </w:r>
        <w:r w:rsidRPr="00BF2C62">
          <w:rPr>
            <w:rFonts w:ascii="Arial" w:eastAsiaTheme="minorEastAsia" w:hAnsi="Arial" w:cs="Arial"/>
            <w:i w:val="0"/>
            <w:iCs w:val="0"/>
            <w:noProof/>
            <w:kern w:val="2"/>
            <w:sz w:val="24"/>
            <w:szCs w:val="24"/>
            <w:lang w:eastAsia="sl-SI"/>
            <w14:ligatures w14:val="standardContextual"/>
          </w:rPr>
          <w:tab/>
        </w:r>
        <w:r w:rsidRPr="00BF2C62">
          <w:rPr>
            <w:rStyle w:val="Hiperpovezava"/>
            <w:rFonts w:ascii="Arial" w:hAnsi="Arial" w:cs="Arial"/>
            <w:noProof/>
          </w:rPr>
          <w:t>Variantne ponudbe</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_Toc233199012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8</w:t>
        </w:r>
        <w:r w:rsidRPr="00BF2C62">
          <w:rPr>
            <w:rFonts w:ascii="Arial" w:hAnsi="Arial" w:cs="Arial"/>
            <w:noProof/>
            <w:webHidden/>
          </w:rPr>
          <w:fldChar w:fldCharType="end"/>
        </w:r>
      </w:hyperlink>
    </w:p>
    <w:p w14:paraId="7D2FCEAF" w14:textId="3D82C8C6" w:rsidR="00BF2C62" w:rsidRPr="00BF2C62" w:rsidRDefault="00BF2C62" w:rsidP="00BF2C62">
      <w:pPr>
        <w:pStyle w:val="Kazalovsebine3"/>
        <w:tabs>
          <w:tab w:val="left" w:pos="1200"/>
          <w:tab w:val="right" w:leader="dot" w:pos="9345"/>
        </w:tabs>
        <w:rPr>
          <w:rFonts w:ascii="Arial" w:eastAsiaTheme="minorEastAsia" w:hAnsi="Arial" w:cs="Arial"/>
          <w:i w:val="0"/>
          <w:iCs w:val="0"/>
          <w:noProof/>
          <w:kern w:val="2"/>
          <w:sz w:val="24"/>
          <w:szCs w:val="24"/>
          <w:lang w:eastAsia="sl-SI"/>
          <w14:ligatures w14:val="standardContextual"/>
        </w:rPr>
      </w:pPr>
      <w:hyperlink w:anchor="_Toc233199013" w:history="1">
        <w:r w:rsidRPr="00BF2C62">
          <w:rPr>
            <w:rStyle w:val="Hiperpovezava"/>
            <w:rFonts w:ascii="Arial" w:hAnsi="Arial" w:cs="Arial"/>
            <w:noProof/>
          </w:rPr>
          <w:t>8.2.5</w:t>
        </w:r>
        <w:r w:rsidRPr="00BF2C62">
          <w:rPr>
            <w:rFonts w:ascii="Arial" w:eastAsiaTheme="minorEastAsia" w:hAnsi="Arial" w:cs="Arial"/>
            <w:i w:val="0"/>
            <w:iCs w:val="0"/>
            <w:noProof/>
            <w:kern w:val="2"/>
            <w:sz w:val="24"/>
            <w:szCs w:val="24"/>
            <w:lang w:eastAsia="sl-SI"/>
            <w14:ligatures w14:val="standardContextual"/>
          </w:rPr>
          <w:tab/>
        </w:r>
        <w:r w:rsidRPr="00BF2C62">
          <w:rPr>
            <w:rStyle w:val="Hiperpovezava"/>
            <w:rFonts w:ascii="Arial" w:hAnsi="Arial" w:cs="Arial"/>
            <w:noProof/>
          </w:rPr>
          <w:t>Stroški ponudbe</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_Toc233199013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8</w:t>
        </w:r>
        <w:r w:rsidRPr="00BF2C62">
          <w:rPr>
            <w:rFonts w:ascii="Arial" w:hAnsi="Arial" w:cs="Arial"/>
            <w:noProof/>
            <w:webHidden/>
          </w:rPr>
          <w:fldChar w:fldCharType="end"/>
        </w:r>
      </w:hyperlink>
    </w:p>
    <w:p w14:paraId="2E191A31" w14:textId="5E85A8C7" w:rsidR="00BF2C62" w:rsidRPr="00BF2C62" w:rsidRDefault="00BF2C62" w:rsidP="00BF2C62">
      <w:pPr>
        <w:pStyle w:val="Kazalovsebine3"/>
        <w:tabs>
          <w:tab w:val="left" w:pos="1200"/>
          <w:tab w:val="right" w:leader="dot" w:pos="9345"/>
        </w:tabs>
        <w:rPr>
          <w:rFonts w:ascii="Arial" w:eastAsiaTheme="minorEastAsia" w:hAnsi="Arial" w:cs="Arial"/>
          <w:i w:val="0"/>
          <w:iCs w:val="0"/>
          <w:noProof/>
          <w:kern w:val="2"/>
          <w:sz w:val="24"/>
          <w:szCs w:val="24"/>
          <w:lang w:eastAsia="sl-SI"/>
          <w14:ligatures w14:val="standardContextual"/>
        </w:rPr>
      </w:pPr>
      <w:hyperlink w:anchor="_Toc233199014" w:history="1">
        <w:r w:rsidRPr="00BF2C62">
          <w:rPr>
            <w:rStyle w:val="Hiperpovezava"/>
            <w:rFonts w:ascii="Arial" w:hAnsi="Arial" w:cs="Arial"/>
            <w:noProof/>
          </w:rPr>
          <w:t>8.2.6</w:t>
        </w:r>
        <w:r w:rsidRPr="00BF2C62">
          <w:rPr>
            <w:rFonts w:ascii="Arial" w:eastAsiaTheme="minorEastAsia" w:hAnsi="Arial" w:cs="Arial"/>
            <w:i w:val="0"/>
            <w:iCs w:val="0"/>
            <w:noProof/>
            <w:kern w:val="2"/>
            <w:sz w:val="24"/>
            <w:szCs w:val="24"/>
            <w:lang w:eastAsia="sl-SI"/>
            <w14:ligatures w14:val="standardContextual"/>
          </w:rPr>
          <w:tab/>
        </w:r>
        <w:r w:rsidRPr="00BF2C62">
          <w:rPr>
            <w:rStyle w:val="Hiperpovezava"/>
            <w:rFonts w:ascii="Arial" w:hAnsi="Arial" w:cs="Arial"/>
            <w:noProof/>
          </w:rPr>
          <w:t>Obvestilo o odločitvi o oddaji javnega naročila</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_Toc233199014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8</w:t>
        </w:r>
        <w:r w:rsidRPr="00BF2C62">
          <w:rPr>
            <w:rFonts w:ascii="Arial" w:hAnsi="Arial" w:cs="Arial"/>
            <w:noProof/>
            <w:webHidden/>
          </w:rPr>
          <w:fldChar w:fldCharType="end"/>
        </w:r>
      </w:hyperlink>
    </w:p>
    <w:p w14:paraId="140EA524" w14:textId="21FA9FB7" w:rsidR="00BF2C62" w:rsidRPr="00BF2C62" w:rsidRDefault="00BF2C62" w:rsidP="00BF2C62">
      <w:pPr>
        <w:pStyle w:val="Kazalovsebine3"/>
        <w:tabs>
          <w:tab w:val="left" w:pos="1200"/>
          <w:tab w:val="right" w:leader="dot" w:pos="9345"/>
        </w:tabs>
        <w:rPr>
          <w:rFonts w:ascii="Arial" w:eastAsiaTheme="minorEastAsia" w:hAnsi="Arial" w:cs="Arial"/>
          <w:i w:val="0"/>
          <w:iCs w:val="0"/>
          <w:noProof/>
          <w:kern w:val="2"/>
          <w:sz w:val="24"/>
          <w:szCs w:val="24"/>
          <w:lang w:eastAsia="sl-SI"/>
          <w14:ligatures w14:val="standardContextual"/>
        </w:rPr>
      </w:pPr>
      <w:hyperlink w:anchor="_Toc233199015" w:history="1">
        <w:r w:rsidRPr="00BF2C62">
          <w:rPr>
            <w:rStyle w:val="Hiperpovezava"/>
            <w:rFonts w:ascii="Arial" w:hAnsi="Arial" w:cs="Arial"/>
            <w:noProof/>
          </w:rPr>
          <w:t>8.2.7</w:t>
        </w:r>
        <w:r w:rsidRPr="00BF2C62">
          <w:rPr>
            <w:rFonts w:ascii="Arial" w:eastAsiaTheme="minorEastAsia" w:hAnsi="Arial" w:cs="Arial"/>
            <w:i w:val="0"/>
            <w:iCs w:val="0"/>
            <w:noProof/>
            <w:kern w:val="2"/>
            <w:sz w:val="24"/>
            <w:szCs w:val="24"/>
            <w:lang w:eastAsia="sl-SI"/>
            <w14:ligatures w14:val="standardContextual"/>
          </w:rPr>
          <w:tab/>
        </w:r>
        <w:r w:rsidRPr="00BF2C62">
          <w:rPr>
            <w:rStyle w:val="Hiperpovezava"/>
            <w:rFonts w:ascii="Arial" w:hAnsi="Arial" w:cs="Arial"/>
            <w:noProof/>
          </w:rPr>
          <w:t>Odstop od izvedbe javnega naročila</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_Toc233199015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8</w:t>
        </w:r>
        <w:r w:rsidRPr="00BF2C62">
          <w:rPr>
            <w:rFonts w:ascii="Arial" w:hAnsi="Arial" w:cs="Arial"/>
            <w:noProof/>
            <w:webHidden/>
          </w:rPr>
          <w:fldChar w:fldCharType="end"/>
        </w:r>
      </w:hyperlink>
    </w:p>
    <w:p w14:paraId="10E219AB" w14:textId="7EB18233" w:rsidR="00BF2C62" w:rsidRPr="00BF2C62" w:rsidRDefault="00BF2C62" w:rsidP="00BF2C62">
      <w:pPr>
        <w:pStyle w:val="Kazalovsebine3"/>
        <w:tabs>
          <w:tab w:val="left" w:pos="1200"/>
          <w:tab w:val="right" w:leader="dot" w:pos="9345"/>
        </w:tabs>
        <w:rPr>
          <w:rFonts w:ascii="Arial" w:eastAsiaTheme="minorEastAsia" w:hAnsi="Arial" w:cs="Arial"/>
          <w:i w:val="0"/>
          <w:iCs w:val="0"/>
          <w:noProof/>
          <w:kern w:val="2"/>
          <w:sz w:val="24"/>
          <w:szCs w:val="24"/>
          <w:lang w:eastAsia="sl-SI"/>
          <w14:ligatures w14:val="standardContextual"/>
        </w:rPr>
      </w:pPr>
      <w:hyperlink w:anchor="_Toc233199016" w:history="1">
        <w:r w:rsidRPr="00BF2C62">
          <w:rPr>
            <w:rStyle w:val="Hiperpovezava"/>
            <w:rFonts w:ascii="Arial" w:hAnsi="Arial" w:cs="Arial"/>
            <w:noProof/>
          </w:rPr>
          <w:t>8.2.8</w:t>
        </w:r>
        <w:r w:rsidRPr="00BF2C62">
          <w:rPr>
            <w:rFonts w:ascii="Arial" w:eastAsiaTheme="minorEastAsia" w:hAnsi="Arial" w:cs="Arial"/>
            <w:i w:val="0"/>
            <w:iCs w:val="0"/>
            <w:noProof/>
            <w:kern w:val="2"/>
            <w:sz w:val="24"/>
            <w:szCs w:val="24"/>
            <w:lang w:eastAsia="sl-SI"/>
            <w14:ligatures w14:val="standardContextual"/>
          </w:rPr>
          <w:tab/>
        </w:r>
        <w:r w:rsidRPr="00BF2C62">
          <w:rPr>
            <w:rStyle w:val="Hiperpovezava"/>
            <w:rFonts w:ascii="Arial" w:hAnsi="Arial" w:cs="Arial"/>
            <w:noProof/>
          </w:rPr>
          <w:t>Pogodba</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_Toc233199016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9</w:t>
        </w:r>
        <w:r w:rsidRPr="00BF2C62">
          <w:rPr>
            <w:rFonts w:ascii="Arial" w:hAnsi="Arial" w:cs="Arial"/>
            <w:noProof/>
            <w:webHidden/>
          </w:rPr>
          <w:fldChar w:fldCharType="end"/>
        </w:r>
      </w:hyperlink>
    </w:p>
    <w:p w14:paraId="4CFF6274" w14:textId="166D6046" w:rsidR="00BF2C62" w:rsidRPr="00BF2C62" w:rsidRDefault="00BF2C62" w:rsidP="00BF2C62">
      <w:pPr>
        <w:pStyle w:val="Kazalovsebine2"/>
        <w:tabs>
          <w:tab w:val="left" w:pos="800"/>
          <w:tab w:val="right" w:leader="dot" w:pos="9345"/>
        </w:tabs>
        <w:rPr>
          <w:rFonts w:ascii="Arial" w:eastAsiaTheme="minorEastAsia" w:hAnsi="Arial" w:cs="Arial"/>
          <w:noProof/>
          <w:kern w:val="2"/>
          <w:sz w:val="24"/>
          <w:szCs w:val="24"/>
          <w:lang w:eastAsia="sl-SI"/>
          <w14:ligatures w14:val="standardContextual"/>
        </w:rPr>
      </w:pPr>
      <w:hyperlink w:anchor="_Toc233199017" w:history="1">
        <w:r w:rsidRPr="00BF2C62">
          <w:rPr>
            <w:rStyle w:val="Hiperpovezava"/>
            <w:rFonts w:ascii="Arial" w:hAnsi="Arial" w:cs="Arial"/>
            <w:noProof/>
          </w:rPr>
          <w:t>8.3</w:t>
        </w:r>
        <w:r w:rsidRPr="00BF2C62">
          <w:rPr>
            <w:rFonts w:ascii="Arial" w:eastAsiaTheme="minorEastAsia" w:hAnsi="Arial" w:cs="Arial"/>
            <w:noProof/>
            <w:kern w:val="2"/>
            <w:sz w:val="24"/>
            <w:szCs w:val="24"/>
            <w:lang w:eastAsia="sl-SI"/>
            <w14:ligatures w14:val="standardContextual"/>
          </w:rPr>
          <w:tab/>
        </w:r>
        <w:r w:rsidRPr="00BF2C62">
          <w:rPr>
            <w:rStyle w:val="Hiperpovezava"/>
            <w:rFonts w:ascii="Arial" w:hAnsi="Arial" w:cs="Arial"/>
            <w:noProof/>
          </w:rPr>
          <w:t>Izključitev iz kataloga ponudnikov</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_Toc233199017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9</w:t>
        </w:r>
        <w:r w:rsidRPr="00BF2C62">
          <w:rPr>
            <w:rFonts w:ascii="Arial" w:hAnsi="Arial" w:cs="Arial"/>
            <w:noProof/>
            <w:webHidden/>
          </w:rPr>
          <w:fldChar w:fldCharType="end"/>
        </w:r>
      </w:hyperlink>
    </w:p>
    <w:p w14:paraId="7C70D1DB" w14:textId="74C3D7B0" w:rsidR="00BF2C62" w:rsidRPr="00BF2C62" w:rsidRDefault="00BF2C62" w:rsidP="00BF2C62">
      <w:pPr>
        <w:pStyle w:val="Kazalovsebine1"/>
        <w:tabs>
          <w:tab w:val="left" w:pos="600"/>
          <w:tab w:val="right" w:leader="dot" w:pos="9345"/>
        </w:tabs>
        <w:spacing w:before="0" w:after="0"/>
        <w:rPr>
          <w:rFonts w:ascii="Arial" w:eastAsiaTheme="minorEastAsia" w:hAnsi="Arial" w:cs="Arial"/>
          <w:b w:val="0"/>
          <w:bCs w:val="0"/>
          <w:caps w:val="0"/>
          <w:noProof/>
          <w:kern w:val="2"/>
          <w:sz w:val="24"/>
          <w:szCs w:val="24"/>
          <w:lang w:eastAsia="sl-SI"/>
          <w14:ligatures w14:val="standardContextual"/>
        </w:rPr>
      </w:pPr>
      <w:hyperlink w:anchor="_Toc233199018" w:history="1">
        <w:r w:rsidRPr="00BF2C62">
          <w:rPr>
            <w:rStyle w:val="Hiperpovezava"/>
            <w:rFonts w:ascii="Arial" w:hAnsi="Arial" w:cs="Arial"/>
            <w:noProof/>
            <w:lang w:eastAsia="en-US"/>
          </w:rPr>
          <w:t>9.</w:t>
        </w:r>
        <w:r w:rsidRPr="00BF2C62">
          <w:rPr>
            <w:rFonts w:ascii="Arial" w:eastAsiaTheme="minorEastAsia" w:hAnsi="Arial" w:cs="Arial"/>
            <w:b w:val="0"/>
            <w:bCs w:val="0"/>
            <w:caps w:val="0"/>
            <w:noProof/>
            <w:kern w:val="2"/>
            <w:sz w:val="24"/>
            <w:szCs w:val="24"/>
            <w:lang w:eastAsia="sl-SI"/>
            <w14:ligatures w14:val="standardContextual"/>
          </w:rPr>
          <w:tab/>
        </w:r>
        <w:r w:rsidRPr="00BF2C62">
          <w:rPr>
            <w:rStyle w:val="Hiperpovezava"/>
            <w:rFonts w:ascii="Arial" w:hAnsi="Arial" w:cs="Arial"/>
            <w:noProof/>
            <w:lang w:eastAsia="en-US"/>
          </w:rPr>
          <w:t>TEMELJNA PRAVILA ZA DOSTOP, OBVESTILA IN POJASNILA V ZVEZI Z RAZPISNO DOKUMENTACIJO</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_Toc233199018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9</w:t>
        </w:r>
        <w:r w:rsidRPr="00BF2C62">
          <w:rPr>
            <w:rFonts w:ascii="Arial" w:hAnsi="Arial" w:cs="Arial"/>
            <w:noProof/>
            <w:webHidden/>
          </w:rPr>
          <w:fldChar w:fldCharType="end"/>
        </w:r>
      </w:hyperlink>
    </w:p>
    <w:p w14:paraId="0F2FB6F9" w14:textId="4BE22389" w:rsidR="00BF2C62" w:rsidRPr="00BF2C62" w:rsidRDefault="00BF2C62" w:rsidP="00BF2C62">
      <w:pPr>
        <w:pStyle w:val="Kazalovsebine2"/>
        <w:tabs>
          <w:tab w:val="left" w:pos="800"/>
          <w:tab w:val="right" w:leader="dot" w:pos="9345"/>
        </w:tabs>
        <w:rPr>
          <w:rFonts w:ascii="Arial" w:eastAsiaTheme="minorEastAsia" w:hAnsi="Arial" w:cs="Arial"/>
          <w:noProof/>
          <w:kern w:val="2"/>
          <w:sz w:val="24"/>
          <w:szCs w:val="24"/>
          <w:lang w:eastAsia="sl-SI"/>
          <w14:ligatures w14:val="standardContextual"/>
        </w:rPr>
      </w:pPr>
      <w:hyperlink w:anchor="_Toc233199019" w:history="1">
        <w:r w:rsidRPr="00BF2C62">
          <w:rPr>
            <w:rStyle w:val="Hiperpovezava"/>
            <w:rFonts w:ascii="Arial" w:hAnsi="Arial" w:cs="Arial"/>
            <w:noProof/>
          </w:rPr>
          <w:t>9.1</w:t>
        </w:r>
        <w:r w:rsidRPr="00BF2C62">
          <w:rPr>
            <w:rFonts w:ascii="Arial" w:eastAsiaTheme="minorEastAsia" w:hAnsi="Arial" w:cs="Arial"/>
            <w:noProof/>
            <w:kern w:val="2"/>
            <w:sz w:val="24"/>
            <w:szCs w:val="24"/>
            <w:lang w:eastAsia="sl-SI"/>
            <w14:ligatures w14:val="standardContextual"/>
          </w:rPr>
          <w:tab/>
        </w:r>
        <w:r w:rsidRPr="00BF2C62">
          <w:rPr>
            <w:rStyle w:val="Hiperpovezava"/>
            <w:rFonts w:ascii="Arial" w:hAnsi="Arial" w:cs="Arial"/>
            <w:noProof/>
          </w:rPr>
          <w:t>Dostop do razpisne dokumentacije</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_Toc233199019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9</w:t>
        </w:r>
        <w:r w:rsidRPr="00BF2C62">
          <w:rPr>
            <w:rFonts w:ascii="Arial" w:hAnsi="Arial" w:cs="Arial"/>
            <w:noProof/>
            <w:webHidden/>
          </w:rPr>
          <w:fldChar w:fldCharType="end"/>
        </w:r>
      </w:hyperlink>
    </w:p>
    <w:p w14:paraId="348B1E0A" w14:textId="4A74F23E" w:rsidR="00BF2C62" w:rsidRPr="00BF2C62" w:rsidRDefault="00BF2C62" w:rsidP="00BF2C62">
      <w:pPr>
        <w:pStyle w:val="Kazalovsebine3"/>
        <w:tabs>
          <w:tab w:val="left" w:pos="1200"/>
          <w:tab w:val="right" w:leader="dot" w:pos="9345"/>
        </w:tabs>
        <w:rPr>
          <w:rFonts w:ascii="Arial" w:eastAsiaTheme="minorEastAsia" w:hAnsi="Arial" w:cs="Arial"/>
          <w:i w:val="0"/>
          <w:iCs w:val="0"/>
          <w:noProof/>
          <w:kern w:val="2"/>
          <w:sz w:val="24"/>
          <w:szCs w:val="24"/>
          <w:lang w:eastAsia="sl-SI"/>
          <w14:ligatures w14:val="standardContextual"/>
        </w:rPr>
      </w:pPr>
      <w:hyperlink w:anchor="_Toc233199020" w:history="1">
        <w:r w:rsidRPr="00BF2C62">
          <w:rPr>
            <w:rStyle w:val="Hiperpovezava"/>
            <w:rFonts w:ascii="Arial" w:hAnsi="Arial" w:cs="Arial"/>
            <w:noProof/>
          </w:rPr>
          <w:t>9.1.1</w:t>
        </w:r>
        <w:r w:rsidRPr="00BF2C62">
          <w:rPr>
            <w:rFonts w:ascii="Arial" w:eastAsiaTheme="minorEastAsia" w:hAnsi="Arial" w:cs="Arial"/>
            <w:i w:val="0"/>
            <w:iCs w:val="0"/>
            <w:noProof/>
            <w:kern w:val="2"/>
            <w:sz w:val="24"/>
            <w:szCs w:val="24"/>
            <w:lang w:eastAsia="sl-SI"/>
            <w14:ligatures w14:val="standardContextual"/>
          </w:rPr>
          <w:tab/>
        </w:r>
        <w:r w:rsidRPr="00BF2C62">
          <w:rPr>
            <w:rStyle w:val="Hiperpovezava"/>
            <w:rFonts w:ascii="Arial" w:hAnsi="Arial" w:cs="Arial"/>
            <w:noProof/>
          </w:rPr>
          <w:t>Prva faza</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_Toc233199020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9</w:t>
        </w:r>
        <w:r w:rsidRPr="00BF2C62">
          <w:rPr>
            <w:rFonts w:ascii="Arial" w:hAnsi="Arial" w:cs="Arial"/>
            <w:noProof/>
            <w:webHidden/>
          </w:rPr>
          <w:fldChar w:fldCharType="end"/>
        </w:r>
      </w:hyperlink>
    </w:p>
    <w:p w14:paraId="580C2638" w14:textId="66B690AB" w:rsidR="00BF2C62" w:rsidRPr="00BF2C62" w:rsidRDefault="00BF2C62" w:rsidP="00BF2C62">
      <w:pPr>
        <w:pStyle w:val="Kazalovsebine3"/>
        <w:tabs>
          <w:tab w:val="left" w:pos="1200"/>
          <w:tab w:val="right" w:leader="dot" w:pos="9345"/>
        </w:tabs>
        <w:rPr>
          <w:rFonts w:ascii="Arial" w:eastAsiaTheme="minorEastAsia" w:hAnsi="Arial" w:cs="Arial"/>
          <w:i w:val="0"/>
          <w:iCs w:val="0"/>
          <w:noProof/>
          <w:kern w:val="2"/>
          <w:sz w:val="24"/>
          <w:szCs w:val="24"/>
          <w:lang w:eastAsia="sl-SI"/>
          <w14:ligatures w14:val="standardContextual"/>
        </w:rPr>
      </w:pPr>
      <w:hyperlink w:anchor="_Toc233199021" w:history="1">
        <w:r w:rsidRPr="00BF2C62">
          <w:rPr>
            <w:rStyle w:val="Hiperpovezava"/>
            <w:rFonts w:ascii="Arial" w:hAnsi="Arial" w:cs="Arial"/>
            <w:noProof/>
          </w:rPr>
          <w:t>9.1.2</w:t>
        </w:r>
        <w:r w:rsidRPr="00BF2C62">
          <w:rPr>
            <w:rFonts w:ascii="Arial" w:eastAsiaTheme="minorEastAsia" w:hAnsi="Arial" w:cs="Arial"/>
            <w:i w:val="0"/>
            <w:iCs w:val="0"/>
            <w:noProof/>
            <w:kern w:val="2"/>
            <w:sz w:val="24"/>
            <w:szCs w:val="24"/>
            <w:lang w:eastAsia="sl-SI"/>
            <w14:ligatures w14:val="standardContextual"/>
          </w:rPr>
          <w:tab/>
        </w:r>
        <w:r w:rsidRPr="00BF2C62">
          <w:rPr>
            <w:rStyle w:val="Hiperpovezava"/>
            <w:rFonts w:ascii="Arial" w:hAnsi="Arial" w:cs="Arial"/>
            <w:noProof/>
          </w:rPr>
          <w:t>Druga faza</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_Toc233199021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9</w:t>
        </w:r>
        <w:r w:rsidRPr="00BF2C62">
          <w:rPr>
            <w:rFonts w:ascii="Arial" w:hAnsi="Arial" w:cs="Arial"/>
            <w:noProof/>
            <w:webHidden/>
          </w:rPr>
          <w:fldChar w:fldCharType="end"/>
        </w:r>
      </w:hyperlink>
    </w:p>
    <w:p w14:paraId="65232236" w14:textId="12F7411D" w:rsidR="00BF2C62" w:rsidRPr="00BF2C62" w:rsidRDefault="00BF2C62" w:rsidP="00BF2C62">
      <w:pPr>
        <w:pStyle w:val="Kazalovsebine2"/>
        <w:tabs>
          <w:tab w:val="left" w:pos="800"/>
          <w:tab w:val="right" w:leader="dot" w:pos="9345"/>
        </w:tabs>
        <w:rPr>
          <w:rFonts w:ascii="Arial" w:eastAsiaTheme="minorEastAsia" w:hAnsi="Arial" w:cs="Arial"/>
          <w:noProof/>
          <w:kern w:val="2"/>
          <w:sz w:val="24"/>
          <w:szCs w:val="24"/>
          <w:lang w:eastAsia="sl-SI"/>
          <w14:ligatures w14:val="standardContextual"/>
        </w:rPr>
      </w:pPr>
      <w:hyperlink w:anchor="_Toc233199022" w:history="1">
        <w:r w:rsidRPr="00BF2C62">
          <w:rPr>
            <w:rStyle w:val="Hiperpovezava"/>
            <w:rFonts w:ascii="Arial" w:hAnsi="Arial" w:cs="Arial"/>
            <w:noProof/>
          </w:rPr>
          <w:t>9.2</w:t>
        </w:r>
        <w:r w:rsidRPr="00BF2C62">
          <w:rPr>
            <w:rFonts w:ascii="Arial" w:eastAsiaTheme="minorEastAsia" w:hAnsi="Arial" w:cs="Arial"/>
            <w:noProof/>
            <w:kern w:val="2"/>
            <w:sz w:val="24"/>
            <w:szCs w:val="24"/>
            <w:lang w:eastAsia="sl-SI"/>
            <w14:ligatures w14:val="standardContextual"/>
          </w:rPr>
          <w:tab/>
        </w:r>
        <w:r w:rsidRPr="00BF2C62">
          <w:rPr>
            <w:rStyle w:val="Hiperpovezava"/>
            <w:rFonts w:ascii="Arial" w:hAnsi="Arial" w:cs="Arial"/>
            <w:noProof/>
          </w:rPr>
          <w:t>Obvestila in pojasnila v zvezi z razpisno dokumentacijo</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_Toc233199022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9</w:t>
        </w:r>
        <w:r w:rsidRPr="00BF2C62">
          <w:rPr>
            <w:rFonts w:ascii="Arial" w:hAnsi="Arial" w:cs="Arial"/>
            <w:noProof/>
            <w:webHidden/>
          </w:rPr>
          <w:fldChar w:fldCharType="end"/>
        </w:r>
      </w:hyperlink>
    </w:p>
    <w:p w14:paraId="0FE452BA" w14:textId="4BA8E7FA" w:rsidR="00BF2C62" w:rsidRPr="00BF2C62" w:rsidRDefault="00BF2C62" w:rsidP="00BF2C62">
      <w:pPr>
        <w:pStyle w:val="Kazalovsebine3"/>
        <w:tabs>
          <w:tab w:val="left" w:pos="1200"/>
          <w:tab w:val="right" w:leader="dot" w:pos="9345"/>
        </w:tabs>
        <w:rPr>
          <w:rFonts w:ascii="Arial" w:eastAsiaTheme="minorEastAsia" w:hAnsi="Arial" w:cs="Arial"/>
          <w:i w:val="0"/>
          <w:iCs w:val="0"/>
          <w:noProof/>
          <w:kern w:val="2"/>
          <w:sz w:val="24"/>
          <w:szCs w:val="24"/>
          <w:lang w:eastAsia="sl-SI"/>
          <w14:ligatures w14:val="standardContextual"/>
        </w:rPr>
      </w:pPr>
      <w:hyperlink w:anchor="_Toc233199023" w:history="1">
        <w:r w:rsidRPr="00BF2C62">
          <w:rPr>
            <w:rStyle w:val="Hiperpovezava"/>
            <w:rFonts w:ascii="Arial" w:hAnsi="Arial" w:cs="Arial"/>
            <w:noProof/>
          </w:rPr>
          <w:t>9.2.1</w:t>
        </w:r>
        <w:r w:rsidRPr="00BF2C62">
          <w:rPr>
            <w:rFonts w:ascii="Arial" w:eastAsiaTheme="minorEastAsia" w:hAnsi="Arial" w:cs="Arial"/>
            <w:i w:val="0"/>
            <w:iCs w:val="0"/>
            <w:noProof/>
            <w:kern w:val="2"/>
            <w:sz w:val="24"/>
            <w:szCs w:val="24"/>
            <w:lang w:eastAsia="sl-SI"/>
            <w14:ligatures w14:val="standardContextual"/>
          </w:rPr>
          <w:tab/>
        </w:r>
        <w:r w:rsidRPr="00BF2C62">
          <w:rPr>
            <w:rStyle w:val="Hiperpovezava"/>
            <w:rFonts w:ascii="Arial" w:hAnsi="Arial" w:cs="Arial"/>
            <w:noProof/>
          </w:rPr>
          <w:t>Prva faza</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_Toc233199023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9</w:t>
        </w:r>
        <w:r w:rsidRPr="00BF2C62">
          <w:rPr>
            <w:rFonts w:ascii="Arial" w:hAnsi="Arial" w:cs="Arial"/>
            <w:noProof/>
            <w:webHidden/>
          </w:rPr>
          <w:fldChar w:fldCharType="end"/>
        </w:r>
      </w:hyperlink>
    </w:p>
    <w:p w14:paraId="45466CA2" w14:textId="2EEDA5CF" w:rsidR="00BF2C62" w:rsidRPr="00BF2C62" w:rsidRDefault="00BF2C62" w:rsidP="00BF2C62">
      <w:pPr>
        <w:pStyle w:val="Kazalovsebine3"/>
        <w:tabs>
          <w:tab w:val="left" w:pos="1200"/>
          <w:tab w:val="right" w:leader="dot" w:pos="9345"/>
        </w:tabs>
        <w:rPr>
          <w:rFonts w:ascii="Arial" w:eastAsiaTheme="minorEastAsia" w:hAnsi="Arial" w:cs="Arial"/>
          <w:i w:val="0"/>
          <w:iCs w:val="0"/>
          <w:noProof/>
          <w:kern w:val="2"/>
          <w:sz w:val="24"/>
          <w:szCs w:val="24"/>
          <w:lang w:eastAsia="sl-SI"/>
          <w14:ligatures w14:val="standardContextual"/>
        </w:rPr>
      </w:pPr>
      <w:hyperlink w:anchor="_Toc233199024" w:history="1">
        <w:r w:rsidRPr="00BF2C62">
          <w:rPr>
            <w:rStyle w:val="Hiperpovezava"/>
            <w:rFonts w:ascii="Arial" w:hAnsi="Arial" w:cs="Arial"/>
            <w:noProof/>
          </w:rPr>
          <w:t>9.2.2</w:t>
        </w:r>
        <w:r w:rsidRPr="00BF2C62">
          <w:rPr>
            <w:rFonts w:ascii="Arial" w:eastAsiaTheme="minorEastAsia" w:hAnsi="Arial" w:cs="Arial"/>
            <w:i w:val="0"/>
            <w:iCs w:val="0"/>
            <w:noProof/>
            <w:kern w:val="2"/>
            <w:sz w:val="24"/>
            <w:szCs w:val="24"/>
            <w:lang w:eastAsia="sl-SI"/>
            <w14:ligatures w14:val="standardContextual"/>
          </w:rPr>
          <w:tab/>
        </w:r>
        <w:r w:rsidRPr="00BF2C62">
          <w:rPr>
            <w:rStyle w:val="Hiperpovezava"/>
            <w:rFonts w:ascii="Arial" w:hAnsi="Arial" w:cs="Arial"/>
            <w:noProof/>
          </w:rPr>
          <w:t>Druga faza</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_Toc233199024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10</w:t>
        </w:r>
        <w:r w:rsidRPr="00BF2C62">
          <w:rPr>
            <w:rFonts w:ascii="Arial" w:hAnsi="Arial" w:cs="Arial"/>
            <w:noProof/>
            <w:webHidden/>
          </w:rPr>
          <w:fldChar w:fldCharType="end"/>
        </w:r>
      </w:hyperlink>
    </w:p>
    <w:p w14:paraId="39C24C22" w14:textId="5B4BA137" w:rsidR="00BF2C62" w:rsidRPr="00BF2C62" w:rsidRDefault="00BF2C62" w:rsidP="00BF2C62">
      <w:pPr>
        <w:pStyle w:val="Kazalovsebine1"/>
        <w:tabs>
          <w:tab w:val="left" w:pos="600"/>
          <w:tab w:val="right" w:leader="dot" w:pos="9345"/>
        </w:tabs>
        <w:spacing w:before="0" w:after="0"/>
        <w:rPr>
          <w:rFonts w:ascii="Arial" w:eastAsiaTheme="minorEastAsia" w:hAnsi="Arial" w:cs="Arial"/>
          <w:b w:val="0"/>
          <w:bCs w:val="0"/>
          <w:caps w:val="0"/>
          <w:noProof/>
          <w:kern w:val="2"/>
          <w:sz w:val="24"/>
          <w:szCs w:val="24"/>
          <w:lang w:eastAsia="sl-SI"/>
          <w14:ligatures w14:val="standardContextual"/>
        </w:rPr>
      </w:pPr>
      <w:hyperlink w:anchor="_Toc233199025" w:history="1">
        <w:r w:rsidRPr="00BF2C62">
          <w:rPr>
            <w:rStyle w:val="Hiperpovezava"/>
            <w:rFonts w:ascii="Arial" w:hAnsi="Arial" w:cs="Arial"/>
            <w:noProof/>
            <w:lang w:eastAsia="en-US"/>
          </w:rPr>
          <w:t>10.</w:t>
        </w:r>
        <w:r w:rsidRPr="00BF2C62">
          <w:rPr>
            <w:rFonts w:ascii="Arial" w:eastAsiaTheme="minorEastAsia" w:hAnsi="Arial" w:cs="Arial"/>
            <w:b w:val="0"/>
            <w:bCs w:val="0"/>
            <w:caps w:val="0"/>
            <w:noProof/>
            <w:kern w:val="2"/>
            <w:sz w:val="24"/>
            <w:szCs w:val="24"/>
            <w:lang w:eastAsia="sl-SI"/>
            <w14:ligatures w14:val="standardContextual"/>
          </w:rPr>
          <w:tab/>
        </w:r>
        <w:r w:rsidRPr="00BF2C62">
          <w:rPr>
            <w:rStyle w:val="Hiperpovezava"/>
            <w:rFonts w:ascii="Arial" w:hAnsi="Arial" w:cs="Arial"/>
            <w:noProof/>
            <w:lang w:eastAsia="en-US"/>
          </w:rPr>
          <w:t xml:space="preserve">UGOTAVLJANJE SPOSOBNOSTI </w:t>
        </w:r>
        <w:r w:rsidRPr="00BF2C62">
          <w:rPr>
            <w:rStyle w:val="Hiperpovezava"/>
            <w:rFonts w:ascii="Arial" w:hAnsi="Arial" w:cs="Arial"/>
            <w:noProof/>
            <w:lang w:eastAsia="sl-SI"/>
          </w:rPr>
          <w:t>za sodelovanje v postopku oddaje javnega naročila in dokazila</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_Toc233199025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10</w:t>
        </w:r>
        <w:r w:rsidRPr="00BF2C62">
          <w:rPr>
            <w:rFonts w:ascii="Arial" w:hAnsi="Arial" w:cs="Arial"/>
            <w:noProof/>
            <w:webHidden/>
          </w:rPr>
          <w:fldChar w:fldCharType="end"/>
        </w:r>
      </w:hyperlink>
    </w:p>
    <w:p w14:paraId="6DEF808D" w14:textId="678DC3E2" w:rsidR="00BF2C62" w:rsidRPr="00BF2C62" w:rsidRDefault="00BF2C62" w:rsidP="00BF2C62">
      <w:pPr>
        <w:pStyle w:val="Kazalovsebine2"/>
        <w:tabs>
          <w:tab w:val="left" w:pos="1000"/>
          <w:tab w:val="right" w:leader="dot" w:pos="9345"/>
        </w:tabs>
        <w:rPr>
          <w:rFonts w:ascii="Arial" w:eastAsiaTheme="minorEastAsia" w:hAnsi="Arial" w:cs="Arial"/>
          <w:noProof/>
          <w:kern w:val="2"/>
          <w:sz w:val="24"/>
          <w:szCs w:val="24"/>
          <w:lang w:eastAsia="sl-SI"/>
          <w14:ligatures w14:val="standardContextual"/>
        </w:rPr>
      </w:pPr>
      <w:hyperlink w:anchor="_Toc233199026" w:history="1">
        <w:r w:rsidRPr="00BF2C62">
          <w:rPr>
            <w:rStyle w:val="Hiperpovezava"/>
            <w:rFonts w:ascii="Arial" w:hAnsi="Arial" w:cs="Arial"/>
            <w:noProof/>
          </w:rPr>
          <w:t>10.1</w:t>
        </w:r>
        <w:r w:rsidRPr="00BF2C62">
          <w:rPr>
            <w:rFonts w:ascii="Arial" w:eastAsiaTheme="minorEastAsia" w:hAnsi="Arial" w:cs="Arial"/>
            <w:noProof/>
            <w:kern w:val="2"/>
            <w:sz w:val="24"/>
            <w:szCs w:val="24"/>
            <w:lang w:eastAsia="sl-SI"/>
            <w14:ligatures w14:val="standardContextual"/>
          </w:rPr>
          <w:tab/>
        </w:r>
        <w:r w:rsidRPr="00BF2C62">
          <w:rPr>
            <w:rStyle w:val="Hiperpovezava"/>
            <w:rFonts w:ascii="Arial" w:hAnsi="Arial" w:cs="Arial"/>
            <w:noProof/>
          </w:rPr>
          <w:t>Neobstoj razlogov za izključitev</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_Toc233199026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10</w:t>
        </w:r>
        <w:r w:rsidRPr="00BF2C62">
          <w:rPr>
            <w:rFonts w:ascii="Arial" w:hAnsi="Arial" w:cs="Arial"/>
            <w:noProof/>
            <w:webHidden/>
          </w:rPr>
          <w:fldChar w:fldCharType="end"/>
        </w:r>
      </w:hyperlink>
    </w:p>
    <w:p w14:paraId="18239703" w14:textId="74A680A1" w:rsidR="00BF2C62" w:rsidRPr="00BF2C62" w:rsidRDefault="00BF2C62" w:rsidP="00BF2C62">
      <w:pPr>
        <w:pStyle w:val="Kazalovsebine2"/>
        <w:tabs>
          <w:tab w:val="left" w:pos="1000"/>
          <w:tab w:val="right" w:leader="dot" w:pos="9345"/>
        </w:tabs>
        <w:rPr>
          <w:rFonts w:ascii="Arial" w:eastAsiaTheme="minorEastAsia" w:hAnsi="Arial" w:cs="Arial"/>
          <w:noProof/>
          <w:kern w:val="2"/>
          <w:sz w:val="24"/>
          <w:szCs w:val="24"/>
          <w:lang w:eastAsia="sl-SI"/>
          <w14:ligatures w14:val="standardContextual"/>
        </w:rPr>
      </w:pPr>
      <w:hyperlink w:anchor="_Toc233199027" w:history="1">
        <w:r w:rsidRPr="00BF2C62">
          <w:rPr>
            <w:rStyle w:val="Hiperpovezava"/>
            <w:rFonts w:ascii="Arial" w:hAnsi="Arial" w:cs="Arial"/>
            <w:noProof/>
          </w:rPr>
          <w:t>10.2</w:t>
        </w:r>
        <w:r w:rsidRPr="00BF2C62">
          <w:rPr>
            <w:rFonts w:ascii="Arial" w:eastAsiaTheme="minorEastAsia" w:hAnsi="Arial" w:cs="Arial"/>
            <w:noProof/>
            <w:kern w:val="2"/>
            <w:sz w:val="24"/>
            <w:szCs w:val="24"/>
            <w:lang w:eastAsia="sl-SI"/>
            <w14:ligatures w14:val="standardContextual"/>
          </w:rPr>
          <w:tab/>
        </w:r>
        <w:r w:rsidRPr="00BF2C62">
          <w:rPr>
            <w:rStyle w:val="Hiperpovezava"/>
            <w:rFonts w:ascii="Arial" w:hAnsi="Arial" w:cs="Arial"/>
            <w:noProof/>
          </w:rPr>
          <w:t>Tehnični pogoji oziroma sposobnost</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_Toc233199027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12</w:t>
        </w:r>
        <w:r w:rsidRPr="00BF2C62">
          <w:rPr>
            <w:rFonts w:ascii="Arial" w:hAnsi="Arial" w:cs="Arial"/>
            <w:noProof/>
            <w:webHidden/>
          </w:rPr>
          <w:fldChar w:fldCharType="end"/>
        </w:r>
      </w:hyperlink>
    </w:p>
    <w:p w14:paraId="2865163F" w14:textId="18738F67" w:rsidR="00BF2C62" w:rsidRPr="00BF2C62" w:rsidRDefault="00BF2C62" w:rsidP="00BF2C62">
      <w:pPr>
        <w:pStyle w:val="Kazalovsebine1"/>
        <w:tabs>
          <w:tab w:val="left" w:pos="600"/>
          <w:tab w:val="right" w:leader="dot" w:pos="9345"/>
        </w:tabs>
        <w:spacing w:before="0" w:after="0"/>
        <w:rPr>
          <w:rFonts w:ascii="Arial" w:eastAsiaTheme="minorEastAsia" w:hAnsi="Arial" w:cs="Arial"/>
          <w:b w:val="0"/>
          <w:bCs w:val="0"/>
          <w:caps w:val="0"/>
          <w:noProof/>
          <w:kern w:val="2"/>
          <w:sz w:val="24"/>
          <w:szCs w:val="24"/>
          <w:lang w:eastAsia="sl-SI"/>
          <w14:ligatures w14:val="standardContextual"/>
        </w:rPr>
      </w:pPr>
      <w:hyperlink w:anchor="_Toc233199028" w:history="1">
        <w:r w:rsidRPr="00BF2C62">
          <w:rPr>
            <w:rStyle w:val="Hiperpovezava"/>
            <w:rFonts w:ascii="Arial" w:hAnsi="Arial" w:cs="Arial"/>
            <w:noProof/>
            <w:lang w:eastAsia="en-US"/>
          </w:rPr>
          <w:t>11.</w:t>
        </w:r>
        <w:r w:rsidRPr="00BF2C62">
          <w:rPr>
            <w:rFonts w:ascii="Arial" w:eastAsiaTheme="minorEastAsia" w:hAnsi="Arial" w:cs="Arial"/>
            <w:b w:val="0"/>
            <w:bCs w:val="0"/>
            <w:caps w:val="0"/>
            <w:noProof/>
            <w:kern w:val="2"/>
            <w:sz w:val="24"/>
            <w:szCs w:val="24"/>
            <w:lang w:eastAsia="sl-SI"/>
            <w14:ligatures w14:val="standardContextual"/>
          </w:rPr>
          <w:tab/>
        </w:r>
        <w:r w:rsidRPr="00BF2C62">
          <w:rPr>
            <w:rStyle w:val="Hiperpovezava"/>
            <w:rFonts w:ascii="Arial" w:hAnsi="Arial" w:cs="Arial"/>
            <w:noProof/>
            <w:lang w:eastAsia="en-US"/>
          </w:rPr>
          <w:t>MERILO</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_Toc233199028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13</w:t>
        </w:r>
        <w:r w:rsidRPr="00BF2C62">
          <w:rPr>
            <w:rFonts w:ascii="Arial" w:hAnsi="Arial" w:cs="Arial"/>
            <w:noProof/>
            <w:webHidden/>
          </w:rPr>
          <w:fldChar w:fldCharType="end"/>
        </w:r>
      </w:hyperlink>
    </w:p>
    <w:p w14:paraId="491345A7" w14:textId="1BC88EBC" w:rsidR="00BF2C62" w:rsidRPr="00BF2C62" w:rsidRDefault="00BF2C62" w:rsidP="00BF2C62">
      <w:pPr>
        <w:pStyle w:val="Kazalovsebine2"/>
        <w:tabs>
          <w:tab w:val="left" w:pos="1000"/>
          <w:tab w:val="right" w:leader="dot" w:pos="9345"/>
        </w:tabs>
        <w:rPr>
          <w:rFonts w:ascii="Arial" w:eastAsiaTheme="minorEastAsia" w:hAnsi="Arial" w:cs="Arial"/>
          <w:noProof/>
          <w:kern w:val="2"/>
          <w:sz w:val="24"/>
          <w:szCs w:val="24"/>
          <w:lang w:eastAsia="sl-SI"/>
          <w14:ligatures w14:val="standardContextual"/>
        </w:rPr>
      </w:pPr>
      <w:hyperlink w:anchor="_Toc233199029" w:history="1">
        <w:r w:rsidRPr="00BF2C62">
          <w:rPr>
            <w:rStyle w:val="Hiperpovezava"/>
            <w:rFonts w:ascii="Arial" w:hAnsi="Arial" w:cs="Arial"/>
            <w:noProof/>
          </w:rPr>
          <w:t>11.1</w:t>
        </w:r>
        <w:r w:rsidRPr="00BF2C62">
          <w:rPr>
            <w:rFonts w:ascii="Arial" w:eastAsiaTheme="minorEastAsia" w:hAnsi="Arial" w:cs="Arial"/>
            <w:noProof/>
            <w:kern w:val="2"/>
            <w:sz w:val="24"/>
            <w:szCs w:val="24"/>
            <w:lang w:eastAsia="sl-SI"/>
            <w14:ligatures w14:val="standardContextual"/>
          </w:rPr>
          <w:tab/>
        </w:r>
        <w:r w:rsidRPr="00BF2C62">
          <w:rPr>
            <w:rStyle w:val="Hiperpovezava"/>
            <w:rFonts w:ascii="Arial" w:hAnsi="Arial" w:cs="Arial"/>
            <w:noProof/>
          </w:rPr>
          <w:t>Merilo za sklope št. 1, 2, 3, 4, 5 in 6:</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_Toc233199029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13</w:t>
        </w:r>
        <w:r w:rsidRPr="00BF2C62">
          <w:rPr>
            <w:rFonts w:ascii="Arial" w:hAnsi="Arial" w:cs="Arial"/>
            <w:noProof/>
            <w:webHidden/>
          </w:rPr>
          <w:fldChar w:fldCharType="end"/>
        </w:r>
      </w:hyperlink>
    </w:p>
    <w:p w14:paraId="0363FE8C" w14:textId="658927C3" w:rsidR="00BF2C62" w:rsidRPr="00BF2C62" w:rsidRDefault="00BF2C62" w:rsidP="00BF2C62">
      <w:pPr>
        <w:pStyle w:val="Kazalovsebine2"/>
        <w:tabs>
          <w:tab w:val="left" w:pos="1000"/>
          <w:tab w:val="right" w:leader="dot" w:pos="9345"/>
        </w:tabs>
        <w:rPr>
          <w:rFonts w:ascii="Arial" w:eastAsiaTheme="minorEastAsia" w:hAnsi="Arial" w:cs="Arial"/>
          <w:noProof/>
          <w:kern w:val="2"/>
          <w:sz w:val="24"/>
          <w:szCs w:val="24"/>
          <w:lang w:eastAsia="sl-SI"/>
          <w14:ligatures w14:val="standardContextual"/>
        </w:rPr>
      </w:pPr>
      <w:hyperlink w:anchor="_Toc233199030" w:history="1">
        <w:r w:rsidRPr="00BF2C62">
          <w:rPr>
            <w:rStyle w:val="Hiperpovezava"/>
            <w:rFonts w:ascii="Arial" w:hAnsi="Arial" w:cs="Arial"/>
            <w:noProof/>
          </w:rPr>
          <w:t>11.2</w:t>
        </w:r>
        <w:r w:rsidRPr="00BF2C62">
          <w:rPr>
            <w:rFonts w:ascii="Arial" w:eastAsiaTheme="minorEastAsia" w:hAnsi="Arial" w:cs="Arial"/>
            <w:noProof/>
            <w:kern w:val="2"/>
            <w:sz w:val="24"/>
            <w:szCs w:val="24"/>
            <w:lang w:eastAsia="sl-SI"/>
            <w14:ligatures w14:val="standardContextual"/>
          </w:rPr>
          <w:tab/>
        </w:r>
        <w:r w:rsidRPr="00BF2C62">
          <w:rPr>
            <w:rStyle w:val="Hiperpovezava"/>
            <w:rFonts w:ascii="Arial" w:hAnsi="Arial" w:cs="Arial"/>
            <w:noProof/>
          </w:rPr>
          <w:t>Merilo za sklope št. 7, 8, 9, 10, 11, 12, 13, 14, 15, 16, 17, 18, 19, 20, 21, 22 in 23</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_Toc233199030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13</w:t>
        </w:r>
        <w:r w:rsidRPr="00BF2C62">
          <w:rPr>
            <w:rFonts w:ascii="Arial" w:hAnsi="Arial" w:cs="Arial"/>
            <w:noProof/>
            <w:webHidden/>
          </w:rPr>
          <w:fldChar w:fldCharType="end"/>
        </w:r>
      </w:hyperlink>
    </w:p>
    <w:p w14:paraId="2E290366" w14:textId="52B5B108" w:rsidR="00BF2C62" w:rsidRPr="00BF2C62" w:rsidRDefault="00BF2C62" w:rsidP="00BF2C62">
      <w:pPr>
        <w:pStyle w:val="Kazalovsebine1"/>
        <w:tabs>
          <w:tab w:val="left" w:pos="600"/>
          <w:tab w:val="right" w:leader="dot" w:pos="9345"/>
        </w:tabs>
        <w:spacing w:before="0" w:after="0"/>
        <w:rPr>
          <w:rFonts w:ascii="Arial" w:eastAsiaTheme="minorEastAsia" w:hAnsi="Arial" w:cs="Arial"/>
          <w:b w:val="0"/>
          <w:bCs w:val="0"/>
          <w:caps w:val="0"/>
          <w:noProof/>
          <w:kern w:val="2"/>
          <w:sz w:val="24"/>
          <w:szCs w:val="24"/>
          <w:lang w:eastAsia="sl-SI"/>
          <w14:ligatures w14:val="standardContextual"/>
        </w:rPr>
      </w:pPr>
      <w:hyperlink w:anchor="_Toc233199031" w:history="1">
        <w:r w:rsidRPr="00BF2C62">
          <w:rPr>
            <w:rStyle w:val="Hiperpovezava"/>
            <w:rFonts w:ascii="Arial" w:hAnsi="Arial" w:cs="Arial"/>
            <w:noProof/>
            <w:lang w:eastAsia="en-US"/>
          </w:rPr>
          <w:t>12.</w:t>
        </w:r>
        <w:r w:rsidRPr="00BF2C62">
          <w:rPr>
            <w:rFonts w:ascii="Arial" w:eastAsiaTheme="minorEastAsia" w:hAnsi="Arial" w:cs="Arial"/>
            <w:b w:val="0"/>
            <w:bCs w:val="0"/>
            <w:caps w:val="0"/>
            <w:noProof/>
            <w:kern w:val="2"/>
            <w:sz w:val="24"/>
            <w:szCs w:val="24"/>
            <w:lang w:eastAsia="sl-SI"/>
            <w14:ligatures w14:val="standardContextual"/>
          </w:rPr>
          <w:tab/>
        </w:r>
        <w:r w:rsidRPr="00BF2C62">
          <w:rPr>
            <w:rStyle w:val="Hiperpovezava"/>
            <w:rFonts w:ascii="Arial" w:hAnsi="Arial" w:cs="Arial"/>
            <w:noProof/>
            <w:lang w:eastAsia="en-US"/>
          </w:rPr>
          <w:t>PRIJAVA</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_Toc233199031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14</w:t>
        </w:r>
        <w:r w:rsidRPr="00BF2C62">
          <w:rPr>
            <w:rFonts w:ascii="Arial" w:hAnsi="Arial" w:cs="Arial"/>
            <w:noProof/>
            <w:webHidden/>
          </w:rPr>
          <w:fldChar w:fldCharType="end"/>
        </w:r>
      </w:hyperlink>
    </w:p>
    <w:p w14:paraId="76741EEB" w14:textId="0975AC39" w:rsidR="00BF2C62" w:rsidRPr="00BF2C62" w:rsidRDefault="00BF2C62" w:rsidP="00BF2C62">
      <w:pPr>
        <w:pStyle w:val="Kazalovsebine2"/>
        <w:tabs>
          <w:tab w:val="left" w:pos="1000"/>
          <w:tab w:val="right" w:leader="dot" w:pos="9345"/>
        </w:tabs>
        <w:rPr>
          <w:rFonts w:ascii="Arial" w:eastAsiaTheme="minorEastAsia" w:hAnsi="Arial" w:cs="Arial"/>
          <w:noProof/>
          <w:kern w:val="2"/>
          <w:sz w:val="24"/>
          <w:szCs w:val="24"/>
          <w:lang w:eastAsia="sl-SI"/>
          <w14:ligatures w14:val="standardContextual"/>
        </w:rPr>
      </w:pPr>
      <w:hyperlink w:anchor="_Toc233199032" w:history="1">
        <w:r w:rsidRPr="00BF2C62">
          <w:rPr>
            <w:rStyle w:val="Hiperpovezava"/>
            <w:rFonts w:ascii="Arial" w:hAnsi="Arial" w:cs="Arial"/>
            <w:noProof/>
          </w:rPr>
          <w:t>12.1</w:t>
        </w:r>
        <w:r w:rsidRPr="00BF2C62">
          <w:rPr>
            <w:rFonts w:ascii="Arial" w:eastAsiaTheme="minorEastAsia" w:hAnsi="Arial" w:cs="Arial"/>
            <w:noProof/>
            <w:kern w:val="2"/>
            <w:sz w:val="24"/>
            <w:szCs w:val="24"/>
            <w:lang w:eastAsia="sl-SI"/>
            <w14:ligatures w14:val="standardContextual"/>
          </w:rPr>
          <w:tab/>
        </w:r>
        <w:r w:rsidRPr="00BF2C62">
          <w:rPr>
            <w:rStyle w:val="Hiperpovezava"/>
            <w:rFonts w:ascii="Arial" w:hAnsi="Arial" w:cs="Arial"/>
            <w:noProof/>
          </w:rPr>
          <w:t>Prijavna dokumentacija</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_Toc233199032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14</w:t>
        </w:r>
        <w:r w:rsidRPr="00BF2C62">
          <w:rPr>
            <w:rFonts w:ascii="Arial" w:hAnsi="Arial" w:cs="Arial"/>
            <w:noProof/>
            <w:webHidden/>
          </w:rPr>
          <w:fldChar w:fldCharType="end"/>
        </w:r>
      </w:hyperlink>
    </w:p>
    <w:p w14:paraId="5FD3066B" w14:textId="7EAF8D26" w:rsidR="00BF2C62" w:rsidRPr="00BF2C62" w:rsidRDefault="00BF2C62" w:rsidP="00BF2C62">
      <w:pPr>
        <w:pStyle w:val="Kazalovsebine2"/>
        <w:tabs>
          <w:tab w:val="left" w:pos="1000"/>
          <w:tab w:val="right" w:leader="dot" w:pos="9345"/>
        </w:tabs>
        <w:rPr>
          <w:rFonts w:ascii="Arial" w:eastAsiaTheme="minorEastAsia" w:hAnsi="Arial" w:cs="Arial"/>
          <w:noProof/>
          <w:kern w:val="2"/>
          <w:sz w:val="24"/>
          <w:szCs w:val="24"/>
          <w:lang w:eastAsia="sl-SI"/>
          <w14:ligatures w14:val="standardContextual"/>
        </w:rPr>
      </w:pPr>
      <w:hyperlink w:anchor="_Toc233199033" w:history="1">
        <w:r w:rsidRPr="00BF2C62">
          <w:rPr>
            <w:rStyle w:val="Hiperpovezava"/>
            <w:rFonts w:ascii="Arial" w:hAnsi="Arial" w:cs="Arial"/>
            <w:noProof/>
          </w:rPr>
          <w:t>12.2</w:t>
        </w:r>
        <w:r w:rsidRPr="00BF2C62">
          <w:rPr>
            <w:rFonts w:ascii="Arial" w:eastAsiaTheme="minorEastAsia" w:hAnsi="Arial" w:cs="Arial"/>
            <w:noProof/>
            <w:kern w:val="2"/>
            <w:sz w:val="24"/>
            <w:szCs w:val="24"/>
            <w:lang w:eastAsia="sl-SI"/>
            <w14:ligatures w14:val="standardContextual"/>
          </w:rPr>
          <w:tab/>
        </w:r>
        <w:r w:rsidRPr="00BF2C62">
          <w:rPr>
            <w:rStyle w:val="Hiperpovezava"/>
            <w:rFonts w:ascii="Arial" w:hAnsi="Arial" w:cs="Arial"/>
            <w:noProof/>
          </w:rPr>
          <w:t>Sestavljanje prijave</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_Toc233199033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14</w:t>
        </w:r>
        <w:r w:rsidRPr="00BF2C62">
          <w:rPr>
            <w:rFonts w:ascii="Arial" w:hAnsi="Arial" w:cs="Arial"/>
            <w:noProof/>
            <w:webHidden/>
          </w:rPr>
          <w:fldChar w:fldCharType="end"/>
        </w:r>
      </w:hyperlink>
    </w:p>
    <w:p w14:paraId="3DAA2A30" w14:textId="547C6E7A" w:rsidR="00BF2C62" w:rsidRPr="00BF2C62" w:rsidRDefault="00BF2C62" w:rsidP="00BF2C62">
      <w:pPr>
        <w:pStyle w:val="Kazalovsebine3"/>
        <w:tabs>
          <w:tab w:val="left" w:pos="1200"/>
          <w:tab w:val="right" w:leader="dot" w:pos="9345"/>
        </w:tabs>
        <w:rPr>
          <w:rFonts w:ascii="Arial" w:eastAsiaTheme="minorEastAsia" w:hAnsi="Arial" w:cs="Arial"/>
          <w:i w:val="0"/>
          <w:iCs w:val="0"/>
          <w:noProof/>
          <w:kern w:val="2"/>
          <w:sz w:val="24"/>
          <w:szCs w:val="24"/>
          <w:lang w:eastAsia="sl-SI"/>
          <w14:ligatures w14:val="standardContextual"/>
        </w:rPr>
      </w:pPr>
      <w:hyperlink w:anchor="_Toc233199034" w:history="1">
        <w:r w:rsidRPr="00BF2C62">
          <w:rPr>
            <w:rStyle w:val="Hiperpovezava"/>
            <w:rFonts w:ascii="Arial" w:hAnsi="Arial" w:cs="Arial"/>
            <w:noProof/>
          </w:rPr>
          <w:t>12.2.1</w:t>
        </w:r>
        <w:r w:rsidRPr="00BF2C62">
          <w:rPr>
            <w:rFonts w:ascii="Arial" w:eastAsiaTheme="minorEastAsia" w:hAnsi="Arial" w:cs="Arial"/>
            <w:i w:val="0"/>
            <w:iCs w:val="0"/>
            <w:noProof/>
            <w:kern w:val="2"/>
            <w:sz w:val="24"/>
            <w:szCs w:val="24"/>
            <w:lang w:eastAsia="sl-SI"/>
            <w14:ligatures w14:val="standardContextual"/>
          </w:rPr>
          <w:tab/>
        </w:r>
        <w:r w:rsidRPr="00BF2C62">
          <w:rPr>
            <w:rStyle w:val="Hiperpovezava"/>
            <w:rFonts w:ascii="Arial" w:hAnsi="Arial" w:cs="Arial"/>
            <w:noProof/>
          </w:rPr>
          <w:t>Obrazec »ESPD« za vse gospodarske subjekte</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_Toc233199034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14</w:t>
        </w:r>
        <w:r w:rsidRPr="00BF2C62">
          <w:rPr>
            <w:rFonts w:ascii="Arial" w:hAnsi="Arial" w:cs="Arial"/>
            <w:noProof/>
            <w:webHidden/>
          </w:rPr>
          <w:fldChar w:fldCharType="end"/>
        </w:r>
      </w:hyperlink>
    </w:p>
    <w:p w14:paraId="44213BD1" w14:textId="6D95999E" w:rsidR="00BF2C62" w:rsidRPr="00BF2C62" w:rsidRDefault="00BF2C62" w:rsidP="00BF2C62">
      <w:pPr>
        <w:pStyle w:val="Kazalovsebine3"/>
        <w:tabs>
          <w:tab w:val="left" w:pos="1200"/>
          <w:tab w:val="right" w:leader="dot" w:pos="9345"/>
        </w:tabs>
        <w:rPr>
          <w:rFonts w:ascii="Arial" w:eastAsiaTheme="minorEastAsia" w:hAnsi="Arial" w:cs="Arial"/>
          <w:i w:val="0"/>
          <w:iCs w:val="0"/>
          <w:noProof/>
          <w:kern w:val="2"/>
          <w:sz w:val="24"/>
          <w:szCs w:val="24"/>
          <w:lang w:eastAsia="sl-SI"/>
          <w14:ligatures w14:val="standardContextual"/>
        </w:rPr>
      </w:pPr>
      <w:hyperlink w:anchor="_Toc233199035" w:history="1">
        <w:r w:rsidRPr="00BF2C62">
          <w:rPr>
            <w:rStyle w:val="Hiperpovezava"/>
            <w:rFonts w:ascii="Arial" w:hAnsi="Arial" w:cs="Arial"/>
            <w:noProof/>
          </w:rPr>
          <w:t>12.2.2</w:t>
        </w:r>
        <w:r w:rsidRPr="00BF2C62">
          <w:rPr>
            <w:rFonts w:ascii="Arial" w:eastAsiaTheme="minorEastAsia" w:hAnsi="Arial" w:cs="Arial"/>
            <w:i w:val="0"/>
            <w:iCs w:val="0"/>
            <w:noProof/>
            <w:kern w:val="2"/>
            <w:sz w:val="24"/>
            <w:szCs w:val="24"/>
            <w:lang w:eastAsia="sl-SI"/>
            <w14:ligatures w14:val="standardContextual"/>
          </w:rPr>
          <w:tab/>
        </w:r>
        <w:r w:rsidRPr="00BF2C62">
          <w:rPr>
            <w:rStyle w:val="Hiperpovezava"/>
            <w:rFonts w:ascii="Arial" w:hAnsi="Arial" w:cs="Arial"/>
            <w:noProof/>
          </w:rPr>
          <w:t>Drugi dokumenti prijave</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_Toc233199035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15</w:t>
        </w:r>
        <w:r w:rsidRPr="00BF2C62">
          <w:rPr>
            <w:rFonts w:ascii="Arial" w:hAnsi="Arial" w:cs="Arial"/>
            <w:noProof/>
            <w:webHidden/>
          </w:rPr>
          <w:fldChar w:fldCharType="end"/>
        </w:r>
      </w:hyperlink>
    </w:p>
    <w:p w14:paraId="4A00AC99" w14:textId="05D42BB8" w:rsidR="00BF2C62" w:rsidRPr="00BF2C62" w:rsidRDefault="00BF2C62" w:rsidP="00BF2C62">
      <w:pPr>
        <w:pStyle w:val="Kazalovsebine2"/>
        <w:tabs>
          <w:tab w:val="left" w:pos="1000"/>
          <w:tab w:val="right" w:leader="dot" w:pos="9345"/>
        </w:tabs>
        <w:rPr>
          <w:rFonts w:ascii="Arial" w:eastAsiaTheme="minorEastAsia" w:hAnsi="Arial" w:cs="Arial"/>
          <w:noProof/>
          <w:kern w:val="2"/>
          <w:sz w:val="24"/>
          <w:szCs w:val="24"/>
          <w:lang w:eastAsia="sl-SI"/>
          <w14:ligatures w14:val="standardContextual"/>
        </w:rPr>
      </w:pPr>
      <w:hyperlink w:anchor="_Toc233199036" w:history="1">
        <w:r w:rsidRPr="00BF2C62">
          <w:rPr>
            <w:rStyle w:val="Hiperpovezava"/>
            <w:rFonts w:ascii="Arial" w:hAnsi="Arial" w:cs="Arial"/>
            <w:noProof/>
          </w:rPr>
          <w:t>12.3</w:t>
        </w:r>
        <w:r w:rsidRPr="00BF2C62">
          <w:rPr>
            <w:rFonts w:ascii="Arial" w:eastAsiaTheme="minorEastAsia" w:hAnsi="Arial" w:cs="Arial"/>
            <w:noProof/>
            <w:kern w:val="2"/>
            <w:sz w:val="24"/>
            <w:szCs w:val="24"/>
            <w:lang w:eastAsia="sl-SI"/>
            <w14:ligatures w14:val="standardContextual"/>
          </w:rPr>
          <w:tab/>
        </w:r>
        <w:r w:rsidRPr="00BF2C62">
          <w:rPr>
            <w:rStyle w:val="Hiperpovezava"/>
            <w:rFonts w:ascii="Arial" w:hAnsi="Arial" w:cs="Arial"/>
            <w:noProof/>
          </w:rPr>
          <w:t>Druga določila za pripravo prijave</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_Toc233199036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15</w:t>
        </w:r>
        <w:r w:rsidRPr="00BF2C62">
          <w:rPr>
            <w:rFonts w:ascii="Arial" w:hAnsi="Arial" w:cs="Arial"/>
            <w:noProof/>
            <w:webHidden/>
          </w:rPr>
          <w:fldChar w:fldCharType="end"/>
        </w:r>
      </w:hyperlink>
    </w:p>
    <w:p w14:paraId="16EA4419" w14:textId="5F38EA59" w:rsidR="00BF2C62" w:rsidRPr="00BF2C62" w:rsidRDefault="00BF2C62" w:rsidP="00BF2C62">
      <w:pPr>
        <w:pStyle w:val="Kazalovsebine3"/>
        <w:tabs>
          <w:tab w:val="left" w:pos="1200"/>
          <w:tab w:val="right" w:leader="dot" w:pos="9345"/>
        </w:tabs>
        <w:rPr>
          <w:rFonts w:ascii="Arial" w:eastAsiaTheme="minorEastAsia" w:hAnsi="Arial" w:cs="Arial"/>
          <w:i w:val="0"/>
          <w:iCs w:val="0"/>
          <w:noProof/>
          <w:kern w:val="2"/>
          <w:sz w:val="24"/>
          <w:szCs w:val="24"/>
          <w:lang w:eastAsia="sl-SI"/>
          <w14:ligatures w14:val="standardContextual"/>
        </w:rPr>
      </w:pPr>
      <w:hyperlink w:anchor="_Toc233199037" w:history="1">
        <w:r w:rsidRPr="00BF2C62">
          <w:rPr>
            <w:rStyle w:val="Hiperpovezava"/>
            <w:rFonts w:ascii="Arial" w:hAnsi="Arial" w:cs="Arial"/>
            <w:noProof/>
          </w:rPr>
          <w:t>12.3.1</w:t>
        </w:r>
        <w:r w:rsidRPr="00BF2C62">
          <w:rPr>
            <w:rFonts w:ascii="Arial" w:eastAsiaTheme="minorEastAsia" w:hAnsi="Arial" w:cs="Arial"/>
            <w:i w:val="0"/>
            <w:iCs w:val="0"/>
            <w:noProof/>
            <w:kern w:val="2"/>
            <w:sz w:val="24"/>
            <w:szCs w:val="24"/>
            <w:lang w:eastAsia="sl-SI"/>
            <w14:ligatures w14:val="standardContextual"/>
          </w:rPr>
          <w:tab/>
        </w:r>
        <w:r w:rsidRPr="00BF2C62">
          <w:rPr>
            <w:rStyle w:val="Hiperpovezava"/>
            <w:rFonts w:ascii="Arial" w:hAnsi="Arial" w:cs="Arial"/>
            <w:noProof/>
          </w:rPr>
          <w:t>Skupna prijava</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_Toc233199037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15</w:t>
        </w:r>
        <w:r w:rsidRPr="00BF2C62">
          <w:rPr>
            <w:rFonts w:ascii="Arial" w:hAnsi="Arial" w:cs="Arial"/>
            <w:noProof/>
            <w:webHidden/>
          </w:rPr>
          <w:fldChar w:fldCharType="end"/>
        </w:r>
      </w:hyperlink>
    </w:p>
    <w:p w14:paraId="344336BE" w14:textId="7ADD2521" w:rsidR="00BF2C62" w:rsidRPr="00BF2C62" w:rsidRDefault="00BF2C62" w:rsidP="00BF2C62">
      <w:pPr>
        <w:pStyle w:val="Kazalovsebine3"/>
        <w:tabs>
          <w:tab w:val="left" w:pos="1200"/>
          <w:tab w:val="right" w:leader="dot" w:pos="9345"/>
        </w:tabs>
        <w:rPr>
          <w:rFonts w:ascii="Arial" w:eastAsiaTheme="minorEastAsia" w:hAnsi="Arial" w:cs="Arial"/>
          <w:i w:val="0"/>
          <w:iCs w:val="0"/>
          <w:noProof/>
          <w:kern w:val="2"/>
          <w:sz w:val="24"/>
          <w:szCs w:val="24"/>
          <w:lang w:eastAsia="sl-SI"/>
          <w14:ligatures w14:val="standardContextual"/>
        </w:rPr>
      </w:pPr>
      <w:hyperlink w:anchor="_Toc233199038" w:history="1">
        <w:r w:rsidRPr="00BF2C62">
          <w:rPr>
            <w:rStyle w:val="Hiperpovezava"/>
            <w:rFonts w:ascii="Arial" w:hAnsi="Arial" w:cs="Arial"/>
            <w:noProof/>
          </w:rPr>
          <w:t>12.3.2</w:t>
        </w:r>
        <w:r w:rsidRPr="00BF2C62">
          <w:rPr>
            <w:rFonts w:ascii="Arial" w:eastAsiaTheme="minorEastAsia" w:hAnsi="Arial" w:cs="Arial"/>
            <w:i w:val="0"/>
            <w:iCs w:val="0"/>
            <w:noProof/>
            <w:kern w:val="2"/>
            <w:sz w:val="24"/>
            <w:szCs w:val="24"/>
            <w:lang w:eastAsia="sl-SI"/>
            <w14:ligatures w14:val="standardContextual"/>
          </w:rPr>
          <w:tab/>
        </w:r>
        <w:r w:rsidRPr="00BF2C62">
          <w:rPr>
            <w:rStyle w:val="Hiperpovezava"/>
            <w:rFonts w:ascii="Arial" w:hAnsi="Arial" w:cs="Arial"/>
            <w:noProof/>
          </w:rPr>
          <w:t>Jezik prijave</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_Toc233199038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15</w:t>
        </w:r>
        <w:r w:rsidRPr="00BF2C62">
          <w:rPr>
            <w:rFonts w:ascii="Arial" w:hAnsi="Arial" w:cs="Arial"/>
            <w:noProof/>
            <w:webHidden/>
          </w:rPr>
          <w:fldChar w:fldCharType="end"/>
        </w:r>
      </w:hyperlink>
    </w:p>
    <w:p w14:paraId="1197F1B1" w14:textId="3E375F38" w:rsidR="00BF2C62" w:rsidRPr="00BF2C62" w:rsidRDefault="00BF2C62" w:rsidP="00BF2C62">
      <w:pPr>
        <w:pStyle w:val="Kazalovsebine3"/>
        <w:tabs>
          <w:tab w:val="left" w:pos="1200"/>
          <w:tab w:val="right" w:leader="dot" w:pos="9345"/>
        </w:tabs>
        <w:rPr>
          <w:rFonts w:ascii="Arial" w:eastAsiaTheme="minorEastAsia" w:hAnsi="Arial" w:cs="Arial"/>
          <w:i w:val="0"/>
          <w:iCs w:val="0"/>
          <w:noProof/>
          <w:kern w:val="2"/>
          <w:sz w:val="24"/>
          <w:szCs w:val="24"/>
          <w:lang w:eastAsia="sl-SI"/>
          <w14:ligatures w14:val="standardContextual"/>
        </w:rPr>
      </w:pPr>
      <w:hyperlink w:anchor="_Toc233199039" w:history="1">
        <w:r w:rsidRPr="00BF2C62">
          <w:rPr>
            <w:rStyle w:val="Hiperpovezava"/>
            <w:rFonts w:ascii="Arial" w:hAnsi="Arial" w:cs="Arial"/>
            <w:noProof/>
          </w:rPr>
          <w:t>12.3.3</w:t>
        </w:r>
        <w:r w:rsidRPr="00BF2C62">
          <w:rPr>
            <w:rFonts w:ascii="Arial" w:eastAsiaTheme="minorEastAsia" w:hAnsi="Arial" w:cs="Arial"/>
            <w:i w:val="0"/>
            <w:iCs w:val="0"/>
            <w:noProof/>
            <w:kern w:val="2"/>
            <w:sz w:val="24"/>
            <w:szCs w:val="24"/>
            <w:lang w:eastAsia="sl-SI"/>
            <w14:ligatures w14:val="standardContextual"/>
          </w:rPr>
          <w:tab/>
        </w:r>
        <w:r w:rsidRPr="00BF2C62">
          <w:rPr>
            <w:rStyle w:val="Hiperpovezava"/>
            <w:rFonts w:ascii="Arial" w:hAnsi="Arial" w:cs="Arial"/>
            <w:noProof/>
          </w:rPr>
          <w:t>Veljavnost prijave</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_Toc233199039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15</w:t>
        </w:r>
        <w:r w:rsidRPr="00BF2C62">
          <w:rPr>
            <w:rFonts w:ascii="Arial" w:hAnsi="Arial" w:cs="Arial"/>
            <w:noProof/>
            <w:webHidden/>
          </w:rPr>
          <w:fldChar w:fldCharType="end"/>
        </w:r>
      </w:hyperlink>
    </w:p>
    <w:p w14:paraId="0D1FBE8A" w14:textId="27C92593" w:rsidR="00BF2C62" w:rsidRPr="00BF2C62" w:rsidRDefault="00BF2C62" w:rsidP="00BF2C62">
      <w:pPr>
        <w:pStyle w:val="Kazalovsebine1"/>
        <w:tabs>
          <w:tab w:val="left" w:pos="600"/>
          <w:tab w:val="right" w:leader="dot" w:pos="9345"/>
        </w:tabs>
        <w:spacing w:before="0" w:after="0"/>
        <w:rPr>
          <w:rFonts w:ascii="Arial" w:eastAsiaTheme="minorEastAsia" w:hAnsi="Arial" w:cs="Arial"/>
          <w:b w:val="0"/>
          <w:bCs w:val="0"/>
          <w:caps w:val="0"/>
          <w:noProof/>
          <w:kern w:val="2"/>
          <w:sz w:val="24"/>
          <w:szCs w:val="24"/>
          <w:lang w:eastAsia="sl-SI"/>
          <w14:ligatures w14:val="standardContextual"/>
        </w:rPr>
      </w:pPr>
      <w:hyperlink w:anchor="_Toc233199040" w:history="1">
        <w:r w:rsidRPr="00BF2C62">
          <w:rPr>
            <w:rStyle w:val="Hiperpovezava"/>
            <w:rFonts w:ascii="Arial" w:hAnsi="Arial" w:cs="Arial"/>
            <w:noProof/>
            <w:lang w:eastAsia="en-US"/>
          </w:rPr>
          <w:t>13.</w:t>
        </w:r>
        <w:r w:rsidRPr="00BF2C62">
          <w:rPr>
            <w:rFonts w:ascii="Arial" w:eastAsiaTheme="minorEastAsia" w:hAnsi="Arial" w:cs="Arial"/>
            <w:b w:val="0"/>
            <w:bCs w:val="0"/>
            <w:caps w:val="0"/>
            <w:noProof/>
            <w:kern w:val="2"/>
            <w:sz w:val="24"/>
            <w:szCs w:val="24"/>
            <w:lang w:eastAsia="sl-SI"/>
            <w14:ligatures w14:val="standardContextual"/>
          </w:rPr>
          <w:tab/>
        </w:r>
        <w:r w:rsidRPr="00BF2C62">
          <w:rPr>
            <w:rStyle w:val="Hiperpovezava"/>
            <w:rFonts w:ascii="Arial" w:hAnsi="Arial" w:cs="Arial"/>
            <w:noProof/>
            <w:lang w:eastAsia="en-US"/>
          </w:rPr>
          <w:t>PRAVNO VARSTVO PRVA FAZA</w:t>
        </w:r>
        <w:r w:rsidRPr="00BF2C62">
          <w:rPr>
            <w:rFonts w:ascii="Arial" w:hAnsi="Arial" w:cs="Arial"/>
            <w:noProof/>
            <w:webHidden/>
          </w:rPr>
          <w:tab/>
        </w:r>
        <w:r w:rsidRPr="00BF2C62">
          <w:rPr>
            <w:rFonts w:ascii="Arial" w:hAnsi="Arial" w:cs="Arial"/>
            <w:noProof/>
            <w:webHidden/>
          </w:rPr>
          <w:fldChar w:fldCharType="begin"/>
        </w:r>
        <w:r w:rsidRPr="00BF2C62">
          <w:rPr>
            <w:rFonts w:ascii="Arial" w:hAnsi="Arial" w:cs="Arial"/>
            <w:noProof/>
            <w:webHidden/>
          </w:rPr>
          <w:instrText xml:space="preserve"> PAGEREF _Toc233199040 \h </w:instrText>
        </w:r>
        <w:r w:rsidRPr="00BF2C62">
          <w:rPr>
            <w:rFonts w:ascii="Arial" w:hAnsi="Arial" w:cs="Arial"/>
            <w:noProof/>
            <w:webHidden/>
          </w:rPr>
        </w:r>
        <w:r w:rsidRPr="00BF2C62">
          <w:rPr>
            <w:rFonts w:ascii="Arial" w:hAnsi="Arial" w:cs="Arial"/>
            <w:noProof/>
            <w:webHidden/>
          </w:rPr>
          <w:fldChar w:fldCharType="separate"/>
        </w:r>
        <w:r w:rsidR="00C25751">
          <w:rPr>
            <w:rFonts w:ascii="Arial" w:hAnsi="Arial" w:cs="Arial"/>
            <w:noProof/>
            <w:webHidden/>
          </w:rPr>
          <w:t>15</w:t>
        </w:r>
        <w:r w:rsidRPr="00BF2C62">
          <w:rPr>
            <w:rFonts w:ascii="Arial" w:hAnsi="Arial" w:cs="Arial"/>
            <w:noProof/>
            <w:webHidden/>
          </w:rPr>
          <w:fldChar w:fldCharType="end"/>
        </w:r>
      </w:hyperlink>
    </w:p>
    <w:p w14:paraId="3968807B" w14:textId="15DD6032" w:rsidR="00A81A94" w:rsidRPr="00593592" w:rsidRDefault="00A81A94" w:rsidP="00BF2C62">
      <w:pPr>
        <w:spacing w:line="240" w:lineRule="auto"/>
      </w:pPr>
      <w:r w:rsidRPr="00BF2C62">
        <w:rPr>
          <w:szCs w:val="20"/>
        </w:rPr>
        <w:fldChar w:fldCharType="end"/>
      </w:r>
    </w:p>
    <w:p w14:paraId="6887B009" w14:textId="5C9F9766" w:rsidR="00763C03" w:rsidRPr="00593592" w:rsidRDefault="00763C03" w:rsidP="00655AB6">
      <w:pPr>
        <w:spacing w:line="240" w:lineRule="auto"/>
      </w:pPr>
    </w:p>
    <w:p w14:paraId="289DCEE5" w14:textId="77777777" w:rsidR="003D275A" w:rsidRPr="00593592" w:rsidRDefault="003D275A" w:rsidP="00655AB6">
      <w:pPr>
        <w:spacing w:line="240" w:lineRule="auto"/>
      </w:pPr>
    </w:p>
    <w:p w14:paraId="38793757" w14:textId="77777777" w:rsidR="00763C03" w:rsidRPr="00593592" w:rsidRDefault="00763C03" w:rsidP="00655AB6">
      <w:pPr>
        <w:spacing w:line="240" w:lineRule="auto"/>
      </w:pPr>
    </w:p>
    <w:p w14:paraId="7DB265B6" w14:textId="7FBCAC3E" w:rsidR="00763C03" w:rsidRPr="00593592" w:rsidRDefault="00655AB6" w:rsidP="000677D7">
      <w:pPr>
        <w:suppressAutoHyphens w:val="0"/>
        <w:spacing w:after="160" w:line="259" w:lineRule="auto"/>
        <w:jc w:val="left"/>
      </w:pPr>
      <w:r w:rsidRPr="00593592">
        <w:br w:type="page"/>
      </w:r>
    </w:p>
    <w:p w14:paraId="077D6231" w14:textId="77777777" w:rsidR="00763C03" w:rsidRPr="00593592" w:rsidRDefault="00763C03" w:rsidP="00A81A94">
      <w:pPr>
        <w:pStyle w:val="Naslov1"/>
        <w:numPr>
          <w:ilvl w:val="0"/>
          <w:numId w:val="27"/>
        </w:numPr>
        <w:rPr>
          <w:lang w:eastAsia="en-US"/>
        </w:rPr>
      </w:pPr>
      <w:bookmarkStart w:id="7" w:name="_Toc233021840"/>
      <w:bookmarkStart w:id="8" w:name="_Toc233198998"/>
      <w:r w:rsidRPr="00593592">
        <w:rPr>
          <w:lang w:eastAsia="en-US"/>
        </w:rPr>
        <w:lastRenderedPageBreak/>
        <w:t>NAROČNIK</w:t>
      </w:r>
      <w:bookmarkEnd w:id="0"/>
      <w:bookmarkEnd w:id="1"/>
      <w:bookmarkEnd w:id="2"/>
      <w:bookmarkEnd w:id="3"/>
      <w:bookmarkEnd w:id="4"/>
      <w:bookmarkEnd w:id="5"/>
      <w:bookmarkEnd w:id="6"/>
      <w:bookmarkEnd w:id="7"/>
      <w:bookmarkEnd w:id="8"/>
    </w:p>
    <w:p w14:paraId="7A3C5FFD" w14:textId="77777777" w:rsidR="00655AB6" w:rsidRPr="00593592" w:rsidRDefault="00655AB6" w:rsidP="00655AB6">
      <w:pPr>
        <w:spacing w:line="240" w:lineRule="auto"/>
      </w:pPr>
    </w:p>
    <w:p w14:paraId="680E341F" w14:textId="0CDBF943" w:rsidR="002D0F5F" w:rsidRDefault="002D0F5F" w:rsidP="00B31A10">
      <w:pPr>
        <w:spacing w:line="240" w:lineRule="auto"/>
      </w:pPr>
      <w:r w:rsidRPr="002D0F5F">
        <w:t xml:space="preserve">To skupno javno naročilo izvaja Ministrstvo za notranje zadeve in javno upravo, Štefanova ulica 2, 1000 Ljubljana, v katerem je v skladu Zakonom o spremembah Zakona o Vladi Republike Slovenije (Uradni list RS, št. 555/26; ZVRS-K) združeno delovno področje Ministrstva za javno upravo, Ministrstva za notranje zadeve in Ministrstva za digitalno preobrazbo (v nadaljevanju: naročnik), na podlagi sklepa Vlade Republike Slovenije, št. 43000-2/2025/3 z dne 4. 12. 2025 (v nadaljevanju: Sklep) in Uredbe o skupnem javnem naročanju Vlade Republike Slovenije (Uradni list RS, št. 27/16; v nadaljevanju: Uredba) ter pooblastil in zbranih potreb, v svojem imenu in za svoj račun, in v imenu in za račun naročnikov, ki so navedeni v </w:t>
      </w:r>
      <w:r>
        <w:t>P</w:t>
      </w:r>
      <w:r w:rsidRPr="002D0F5F">
        <w:t>rilogi 1 (v nadaljevanju: posamezni naročniki).</w:t>
      </w:r>
    </w:p>
    <w:p w14:paraId="09602ECA" w14:textId="77777777" w:rsidR="00BA689A" w:rsidRPr="00BA689A" w:rsidRDefault="00BA689A" w:rsidP="00BA689A">
      <w:pPr>
        <w:spacing w:line="240" w:lineRule="auto"/>
      </w:pPr>
    </w:p>
    <w:p w14:paraId="49EFA438" w14:textId="5465FB06" w:rsidR="00BA689A" w:rsidRPr="00BA689A" w:rsidRDefault="00BA689A" w:rsidP="00BA689A">
      <w:pPr>
        <w:spacing w:line="240" w:lineRule="auto"/>
      </w:pPr>
      <w:r w:rsidRPr="00BA689A">
        <w:t xml:space="preserve">V dokumentaciji v zvezi z oddajo javnega naročila se uporabljata izraza »naročnik«, ki pomeni izvajalca postopka oddaje predmetnega javnega naročila in »posamezni naročniki«, ki predstavljajo vse naročnike iz </w:t>
      </w:r>
      <w:r w:rsidR="002C32CD">
        <w:t>P</w:t>
      </w:r>
      <w:r w:rsidRPr="00BA689A">
        <w:t>riloge 1</w:t>
      </w:r>
      <w:r w:rsidR="00695117">
        <w:t>.</w:t>
      </w:r>
    </w:p>
    <w:p w14:paraId="097BD1F6" w14:textId="77777777" w:rsidR="00BA689A" w:rsidRPr="00BA689A" w:rsidRDefault="00BA689A" w:rsidP="00BA689A">
      <w:pPr>
        <w:spacing w:line="240" w:lineRule="auto"/>
      </w:pPr>
    </w:p>
    <w:p w14:paraId="123E1405" w14:textId="5B9B9C52" w:rsidR="00763C03" w:rsidRDefault="00BA689A" w:rsidP="00BA689A">
      <w:pPr>
        <w:spacing w:line="240" w:lineRule="auto"/>
      </w:pPr>
      <w:r w:rsidRPr="00BA689A">
        <w:t xml:space="preserve">Naročnik vabi vse zainteresirane gospodarske subjekte, da </w:t>
      </w:r>
      <w:r w:rsidR="00F42B30">
        <w:t>oddajo</w:t>
      </w:r>
      <w:r w:rsidRPr="00BA689A">
        <w:t xml:space="preserve"> </w:t>
      </w:r>
      <w:r w:rsidR="00695117">
        <w:t>prijavo</w:t>
      </w:r>
      <w:r w:rsidRPr="00BA689A">
        <w:t xml:space="preserve">, skladno z zahtevami iz navodil </w:t>
      </w:r>
      <w:r w:rsidR="00F42B30">
        <w:t>kandidatom</w:t>
      </w:r>
      <w:r w:rsidRPr="00BA689A">
        <w:t xml:space="preserve"> za pripravo p</w:t>
      </w:r>
      <w:r w:rsidR="00F42B30">
        <w:t>rijave</w:t>
      </w:r>
      <w:r w:rsidRPr="00BA689A">
        <w:t xml:space="preserve"> (v nadaljevanju navodil).</w:t>
      </w:r>
    </w:p>
    <w:p w14:paraId="6B3E76C1" w14:textId="75408658" w:rsidR="002D0F5F" w:rsidRPr="00593592" w:rsidRDefault="002D0F5F" w:rsidP="00BA689A">
      <w:pPr>
        <w:spacing w:line="240" w:lineRule="auto"/>
      </w:pPr>
    </w:p>
    <w:p w14:paraId="7646352E" w14:textId="77777777" w:rsidR="00655AB6" w:rsidRPr="00593592" w:rsidRDefault="00655AB6" w:rsidP="00655AB6">
      <w:pPr>
        <w:spacing w:line="240" w:lineRule="auto"/>
      </w:pPr>
    </w:p>
    <w:p w14:paraId="7292B664" w14:textId="7FD64904" w:rsidR="00763C03" w:rsidRPr="00593592" w:rsidRDefault="00763C03" w:rsidP="00A81A94">
      <w:pPr>
        <w:pStyle w:val="Naslov1"/>
      </w:pPr>
      <w:bookmarkStart w:id="9" w:name="_Toc40360622"/>
      <w:bookmarkStart w:id="10" w:name="_Toc41035604"/>
      <w:bookmarkStart w:id="11" w:name="_Toc45714656"/>
      <w:bookmarkStart w:id="12" w:name="_Toc45714957"/>
      <w:bookmarkStart w:id="13" w:name="_Toc45715114"/>
      <w:bookmarkStart w:id="14" w:name="_Toc45715250"/>
      <w:bookmarkStart w:id="15" w:name="_Toc45715391"/>
      <w:bookmarkStart w:id="16" w:name="_Toc233021841"/>
      <w:bookmarkStart w:id="17" w:name="_Toc233198999"/>
      <w:r w:rsidRPr="00593592">
        <w:rPr>
          <w:lang w:eastAsia="en-US"/>
        </w:rPr>
        <w:t>OZNAKA</w:t>
      </w:r>
      <w:r w:rsidRPr="00593592">
        <w:t xml:space="preserve"> IN PREDMET JAVNEGA NAROČILA</w:t>
      </w:r>
      <w:bookmarkEnd w:id="9"/>
      <w:bookmarkEnd w:id="10"/>
      <w:bookmarkEnd w:id="11"/>
      <w:bookmarkEnd w:id="12"/>
      <w:bookmarkEnd w:id="13"/>
      <w:bookmarkEnd w:id="14"/>
      <w:bookmarkEnd w:id="15"/>
      <w:bookmarkEnd w:id="16"/>
      <w:bookmarkEnd w:id="17"/>
    </w:p>
    <w:p w14:paraId="66468AD2" w14:textId="77777777" w:rsidR="00655AB6" w:rsidRPr="00593592" w:rsidRDefault="00655AB6" w:rsidP="00655AB6">
      <w:pPr>
        <w:spacing w:line="240" w:lineRule="auto"/>
      </w:pPr>
    </w:p>
    <w:p w14:paraId="4AB943FB" w14:textId="77777777" w:rsidR="00EE6CE8" w:rsidRPr="00EE6CE8" w:rsidRDefault="00EE6CE8" w:rsidP="00EE6CE8">
      <w:pPr>
        <w:rPr>
          <w:iCs/>
          <w:color w:val="000000"/>
          <w:szCs w:val="20"/>
        </w:rPr>
      </w:pPr>
      <w:r w:rsidRPr="00EE6CE8">
        <w:rPr>
          <w:iCs/>
          <w:color w:val="000000"/>
          <w:szCs w:val="20"/>
        </w:rPr>
        <w:t>Oznaka: OMTISK-1/2023</w:t>
      </w:r>
    </w:p>
    <w:p w14:paraId="4071BEBD" w14:textId="77777777" w:rsidR="00EE6CE8" w:rsidRPr="00EE6CE8" w:rsidRDefault="00EE6CE8" w:rsidP="00EE6CE8">
      <w:pPr>
        <w:rPr>
          <w:iCs/>
          <w:color w:val="000000"/>
          <w:szCs w:val="20"/>
        </w:rPr>
      </w:pPr>
    </w:p>
    <w:p w14:paraId="66AF283B" w14:textId="77777777" w:rsidR="00EE6CE8" w:rsidRDefault="00EE6CE8" w:rsidP="00EE6CE8">
      <w:pPr>
        <w:rPr>
          <w:iCs/>
          <w:color w:val="000000"/>
          <w:szCs w:val="20"/>
        </w:rPr>
      </w:pPr>
      <w:r w:rsidRPr="00EE6CE8">
        <w:rPr>
          <w:iCs/>
          <w:color w:val="000000"/>
          <w:szCs w:val="20"/>
        </w:rPr>
        <w:t>Predmet: Nakup in dobava energijsko učinkovitih tiskalnikov, večnamenskih naprav in optičnih čitalnikov v sklopih/kategorijah (v nadaljevanju sklopih).</w:t>
      </w:r>
    </w:p>
    <w:p w14:paraId="643380D4" w14:textId="77777777" w:rsidR="00093EE7" w:rsidRPr="00EE6CE8" w:rsidRDefault="00093EE7" w:rsidP="00EE6CE8">
      <w:pPr>
        <w:rPr>
          <w:iCs/>
          <w:color w:val="000000"/>
          <w:szCs w:val="20"/>
        </w:rPr>
      </w:pPr>
    </w:p>
    <w:p w14:paraId="68A75BE3" w14:textId="547F5D66" w:rsidR="00EE6CE8" w:rsidRPr="00EE6CE8" w:rsidRDefault="00093EE7" w:rsidP="00EE6CE8">
      <w:pPr>
        <w:rPr>
          <w:iCs/>
          <w:color w:val="000000"/>
          <w:szCs w:val="20"/>
        </w:rPr>
      </w:pPr>
      <w:r w:rsidRPr="00093EE7">
        <w:rPr>
          <w:iCs/>
          <w:color w:val="000000"/>
          <w:szCs w:val="20"/>
        </w:rPr>
        <w:t>Predvidene količine so za čas trajanja dinamičnega nabavnega sistema (DNS)</w:t>
      </w:r>
    </w:p>
    <w:tbl>
      <w:tblPr>
        <w:tblStyle w:val="Tabelamrea"/>
        <w:tblW w:w="9544" w:type="dxa"/>
        <w:tblInd w:w="-147" w:type="dxa"/>
        <w:tblBorders>
          <w:left w:val="none" w:sz="0" w:space="0" w:color="auto"/>
          <w:right w:val="none" w:sz="0" w:space="0" w:color="auto"/>
          <w:insideV w:val="none" w:sz="0" w:space="0" w:color="auto"/>
        </w:tblBorders>
        <w:tblLook w:val="04A0" w:firstRow="1" w:lastRow="0" w:firstColumn="1" w:lastColumn="0" w:noHBand="0" w:noVBand="1"/>
      </w:tblPr>
      <w:tblGrid>
        <w:gridCol w:w="990"/>
        <w:gridCol w:w="7326"/>
        <w:gridCol w:w="1228"/>
      </w:tblGrid>
      <w:tr w:rsidR="00EE6CE8" w:rsidRPr="002471E1" w14:paraId="2AECC732" w14:textId="77777777" w:rsidTr="002471E1">
        <w:trPr>
          <w:trHeight w:val="227"/>
        </w:trPr>
        <w:tc>
          <w:tcPr>
            <w:tcW w:w="990" w:type="dxa"/>
            <w:tcBorders>
              <w:left w:val="single" w:sz="4" w:space="0" w:color="auto"/>
              <w:right w:val="single" w:sz="4" w:space="0" w:color="auto"/>
            </w:tcBorders>
            <w:vAlign w:val="center"/>
          </w:tcPr>
          <w:p w14:paraId="777D085A" w14:textId="77777777" w:rsidR="00EE6CE8" w:rsidRPr="002471E1" w:rsidRDefault="00EE6CE8" w:rsidP="00EE6CE8">
            <w:pPr>
              <w:rPr>
                <w:iCs/>
              </w:rPr>
            </w:pPr>
          </w:p>
        </w:tc>
        <w:tc>
          <w:tcPr>
            <w:tcW w:w="7326" w:type="dxa"/>
            <w:tcBorders>
              <w:left w:val="single" w:sz="4" w:space="0" w:color="auto"/>
              <w:right w:val="single" w:sz="4" w:space="0" w:color="auto"/>
            </w:tcBorders>
            <w:vAlign w:val="center"/>
          </w:tcPr>
          <w:p w14:paraId="12B64C53" w14:textId="77777777" w:rsidR="00EE6CE8" w:rsidRPr="002471E1" w:rsidRDefault="00EE6CE8" w:rsidP="00EE6CE8">
            <w:pPr>
              <w:rPr>
                <w:iCs/>
              </w:rPr>
            </w:pPr>
            <w:r w:rsidRPr="002471E1">
              <w:rPr>
                <w:iCs/>
              </w:rPr>
              <w:t>Oznaka opreme</w:t>
            </w:r>
          </w:p>
        </w:tc>
        <w:tc>
          <w:tcPr>
            <w:tcW w:w="1228" w:type="dxa"/>
            <w:tcBorders>
              <w:left w:val="single" w:sz="4" w:space="0" w:color="auto"/>
              <w:right w:val="single" w:sz="4" w:space="0" w:color="auto"/>
            </w:tcBorders>
            <w:vAlign w:val="center"/>
          </w:tcPr>
          <w:p w14:paraId="769AC7B8" w14:textId="77777777" w:rsidR="00EE6CE8" w:rsidRPr="002471E1" w:rsidRDefault="00EE6CE8" w:rsidP="00EE6CE8">
            <w:pPr>
              <w:rPr>
                <w:iCs/>
              </w:rPr>
            </w:pPr>
            <w:r w:rsidRPr="002471E1">
              <w:rPr>
                <w:iCs/>
              </w:rPr>
              <w:t>Predvidena količina</w:t>
            </w:r>
          </w:p>
        </w:tc>
      </w:tr>
      <w:tr w:rsidR="00ED2641" w:rsidRPr="002471E1" w14:paraId="01847370" w14:textId="77777777" w:rsidTr="002471E1">
        <w:trPr>
          <w:trHeight w:val="227"/>
        </w:trPr>
        <w:tc>
          <w:tcPr>
            <w:tcW w:w="990" w:type="dxa"/>
            <w:tcBorders>
              <w:left w:val="single" w:sz="4" w:space="0" w:color="auto"/>
              <w:right w:val="single" w:sz="4" w:space="0" w:color="auto"/>
            </w:tcBorders>
            <w:vAlign w:val="center"/>
          </w:tcPr>
          <w:p w14:paraId="58A28BA0" w14:textId="77777777" w:rsidR="00ED2641" w:rsidRPr="002471E1" w:rsidRDefault="00ED2641" w:rsidP="00ED2641">
            <w:pPr>
              <w:rPr>
                <w:iCs/>
              </w:rPr>
            </w:pPr>
            <w:r w:rsidRPr="002471E1">
              <w:rPr>
                <w:iCs/>
              </w:rPr>
              <w:t>Sklop 1</w:t>
            </w:r>
          </w:p>
        </w:tc>
        <w:tc>
          <w:tcPr>
            <w:tcW w:w="7326" w:type="dxa"/>
            <w:tcBorders>
              <w:left w:val="single" w:sz="4" w:space="0" w:color="auto"/>
              <w:right w:val="single" w:sz="4" w:space="0" w:color="auto"/>
            </w:tcBorders>
          </w:tcPr>
          <w:p w14:paraId="6ED35762" w14:textId="064AEBB0" w:rsidR="00ED2641" w:rsidRPr="002471E1" w:rsidRDefault="00ED2641" w:rsidP="00ED2641">
            <w:pPr>
              <w:rPr>
                <w:iCs/>
              </w:rPr>
            </w:pPr>
            <w:r w:rsidRPr="00737C19">
              <w:t>Namizna multifunkcijska naprava A4 - črno-bela</w:t>
            </w:r>
          </w:p>
        </w:tc>
        <w:tc>
          <w:tcPr>
            <w:tcW w:w="1228" w:type="dxa"/>
            <w:tcBorders>
              <w:left w:val="single" w:sz="4" w:space="0" w:color="auto"/>
              <w:right w:val="single" w:sz="4" w:space="0" w:color="auto"/>
            </w:tcBorders>
            <w:vAlign w:val="bottom"/>
          </w:tcPr>
          <w:p w14:paraId="3CCC37C6" w14:textId="09D41685" w:rsidR="00ED2641" w:rsidRPr="002471E1" w:rsidRDefault="00ED2641" w:rsidP="00ED2641">
            <w:pPr>
              <w:jc w:val="right"/>
              <w:rPr>
                <w:iCs/>
              </w:rPr>
            </w:pPr>
            <w:r w:rsidRPr="002471E1">
              <w:rPr>
                <w:color w:val="000000"/>
              </w:rPr>
              <w:t>196</w:t>
            </w:r>
          </w:p>
        </w:tc>
      </w:tr>
      <w:tr w:rsidR="00ED2641" w:rsidRPr="002471E1" w14:paraId="0652BF11" w14:textId="77777777" w:rsidTr="002471E1">
        <w:trPr>
          <w:trHeight w:val="227"/>
        </w:trPr>
        <w:tc>
          <w:tcPr>
            <w:tcW w:w="990" w:type="dxa"/>
            <w:tcBorders>
              <w:left w:val="single" w:sz="4" w:space="0" w:color="auto"/>
              <w:right w:val="single" w:sz="4" w:space="0" w:color="auto"/>
            </w:tcBorders>
            <w:vAlign w:val="center"/>
          </w:tcPr>
          <w:p w14:paraId="514D2E42" w14:textId="77777777" w:rsidR="00ED2641" w:rsidRPr="002471E1" w:rsidRDefault="00ED2641" w:rsidP="00ED2641">
            <w:pPr>
              <w:rPr>
                <w:iCs/>
              </w:rPr>
            </w:pPr>
            <w:r w:rsidRPr="002471E1">
              <w:rPr>
                <w:iCs/>
              </w:rPr>
              <w:t>Sklop 2</w:t>
            </w:r>
          </w:p>
        </w:tc>
        <w:tc>
          <w:tcPr>
            <w:tcW w:w="7326" w:type="dxa"/>
            <w:tcBorders>
              <w:left w:val="single" w:sz="4" w:space="0" w:color="auto"/>
              <w:right w:val="single" w:sz="4" w:space="0" w:color="auto"/>
            </w:tcBorders>
          </w:tcPr>
          <w:p w14:paraId="18F47804" w14:textId="5D3DDDFA" w:rsidR="00ED2641" w:rsidRPr="002471E1" w:rsidRDefault="00ED2641" w:rsidP="00ED2641">
            <w:pPr>
              <w:rPr>
                <w:iCs/>
              </w:rPr>
            </w:pPr>
            <w:r w:rsidRPr="00737C19">
              <w:t>Namizna multifunkcijska naprava A4 - barvna</w:t>
            </w:r>
          </w:p>
        </w:tc>
        <w:tc>
          <w:tcPr>
            <w:tcW w:w="1228" w:type="dxa"/>
            <w:tcBorders>
              <w:left w:val="single" w:sz="4" w:space="0" w:color="auto"/>
              <w:right w:val="single" w:sz="4" w:space="0" w:color="auto"/>
            </w:tcBorders>
            <w:vAlign w:val="bottom"/>
          </w:tcPr>
          <w:p w14:paraId="75ACEED1" w14:textId="2870A616" w:rsidR="00ED2641" w:rsidRPr="002471E1" w:rsidRDefault="00ED2641" w:rsidP="00ED2641">
            <w:pPr>
              <w:jc w:val="right"/>
              <w:rPr>
                <w:iCs/>
              </w:rPr>
            </w:pPr>
            <w:r w:rsidRPr="002471E1">
              <w:rPr>
                <w:color w:val="000000"/>
              </w:rPr>
              <w:t>208</w:t>
            </w:r>
          </w:p>
        </w:tc>
      </w:tr>
      <w:tr w:rsidR="00ED2641" w:rsidRPr="002471E1" w14:paraId="29A1CD66" w14:textId="77777777" w:rsidTr="002471E1">
        <w:trPr>
          <w:trHeight w:val="227"/>
        </w:trPr>
        <w:tc>
          <w:tcPr>
            <w:tcW w:w="990" w:type="dxa"/>
            <w:tcBorders>
              <w:left w:val="single" w:sz="4" w:space="0" w:color="auto"/>
              <w:right w:val="single" w:sz="4" w:space="0" w:color="auto"/>
            </w:tcBorders>
            <w:vAlign w:val="center"/>
          </w:tcPr>
          <w:p w14:paraId="2F789B76" w14:textId="77777777" w:rsidR="00ED2641" w:rsidRPr="002471E1" w:rsidRDefault="00ED2641" w:rsidP="00ED2641">
            <w:pPr>
              <w:rPr>
                <w:iCs/>
              </w:rPr>
            </w:pPr>
            <w:r w:rsidRPr="002471E1">
              <w:rPr>
                <w:iCs/>
              </w:rPr>
              <w:t>Sklop 3</w:t>
            </w:r>
          </w:p>
        </w:tc>
        <w:tc>
          <w:tcPr>
            <w:tcW w:w="7326" w:type="dxa"/>
            <w:tcBorders>
              <w:left w:val="single" w:sz="4" w:space="0" w:color="auto"/>
              <w:right w:val="single" w:sz="4" w:space="0" w:color="auto"/>
            </w:tcBorders>
          </w:tcPr>
          <w:p w14:paraId="40F0BEC1" w14:textId="3A6A612A" w:rsidR="00ED2641" w:rsidRPr="002471E1" w:rsidRDefault="00ED2641" w:rsidP="00ED2641">
            <w:pPr>
              <w:rPr>
                <w:iCs/>
              </w:rPr>
            </w:pPr>
            <w:r w:rsidRPr="00737C19">
              <w:t>Samostoječa multifunkcijska naprava A3 - črno-bela</w:t>
            </w:r>
          </w:p>
        </w:tc>
        <w:tc>
          <w:tcPr>
            <w:tcW w:w="1228" w:type="dxa"/>
            <w:tcBorders>
              <w:left w:val="single" w:sz="4" w:space="0" w:color="auto"/>
              <w:right w:val="single" w:sz="4" w:space="0" w:color="auto"/>
            </w:tcBorders>
            <w:vAlign w:val="bottom"/>
          </w:tcPr>
          <w:p w14:paraId="6ED2D77D" w14:textId="04A0758F" w:rsidR="00ED2641" w:rsidRPr="002471E1" w:rsidRDefault="00ED2641" w:rsidP="00ED2641">
            <w:pPr>
              <w:jc w:val="right"/>
              <w:rPr>
                <w:iCs/>
              </w:rPr>
            </w:pPr>
            <w:r w:rsidRPr="002471E1">
              <w:rPr>
                <w:color w:val="000000"/>
              </w:rPr>
              <w:t>42</w:t>
            </w:r>
          </w:p>
        </w:tc>
      </w:tr>
      <w:tr w:rsidR="00ED2641" w:rsidRPr="002471E1" w14:paraId="65A6357C" w14:textId="77777777" w:rsidTr="002471E1">
        <w:trPr>
          <w:trHeight w:val="227"/>
        </w:trPr>
        <w:tc>
          <w:tcPr>
            <w:tcW w:w="990" w:type="dxa"/>
            <w:tcBorders>
              <w:left w:val="single" w:sz="4" w:space="0" w:color="auto"/>
              <w:right w:val="single" w:sz="4" w:space="0" w:color="auto"/>
            </w:tcBorders>
            <w:vAlign w:val="center"/>
          </w:tcPr>
          <w:p w14:paraId="3F51869D" w14:textId="77777777" w:rsidR="00ED2641" w:rsidRPr="002471E1" w:rsidRDefault="00ED2641" w:rsidP="00ED2641">
            <w:pPr>
              <w:rPr>
                <w:iCs/>
              </w:rPr>
            </w:pPr>
            <w:r w:rsidRPr="002471E1">
              <w:rPr>
                <w:iCs/>
              </w:rPr>
              <w:t>Sklop 4</w:t>
            </w:r>
          </w:p>
        </w:tc>
        <w:tc>
          <w:tcPr>
            <w:tcW w:w="7326" w:type="dxa"/>
            <w:tcBorders>
              <w:left w:val="single" w:sz="4" w:space="0" w:color="auto"/>
              <w:right w:val="single" w:sz="4" w:space="0" w:color="auto"/>
            </w:tcBorders>
          </w:tcPr>
          <w:p w14:paraId="35A61698" w14:textId="0BFFC947" w:rsidR="00ED2641" w:rsidRPr="002471E1" w:rsidRDefault="00ED2641" w:rsidP="00ED2641">
            <w:pPr>
              <w:rPr>
                <w:iCs/>
              </w:rPr>
            </w:pPr>
            <w:r w:rsidRPr="00737C19">
              <w:t>Samostoječa multifunkcijska naprava A3 zmogljiva - črno-bela</w:t>
            </w:r>
          </w:p>
        </w:tc>
        <w:tc>
          <w:tcPr>
            <w:tcW w:w="1228" w:type="dxa"/>
            <w:tcBorders>
              <w:left w:val="single" w:sz="4" w:space="0" w:color="auto"/>
              <w:right w:val="single" w:sz="4" w:space="0" w:color="auto"/>
            </w:tcBorders>
            <w:vAlign w:val="bottom"/>
          </w:tcPr>
          <w:p w14:paraId="3FBD8BBA" w14:textId="1ACAA114" w:rsidR="00ED2641" w:rsidRPr="002471E1" w:rsidRDefault="00ED2641" w:rsidP="00ED2641">
            <w:pPr>
              <w:jc w:val="right"/>
              <w:rPr>
                <w:iCs/>
              </w:rPr>
            </w:pPr>
            <w:r w:rsidRPr="002471E1">
              <w:rPr>
                <w:color w:val="000000"/>
              </w:rPr>
              <w:t>36</w:t>
            </w:r>
          </w:p>
        </w:tc>
      </w:tr>
      <w:tr w:rsidR="00ED2641" w:rsidRPr="002471E1" w14:paraId="14D9CC08" w14:textId="77777777" w:rsidTr="002471E1">
        <w:trPr>
          <w:trHeight w:val="227"/>
        </w:trPr>
        <w:tc>
          <w:tcPr>
            <w:tcW w:w="990" w:type="dxa"/>
            <w:tcBorders>
              <w:left w:val="single" w:sz="4" w:space="0" w:color="auto"/>
              <w:right w:val="single" w:sz="4" w:space="0" w:color="auto"/>
            </w:tcBorders>
            <w:vAlign w:val="center"/>
          </w:tcPr>
          <w:p w14:paraId="345ECADC" w14:textId="77777777" w:rsidR="00ED2641" w:rsidRPr="002471E1" w:rsidRDefault="00ED2641" w:rsidP="00ED2641">
            <w:pPr>
              <w:rPr>
                <w:iCs/>
              </w:rPr>
            </w:pPr>
            <w:r w:rsidRPr="002471E1">
              <w:rPr>
                <w:iCs/>
              </w:rPr>
              <w:t>Sklop 5</w:t>
            </w:r>
          </w:p>
        </w:tc>
        <w:tc>
          <w:tcPr>
            <w:tcW w:w="7326" w:type="dxa"/>
            <w:tcBorders>
              <w:left w:val="single" w:sz="4" w:space="0" w:color="auto"/>
              <w:right w:val="single" w:sz="4" w:space="0" w:color="auto"/>
            </w:tcBorders>
          </w:tcPr>
          <w:p w14:paraId="33993A95" w14:textId="25A9BE3D" w:rsidR="00ED2641" w:rsidRPr="002471E1" w:rsidRDefault="00ED2641" w:rsidP="00ED2641">
            <w:pPr>
              <w:rPr>
                <w:iCs/>
              </w:rPr>
            </w:pPr>
            <w:r w:rsidRPr="00737C19">
              <w:t>Samostoječa multifunkcijska naprava A3 – barvna</w:t>
            </w:r>
          </w:p>
        </w:tc>
        <w:tc>
          <w:tcPr>
            <w:tcW w:w="1228" w:type="dxa"/>
            <w:tcBorders>
              <w:left w:val="single" w:sz="4" w:space="0" w:color="auto"/>
              <w:right w:val="single" w:sz="4" w:space="0" w:color="auto"/>
            </w:tcBorders>
            <w:vAlign w:val="bottom"/>
          </w:tcPr>
          <w:p w14:paraId="186925BF" w14:textId="6A924398" w:rsidR="00ED2641" w:rsidRPr="002471E1" w:rsidRDefault="00ED2641" w:rsidP="00ED2641">
            <w:pPr>
              <w:jc w:val="right"/>
              <w:rPr>
                <w:iCs/>
              </w:rPr>
            </w:pPr>
            <w:r w:rsidRPr="002471E1">
              <w:rPr>
                <w:color w:val="000000"/>
              </w:rPr>
              <w:t>750</w:t>
            </w:r>
          </w:p>
        </w:tc>
      </w:tr>
      <w:tr w:rsidR="00ED2641" w:rsidRPr="002471E1" w14:paraId="3886EB59" w14:textId="77777777" w:rsidTr="002471E1">
        <w:trPr>
          <w:trHeight w:val="227"/>
        </w:trPr>
        <w:tc>
          <w:tcPr>
            <w:tcW w:w="990" w:type="dxa"/>
            <w:tcBorders>
              <w:left w:val="single" w:sz="4" w:space="0" w:color="auto"/>
              <w:right w:val="single" w:sz="4" w:space="0" w:color="auto"/>
            </w:tcBorders>
            <w:vAlign w:val="center"/>
          </w:tcPr>
          <w:p w14:paraId="027518DD" w14:textId="77777777" w:rsidR="00ED2641" w:rsidRPr="002471E1" w:rsidRDefault="00ED2641" w:rsidP="00ED2641">
            <w:pPr>
              <w:rPr>
                <w:iCs/>
              </w:rPr>
            </w:pPr>
            <w:r w:rsidRPr="002471E1">
              <w:rPr>
                <w:iCs/>
              </w:rPr>
              <w:t>Sklop 6</w:t>
            </w:r>
          </w:p>
        </w:tc>
        <w:tc>
          <w:tcPr>
            <w:tcW w:w="7326" w:type="dxa"/>
            <w:tcBorders>
              <w:left w:val="single" w:sz="4" w:space="0" w:color="auto"/>
              <w:right w:val="single" w:sz="4" w:space="0" w:color="auto"/>
            </w:tcBorders>
          </w:tcPr>
          <w:p w14:paraId="61479479" w14:textId="573F743A" w:rsidR="00ED2641" w:rsidRPr="002471E1" w:rsidRDefault="00ED2641" w:rsidP="00ED2641">
            <w:pPr>
              <w:rPr>
                <w:iCs/>
              </w:rPr>
            </w:pPr>
            <w:r w:rsidRPr="00737C19">
              <w:t>Samostoječa multifunkcijska naprava A3 zmogljiva – barvna</w:t>
            </w:r>
          </w:p>
        </w:tc>
        <w:tc>
          <w:tcPr>
            <w:tcW w:w="1228" w:type="dxa"/>
            <w:tcBorders>
              <w:left w:val="single" w:sz="4" w:space="0" w:color="auto"/>
              <w:right w:val="single" w:sz="4" w:space="0" w:color="auto"/>
            </w:tcBorders>
            <w:vAlign w:val="bottom"/>
          </w:tcPr>
          <w:p w14:paraId="1217DD06" w14:textId="08381B6D" w:rsidR="00ED2641" w:rsidRPr="002471E1" w:rsidRDefault="00ED2641" w:rsidP="00ED2641">
            <w:pPr>
              <w:jc w:val="right"/>
              <w:rPr>
                <w:iCs/>
              </w:rPr>
            </w:pPr>
            <w:r w:rsidRPr="002471E1">
              <w:rPr>
                <w:color w:val="000000"/>
              </w:rPr>
              <w:t>136</w:t>
            </w:r>
          </w:p>
        </w:tc>
      </w:tr>
      <w:tr w:rsidR="00ED2641" w:rsidRPr="002471E1" w14:paraId="758688A8" w14:textId="77777777" w:rsidTr="002471E1">
        <w:trPr>
          <w:trHeight w:val="227"/>
        </w:trPr>
        <w:tc>
          <w:tcPr>
            <w:tcW w:w="990" w:type="dxa"/>
            <w:tcBorders>
              <w:left w:val="single" w:sz="4" w:space="0" w:color="auto"/>
              <w:right w:val="single" w:sz="4" w:space="0" w:color="auto"/>
            </w:tcBorders>
            <w:vAlign w:val="center"/>
          </w:tcPr>
          <w:p w14:paraId="2AFF89B4" w14:textId="77777777" w:rsidR="00ED2641" w:rsidRPr="002471E1" w:rsidRDefault="00ED2641" w:rsidP="00ED2641">
            <w:pPr>
              <w:rPr>
                <w:iCs/>
              </w:rPr>
            </w:pPr>
            <w:r w:rsidRPr="002471E1">
              <w:rPr>
                <w:iCs/>
              </w:rPr>
              <w:t>Sklop 7</w:t>
            </w:r>
          </w:p>
        </w:tc>
        <w:tc>
          <w:tcPr>
            <w:tcW w:w="7326" w:type="dxa"/>
            <w:tcBorders>
              <w:left w:val="single" w:sz="4" w:space="0" w:color="auto"/>
              <w:right w:val="single" w:sz="4" w:space="0" w:color="auto"/>
            </w:tcBorders>
          </w:tcPr>
          <w:p w14:paraId="28528619" w14:textId="0DC64659" w:rsidR="00ED2641" w:rsidRPr="002471E1" w:rsidRDefault="00ED2641" w:rsidP="00ED2641">
            <w:pPr>
              <w:rPr>
                <w:iCs/>
              </w:rPr>
            </w:pPr>
            <w:r w:rsidRPr="00737C19">
              <w:t>Optični bralnik za dokumente A4 z avtomatskim podajalnikom dokumentov (ADF)</w:t>
            </w:r>
          </w:p>
        </w:tc>
        <w:tc>
          <w:tcPr>
            <w:tcW w:w="1228" w:type="dxa"/>
            <w:tcBorders>
              <w:left w:val="single" w:sz="4" w:space="0" w:color="auto"/>
              <w:right w:val="single" w:sz="4" w:space="0" w:color="auto"/>
            </w:tcBorders>
            <w:vAlign w:val="bottom"/>
          </w:tcPr>
          <w:p w14:paraId="00EF4068" w14:textId="6B80EC14" w:rsidR="00ED2641" w:rsidRPr="002471E1" w:rsidRDefault="00ED2641" w:rsidP="00ED2641">
            <w:pPr>
              <w:jc w:val="right"/>
              <w:rPr>
                <w:iCs/>
              </w:rPr>
            </w:pPr>
            <w:r w:rsidRPr="002471E1">
              <w:rPr>
                <w:color w:val="000000"/>
              </w:rPr>
              <w:t>489</w:t>
            </w:r>
          </w:p>
        </w:tc>
      </w:tr>
      <w:tr w:rsidR="00ED2641" w:rsidRPr="002471E1" w14:paraId="4EF8E3CA" w14:textId="77777777" w:rsidTr="002471E1">
        <w:trPr>
          <w:trHeight w:val="227"/>
        </w:trPr>
        <w:tc>
          <w:tcPr>
            <w:tcW w:w="990" w:type="dxa"/>
            <w:tcBorders>
              <w:left w:val="single" w:sz="4" w:space="0" w:color="auto"/>
              <w:right w:val="single" w:sz="4" w:space="0" w:color="auto"/>
            </w:tcBorders>
            <w:vAlign w:val="center"/>
          </w:tcPr>
          <w:p w14:paraId="45357BAF" w14:textId="77777777" w:rsidR="00ED2641" w:rsidRPr="002471E1" w:rsidRDefault="00ED2641" w:rsidP="00ED2641">
            <w:pPr>
              <w:rPr>
                <w:iCs/>
              </w:rPr>
            </w:pPr>
            <w:r w:rsidRPr="002471E1">
              <w:rPr>
                <w:iCs/>
              </w:rPr>
              <w:t>Sklop 8</w:t>
            </w:r>
          </w:p>
        </w:tc>
        <w:tc>
          <w:tcPr>
            <w:tcW w:w="7326" w:type="dxa"/>
            <w:tcBorders>
              <w:left w:val="single" w:sz="4" w:space="0" w:color="auto"/>
              <w:right w:val="single" w:sz="4" w:space="0" w:color="auto"/>
            </w:tcBorders>
          </w:tcPr>
          <w:p w14:paraId="2FD6C81C" w14:textId="3FFE3318" w:rsidR="00ED2641" w:rsidRPr="002471E1" w:rsidRDefault="00ED2641" w:rsidP="00ED2641">
            <w:pPr>
              <w:rPr>
                <w:iCs/>
              </w:rPr>
            </w:pPr>
            <w:r w:rsidRPr="00737C19">
              <w:t>Napredni namizni optični čitalec A4 s podajalcem</w:t>
            </w:r>
          </w:p>
        </w:tc>
        <w:tc>
          <w:tcPr>
            <w:tcW w:w="1228" w:type="dxa"/>
            <w:tcBorders>
              <w:left w:val="single" w:sz="4" w:space="0" w:color="auto"/>
              <w:right w:val="single" w:sz="4" w:space="0" w:color="auto"/>
            </w:tcBorders>
            <w:vAlign w:val="bottom"/>
          </w:tcPr>
          <w:p w14:paraId="5DC7A459" w14:textId="4BEDA00B" w:rsidR="00ED2641" w:rsidRPr="002471E1" w:rsidRDefault="00ED2641" w:rsidP="00ED2641">
            <w:pPr>
              <w:jc w:val="right"/>
              <w:rPr>
                <w:iCs/>
              </w:rPr>
            </w:pPr>
            <w:r w:rsidRPr="002471E1">
              <w:rPr>
                <w:color w:val="000000"/>
              </w:rPr>
              <w:t>204</w:t>
            </w:r>
          </w:p>
        </w:tc>
      </w:tr>
      <w:tr w:rsidR="00ED2641" w:rsidRPr="002471E1" w14:paraId="58FD3056" w14:textId="77777777" w:rsidTr="002471E1">
        <w:trPr>
          <w:trHeight w:val="227"/>
        </w:trPr>
        <w:tc>
          <w:tcPr>
            <w:tcW w:w="990" w:type="dxa"/>
            <w:tcBorders>
              <w:left w:val="single" w:sz="4" w:space="0" w:color="auto"/>
              <w:right w:val="single" w:sz="4" w:space="0" w:color="auto"/>
            </w:tcBorders>
            <w:vAlign w:val="center"/>
          </w:tcPr>
          <w:p w14:paraId="3D47A715" w14:textId="77777777" w:rsidR="00ED2641" w:rsidRPr="002471E1" w:rsidRDefault="00ED2641" w:rsidP="00ED2641">
            <w:pPr>
              <w:rPr>
                <w:iCs/>
              </w:rPr>
            </w:pPr>
            <w:r w:rsidRPr="002471E1">
              <w:rPr>
                <w:iCs/>
              </w:rPr>
              <w:t>Sklop 9</w:t>
            </w:r>
          </w:p>
        </w:tc>
        <w:tc>
          <w:tcPr>
            <w:tcW w:w="7326" w:type="dxa"/>
            <w:tcBorders>
              <w:left w:val="single" w:sz="4" w:space="0" w:color="auto"/>
              <w:right w:val="single" w:sz="4" w:space="0" w:color="auto"/>
            </w:tcBorders>
          </w:tcPr>
          <w:p w14:paraId="00E19D49" w14:textId="54F1DAE7" w:rsidR="00ED2641" w:rsidRPr="002471E1" w:rsidRDefault="00ED2641" w:rsidP="00ED2641">
            <w:pPr>
              <w:rPr>
                <w:iCs/>
              </w:rPr>
            </w:pPr>
            <w:r w:rsidRPr="00737C19">
              <w:t>Zmogljivi namizni optični čitalec A4 s podajalcem in A4 ploskvijo</w:t>
            </w:r>
          </w:p>
        </w:tc>
        <w:tc>
          <w:tcPr>
            <w:tcW w:w="1228" w:type="dxa"/>
            <w:tcBorders>
              <w:left w:val="single" w:sz="4" w:space="0" w:color="auto"/>
              <w:right w:val="single" w:sz="4" w:space="0" w:color="auto"/>
            </w:tcBorders>
            <w:vAlign w:val="bottom"/>
          </w:tcPr>
          <w:p w14:paraId="6A5BA606" w14:textId="7621ABAC" w:rsidR="00ED2641" w:rsidRPr="002471E1" w:rsidRDefault="00ED2641" w:rsidP="00ED2641">
            <w:pPr>
              <w:jc w:val="right"/>
              <w:rPr>
                <w:iCs/>
              </w:rPr>
            </w:pPr>
            <w:r w:rsidRPr="002471E1">
              <w:rPr>
                <w:color w:val="000000"/>
              </w:rPr>
              <w:t>560</w:t>
            </w:r>
          </w:p>
        </w:tc>
      </w:tr>
      <w:tr w:rsidR="00ED2641" w:rsidRPr="002471E1" w14:paraId="270E01CE" w14:textId="77777777" w:rsidTr="002471E1">
        <w:trPr>
          <w:trHeight w:val="227"/>
        </w:trPr>
        <w:tc>
          <w:tcPr>
            <w:tcW w:w="990" w:type="dxa"/>
            <w:tcBorders>
              <w:left w:val="single" w:sz="4" w:space="0" w:color="auto"/>
              <w:right w:val="single" w:sz="4" w:space="0" w:color="auto"/>
            </w:tcBorders>
            <w:vAlign w:val="center"/>
          </w:tcPr>
          <w:p w14:paraId="043437BA" w14:textId="77777777" w:rsidR="00ED2641" w:rsidRPr="002471E1" w:rsidRDefault="00ED2641" w:rsidP="00ED2641">
            <w:pPr>
              <w:rPr>
                <w:iCs/>
              </w:rPr>
            </w:pPr>
            <w:r w:rsidRPr="002471E1">
              <w:rPr>
                <w:iCs/>
              </w:rPr>
              <w:t>Sklop 10</w:t>
            </w:r>
          </w:p>
        </w:tc>
        <w:tc>
          <w:tcPr>
            <w:tcW w:w="7326" w:type="dxa"/>
            <w:tcBorders>
              <w:left w:val="single" w:sz="4" w:space="0" w:color="auto"/>
              <w:right w:val="single" w:sz="4" w:space="0" w:color="auto"/>
            </w:tcBorders>
          </w:tcPr>
          <w:p w14:paraId="624A7DEF" w14:textId="6BAC175F" w:rsidR="00ED2641" w:rsidRPr="002471E1" w:rsidRDefault="00ED2641" w:rsidP="00ED2641">
            <w:pPr>
              <w:rPr>
                <w:iCs/>
              </w:rPr>
            </w:pPr>
            <w:r w:rsidRPr="00737C19">
              <w:t>Zmogljivi namizni optični čitalec A4 s podajalcem</w:t>
            </w:r>
          </w:p>
        </w:tc>
        <w:tc>
          <w:tcPr>
            <w:tcW w:w="1228" w:type="dxa"/>
            <w:tcBorders>
              <w:left w:val="single" w:sz="4" w:space="0" w:color="auto"/>
              <w:right w:val="single" w:sz="4" w:space="0" w:color="auto"/>
            </w:tcBorders>
            <w:vAlign w:val="bottom"/>
          </w:tcPr>
          <w:p w14:paraId="5ECE2FD6" w14:textId="04C3D1FC" w:rsidR="00ED2641" w:rsidRPr="002471E1" w:rsidRDefault="00ED2641" w:rsidP="00ED2641">
            <w:pPr>
              <w:jc w:val="right"/>
              <w:rPr>
                <w:iCs/>
              </w:rPr>
            </w:pPr>
            <w:r w:rsidRPr="002471E1">
              <w:rPr>
                <w:color w:val="000000"/>
              </w:rPr>
              <w:t>563</w:t>
            </w:r>
          </w:p>
        </w:tc>
      </w:tr>
      <w:tr w:rsidR="00ED2641" w:rsidRPr="002471E1" w14:paraId="56534635" w14:textId="77777777" w:rsidTr="002471E1">
        <w:trPr>
          <w:trHeight w:val="227"/>
        </w:trPr>
        <w:tc>
          <w:tcPr>
            <w:tcW w:w="990" w:type="dxa"/>
            <w:tcBorders>
              <w:left w:val="single" w:sz="4" w:space="0" w:color="auto"/>
              <w:right w:val="single" w:sz="4" w:space="0" w:color="auto"/>
            </w:tcBorders>
            <w:vAlign w:val="center"/>
          </w:tcPr>
          <w:p w14:paraId="5F68063D" w14:textId="77777777" w:rsidR="00ED2641" w:rsidRPr="002471E1" w:rsidRDefault="00ED2641" w:rsidP="00ED2641">
            <w:pPr>
              <w:rPr>
                <w:iCs/>
              </w:rPr>
            </w:pPr>
            <w:r w:rsidRPr="002471E1">
              <w:rPr>
                <w:iCs/>
              </w:rPr>
              <w:t>Sklop 11</w:t>
            </w:r>
          </w:p>
        </w:tc>
        <w:tc>
          <w:tcPr>
            <w:tcW w:w="7326" w:type="dxa"/>
            <w:tcBorders>
              <w:left w:val="single" w:sz="4" w:space="0" w:color="auto"/>
              <w:right w:val="single" w:sz="4" w:space="0" w:color="auto"/>
            </w:tcBorders>
          </w:tcPr>
          <w:p w14:paraId="34C43A29" w14:textId="3DEEA629" w:rsidR="00ED2641" w:rsidRPr="002471E1" w:rsidRDefault="00ED2641" w:rsidP="00ED2641">
            <w:pPr>
              <w:rPr>
                <w:iCs/>
              </w:rPr>
            </w:pPr>
            <w:r w:rsidRPr="00737C19">
              <w:t>Zmogljivi namizni optični čitalec A3 s podajalcem</w:t>
            </w:r>
          </w:p>
        </w:tc>
        <w:tc>
          <w:tcPr>
            <w:tcW w:w="1228" w:type="dxa"/>
            <w:tcBorders>
              <w:left w:val="single" w:sz="4" w:space="0" w:color="auto"/>
              <w:right w:val="single" w:sz="4" w:space="0" w:color="auto"/>
            </w:tcBorders>
            <w:vAlign w:val="bottom"/>
          </w:tcPr>
          <w:p w14:paraId="66F8153A" w14:textId="675B649F" w:rsidR="00ED2641" w:rsidRPr="002471E1" w:rsidRDefault="00ED2641" w:rsidP="00ED2641">
            <w:pPr>
              <w:jc w:val="right"/>
              <w:rPr>
                <w:iCs/>
              </w:rPr>
            </w:pPr>
            <w:r w:rsidRPr="002471E1">
              <w:rPr>
                <w:color w:val="000000"/>
              </w:rPr>
              <w:t>55</w:t>
            </w:r>
          </w:p>
        </w:tc>
      </w:tr>
      <w:tr w:rsidR="00ED2641" w:rsidRPr="002471E1" w14:paraId="710D316F" w14:textId="77777777" w:rsidTr="002471E1">
        <w:trPr>
          <w:trHeight w:val="227"/>
        </w:trPr>
        <w:tc>
          <w:tcPr>
            <w:tcW w:w="990" w:type="dxa"/>
            <w:tcBorders>
              <w:left w:val="single" w:sz="4" w:space="0" w:color="auto"/>
              <w:right w:val="single" w:sz="4" w:space="0" w:color="auto"/>
            </w:tcBorders>
            <w:vAlign w:val="center"/>
          </w:tcPr>
          <w:p w14:paraId="53B94DEC" w14:textId="77777777" w:rsidR="00ED2641" w:rsidRPr="002471E1" w:rsidRDefault="00ED2641" w:rsidP="00ED2641">
            <w:pPr>
              <w:rPr>
                <w:iCs/>
              </w:rPr>
            </w:pPr>
            <w:r w:rsidRPr="002471E1">
              <w:rPr>
                <w:iCs/>
              </w:rPr>
              <w:t>Sklop 12</w:t>
            </w:r>
          </w:p>
        </w:tc>
        <w:tc>
          <w:tcPr>
            <w:tcW w:w="7326" w:type="dxa"/>
            <w:tcBorders>
              <w:left w:val="single" w:sz="4" w:space="0" w:color="auto"/>
              <w:right w:val="single" w:sz="4" w:space="0" w:color="auto"/>
            </w:tcBorders>
          </w:tcPr>
          <w:p w14:paraId="06EF3B71" w14:textId="6D303FC9" w:rsidR="00ED2641" w:rsidRPr="002471E1" w:rsidRDefault="00ED2641" w:rsidP="00ED2641">
            <w:pPr>
              <w:rPr>
                <w:iCs/>
              </w:rPr>
            </w:pPr>
            <w:r w:rsidRPr="00737C19">
              <w:t>Bralnik prstnih odtisov</w:t>
            </w:r>
          </w:p>
        </w:tc>
        <w:tc>
          <w:tcPr>
            <w:tcW w:w="1228" w:type="dxa"/>
            <w:tcBorders>
              <w:left w:val="single" w:sz="4" w:space="0" w:color="auto"/>
              <w:right w:val="single" w:sz="4" w:space="0" w:color="auto"/>
            </w:tcBorders>
            <w:vAlign w:val="bottom"/>
          </w:tcPr>
          <w:p w14:paraId="22C81653" w14:textId="38300AD1" w:rsidR="00ED2641" w:rsidRPr="002471E1" w:rsidRDefault="00ED2641" w:rsidP="00ED2641">
            <w:pPr>
              <w:jc w:val="right"/>
              <w:rPr>
                <w:iCs/>
              </w:rPr>
            </w:pPr>
            <w:r w:rsidRPr="002471E1">
              <w:rPr>
                <w:color w:val="000000"/>
              </w:rPr>
              <w:t>204</w:t>
            </w:r>
          </w:p>
        </w:tc>
      </w:tr>
      <w:tr w:rsidR="00ED2641" w:rsidRPr="002471E1" w14:paraId="360C76E4" w14:textId="77777777" w:rsidTr="002471E1">
        <w:trPr>
          <w:trHeight w:val="227"/>
        </w:trPr>
        <w:tc>
          <w:tcPr>
            <w:tcW w:w="990" w:type="dxa"/>
            <w:tcBorders>
              <w:left w:val="single" w:sz="4" w:space="0" w:color="auto"/>
              <w:bottom w:val="single" w:sz="4" w:space="0" w:color="auto"/>
              <w:right w:val="single" w:sz="4" w:space="0" w:color="auto"/>
            </w:tcBorders>
            <w:vAlign w:val="center"/>
          </w:tcPr>
          <w:p w14:paraId="222E73E0" w14:textId="77777777" w:rsidR="00ED2641" w:rsidRPr="002471E1" w:rsidRDefault="00ED2641" w:rsidP="00ED2641">
            <w:pPr>
              <w:rPr>
                <w:iCs/>
              </w:rPr>
            </w:pPr>
            <w:r w:rsidRPr="002471E1">
              <w:rPr>
                <w:iCs/>
              </w:rPr>
              <w:t>Sklop 13</w:t>
            </w:r>
          </w:p>
        </w:tc>
        <w:tc>
          <w:tcPr>
            <w:tcW w:w="7326" w:type="dxa"/>
            <w:tcBorders>
              <w:left w:val="single" w:sz="4" w:space="0" w:color="auto"/>
              <w:bottom w:val="single" w:sz="4" w:space="0" w:color="auto"/>
              <w:right w:val="single" w:sz="4" w:space="0" w:color="auto"/>
            </w:tcBorders>
          </w:tcPr>
          <w:p w14:paraId="6B201849" w14:textId="39B88226" w:rsidR="00ED2641" w:rsidRPr="002471E1" w:rsidRDefault="00ED2641" w:rsidP="00ED2641">
            <w:pPr>
              <w:rPr>
                <w:iCs/>
              </w:rPr>
            </w:pPr>
            <w:r w:rsidRPr="00737C19">
              <w:t>Podpisna tablica za zajem ročnih podpisov z barvnim zaslonom</w:t>
            </w:r>
          </w:p>
        </w:tc>
        <w:tc>
          <w:tcPr>
            <w:tcW w:w="1228" w:type="dxa"/>
            <w:tcBorders>
              <w:left w:val="single" w:sz="4" w:space="0" w:color="auto"/>
              <w:bottom w:val="single" w:sz="4" w:space="0" w:color="auto"/>
              <w:right w:val="single" w:sz="4" w:space="0" w:color="auto"/>
            </w:tcBorders>
            <w:vAlign w:val="bottom"/>
          </w:tcPr>
          <w:p w14:paraId="4950A666" w14:textId="261BD2B6" w:rsidR="00ED2641" w:rsidRPr="002471E1" w:rsidRDefault="00ED2641" w:rsidP="00ED2641">
            <w:pPr>
              <w:jc w:val="right"/>
              <w:rPr>
                <w:iCs/>
              </w:rPr>
            </w:pPr>
            <w:r w:rsidRPr="002471E1">
              <w:rPr>
                <w:color w:val="000000"/>
              </w:rPr>
              <w:t>891</w:t>
            </w:r>
          </w:p>
        </w:tc>
      </w:tr>
      <w:tr w:rsidR="00ED2641" w:rsidRPr="002471E1" w14:paraId="5B4BEA2C" w14:textId="77777777" w:rsidTr="002471E1">
        <w:trPr>
          <w:trHeight w:val="227"/>
        </w:trPr>
        <w:tc>
          <w:tcPr>
            <w:tcW w:w="990" w:type="dxa"/>
            <w:tcBorders>
              <w:left w:val="single" w:sz="4" w:space="0" w:color="auto"/>
              <w:bottom w:val="single" w:sz="4" w:space="0" w:color="auto"/>
              <w:right w:val="single" w:sz="4" w:space="0" w:color="auto"/>
            </w:tcBorders>
            <w:vAlign w:val="center"/>
          </w:tcPr>
          <w:p w14:paraId="1739C885" w14:textId="77777777" w:rsidR="00ED2641" w:rsidRPr="002471E1" w:rsidRDefault="00ED2641" w:rsidP="00ED2641">
            <w:pPr>
              <w:rPr>
                <w:iCs/>
              </w:rPr>
            </w:pPr>
            <w:r w:rsidRPr="002471E1">
              <w:rPr>
                <w:iCs/>
              </w:rPr>
              <w:t>Sklop 14</w:t>
            </w:r>
          </w:p>
        </w:tc>
        <w:tc>
          <w:tcPr>
            <w:tcW w:w="7326" w:type="dxa"/>
            <w:tcBorders>
              <w:left w:val="single" w:sz="4" w:space="0" w:color="auto"/>
              <w:bottom w:val="single" w:sz="4" w:space="0" w:color="auto"/>
              <w:right w:val="single" w:sz="4" w:space="0" w:color="auto"/>
            </w:tcBorders>
          </w:tcPr>
          <w:p w14:paraId="1ECE58EE" w14:textId="38032C22" w:rsidR="00ED2641" w:rsidRPr="002471E1" w:rsidRDefault="00ED2641" w:rsidP="00ED2641">
            <w:pPr>
              <w:rPr>
                <w:iCs/>
              </w:rPr>
            </w:pPr>
            <w:r w:rsidRPr="00737C19">
              <w:t>Namizni ekonomični laserski tiskalnik A4 – črno-beli</w:t>
            </w:r>
          </w:p>
        </w:tc>
        <w:tc>
          <w:tcPr>
            <w:tcW w:w="1228" w:type="dxa"/>
            <w:tcBorders>
              <w:left w:val="single" w:sz="4" w:space="0" w:color="auto"/>
              <w:bottom w:val="single" w:sz="4" w:space="0" w:color="auto"/>
              <w:right w:val="single" w:sz="4" w:space="0" w:color="auto"/>
            </w:tcBorders>
            <w:vAlign w:val="bottom"/>
          </w:tcPr>
          <w:p w14:paraId="6D36684B" w14:textId="146F6158" w:rsidR="00ED2641" w:rsidRPr="002471E1" w:rsidRDefault="00ED2641" w:rsidP="00ED2641">
            <w:pPr>
              <w:jc w:val="right"/>
              <w:rPr>
                <w:iCs/>
              </w:rPr>
            </w:pPr>
            <w:r w:rsidRPr="002471E1">
              <w:rPr>
                <w:color w:val="000000"/>
              </w:rPr>
              <w:t>1210</w:t>
            </w:r>
          </w:p>
        </w:tc>
      </w:tr>
      <w:tr w:rsidR="00ED2641" w:rsidRPr="002471E1" w14:paraId="06101C7A" w14:textId="77777777" w:rsidTr="002471E1">
        <w:trPr>
          <w:trHeight w:val="227"/>
        </w:trPr>
        <w:tc>
          <w:tcPr>
            <w:tcW w:w="990" w:type="dxa"/>
            <w:tcBorders>
              <w:left w:val="single" w:sz="4" w:space="0" w:color="auto"/>
              <w:right w:val="single" w:sz="4" w:space="0" w:color="auto"/>
            </w:tcBorders>
            <w:vAlign w:val="center"/>
          </w:tcPr>
          <w:p w14:paraId="0A638D9A" w14:textId="77777777" w:rsidR="00ED2641" w:rsidRPr="002471E1" w:rsidRDefault="00ED2641" w:rsidP="00ED2641">
            <w:pPr>
              <w:rPr>
                <w:iCs/>
              </w:rPr>
            </w:pPr>
            <w:r w:rsidRPr="002471E1">
              <w:rPr>
                <w:iCs/>
              </w:rPr>
              <w:t>Sklop 15</w:t>
            </w:r>
          </w:p>
        </w:tc>
        <w:tc>
          <w:tcPr>
            <w:tcW w:w="7326" w:type="dxa"/>
            <w:tcBorders>
              <w:left w:val="single" w:sz="4" w:space="0" w:color="auto"/>
              <w:right w:val="single" w:sz="4" w:space="0" w:color="auto"/>
            </w:tcBorders>
          </w:tcPr>
          <w:p w14:paraId="283C0AD6" w14:textId="3FD2273C" w:rsidR="00ED2641" w:rsidRPr="002471E1" w:rsidRDefault="00ED2641" w:rsidP="00ED2641">
            <w:pPr>
              <w:rPr>
                <w:iCs/>
              </w:rPr>
            </w:pPr>
            <w:r w:rsidRPr="00737C19">
              <w:t>Namizni standardni laserski tiskalnik A4 – črno-beli</w:t>
            </w:r>
          </w:p>
        </w:tc>
        <w:tc>
          <w:tcPr>
            <w:tcW w:w="1228" w:type="dxa"/>
            <w:tcBorders>
              <w:left w:val="single" w:sz="4" w:space="0" w:color="auto"/>
              <w:right w:val="single" w:sz="4" w:space="0" w:color="auto"/>
            </w:tcBorders>
            <w:vAlign w:val="bottom"/>
          </w:tcPr>
          <w:p w14:paraId="22788EEF" w14:textId="0FF61C8D" w:rsidR="00ED2641" w:rsidRPr="002471E1" w:rsidRDefault="00ED2641" w:rsidP="00ED2641">
            <w:pPr>
              <w:jc w:val="right"/>
              <w:rPr>
                <w:iCs/>
              </w:rPr>
            </w:pPr>
            <w:r w:rsidRPr="002471E1">
              <w:rPr>
                <w:color w:val="000000"/>
              </w:rPr>
              <w:t>532</w:t>
            </w:r>
          </w:p>
        </w:tc>
      </w:tr>
      <w:tr w:rsidR="00ED2641" w:rsidRPr="002471E1" w14:paraId="76672842" w14:textId="77777777" w:rsidTr="002471E1">
        <w:trPr>
          <w:trHeight w:val="227"/>
        </w:trPr>
        <w:tc>
          <w:tcPr>
            <w:tcW w:w="990" w:type="dxa"/>
            <w:tcBorders>
              <w:left w:val="single" w:sz="4" w:space="0" w:color="auto"/>
              <w:right w:val="single" w:sz="4" w:space="0" w:color="auto"/>
            </w:tcBorders>
            <w:vAlign w:val="center"/>
          </w:tcPr>
          <w:p w14:paraId="332129E5" w14:textId="77777777" w:rsidR="00ED2641" w:rsidRPr="002471E1" w:rsidRDefault="00ED2641" w:rsidP="00ED2641">
            <w:pPr>
              <w:rPr>
                <w:iCs/>
              </w:rPr>
            </w:pPr>
            <w:r w:rsidRPr="002471E1">
              <w:rPr>
                <w:iCs/>
              </w:rPr>
              <w:t>Sklop 16</w:t>
            </w:r>
          </w:p>
        </w:tc>
        <w:tc>
          <w:tcPr>
            <w:tcW w:w="7326" w:type="dxa"/>
            <w:tcBorders>
              <w:left w:val="single" w:sz="4" w:space="0" w:color="auto"/>
              <w:right w:val="single" w:sz="4" w:space="0" w:color="auto"/>
            </w:tcBorders>
          </w:tcPr>
          <w:p w14:paraId="1A510B2A" w14:textId="088E1E23" w:rsidR="00ED2641" w:rsidRPr="002471E1" w:rsidRDefault="00ED2641" w:rsidP="00ED2641">
            <w:pPr>
              <w:rPr>
                <w:iCs/>
              </w:rPr>
            </w:pPr>
            <w:r w:rsidRPr="00737C19">
              <w:t>Namizni zmogljivi laserski tiskalnik A4 – črno-beli</w:t>
            </w:r>
          </w:p>
        </w:tc>
        <w:tc>
          <w:tcPr>
            <w:tcW w:w="1228" w:type="dxa"/>
            <w:tcBorders>
              <w:left w:val="single" w:sz="4" w:space="0" w:color="auto"/>
              <w:right w:val="single" w:sz="4" w:space="0" w:color="auto"/>
            </w:tcBorders>
            <w:vAlign w:val="bottom"/>
          </w:tcPr>
          <w:p w14:paraId="3225FCFC" w14:textId="6FB20DCF" w:rsidR="00ED2641" w:rsidRPr="002471E1" w:rsidRDefault="00ED2641" w:rsidP="00ED2641">
            <w:pPr>
              <w:jc w:val="right"/>
              <w:rPr>
                <w:iCs/>
              </w:rPr>
            </w:pPr>
            <w:r w:rsidRPr="002471E1">
              <w:rPr>
                <w:color w:val="000000"/>
              </w:rPr>
              <w:t>217</w:t>
            </w:r>
          </w:p>
        </w:tc>
      </w:tr>
      <w:tr w:rsidR="00ED2641" w:rsidRPr="002471E1" w14:paraId="7CF098BF" w14:textId="77777777" w:rsidTr="002471E1">
        <w:trPr>
          <w:trHeight w:val="227"/>
        </w:trPr>
        <w:tc>
          <w:tcPr>
            <w:tcW w:w="990" w:type="dxa"/>
            <w:tcBorders>
              <w:left w:val="single" w:sz="4" w:space="0" w:color="auto"/>
              <w:right w:val="single" w:sz="4" w:space="0" w:color="auto"/>
            </w:tcBorders>
            <w:vAlign w:val="center"/>
          </w:tcPr>
          <w:p w14:paraId="6E806E93" w14:textId="77777777" w:rsidR="00ED2641" w:rsidRPr="002471E1" w:rsidRDefault="00ED2641" w:rsidP="00ED2641">
            <w:pPr>
              <w:rPr>
                <w:iCs/>
              </w:rPr>
            </w:pPr>
            <w:r w:rsidRPr="002471E1">
              <w:rPr>
                <w:iCs/>
              </w:rPr>
              <w:t>Sklop 17</w:t>
            </w:r>
          </w:p>
        </w:tc>
        <w:tc>
          <w:tcPr>
            <w:tcW w:w="7326" w:type="dxa"/>
            <w:tcBorders>
              <w:left w:val="single" w:sz="4" w:space="0" w:color="auto"/>
              <w:right w:val="single" w:sz="4" w:space="0" w:color="auto"/>
            </w:tcBorders>
          </w:tcPr>
          <w:p w14:paraId="501EEE52" w14:textId="1FD92621" w:rsidR="00ED2641" w:rsidRPr="002471E1" w:rsidRDefault="00ED2641" w:rsidP="00ED2641">
            <w:pPr>
              <w:rPr>
                <w:iCs/>
              </w:rPr>
            </w:pPr>
            <w:r w:rsidRPr="00737C19">
              <w:t>Namizni barvni laserski tiskalnik A4</w:t>
            </w:r>
          </w:p>
        </w:tc>
        <w:tc>
          <w:tcPr>
            <w:tcW w:w="1228" w:type="dxa"/>
            <w:tcBorders>
              <w:left w:val="single" w:sz="4" w:space="0" w:color="auto"/>
              <w:right w:val="single" w:sz="4" w:space="0" w:color="auto"/>
            </w:tcBorders>
            <w:vAlign w:val="bottom"/>
          </w:tcPr>
          <w:p w14:paraId="4DA98F70" w14:textId="1CC8AE12" w:rsidR="00ED2641" w:rsidRPr="002471E1" w:rsidRDefault="00ED2641" w:rsidP="00ED2641">
            <w:pPr>
              <w:jc w:val="right"/>
              <w:rPr>
                <w:iCs/>
              </w:rPr>
            </w:pPr>
            <w:r w:rsidRPr="002471E1">
              <w:rPr>
                <w:color w:val="000000"/>
              </w:rPr>
              <w:t>252</w:t>
            </w:r>
          </w:p>
        </w:tc>
      </w:tr>
      <w:tr w:rsidR="00ED2641" w:rsidRPr="002471E1" w14:paraId="149249AC" w14:textId="77777777" w:rsidTr="002471E1">
        <w:trPr>
          <w:trHeight w:val="227"/>
        </w:trPr>
        <w:tc>
          <w:tcPr>
            <w:tcW w:w="990" w:type="dxa"/>
            <w:tcBorders>
              <w:left w:val="single" w:sz="4" w:space="0" w:color="auto"/>
              <w:right w:val="single" w:sz="4" w:space="0" w:color="auto"/>
            </w:tcBorders>
            <w:vAlign w:val="center"/>
          </w:tcPr>
          <w:p w14:paraId="3520C828" w14:textId="77777777" w:rsidR="00ED2641" w:rsidRPr="002471E1" w:rsidRDefault="00ED2641" w:rsidP="00ED2641">
            <w:pPr>
              <w:rPr>
                <w:iCs/>
              </w:rPr>
            </w:pPr>
            <w:r w:rsidRPr="002471E1">
              <w:rPr>
                <w:iCs/>
              </w:rPr>
              <w:t>Sklop 18</w:t>
            </w:r>
          </w:p>
        </w:tc>
        <w:tc>
          <w:tcPr>
            <w:tcW w:w="7326" w:type="dxa"/>
            <w:tcBorders>
              <w:left w:val="single" w:sz="4" w:space="0" w:color="auto"/>
              <w:right w:val="single" w:sz="4" w:space="0" w:color="auto"/>
            </w:tcBorders>
          </w:tcPr>
          <w:p w14:paraId="45AB683E" w14:textId="407D7542" w:rsidR="00ED2641" w:rsidRPr="002471E1" w:rsidRDefault="00ED2641" w:rsidP="00ED2641">
            <w:pPr>
              <w:rPr>
                <w:iCs/>
              </w:rPr>
            </w:pPr>
            <w:r w:rsidRPr="00737C19">
              <w:t>Namizni matrični tiskalnik A4</w:t>
            </w:r>
          </w:p>
        </w:tc>
        <w:tc>
          <w:tcPr>
            <w:tcW w:w="1228" w:type="dxa"/>
            <w:tcBorders>
              <w:left w:val="single" w:sz="4" w:space="0" w:color="auto"/>
              <w:right w:val="single" w:sz="4" w:space="0" w:color="auto"/>
            </w:tcBorders>
            <w:vAlign w:val="bottom"/>
          </w:tcPr>
          <w:p w14:paraId="5BCAF7D3" w14:textId="59CAA35B" w:rsidR="00ED2641" w:rsidRPr="002471E1" w:rsidRDefault="00ED2641" w:rsidP="00ED2641">
            <w:pPr>
              <w:jc w:val="right"/>
              <w:rPr>
                <w:iCs/>
              </w:rPr>
            </w:pPr>
            <w:r w:rsidRPr="002471E1">
              <w:rPr>
                <w:color w:val="000000"/>
              </w:rPr>
              <w:t>10</w:t>
            </w:r>
          </w:p>
        </w:tc>
      </w:tr>
      <w:tr w:rsidR="00ED2641" w:rsidRPr="002471E1" w14:paraId="67210FC9" w14:textId="77777777" w:rsidTr="002471E1">
        <w:trPr>
          <w:trHeight w:val="227"/>
        </w:trPr>
        <w:tc>
          <w:tcPr>
            <w:tcW w:w="990" w:type="dxa"/>
            <w:tcBorders>
              <w:left w:val="single" w:sz="4" w:space="0" w:color="auto"/>
              <w:right w:val="single" w:sz="4" w:space="0" w:color="auto"/>
            </w:tcBorders>
            <w:vAlign w:val="center"/>
          </w:tcPr>
          <w:p w14:paraId="4B21142A" w14:textId="77777777" w:rsidR="00ED2641" w:rsidRPr="002471E1" w:rsidRDefault="00ED2641" w:rsidP="00ED2641">
            <w:pPr>
              <w:rPr>
                <w:iCs/>
              </w:rPr>
            </w:pPr>
            <w:r w:rsidRPr="002471E1">
              <w:rPr>
                <w:iCs/>
              </w:rPr>
              <w:t>Sklop 19</w:t>
            </w:r>
          </w:p>
        </w:tc>
        <w:tc>
          <w:tcPr>
            <w:tcW w:w="7326" w:type="dxa"/>
            <w:tcBorders>
              <w:left w:val="single" w:sz="4" w:space="0" w:color="auto"/>
              <w:right w:val="single" w:sz="4" w:space="0" w:color="auto"/>
            </w:tcBorders>
          </w:tcPr>
          <w:p w14:paraId="4F0F7070" w14:textId="5F02ADBC" w:rsidR="00ED2641" w:rsidRPr="002471E1" w:rsidRDefault="00ED2641" w:rsidP="00ED2641">
            <w:pPr>
              <w:rPr>
                <w:iCs/>
              </w:rPr>
            </w:pPr>
            <w:r w:rsidRPr="00737C19">
              <w:t>Namizni matrični tiskalnik A4 (passbook)</w:t>
            </w:r>
          </w:p>
        </w:tc>
        <w:tc>
          <w:tcPr>
            <w:tcW w:w="1228" w:type="dxa"/>
            <w:tcBorders>
              <w:left w:val="single" w:sz="4" w:space="0" w:color="auto"/>
              <w:right w:val="single" w:sz="4" w:space="0" w:color="auto"/>
            </w:tcBorders>
            <w:vAlign w:val="bottom"/>
          </w:tcPr>
          <w:p w14:paraId="1E596915" w14:textId="4DE9CA73" w:rsidR="00ED2641" w:rsidRPr="002471E1" w:rsidRDefault="00ED2641" w:rsidP="00ED2641">
            <w:pPr>
              <w:jc w:val="right"/>
              <w:rPr>
                <w:iCs/>
              </w:rPr>
            </w:pPr>
            <w:r w:rsidRPr="002471E1">
              <w:rPr>
                <w:color w:val="000000"/>
              </w:rPr>
              <w:t>80</w:t>
            </w:r>
          </w:p>
        </w:tc>
      </w:tr>
      <w:tr w:rsidR="00ED2641" w:rsidRPr="002471E1" w14:paraId="0DAA0AC6" w14:textId="77777777" w:rsidTr="002471E1">
        <w:trPr>
          <w:trHeight w:val="227"/>
        </w:trPr>
        <w:tc>
          <w:tcPr>
            <w:tcW w:w="990" w:type="dxa"/>
            <w:tcBorders>
              <w:left w:val="single" w:sz="4" w:space="0" w:color="auto"/>
              <w:right w:val="single" w:sz="4" w:space="0" w:color="auto"/>
            </w:tcBorders>
            <w:vAlign w:val="center"/>
          </w:tcPr>
          <w:p w14:paraId="7A6784F5" w14:textId="77777777" w:rsidR="00ED2641" w:rsidRPr="002471E1" w:rsidRDefault="00ED2641" w:rsidP="00ED2641">
            <w:pPr>
              <w:rPr>
                <w:iCs/>
              </w:rPr>
            </w:pPr>
            <w:r w:rsidRPr="002471E1">
              <w:rPr>
                <w:iCs/>
              </w:rPr>
              <w:t>Sklop 20</w:t>
            </w:r>
          </w:p>
        </w:tc>
        <w:tc>
          <w:tcPr>
            <w:tcW w:w="7326" w:type="dxa"/>
            <w:tcBorders>
              <w:left w:val="single" w:sz="4" w:space="0" w:color="auto"/>
              <w:right w:val="single" w:sz="4" w:space="0" w:color="auto"/>
            </w:tcBorders>
          </w:tcPr>
          <w:p w14:paraId="70649D44" w14:textId="3822B732" w:rsidR="00ED2641" w:rsidRPr="002471E1" w:rsidRDefault="00ED2641" w:rsidP="00ED2641">
            <w:pPr>
              <w:rPr>
                <w:iCs/>
              </w:rPr>
            </w:pPr>
            <w:r w:rsidRPr="00737C19">
              <w:t>Namizni POS tiskalnik (termični za račune)</w:t>
            </w:r>
          </w:p>
        </w:tc>
        <w:tc>
          <w:tcPr>
            <w:tcW w:w="1228" w:type="dxa"/>
            <w:tcBorders>
              <w:left w:val="single" w:sz="4" w:space="0" w:color="auto"/>
              <w:right w:val="single" w:sz="4" w:space="0" w:color="auto"/>
            </w:tcBorders>
            <w:vAlign w:val="bottom"/>
          </w:tcPr>
          <w:p w14:paraId="5EF23A0E" w14:textId="1D08894D" w:rsidR="00ED2641" w:rsidRPr="002471E1" w:rsidRDefault="00ED2641" w:rsidP="00ED2641">
            <w:pPr>
              <w:jc w:val="right"/>
              <w:rPr>
                <w:iCs/>
              </w:rPr>
            </w:pPr>
            <w:r w:rsidRPr="002471E1">
              <w:rPr>
                <w:color w:val="000000"/>
              </w:rPr>
              <w:t>180</w:t>
            </w:r>
          </w:p>
        </w:tc>
      </w:tr>
      <w:tr w:rsidR="00ED2641" w:rsidRPr="002471E1" w14:paraId="013F4E1F" w14:textId="77777777" w:rsidTr="002471E1">
        <w:trPr>
          <w:trHeight w:val="227"/>
        </w:trPr>
        <w:tc>
          <w:tcPr>
            <w:tcW w:w="990" w:type="dxa"/>
            <w:tcBorders>
              <w:left w:val="single" w:sz="4" w:space="0" w:color="auto"/>
              <w:right w:val="single" w:sz="4" w:space="0" w:color="auto"/>
            </w:tcBorders>
            <w:vAlign w:val="center"/>
          </w:tcPr>
          <w:p w14:paraId="4F6BFFAE" w14:textId="77777777" w:rsidR="00ED2641" w:rsidRPr="002471E1" w:rsidRDefault="00ED2641" w:rsidP="00ED2641">
            <w:pPr>
              <w:rPr>
                <w:iCs/>
              </w:rPr>
            </w:pPr>
            <w:r w:rsidRPr="002471E1">
              <w:rPr>
                <w:iCs/>
              </w:rPr>
              <w:t>Sklop 21</w:t>
            </w:r>
          </w:p>
        </w:tc>
        <w:tc>
          <w:tcPr>
            <w:tcW w:w="7326" w:type="dxa"/>
            <w:tcBorders>
              <w:left w:val="single" w:sz="4" w:space="0" w:color="auto"/>
              <w:right w:val="single" w:sz="4" w:space="0" w:color="auto"/>
            </w:tcBorders>
          </w:tcPr>
          <w:p w14:paraId="7D3CA76D" w14:textId="31653B7D" w:rsidR="00ED2641" w:rsidRPr="002471E1" w:rsidRDefault="00ED2641" w:rsidP="00ED2641">
            <w:pPr>
              <w:rPr>
                <w:iCs/>
              </w:rPr>
            </w:pPr>
            <w:r w:rsidRPr="00737C19">
              <w:t>Prenosni tintni tiskalnik A4 - barvni</w:t>
            </w:r>
          </w:p>
        </w:tc>
        <w:tc>
          <w:tcPr>
            <w:tcW w:w="1228" w:type="dxa"/>
            <w:tcBorders>
              <w:left w:val="single" w:sz="4" w:space="0" w:color="auto"/>
              <w:right w:val="single" w:sz="4" w:space="0" w:color="auto"/>
            </w:tcBorders>
            <w:vAlign w:val="bottom"/>
          </w:tcPr>
          <w:p w14:paraId="1AEFEC0C" w14:textId="6B881B8C" w:rsidR="00ED2641" w:rsidRPr="002471E1" w:rsidRDefault="00ED2641" w:rsidP="00ED2641">
            <w:pPr>
              <w:jc w:val="right"/>
              <w:rPr>
                <w:iCs/>
              </w:rPr>
            </w:pPr>
            <w:r w:rsidRPr="002471E1">
              <w:rPr>
                <w:color w:val="000000"/>
              </w:rPr>
              <w:t>20</w:t>
            </w:r>
          </w:p>
        </w:tc>
      </w:tr>
      <w:tr w:rsidR="00ED2641" w:rsidRPr="002471E1" w14:paraId="5ED21479" w14:textId="77777777" w:rsidTr="002471E1">
        <w:trPr>
          <w:trHeight w:val="227"/>
        </w:trPr>
        <w:tc>
          <w:tcPr>
            <w:tcW w:w="990" w:type="dxa"/>
            <w:tcBorders>
              <w:left w:val="single" w:sz="4" w:space="0" w:color="auto"/>
              <w:right w:val="single" w:sz="4" w:space="0" w:color="auto"/>
            </w:tcBorders>
            <w:vAlign w:val="center"/>
          </w:tcPr>
          <w:p w14:paraId="74A4B2DB" w14:textId="77777777" w:rsidR="00ED2641" w:rsidRPr="002471E1" w:rsidRDefault="00ED2641" w:rsidP="00ED2641">
            <w:pPr>
              <w:rPr>
                <w:iCs/>
              </w:rPr>
            </w:pPr>
            <w:r w:rsidRPr="002471E1">
              <w:rPr>
                <w:iCs/>
              </w:rPr>
              <w:t>Sklop 22</w:t>
            </w:r>
          </w:p>
        </w:tc>
        <w:tc>
          <w:tcPr>
            <w:tcW w:w="7326" w:type="dxa"/>
            <w:tcBorders>
              <w:left w:val="single" w:sz="4" w:space="0" w:color="auto"/>
              <w:right w:val="single" w:sz="4" w:space="0" w:color="auto"/>
            </w:tcBorders>
          </w:tcPr>
          <w:p w14:paraId="6D6E7338" w14:textId="2D8A3603" w:rsidR="00ED2641" w:rsidRPr="002471E1" w:rsidRDefault="00ED2641" w:rsidP="00ED2641">
            <w:pPr>
              <w:rPr>
                <w:iCs/>
              </w:rPr>
            </w:pPr>
            <w:r w:rsidRPr="00737C19">
              <w:t>Namizni večfunkcijski tintni tiskalnik A4 – barvni</w:t>
            </w:r>
          </w:p>
        </w:tc>
        <w:tc>
          <w:tcPr>
            <w:tcW w:w="1228" w:type="dxa"/>
            <w:tcBorders>
              <w:left w:val="single" w:sz="4" w:space="0" w:color="auto"/>
              <w:right w:val="single" w:sz="4" w:space="0" w:color="auto"/>
            </w:tcBorders>
            <w:vAlign w:val="bottom"/>
          </w:tcPr>
          <w:p w14:paraId="414713DE" w14:textId="5F95BC20" w:rsidR="00ED2641" w:rsidRPr="002471E1" w:rsidRDefault="00ED2641" w:rsidP="00ED2641">
            <w:pPr>
              <w:jc w:val="right"/>
              <w:rPr>
                <w:iCs/>
              </w:rPr>
            </w:pPr>
            <w:r w:rsidRPr="002471E1">
              <w:rPr>
                <w:color w:val="000000"/>
              </w:rPr>
              <w:t>450</w:t>
            </w:r>
          </w:p>
        </w:tc>
      </w:tr>
      <w:tr w:rsidR="00ED2641" w:rsidRPr="002471E1" w14:paraId="5DC8568C" w14:textId="77777777" w:rsidTr="002471E1">
        <w:trPr>
          <w:trHeight w:val="227"/>
        </w:trPr>
        <w:tc>
          <w:tcPr>
            <w:tcW w:w="990" w:type="dxa"/>
            <w:tcBorders>
              <w:left w:val="single" w:sz="4" w:space="0" w:color="auto"/>
              <w:right w:val="single" w:sz="4" w:space="0" w:color="auto"/>
            </w:tcBorders>
            <w:vAlign w:val="center"/>
          </w:tcPr>
          <w:p w14:paraId="3C684438" w14:textId="77777777" w:rsidR="00ED2641" w:rsidRPr="002471E1" w:rsidRDefault="00ED2641" w:rsidP="00ED2641">
            <w:pPr>
              <w:rPr>
                <w:iCs/>
              </w:rPr>
            </w:pPr>
            <w:r w:rsidRPr="002471E1">
              <w:rPr>
                <w:iCs/>
              </w:rPr>
              <w:t>Sklop 23</w:t>
            </w:r>
          </w:p>
        </w:tc>
        <w:tc>
          <w:tcPr>
            <w:tcW w:w="7326" w:type="dxa"/>
            <w:tcBorders>
              <w:left w:val="single" w:sz="4" w:space="0" w:color="auto"/>
              <w:right w:val="single" w:sz="4" w:space="0" w:color="auto"/>
            </w:tcBorders>
          </w:tcPr>
          <w:p w14:paraId="070DDF28" w14:textId="7CB28983" w:rsidR="00ED2641" w:rsidRPr="002471E1" w:rsidRDefault="00ED2641" w:rsidP="00ED2641">
            <w:pPr>
              <w:rPr>
                <w:iCs/>
              </w:rPr>
            </w:pPr>
            <w:r w:rsidRPr="00737C19">
              <w:t>Namizni POS tiskalnik (termični-za nalepke)</w:t>
            </w:r>
          </w:p>
        </w:tc>
        <w:tc>
          <w:tcPr>
            <w:tcW w:w="1228" w:type="dxa"/>
            <w:tcBorders>
              <w:left w:val="single" w:sz="4" w:space="0" w:color="auto"/>
              <w:right w:val="single" w:sz="4" w:space="0" w:color="auto"/>
            </w:tcBorders>
            <w:vAlign w:val="bottom"/>
          </w:tcPr>
          <w:p w14:paraId="3A36A798" w14:textId="0E5EF19E" w:rsidR="00ED2641" w:rsidRPr="002471E1" w:rsidRDefault="00ED2641" w:rsidP="00ED2641">
            <w:pPr>
              <w:jc w:val="right"/>
              <w:rPr>
                <w:iCs/>
              </w:rPr>
            </w:pPr>
            <w:r w:rsidRPr="002471E1">
              <w:rPr>
                <w:color w:val="000000"/>
              </w:rPr>
              <w:t>74</w:t>
            </w:r>
          </w:p>
        </w:tc>
      </w:tr>
    </w:tbl>
    <w:p w14:paraId="69AD1B03" w14:textId="77777777" w:rsidR="00EE6CE8" w:rsidRPr="00EE6CE8" w:rsidRDefault="00EE6CE8" w:rsidP="00EE6CE8">
      <w:pPr>
        <w:rPr>
          <w:iCs/>
          <w:color w:val="000000"/>
          <w:szCs w:val="20"/>
        </w:rPr>
      </w:pPr>
    </w:p>
    <w:p w14:paraId="589B4C47" w14:textId="3659949A" w:rsidR="00EE6CE8" w:rsidRPr="00EE6CE8" w:rsidRDefault="00EE6CE8" w:rsidP="00EE6CE8">
      <w:pPr>
        <w:rPr>
          <w:iCs/>
          <w:color w:val="000000"/>
          <w:szCs w:val="20"/>
        </w:rPr>
      </w:pPr>
      <w:r w:rsidRPr="003E5598">
        <w:rPr>
          <w:iCs/>
          <w:color w:val="000000"/>
          <w:szCs w:val="20"/>
        </w:rPr>
        <w:t>Predmet javnega naročila je sukcesivna dobava predmetnih naprav ter njihovo vzdrževanje v sklopih od 1 do 6.</w:t>
      </w:r>
    </w:p>
    <w:p w14:paraId="58CA379A" w14:textId="77777777" w:rsidR="00EE6CE8" w:rsidRPr="00EE6CE8" w:rsidRDefault="00EE6CE8" w:rsidP="00EE6CE8">
      <w:pPr>
        <w:rPr>
          <w:iCs/>
          <w:color w:val="000000"/>
          <w:szCs w:val="20"/>
        </w:rPr>
      </w:pPr>
    </w:p>
    <w:p w14:paraId="60C3F9CB" w14:textId="77777777" w:rsidR="00EE6CE8" w:rsidRPr="00EE6CE8" w:rsidRDefault="00EE6CE8" w:rsidP="00EE6CE8">
      <w:pPr>
        <w:rPr>
          <w:iCs/>
          <w:color w:val="000000"/>
          <w:szCs w:val="20"/>
        </w:rPr>
      </w:pPr>
      <w:r w:rsidRPr="00EE6CE8">
        <w:rPr>
          <w:iCs/>
          <w:color w:val="000000"/>
          <w:szCs w:val="20"/>
        </w:rPr>
        <w:t xml:space="preserve">Specifikacije, ki so del prve faze so </w:t>
      </w:r>
      <w:r w:rsidRPr="00EE6CE8">
        <w:rPr>
          <w:b/>
          <w:bCs/>
          <w:iCs/>
          <w:color w:val="000000"/>
          <w:szCs w:val="20"/>
        </w:rPr>
        <w:t>okvirne</w:t>
      </w:r>
      <w:r w:rsidRPr="00EE6CE8">
        <w:rPr>
          <w:iCs/>
          <w:color w:val="000000"/>
          <w:szCs w:val="20"/>
        </w:rPr>
        <w:t xml:space="preserve"> tehnične specifikacije.</w:t>
      </w:r>
    </w:p>
    <w:p w14:paraId="5952BB55" w14:textId="77777777" w:rsidR="00EE6CE8" w:rsidRPr="00EE6CE8" w:rsidRDefault="00EE6CE8" w:rsidP="00EE6CE8">
      <w:pPr>
        <w:rPr>
          <w:iCs/>
          <w:color w:val="000000"/>
          <w:szCs w:val="20"/>
        </w:rPr>
      </w:pPr>
    </w:p>
    <w:p w14:paraId="55E99CDF" w14:textId="77777777" w:rsidR="00EE6CE8" w:rsidRPr="00EE6CE8" w:rsidRDefault="00EE6CE8" w:rsidP="00EE6CE8">
      <w:pPr>
        <w:rPr>
          <w:iCs/>
          <w:color w:val="000000"/>
          <w:szCs w:val="20"/>
        </w:rPr>
      </w:pPr>
      <w:r w:rsidRPr="00EE6CE8">
        <w:rPr>
          <w:iCs/>
          <w:color w:val="000000"/>
          <w:szCs w:val="20"/>
        </w:rPr>
        <w:t>Naročnik bo v drugi fazi pri izvajanju posameznih povpraševanj, oziroma oddaji naročil, za vsak posamezen sklop, v okviru specifikacij, ki so del prve faze, določil podrobnejše specifikacije.</w:t>
      </w:r>
    </w:p>
    <w:p w14:paraId="2487EB08" w14:textId="77777777" w:rsidR="00B31A10" w:rsidRDefault="00B31A10" w:rsidP="00655AB6">
      <w:pPr>
        <w:spacing w:line="240" w:lineRule="auto"/>
        <w:rPr>
          <w:color w:val="000000"/>
          <w:szCs w:val="20"/>
        </w:rPr>
      </w:pPr>
    </w:p>
    <w:p w14:paraId="0EEA8CF0" w14:textId="77777777" w:rsidR="000F7084" w:rsidRPr="001A6918" w:rsidRDefault="000F7084" w:rsidP="000F7084">
      <w:pPr>
        <w:spacing w:line="240" w:lineRule="atLeast"/>
        <w:rPr>
          <w:szCs w:val="20"/>
        </w:rPr>
      </w:pPr>
      <w:r w:rsidRPr="001A6918">
        <w:rPr>
          <w:szCs w:val="20"/>
        </w:rPr>
        <w:t xml:space="preserve">Količine po sklopih so predvidene in so odraz trenutnih in predvidenih potreb vseh naročnikov tega naročila. Naročnik pa si pridržuje možnost nakupa višjih količin v vseh sklopih, in sicer do višine </w:t>
      </w:r>
      <w:r w:rsidRPr="00344CAB">
        <w:rPr>
          <w:szCs w:val="20"/>
        </w:rPr>
        <w:t>45 odstotkov v</w:t>
      </w:r>
      <w:r w:rsidRPr="001A6918">
        <w:rPr>
          <w:szCs w:val="20"/>
        </w:rPr>
        <w:t xml:space="preserve"> posameznem sklopu. Do nakupa teh količin lahko pride, če se pri posameznem naročniku pojavijo okoliščine, na podlagi katerih je mogoče objektivno ugotoviti upravičeno dodatno potrebo po opremi, ki je predmet tega naročila, kot na primer povečanje kadrovskega načrta pri posameznem naročniku, pripojitev drugega organa k posameznemu naročniku, sprememba zakonodaje na način, da vpliva na potrebo po opremi, ki je predmet tega naročila in podobne situacije. Naročnik bo predmetno v drugi fazi vključil v krovno pogodbo.</w:t>
      </w:r>
    </w:p>
    <w:p w14:paraId="1C6B11BB" w14:textId="77777777" w:rsidR="00655AB6" w:rsidRDefault="00655AB6" w:rsidP="00655AB6">
      <w:pPr>
        <w:spacing w:line="240" w:lineRule="auto"/>
        <w:rPr>
          <w:sz w:val="18"/>
          <w:szCs w:val="18"/>
          <w:highlight w:val="yellow"/>
        </w:rPr>
      </w:pPr>
    </w:p>
    <w:p w14:paraId="4323ECDA" w14:textId="77777777" w:rsidR="00952BF1" w:rsidRPr="00593592" w:rsidRDefault="00952BF1" w:rsidP="00655AB6">
      <w:pPr>
        <w:spacing w:line="240" w:lineRule="auto"/>
        <w:rPr>
          <w:sz w:val="18"/>
          <w:szCs w:val="18"/>
          <w:highlight w:val="yellow"/>
        </w:rPr>
      </w:pPr>
    </w:p>
    <w:p w14:paraId="2926FB99" w14:textId="39802FBF" w:rsidR="00763C03" w:rsidRPr="00593592" w:rsidRDefault="00BA689A" w:rsidP="00A81A94">
      <w:pPr>
        <w:pStyle w:val="Naslov1"/>
      </w:pPr>
      <w:bookmarkStart w:id="18" w:name="_Toc40360623"/>
      <w:bookmarkStart w:id="19" w:name="_Toc41035605"/>
      <w:bookmarkStart w:id="20" w:name="_Toc45714657"/>
      <w:bookmarkStart w:id="21" w:name="_Toc45714958"/>
      <w:bookmarkStart w:id="22" w:name="_Toc45715115"/>
      <w:bookmarkStart w:id="23" w:name="_Toc45715251"/>
      <w:bookmarkStart w:id="24" w:name="_Toc45715392"/>
      <w:bookmarkStart w:id="25" w:name="_Toc233021842"/>
      <w:bookmarkStart w:id="26" w:name="_Toc233199000"/>
      <w:r>
        <w:rPr>
          <w:lang w:eastAsia="en-US"/>
        </w:rPr>
        <w:t xml:space="preserve">VRSTA POSTOPKA IN </w:t>
      </w:r>
      <w:r w:rsidR="00763C03" w:rsidRPr="00593592">
        <w:rPr>
          <w:lang w:eastAsia="en-US"/>
        </w:rPr>
        <w:t>NAČIN</w:t>
      </w:r>
      <w:r w:rsidR="00763C03" w:rsidRPr="00593592">
        <w:t xml:space="preserve"> ODDAJE JAVNEGA NAROČILA</w:t>
      </w:r>
      <w:bookmarkEnd w:id="18"/>
      <w:bookmarkEnd w:id="19"/>
      <w:bookmarkEnd w:id="20"/>
      <w:bookmarkEnd w:id="21"/>
      <w:bookmarkEnd w:id="22"/>
      <w:bookmarkEnd w:id="23"/>
      <w:bookmarkEnd w:id="24"/>
      <w:bookmarkEnd w:id="25"/>
      <w:bookmarkEnd w:id="26"/>
    </w:p>
    <w:p w14:paraId="7A70E381" w14:textId="77777777" w:rsidR="00B31A10" w:rsidRDefault="00B31A10" w:rsidP="00655AB6">
      <w:pPr>
        <w:spacing w:line="240" w:lineRule="auto"/>
        <w:rPr>
          <w:szCs w:val="20"/>
        </w:rPr>
      </w:pPr>
    </w:p>
    <w:p w14:paraId="01CBDB29" w14:textId="77777777" w:rsidR="000F7084" w:rsidRPr="00BA689A" w:rsidRDefault="000F7084" w:rsidP="000F7084">
      <w:pPr>
        <w:spacing w:line="240" w:lineRule="atLeast"/>
        <w:rPr>
          <w:szCs w:val="20"/>
        </w:rPr>
      </w:pPr>
      <w:r w:rsidRPr="00BA689A">
        <w:rPr>
          <w:szCs w:val="20"/>
        </w:rPr>
        <w:t>Za oddajo predmetnega naročila se v skladu z 41. členom Zakona o javnem naročanju (</w:t>
      </w:r>
      <w:r w:rsidRPr="00EB2025">
        <w:rPr>
          <w:szCs w:val="20"/>
        </w:rPr>
        <w:t xml:space="preserve">Uradni list RS, št. 91/15, 14/18, 121/21, 10/22, 74/22 – odl. </w:t>
      </w:r>
      <w:r w:rsidRPr="00D62CE8">
        <w:rPr>
          <w:szCs w:val="20"/>
        </w:rPr>
        <w:t>US, 100/22 – ZNUZSZS, 28/23</w:t>
      </w:r>
      <w:r>
        <w:rPr>
          <w:szCs w:val="20"/>
        </w:rPr>
        <w:t xml:space="preserve">, </w:t>
      </w:r>
      <w:hyperlink r:id="rId8" w:tgtFrame="_blank" w:tooltip="Zakon o spremembah in dopolnitvah Zakona o odpravi posledic naravnih nesreč (ZOPNN-F)" w:history="1">
        <w:r w:rsidRPr="00D62CE8">
          <w:rPr>
            <w:szCs w:val="20"/>
          </w:rPr>
          <w:t>88/23</w:t>
        </w:r>
      </w:hyperlink>
      <w:r w:rsidRPr="00D62CE8">
        <w:rPr>
          <w:szCs w:val="20"/>
        </w:rPr>
        <w:t> – ZOPNN-F</w:t>
      </w:r>
      <w:r>
        <w:rPr>
          <w:szCs w:val="20"/>
        </w:rPr>
        <w:t xml:space="preserve"> </w:t>
      </w:r>
      <w:r w:rsidRPr="007644CE">
        <w:rPr>
          <w:szCs w:val="20"/>
        </w:rPr>
        <w:t>F</w:t>
      </w:r>
      <w:r>
        <w:rPr>
          <w:szCs w:val="20"/>
        </w:rPr>
        <w:t xml:space="preserve"> in 83/25 - ZOUL</w:t>
      </w:r>
      <w:r w:rsidRPr="00260133">
        <w:rPr>
          <w:szCs w:val="20"/>
          <w:lang w:eastAsia="sl-SI"/>
        </w:rPr>
        <w:t>; ZJN-3</w:t>
      </w:r>
      <w:r>
        <w:rPr>
          <w:szCs w:val="20"/>
          <w:lang w:eastAsia="sl-SI"/>
        </w:rPr>
        <w:t>)</w:t>
      </w:r>
      <w:r>
        <w:rPr>
          <w:szCs w:val="20"/>
        </w:rPr>
        <w:t xml:space="preserve"> </w:t>
      </w:r>
      <w:r w:rsidRPr="00BA689A">
        <w:rPr>
          <w:szCs w:val="20"/>
        </w:rPr>
        <w:t>izvede omejeni postopek z vzpostavitvijo dinamičnega nabavnega sistema na podlagi 49. člena ZJN-3.</w:t>
      </w:r>
    </w:p>
    <w:p w14:paraId="04A35EFB" w14:textId="77777777" w:rsidR="000F7084" w:rsidRPr="00BA689A" w:rsidRDefault="000F7084" w:rsidP="000F7084">
      <w:pPr>
        <w:spacing w:line="240" w:lineRule="atLeast"/>
        <w:rPr>
          <w:szCs w:val="20"/>
        </w:rPr>
      </w:pPr>
    </w:p>
    <w:p w14:paraId="0A7F87AD" w14:textId="77777777" w:rsidR="000F7084" w:rsidRPr="00BA689A" w:rsidRDefault="000F7084" w:rsidP="000F7084">
      <w:pPr>
        <w:spacing w:line="240" w:lineRule="atLeast"/>
        <w:rPr>
          <w:szCs w:val="20"/>
        </w:rPr>
      </w:pPr>
      <w:r w:rsidRPr="00BA689A">
        <w:rPr>
          <w:szCs w:val="20"/>
        </w:rPr>
        <w:t>Dinamični nabavni sistem (v nadaljevanju: DNS) je popolnoma elektronski način naročanja, ki je med 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w:t>
      </w:r>
    </w:p>
    <w:p w14:paraId="59849CB4" w14:textId="77777777" w:rsidR="000F7084" w:rsidRPr="00BA689A" w:rsidRDefault="000F7084" w:rsidP="000F7084">
      <w:pPr>
        <w:spacing w:line="240" w:lineRule="atLeast"/>
        <w:rPr>
          <w:szCs w:val="20"/>
        </w:rPr>
      </w:pPr>
    </w:p>
    <w:p w14:paraId="4F7C7E0F" w14:textId="77777777" w:rsidR="000F7084" w:rsidRPr="00BA689A" w:rsidRDefault="000F7084" w:rsidP="000F7084">
      <w:pPr>
        <w:spacing w:line="240" w:lineRule="atLeast"/>
        <w:rPr>
          <w:szCs w:val="20"/>
        </w:rPr>
      </w:pPr>
      <w:r w:rsidRPr="00BA689A">
        <w:rPr>
          <w:szCs w:val="20"/>
        </w:rPr>
        <w:t xml:space="preserve">DNS bo potekal v dveh ločenih stopnjah oziroma fazah – prejem prijav za sodelovanje in uvrstitev kandidatov v katalog ponudnikov (prva faza) ter izvajanje posameznih povpraševanj oziroma oddaj naročil s strani naročnika ter posameznih naročnikov in prejem ponudb (druga faza). V prvi fazi kandidati </w:t>
      </w:r>
      <w:r>
        <w:rPr>
          <w:szCs w:val="20"/>
        </w:rPr>
        <w:t xml:space="preserve">v </w:t>
      </w:r>
      <w:r w:rsidRPr="00BA689A">
        <w:rPr>
          <w:szCs w:val="20"/>
        </w:rPr>
        <w:t xml:space="preserve">prijavi za sodelovanje priložijo informacije za ugotavljanje sposobnosti, ki jih zahteva naročnik. V drugi fazi, ki </w:t>
      </w:r>
      <w:r>
        <w:rPr>
          <w:szCs w:val="20"/>
        </w:rPr>
        <w:t xml:space="preserve">praviloma </w:t>
      </w:r>
      <w:r w:rsidRPr="00BA689A">
        <w:rPr>
          <w:szCs w:val="20"/>
        </w:rPr>
        <w:t>poteka večkrat, pa lahko ponudbe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Dostop do oziroma uvrstitev kandidatov v katalog ponudnikov ne pomeni oddaje posameznega javnega naročila.</w:t>
      </w:r>
    </w:p>
    <w:p w14:paraId="75FCE222" w14:textId="77777777" w:rsidR="000F7084" w:rsidRPr="00BA689A" w:rsidRDefault="000F7084" w:rsidP="000F7084">
      <w:pPr>
        <w:spacing w:line="240" w:lineRule="atLeast"/>
        <w:rPr>
          <w:szCs w:val="20"/>
        </w:rPr>
      </w:pPr>
    </w:p>
    <w:p w14:paraId="017C26A5" w14:textId="77777777" w:rsidR="000F7084" w:rsidRPr="00BA689A" w:rsidRDefault="000F7084" w:rsidP="000F7084">
      <w:pPr>
        <w:spacing w:line="240" w:lineRule="atLeast"/>
        <w:rPr>
          <w:szCs w:val="20"/>
        </w:rPr>
      </w:pPr>
      <w:r w:rsidRPr="00BA689A">
        <w:rPr>
          <w:szCs w:val="20"/>
        </w:rPr>
        <w:t>Naročnik bo po sprejemu odločitve o priznanju sposobnosti vzpostavil dinamični nabavni sistem, torej uvrstil kandidate v katalog ponudnikov. Naročnik bo vse kandidate, ki bodo dobili dostop do DNS (uvrstitev v katalog ponudnikov), v skladu z 62. členom ZJN-3 povabil k predložitvi ponudb za vsako posamezno javno naročilo v okviru DNS. Javno naročilo se bo oddalo za</w:t>
      </w:r>
      <w:r>
        <w:rPr>
          <w:szCs w:val="20"/>
        </w:rPr>
        <w:t xml:space="preserve"> </w:t>
      </w:r>
      <w:r w:rsidRPr="00BA689A">
        <w:rPr>
          <w:szCs w:val="20"/>
        </w:rPr>
        <w:t xml:space="preserve">določeno obdobje </w:t>
      </w:r>
      <w:r>
        <w:rPr>
          <w:szCs w:val="20"/>
        </w:rPr>
        <w:t xml:space="preserve">za posamezen sklop </w:t>
      </w:r>
      <w:r w:rsidRPr="00BA689A">
        <w:rPr>
          <w:szCs w:val="20"/>
        </w:rPr>
        <w:t>po merilu najugodnejšemu kandidatu – dobavitelju.</w:t>
      </w:r>
      <w:r>
        <w:rPr>
          <w:szCs w:val="20"/>
        </w:rPr>
        <w:t xml:space="preserve"> Določitev obdobja oziroma izvedba novega povpraševanja je odvisna od potreb naročnikov, morebitnih sprememb modelov, nepredvidenih tržnih razmer ipd.  </w:t>
      </w:r>
      <w:r w:rsidRPr="00BA689A">
        <w:rPr>
          <w:szCs w:val="20"/>
        </w:rPr>
        <w:t xml:space="preserve">Po prvem izvedenem javnem naročilu bo naročnik sklenil krovno pogodbo za posamezen sklop/sklope z vsemi kandidati, ki bodo </w:t>
      </w:r>
      <w:r>
        <w:rPr>
          <w:szCs w:val="20"/>
        </w:rPr>
        <w:t>izbrani kot dobavitelji v posameznem sklopu</w:t>
      </w:r>
      <w:r w:rsidRPr="00BA689A">
        <w:rPr>
          <w:szCs w:val="20"/>
        </w:rPr>
        <w:t xml:space="preserve">. Posamezni naročniki bodo v tem obdobju naročali javna naročila pri dobavitelju in bodo z dobaviteljem ali vsakič sklenili neposredno pogodbo ali pa bodo ob prvem naročilu sklenili neposredno pogodbo za čas do katerega se je oddalo prvo javno naročilo s strani naročnika. Krovne in neposredne pogodbe se lahko sklenejo z možnostjo avtomatskega podaljšanja do novo oddanega javnega naročila, če je dobavitelj tudi v naslednjem javnem naročilu izbran kot dobavitelj. </w:t>
      </w:r>
    </w:p>
    <w:p w14:paraId="12E337D3" w14:textId="77777777" w:rsidR="000F7084" w:rsidRPr="00BA689A" w:rsidRDefault="000F7084" w:rsidP="000F7084">
      <w:pPr>
        <w:spacing w:line="240" w:lineRule="atLeast"/>
        <w:rPr>
          <w:szCs w:val="20"/>
        </w:rPr>
      </w:pPr>
    </w:p>
    <w:p w14:paraId="31E14FC1" w14:textId="77777777" w:rsidR="000F7084" w:rsidRDefault="000F7084" w:rsidP="000F7084">
      <w:pPr>
        <w:spacing w:line="240" w:lineRule="atLeast"/>
        <w:rPr>
          <w:szCs w:val="20"/>
        </w:rPr>
      </w:pPr>
      <w:r w:rsidRPr="00BA689A">
        <w:rPr>
          <w:szCs w:val="20"/>
        </w:rPr>
        <w:t>Če se do naslednjega javnega naročila, ki ga bo oddal naročnik, prizna sposobnost novemu kandidatu ali sposobnost na novih sklopih, naročnik s kandidatom sklene krovno pogodb</w:t>
      </w:r>
      <w:r>
        <w:rPr>
          <w:szCs w:val="20"/>
        </w:rPr>
        <w:t>o</w:t>
      </w:r>
      <w:r w:rsidRPr="00BA689A">
        <w:rPr>
          <w:szCs w:val="20"/>
        </w:rPr>
        <w:t xml:space="preserve"> ob oddaji naslednjega javnega naročila, če je bil izbran kot dobavitelj.</w:t>
      </w:r>
    </w:p>
    <w:p w14:paraId="0C2A8EEE" w14:textId="77777777" w:rsidR="00952BF1" w:rsidRDefault="00952BF1" w:rsidP="000F7084">
      <w:pPr>
        <w:spacing w:line="240" w:lineRule="atLeast"/>
        <w:rPr>
          <w:szCs w:val="20"/>
        </w:rPr>
      </w:pPr>
    </w:p>
    <w:p w14:paraId="71C68354" w14:textId="77777777" w:rsidR="002D0F5F" w:rsidRDefault="002D0F5F" w:rsidP="000F7084">
      <w:pPr>
        <w:spacing w:line="240" w:lineRule="atLeast"/>
        <w:rPr>
          <w:szCs w:val="20"/>
        </w:rPr>
      </w:pPr>
    </w:p>
    <w:p w14:paraId="7B9F6796" w14:textId="77777777" w:rsidR="000F7084" w:rsidRDefault="000F7084" w:rsidP="00B31A10">
      <w:pPr>
        <w:spacing w:line="240" w:lineRule="auto"/>
        <w:rPr>
          <w:szCs w:val="20"/>
        </w:rPr>
      </w:pPr>
    </w:p>
    <w:p w14:paraId="6E436029" w14:textId="30D5182C" w:rsidR="00BA689A" w:rsidRPr="00BA689A" w:rsidRDefault="00BA689A" w:rsidP="00A81A94">
      <w:pPr>
        <w:pStyle w:val="Naslov1"/>
      </w:pPr>
      <w:bookmarkStart w:id="27" w:name="_Toc233021843"/>
      <w:bookmarkStart w:id="28" w:name="_Toc233199001"/>
      <w:r>
        <w:lastRenderedPageBreak/>
        <w:t>OBDOBJE VELJAVNOSTI DNS</w:t>
      </w:r>
      <w:bookmarkEnd w:id="27"/>
      <w:bookmarkEnd w:id="28"/>
    </w:p>
    <w:p w14:paraId="27237909" w14:textId="16E7111C" w:rsidR="00BA689A" w:rsidRDefault="00BA689A" w:rsidP="00BA689A">
      <w:pPr>
        <w:spacing w:line="240" w:lineRule="auto"/>
        <w:rPr>
          <w:szCs w:val="20"/>
        </w:rPr>
      </w:pPr>
    </w:p>
    <w:p w14:paraId="12CD0B47" w14:textId="021A8881" w:rsidR="00BA689A" w:rsidRDefault="00BA689A" w:rsidP="00BA689A">
      <w:pPr>
        <w:spacing w:line="240" w:lineRule="auto"/>
        <w:rPr>
          <w:szCs w:val="20"/>
        </w:rPr>
      </w:pPr>
      <w:r w:rsidRPr="00BA689A">
        <w:rPr>
          <w:szCs w:val="20"/>
        </w:rPr>
        <w:t>DNS velja od vzpostavitve kataloga ponudnikov za obdobje 36 mesecev.</w:t>
      </w:r>
    </w:p>
    <w:p w14:paraId="4EF37D14" w14:textId="77777777" w:rsidR="00CD2372" w:rsidRPr="00BA689A" w:rsidRDefault="00CD2372" w:rsidP="00BA689A">
      <w:pPr>
        <w:spacing w:line="240" w:lineRule="auto"/>
        <w:rPr>
          <w:szCs w:val="20"/>
        </w:rPr>
      </w:pPr>
    </w:p>
    <w:p w14:paraId="4A96B5E6" w14:textId="45A64390" w:rsidR="00BA689A" w:rsidRDefault="00BA689A" w:rsidP="00BA689A">
      <w:pPr>
        <w:spacing w:line="240" w:lineRule="auto"/>
        <w:rPr>
          <w:szCs w:val="20"/>
        </w:rPr>
      </w:pPr>
      <w:r w:rsidRPr="00BA689A">
        <w:rPr>
          <w:szCs w:val="20"/>
        </w:rPr>
        <w:t>Naročnik si pridržuje pravico, da lahko kadarkoli v obdobju veljavnosti DNS spremeni obdobje veljavnosti DNS, DNS podaljša, skrajša ali ukine. O morebitni spremembi obdobja veljavnosti DNS bo naročnik na portalu javnih naročil in v Uradnem listu Evropske unije, objavil obvestilo, skladno z enajstim odstavkom 49. člena ZJN-3.</w:t>
      </w:r>
    </w:p>
    <w:p w14:paraId="3A6F29C9" w14:textId="77777777" w:rsidR="00952BF1" w:rsidRDefault="00952BF1" w:rsidP="00BA689A">
      <w:pPr>
        <w:spacing w:line="240" w:lineRule="auto"/>
        <w:rPr>
          <w:szCs w:val="20"/>
        </w:rPr>
      </w:pPr>
    </w:p>
    <w:p w14:paraId="27618F3B" w14:textId="77777777" w:rsidR="00DB127A" w:rsidRDefault="00DB127A" w:rsidP="00BA689A">
      <w:pPr>
        <w:spacing w:line="240" w:lineRule="auto"/>
        <w:rPr>
          <w:szCs w:val="20"/>
        </w:rPr>
      </w:pPr>
    </w:p>
    <w:p w14:paraId="61E89284" w14:textId="3D244D22" w:rsidR="00B93187" w:rsidRPr="00593592" w:rsidRDefault="00BA689A" w:rsidP="00A81A94">
      <w:pPr>
        <w:pStyle w:val="Naslov1"/>
      </w:pPr>
      <w:bookmarkStart w:id="29" w:name="_Toc92194710"/>
      <w:bookmarkStart w:id="30" w:name="_Toc123105075"/>
      <w:bookmarkStart w:id="31" w:name="_Toc233021844"/>
      <w:bookmarkStart w:id="32" w:name="_Toc233199002"/>
      <w:bookmarkStart w:id="33" w:name="_Hlk123651560"/>
      <w:r w:rsidRPr="00BA689A">
        <w:t>ROK IN NAČIN PREDLOŽITVE PRIJAVE TER UPORABLJENA TEHNOLOGIJA</w:t>
      </w:r>
      <w:bookmarkEnd w:id="29"/>
      <w:bookmarkEnd w:id="30"/>
      <w:bookmarkEnd w:id="31"/>
      <w:bookmarkEnd w:id="32"/>
    </w:p>
    <w:bookmarkEnd w:id="33"/>
    <w:p w14:paraId="12FE984A" w14:textId="77777777" w:rsidR="00655AB6" w:rsidRPr="00593592" w:rsidRDefault="00655AB6" w:rsidP="00655AB6">
      <w:pPr>
        <w:autoSpaceDE w:val="0"/>
        <w:autoSpaceDN w:val="0"/>
        <w:adjustRightInd w:val="0"/>
        <w:spacing w:line="240" w:lineRule="auto"/>
        <w:rPr>
          <w:szCs w:val="20"/>
        </w:rPr>
      </w:pPr>
    </w:p>
    <w:p w14:paraId="1301029B" w14:textId="77777777" w:rsidR="00B31A10" w:rsidRPr="00BA689A" w:rsidRDefault="00B31A10" w:rsidP="00B31A10">
      <w:pPr>
        <w:spacing w:line="240" w:lineRule="auto"/>
        <w:rPr>
          <w:szCs w:val="20"/>
        </w:rPr>
      </w:pPr>
      <w:r w:rsidRPr="00BA689A">
        <w:rPr>
          <w:szCs w:val="20"/>
        </w:rPr>
        <w:t xml:space="preserve">Kandidati morajo prijave predložiti v informacijski sistem e-JN (v nadaljevanju: sistem e-JN) na spletnem naslovu </w:t>
      </w:r>
      <w:hyperlink r:id="rId9" w:history="1">
        <w:r w:rsidRPr="00BA689A">
          <w:rPr>
            <w:rStyle w:val="Hiperpovezava"/>
            <w:szCs w:val="20"/>
          </w:rPr>
          <w:t>https://ejn.gov.si/</w:t>
        </w:r>
      </w:hyperlink>
      <w:r w:rsidRPr="00BA689A">
        <w:rPr>
          <w:szCs w:val="20"/>
        </w:rPr>
        <w:t xml:space="preserve">, v skladu s točko 3 dokumenta Navodila za uporabo informacijskega sistema e-JN: PONUDNIKI (v nadaljevanju: Navodila za uporabo e-JN), ki je del te razpisne dokumentacije in objavljen na spletnem naslovu </w:t>
      </w:r>
      <w:hyperlink r:id="rId10" w:history="1">
        <w:r w:rsidRPr="00BA689A">
          <w:rPr>
            <w:rStyle w:val="Hiperpovezava"/>
            <w:szCs w:val="20"/>
          </w:rPr>
          <w:t>https://ejn.gov.si/</w:t>
        </w:r>
      </w:hyperlink>
      <w:r w:rsidRPr="00BA689A">
        <w:rPr>
          <w:szCs w:val="20"/>
        </w:rPr>
        <w:t>.</w:t>
      </w:r>
    </w:p>
    <w:p w14:paraId="28CDA743" w14:textId="77777777" w:rsidR="00B31A10" w:rsidRPr="00BA689A" w:rsidRDefault="00B31A10" w:rsidP="00B31A10">
      <w:pPr>
        <w:spacing w:line="240" w:lineRule="auto"/>
        <w:rPr>
          <w:szCs w:val="20"/>
        </w:rPr>
      </w:pPr>
    </w:p>
    <w:p w14:paraId="74967C98" w14:textId="77777777" w:rsidR="00B31A10" w:rsidRPr="00BA689A" w:rsidRDefault="00B31A10" w:rsidP="00B31A10">
      <w:pPr>
        <w:spacing w:line="240" w:lineRule="auto"/>
        <w:rPr>
          <w:szCs w:val="20"/>
        </w:rPr>
      </w:pPr>
      <w:r w:rsidRPr="00BA689A">
        <w:rPr>
          <w:szCs w:val="20"/>
        </w:rPr>
        <w:t xml:space="preserve">Kandidat se pred oddajo prijave registrira na spletnem naslovu </w:t>
      </w:r>
      <w:hyperlink r:id="rId11" w:history="1">
        <w:r w:rsidRPr="00BA689A">
          <w:rPr>
            <w:rStyle w:val="Hiperpovezava"/>
            <w:szCs w:val="20"/>
          </w:rPr>
          <w:t>https://ejn.gov.si/</w:t>
        </w:r>
      </w:hyperlink>
      <w:r w:rsidRPr="00BA689A">
        <w:rPr>
          <w:szCs w:val="20"/>
        </w:rPr>
        <w:t>, v skladu z Navodili za uporabo e-JN. Če je kandidat že registriran v sistem e-JN, se v sistem e-JN prijavi na istem naslovu.</w:t>
      </w:r>
    </w:p>
    <w:p w14:paraId="4C36C975" w14:textId="77777777" w:rsidR="00B31A10" w:rsidRPr="00BA689A" w:rsidRDefault="00B31A10" w:rsidP="00B31A10">
      <w:pPr>
        <w:spacing w:line="240" w:lineRule="auto"/>
        <w:rPr>
          <w:szCs w:val="20"/>
        </w:rPr>
      </w:pPr>
    </w:p>
    <w:p w14:paraId="6CDB5941" w14:textId="77777777" w:rsidR="00B31A10" w:rsidRPr="00BA689A" w:rsidRDefault="00B31A10" w:rsidP="00B31A10">
      <w:pPr>
        <w:spacing w:line="240" w:lineRule="auto"/>
        <w:rPr>
          <w:szCs w:val="20"/>
        </w:rPr>
      </w:pPr>
      <w:r w:rsidRPr="00BA689A">
        <w:rPr>
          <w:szCs w:val="20"/>
        </w:rPr>
        <w:t>Uporabnik kandidata, ki je pooblaščen za oddajanje prijav, prijavo odda s klikom na gumb »Oddaj«. Sistem e-JN ob oddaji prijave zabeleži identiteto uporabnika in čas oddaje prijave. Uporabnik z dejanjem oddaje prijave izkaže in izjavi voljo v imenu kandidata oddati zavezujočo prijavo (18. člen Obligacijskega zakonika</w:t>
      </w:r>
      <w:r w:rsidRPr="00BA689A">
        <w:rPr>
          <w:szCs w:val="20"/>
          <w:vertAlign w:val="superscript"/>
        </w:rPr>
        <w:footnoteReference w:id="1"/>
      </w:r>
      <w:r w:rsidRPr="00BA689A">
        <w:rPr>
          <w:szCs w:val="20"/>
        </w:rPr>
        <w:t>). Z oddajo prijave je le-ta zavezujoča za čas, naveden v prijavi, razen če jo uporabnik kandidata umakne ali spremeni pred potekom roka za oddajo prijav.</w:t>
      </w:r>
    </w:p>
    <w:p w14:paraId="35FC04F4" w14:textId="77777777" w:rsidR="00B31A10" w:rsidRPr="00BA689A" w:rsidRDefault="00B31A10" w:rsidP="00B31A10">
      <w:pPr>
        <w:spacing w:line="240" w:lineRule="auto"/>
        <w:rPr>
          <w:szCs w:val="20"/>
        </w:rPr>
      </w:pPr>
    </w:p>
    <w:p w14:paraId="2056E5AD" w14:textId="1154096F" w:rsidR="00B31A10" w:rsidRPr="00BA689A" w:rsidRDefault="00B31A10" w:rsidP="00B31A10">
      <w:pPr>
        <w:spacing w:line="240" w:lineRule="auto"/>
        <w:rPr>
          <w:szCs w:val="20"/>
        </w:rPr>
      </w:pPr>
      <w:r w:rsidRPr="00BA689A">
        <w:rPr>
          <w:szCs w:val="20"/>
        </w:rPr>
        <w:t xml:space="preserve">Prijava se šteje za pravočasno oddano, če jo naročnik prejme preko sistema e-JN </w:t>
      </w:r>
      <w:hyperlink r:id="rId12" w:history="1">
        <w:r w:rsidRPr="00BA689A">
          <w:rPr>
            <w:rStyle w:val="Hiperpovezava"/>
            <w:szCs w:val="20"/>
          </w:rPr>
          <w:t>https://ejn.gov.si</w:t>
        </w:r>
      </w:hyperlink>
      <w:r w:rsidRPr="00BA689A">
        <w:rPr>
          <w:szCs w:val="20"/>
        </w:rPr>
        <w:t xml:space="preserve"> najkasneje do dneva in ure, kot je to določeno v obvestilu o naročilu, objavljenem na portalu javnih naročil. Za oddano prijavo se šteje prijava, ki je v sistemu e-JN označena s statusom</w:t>
      </w:r>
      <w:r w:rsidR="000C3C11">
        <w:rPr>
          <w:szCs w:val="20"/>
        </w:rPr>
        <w:t xml:space="preserve"> </w:t>
      </w:r>
      <w:r w:rsidRPr="00BA689A">
        <w:rPr>
          <w:szCs w:val="20"/>
        </w:rPr>
        <w:t>»ODDANO«.</w:t>
      </w:r>
    </w:p>
    <w:p w14:paraId="40B5D9F1" w14:textId="77777777" w:rsidR="00B31A10" w:rsidRPr="00BA689A" w:rsidRDefault="00B31A10" w:rsidP="00B31A10">
      <w:pPr>
        <w:spacing w:line="240" w:lineRule="auto"/>
        <w:rPr>
          <w:szCs w:val="20"/>
        </w:rPr>
      </w:pPr>
    </w:p>
    <w:p w14:paraId="1B76BFF4" w14:textId="77777777" w:rsidR="00B31A10" w:rsidRPr="00BA689A" w:rsidRDefault="00B31A10" w:rsidP="00B31A10">
      <w:pPr>
        <w:spacing w:line="240" w:lineRule="auto"/>
        <w:rPr>
          <w:szCs w:val="20"/>
        </w:rPr>
      </w:pPr>
      <w:r w:rsidRPr="00BA689A">
        <w:rPr>
          <w:szCs w:val="20"/>
        </w:rPr>
        <w:t xml:space="preserve">Kandidat lahko do roka za oddajo prijave svojo prijavo umakne ali spremeni. Če kandidat v sistemu e-JN svojo prijavo umakne, se šteje, da prijava ni bila oddana in je naročnik v sistemu e-JN tudi ne bo videl. Če kandidat svojo prijavo v sistemu e-JN spremeni, je naročniku v tem sistemu vidna in odprta zadnja oddana prijava. </w:t>
      </w:r>
    </w:p>
    <w:p w14:paraId="35AEBF78" w14:textId="77777777" w:rsidR="00B31A10" w:rsidRPr="00BA689A" w:rsidRDefault="00B31A10" w:rsidP="00B31A10">
      <w:pPr>
        <w:spacing w:line="240" w:lineRule="auto"/>
        <w:rPr>
          <w:szCs w:val="20"/>
        </w:rPr>
      </w:pPr>
    </w:p>
    <w:p w14:paraId="0BF4318B" w14:textId="77777777" w:rsidR="00B31A10" w:rsidRPr="00593592" w:rsidRDefault="00B31A10" w:rsidP="00B31A10">
      <w:pPr>
        <w:spacing w:line="240" w:lineRule="auto"/>
        <w:rPr>
          <w:szCs w:val="20"/>
        </w:rPr>
      </w:pPr>
      <w:r w:rsidRPr="00BA689A">
        <w:rPr>
          <w:szCs w:val="20"/>
        </w:rPr>
        <w:t xml:space="preserve">Po preteku prvega roka za predložitev prijav, </w:t>
      </w:r>
      <w:r w:rsidRPr="00BA689A">
        <w:rPr>
          <w:b/>
          <w:bCs/>
          <w:szCs w:val="20"/>
        </w:rPr>
        <w:t>prve prijave</w:t>
      </w:r>
      <w:r w:rsidRPr="00BA689A">
        <w:rPr>
          <w:szCs w:val="20"/>
        </w:rPr>
        <w:t xml:space="preserve"> ne bo več mogoče oddati. Naročnik bo omogočil ponovno zbiranje prijav, ko bo pregledal vse prve prijave skladno s šestim odstavkom 49. člena ZJN-3.</w:t>
      </w:r>
    </w:p>
    <w:p w14:paraId="321D57E5" w14:textId="77777777" w:rsidR="00B31A10" w:rsidRPr="00593592" w:rsidRDefault="00B31A10" w:rsidP="00B31A10">
      <w:pPr>
        <w:spacing w:line="240" w:lineRule="auto"/>
        <w:rPr>
          <w:szCs w:val="20"/>
          <w:lang w:eastAsia="sl-SI"/>
        </w:rPr>
      </w:pPr>
    </w:p>
    <w:p w14:paraId="2AC1C116" w14:textId="77777777" w:rsidR="00B31A10" w:rsidRDefault="00B31A10" w:rsidP="00B31A10">
      <w:pPr>
        <w:spacing w:line="240" w:lineRule="auto"/>
        <w:rPr>
          <w:szCs w:val="20"/>
        </w:rPr>
      </w:pPr>
      <w:r w:rsidRPr="00593592">
        <w:rPr>
          <w:szCs w:val="20"/>
        </w:rPr>
        <w:t>Dostop do povezave za oddajo elektronske p</w:t>
      </w:r>
      <w:r>
        <w:rPr>
          <w:szCs w:val="20"/>
        </w:rPr>
        <w:t>rijave</w:t>
      </w:r>
      <w:r w:rsidRPr="00593592">
        <w:rPr>
          <w:szCs w:val="20"/>
        </w:rPr>
        <w:t xml:space="preserve"> v tem postopku javnega naročila je naveden v obvestilu o naročilu na portalu javnih naročil.</w:t>
      </w:r>
    </w:p>
    <w:p w14:paraId="6CB0BCEA" w14:textId="77777777" w:rsidR="00122ADE" w:rsidRDefault="00122ADE" w:rsidP="00B31A10">
      <w:pPr>
        <w:spacing w:line="240" w:lineRule="auto"/>
        <w:rPr>
          <w:szCs w:val="20"/>
        </w:rPr>
      </w:pPr>
    </w:p>
    <w:p w14:paraId="4B089F98" w14:textId="77777777" w:rsidR="00122ADE" w:rsidRDefault="00122ADE" w:rsidP="00122ADE">
      <w:pPr>
        <w:spacing w:line="240" w:lineRule="atLeast"/>
        <w:rPr>
          <w:szCs w:val="20"/>
        </w:rPr>
      </w:pPr>
      <w:r w:rsidRPr="003023AF">
        <w:rPr>
          <w:szCs w:val="20"/>
        </w:rPr>
        <w:t xml:space="preserve">Dokumentacija v zvezi z oddajo </w:t>
      </w:r>
      <w:r>
        <w:rPr>
          <w:szCs w:val="20"/>
        </w:rPr>
        <w:t>prijave</w:t>
      </w:r>
      <w:r w:rsidRPr="003023AF">
        <w:rPr>
          <w:szCs w:val="20"/>
        </w:rPr>
        <w:t xml:space="preserve"> je objavljena v okviru objave tega naročila na Portalu javnih naročil.</w:t>
      </w:r>
    </w:p>
    <w:p w14:paraId="5141E72C" w14:textId="77777777" w:rsidR="00DC2911" w:rsidRDefault="00DC2911" w:rsidP="00122ADE">
      <w:pPr>
        <w:spacing w:line="240" w:lineRule="atLeast"/>
        <w:rPr>
          <w:szCs w:val="20"/>
        </w:rPr>
      </w:pPr>
    </w:p>
    <w:p w14:paraId="24DF7691" w14:textId="77777777" w:rsidR="00122ADE" w:rsidRDefault="00122ADE" w:rsidP="00122ADE">
      <w:pPr>
        <w:spacing w:line="240" w:lineRule="atLeast"/>
        <w:rPr>
          <w:szCs w:val="20"/>
        </w:rPr>
      </w:pPr>
    </w:p>
    <w:p w14:paraId="59D0D69A" w14:textId="6D053B19" w:rsidR="00122ADE" w:rsidRDefault="00122ADE" w:rsidP="00A81A94">
      <w:pPr>
        <w:pStyle w:val="Naslov1"/>
      </w:pPr>
      <w:bookmarkStart w:id="34" w:name="_Toc233021845"/>
      <w:bookmarkStart w:id="35" w:name="_Toc233199003"/>
      <w:r>
        <w:t>ODPIRANJE PRIJAV</w:t>
      </w:r>
      <w:bookmarkEnd w:id="34"/>
      <w:bookmarkEnd w:id="35"/>
    </w:p>
    <w:p w14:paraId="65C7488F" w14:textId="77777777" w:rsidR="00122ADE" w:rsidRDefault="00122ADE" w:rsidP="00122ADE"/>
    <w:p w14:paraId="0C8CFE69" w14:textId="77777777" w:rsidR="00122ADE" w:rsidRPr="00EA43B0" w:rsidRDefault="00122ADE" w:rsidP="00122ADE">
      <w:pPr>
        <w:spacing w:line="240" w:lineRule="atLeast"/>
      </w:pPr>
      <w:r w:rsidRPr="00EA43B0">
        <w:t>Odpiranje p</w:t>
      </w:r>
      <w:r>
        <w:t xml:space="preserve">rijav </w:t>
      </w:r>
      <w:r w:rsidRPr="00EA43B0">
        <w:t xml:space="preserve">bo potekalo avtomatično v informacijskem sistemu e-JN na spletnem naslovu </w:t>
      </w:r>
      <w:hyperlink r:id="rId13" w:history="1">
        <w:r w:rsidRPr="00EA43B0">
          <w:rPr>
            <w:rStyle w:val="Hiperpovezava"/>
          </w:rPr>
          <w:t>https://ejn.gov.si</w:t>
        </w:r>
      </w:hyperlink>
      <w:r w:rsidRPr="00EA43B0">
        <w:t xml:space="preserve">, na dan in uro, kot </w:t>
      </w:r>
      <w:r>
        <w:t>je</w:t>
      </w:r>
      <w:r w:rsidRPr="00EA43B0">
        <w:t xml:space="preserve"> to določeno v obvestilu o naročilu, objavljenem na Portalu javnih naročil.</w:t>
      </w:r>
    </w:p>
    <w:p w14:paraId="3A263524" w14:textId="77777777" w:rsidR="00122ADE" w:rsidRDefault="00122ADE" w:rsidP="00122ADE"/>
    <w:p w14:paraId="7751A198" w14:textId="77777777" w:rsidR="00EE6CE8" w:rsidRDefault="00EE6CE8" w:rsidP="00122ADE"/>
    <w:p w14:paraId="50597605" w14:textId="44B11DCB" w:rsidR="00763C03" w:rsidRPr="00593592" w:rsidRDefault="00BA689A" w:rsidP="00A81A94">
      <w:pPr>
        <w:pStyle w:val="Naslov1"/>
      </w:pPr>
      <w:bookmarkStart w:id="36" w:name="_Toc233021846"/>
      <w:bookmarkStart w:id="37" w:name="_Toc233199004"/>
      <w:r>
        <w:rPr>
          <w:lang w:eastAsia="en-US"/>
        </w:rPr>
        <w:t>PRAVNA PODLAGA</w:t>
      </w:r>
      <w:bookmarkEnd w:id="36"/>
      <w:bookmarkEnd w:id="37"/>
    </w:p>
    <w:p w14:paraId="6E3385C3" w14:textId="77777777" w:rsidR="00655AB6" w:rsidRPr="00593592" w:rsidRDefault="00655AB6" w:rsidP="00655AB6">
      <w:pPr>
        <w:spacing w:line="240" w:lineRule="auto"/>
        <w:rPr>
          <w:szCs w:val="20"/>
        </w:rPr>
      </w:pPr>
    </w:p>
    <w:p w14:paraId="44B77071" w14:textId="77777777" w:rsidR="00BA689A" w:rsidRPr="00BA689A" w:rsidRDefault="00BA689A" w:rsidP="00BA689A">
      <w:pPr>
        <w:spacing w:line="240" w:lineRule="auto"/>
        <w:rPr>
          <w:szCs w:val="20"/>
        </w:rPr>
      </w:pPr>
      <w:r w:rsidRPr="00BA689A">
        <w:rPr>
          <w:szCs w:val="20"/>
        </w:rPr>
        <w:t xml:space="preserve">Naročnik izvaja postopek oddaje javnega naročila na podlagi veljavnega zakona in podzakonskih aktov, ki urejajo javno naročanje, v skladu z veljavno zakonodajo, ki ureja področje javnih financ ter področje, ki je predmet javnega naročila. </w:t>
      </w:r>
    </w:p>
    <w:p w14:paraId="4C616675" w14:textId="77777777" w:rsidR="00BA689A" w:rsidRPr="00BA689A" w:rsidRDefault="00BA689A" w:rsidP="00BA689A">
      <w:pPr>
        <w:spacing w:line="240" w:lineRule="auto"/>
        <w:rPr>
          <w:szCs w:val="20"/>
        </w:rPr>
      </w:pPr>
    </w:p>
    <w:p w14:paraId="65F9DD27" w14:textId="618F0C9F" w:rsidR="00B31A10" w:rsidRPr="00BA689A" w:rsidRDefault="00B31A10" w:rsidP="00B31A10">
      <w:pPr>
        <w:spacing w:line="240" w:lineRule="auto"/>
        <w:rPr>
          <w:szCs w:val="20"/>
        </w:rPr>
      </w:pPr>
      <w:r w:rsidRPr="003E5598">
        <w:rPr>
          <w:szCs w:val="20"/>
        </w:rPr>
        <w:lastRenderedPageBreak/>
        <w:t xml:space="preserve">To javno naročilo se oddaja na podlagi Sklepa Vlade Republike Slovenije, </w:t>
      </w:r>
      <w:r w:rsidRPr="003E5598">
        <w:t xml:space="preserve">št. </w:t>
      </w:r>
      <w:r w:rsidR="00EE6CE8" w:rsidRPr="003E5598">
        <w:t xml:space="preserve">43000-2/2025/3 z dne 4. 12. 2025 </w:t>
      </w:r>
      <w:r w:rsidRPr="003E5598">
        <w:rPr>
          <w:szCs w:val="20"/>
        </w:rPr>
        <w:t>in v skladu z Uredbo o skupnem javnem naročanju Vlade Republike Slovenije (Uradni list RS, št. 27/16).</w:t>
      </w:r>
    </w:p>
    <w:p w14:paraId="6269E9FA" w14:textId="77777777" w:rsidR="00B31A10" w:rsidRDefault="00B31A10" w:rsidP="00BA689A">
      <w:pPr>
        <w:spacing w:line="240" w:lineRule="auto"/>
        <w:rPr>
          <w:szCs w:val="20"/>
        </w:rPr>
      </w:pPr>
    </w:p>
    <w:p w14:paraId="231DA62D" w14:textId="40FDC48B" w:rsidR="00BA689A" w:rsidRPr="00BA689A" w:rsidRDefault="00BA689A" w:rsidP="00BA689A">
      <w:pPr>
        <w:spacing w:line="240" w:lineRule="auto"/>
        <w:rPr>
          <w:szCs w:val="20"/>
        </w:rPr>
      </w:pPr>
      <w:r w:rsidRPr="00BA689A">
        <w:rPr>
          <w:szCs w:val="20"/>
        </w:rPr>
        <w:t>Določena naročila posameznih naročnikov se sofinancirajo iz sredstev Evropske Unije.</w:t>
      </w:r>
    </w:p>
    <w:p w14:paraId="437CC837" w14:textId="77777777" w:rsidR="00BA689A" w:rsidRPr="00BA689A" w:rsidRDefault="00BA689A" w:rsidP="00BA689A">
      <w:pPr>
        <w:spacing w:line="240" w:lineRule="auto"/>
        <w:rPr>
          <w:szCs w:val="20"/>
        </w:rPr>
      </w:pPr>
    </w:p>
    <w:p w14:paraId="0C441081" w14:textId="2519C4D7" w:rsidR="00763C03" w:rsidRDefault="00BA689A" w:rsidP="00BA689A">
      <w:pPr>
        <w:spacing w:line="240" w:lineRule="auto"/>
        <w:rPr>
          <w:szCs w:val="20"/>
        </w:rPr>
      </w:pPr>
      <w:r w:rsidRPr="00BA689A">
        <w:rPr>
          <w:szCs w:val="20"/>
        </w:rPr>
        <w:t>V primeru sofinanciranja naročil posameznih naročnikov iz sredstev Evropske Unije, se temu ustrezno prilagodi vsebina neposredne pogodbe.</w:t>
      </w:r>
    </w:p>
    <w:p w14:paraId="606D1468" w14:textId="77777777" w:rsidR="00C50819" w:rsidRPr="00593592" w:rsidRDefault="00C50819" w:rsidP="00BA689A">
      <w:pPr>
        <w:spacing w:line="240" w:lineRule="auto"/>
      </w:pPr>
    </w:p>
    <w:p w14:paraId="653DB253" w14:textId="77777777" w:rsidR="00655AB6" w:rsidRPr="00593592" w:rsidRDefault="00655AB6" w:rsidP="00655AB6">
      <w:pPr>
        <w:spacing w:line="240" w:lineRule="auto"/>
        <w:rPr>
          <w:szCs w:val="20"/>
        </w:rPr>
      </w:pPr>
    </w:p>
    <w:p w14:paraId="566BB44A" w14:textId="4C114F19" w:rsidR="00763C03" w:rsidRPr="00593592" w:rsidRDefault="00E23465" w:rsidP="00A81A94">
      <w:pPr>
        <w:pStyle w:val="Naslov1"/>
      </w:pPr>
      <w:bookmarkStart w:id="38" w:name="_Toc92194712"/>
      <w:bookmarkStart w:id="39" w:name="_Toc123105077"/>
      <w:bookmarkStart w:id="40" w:name="_Toc233021847"/>
      <w:bookmarkStart w:id="41" w:name="_Toc233199005"/>
      <w:bookmarkStart w:id="42" w:name="_Toc40360630"/>
      <w:bookmarkStart w:id="43" w:name="_Toc41035612"/>
      <w:r w:rsidRPr="00E23465">
        <w:rPr>
          <w:lang w:eastAsia="en-US"/>
        </w:rPr>
        <w:t>POSTOPEK IZBIRE KANDIDATA/PONUDNIKA</w:t>
      </w:r>
      <w:bookmarkEnd w:id="38"/>
      <w:bookmarkEnd w:id="39"/>
      <w:bookmarkEnd w:id="40"/>
      <w:bookmarkEnd w:id="41"/>
    </w:p>
    <w:p w14:paraId="1E6CFFD7" w14:textId="77777777" w:rsidR="00655AB6" w:rsidRPr="00593592" w:rsidRDefault="00655AB6" w:rsidP="00655AB6"/>
    <w:p w14:paraId="7CF07097" w14:textId="66A77144" w:rsidR="00763C03" w:rsidRPr="003E5598" w:rsidRDefault="00A74219" w:rsidP="00A81A94">
      <w:pPr>
        <w:pStyle w:val="Naslov2"/>
      </w:pPr>
      <w:bookmarkStart w:id="44" w:name="_Toc233021848"/>
      <w:bookmarkStart w:id="45" w:name="_Toc233199006"/>
      <w:bookmarkStart w:id="46" w:name="_Hlk123652025"/>
      <w:bookmarkEnd w:id="42"/>
      <w:bookmarkEnd w:id="43"/>
      <w:r w:rsidRPr="003E5598">
        <w:t>PRVA FAZA</w:t>
      </w:r>
      <w:r w:rsidR="00E23465" w:rsidRPr="003E5598">
        <w:t>: predložitev prijave - usposobljenost kandidatov in vzpostavitev dinamičnega nabavnega sistema oziroma vzpostavitev kataloga ponudnikov</w:t>
      </w:r>
      <w:bookmarkEnd w:id="44"/>
      <w:bookmarkEnd w:id="45"/>
    </w:p>
    <w:bookmarkEnd w:id="46"/>
    <w:p w14:paraId="2857DDBB" w14:textId="77777777" w:rsidR="00E23465" w:rsidRPr="00E23465" w:rsidRDefault="00E23465" w:rsidP="00E23465">
      <w:pPr>
        <w:spacing w:line="240" w:lineRule="auto"/>
      </w:pPr>
      <w:r w:rsidRPr="00E23465">
        <w:t xml:space="preserve">Na podlagi objavljenega obvestila o javnem naročilu se lahko za sodelovanje v tem naročilu prijavi vsak kandidat tako, da v prijavi priloži informacije za ugotavljanje sposobnosti, ki jih zahteva naročnik. </w:t>
      </w:r>
    </w:p>
    <w:p w14:paraId="72D983EF" w14:textId="3A200A64" w:rsidR="00E23465" w:rsidRPr="00E23465" w:rsidRDefault="00E23465" w:rsidP="00E23465">
      <w:pPr>
        <w:spacing w:line="240" w:lineRule="auto"/>
      </w:pPr>
    </w:p>
    <w:p w14:paraId="38F5B5CF" w14:textId="77777777" w:rsidR="00E23465" w:rsidRPr="00E23465" w:rsidRDefault="00E23465" w:rsidP="00E23465">
      <w:pPr>
        <w:spacing w:line="240" w:lineRule="auto"/>
      </w:pPr>
      <w:r w:rsidRPr="00E23465">
        <w:t>Vsem gospodarskim subjektom je omogočeno, da v celotnem obdobju veljavnosti DNS oddajo prijavo za sodelovanje, skladno z določili te dokumentacije.</w:t>
      </w:r>
    </w:p>
    <w:p w14:paraId="454CA25C" w14:textId="77777777" w:rsidR="00E23465" w:rsidRPr="00E23465" w:rsidRDefault="00E23465" w:rsidP="00E23465">
      <w:pPr>
        <w:spacing w:line="240" w:lineRule="auto"/>
      </w:pPr>
    </w:p>
    <w:p w14:paraId="27FD8D4C" w14:textId="77777777" w:rsidR="00E23465" w:rsidRPr="00E23465" w:rsidRDefault="00E23465" w:rsidP="00E23465">
      <w:pPr>
        <w:spacing w:line="240" w:lineRule="auto"/>
      </w:pPr>
      <w:r w:rsidRPr="00E23465">
        <w:t>Kandidat ves čas trajanja DNS pod kazensko in materialno odgovornostjo jamči, da so vsi podatki in dokumenti, podani v prijavi, resnični in da priložena dokumentacija ustreza originalu.</w:t>
      </w:r>
      <w:r w:rsidRPr="00E23465" w:rsidDel="004446F9">
        <w:t xml:space="preserve"> </w:t>
      </w:r>
    </w:p>
    <w:p w14:paraId="45226956" w14:textId="77777777" w:rsidR="00E23465" w:rsidRPr="00E23465" w:rsidRDefault="00E23465" w:rsidP="00E23465">
      <w:pPr>
        <w:spacing w:line="240" w:lineRule="auto"/>
      </w:pPr>
    </w:p>
    <w:p w14:paraId="542FE215" w14:textId="77777777" w:rsidR="00E23465" w:rsidRPr="00E23465" w:rsidRDefault="00E23465" w:rsidP="00E23465">
      <w:pPr>
        <w:spacing w:line="240" w:lineRule="auto"/>
      </w:pPr>
      <w:r w:rsidRPr="00E23465">
        <w:t>Prijava za sodelovanje se bo štela za dopustno, če jo predloži kandidat, za katerega ne obstajajo razlogi za izključitev in ki izpolnjuje pogoje za sodelovanje ter njegova prijava ustreza zahtevam naročnika, določenim v razpisni dokumentaciji. Kandidat mora ves čas trajanja DNS izpolnjevati zahteve za dopustnost prijave.</w:t>
      </w:r>
    </w:p>
    <w:p w14:paraId="4C01114D" w14:textId="54B31C70" w:rsidR="00E23465" w:rsidRDefault="00E23465" w:rsidP="00E23465">
      <w:pPr>
        <w:spacing w:line="240" w:lineRule="auto"/>
      </w:pPr>
    </w:p>
    <w:p w14:paraId="647886A3" w14:textId="6BB94842" w:rsidR="00F42B30" w:rsidRDefault="00605AB1" w:rsidP="00605AB1">
      <w:pPr>
        <w:spacing w:line="240" w:lineRule="auto"/>
        <w:rPr>
          <w:szCs w:val="20"/>
        </w:rPr>
      </w:pPr>
      <w:bookmarkStart w:id="47" w:name="_Hlk123892039"/>
      <w:r w:rsidRPr="00F6034F">
        <w:rPr>
          <w:szCs w:val="20"/>
        </w:rPr>
        <w:t>Kandidat se lahko prijavi na kater</w:t>
      </w:r>
      <w:r w:rsidR="00344CAB">
        <w:rPr>
          <w:szCs w:val="20"/>
        </w:rPr>
        <w:t>ikoli</w:t>
      </w:r>
      <w:r w:rsidRPr="00F6034F">
        <w:rPr>
          <w:szCs w:val="20"/>
        </w:rPr>
        <w:t xml:space="preserve"> </w:t>
      </w:r>
      <w:bookmarkStart w:id="48" w:name="_Hlk111201119"/>
      <w:r w:rsidRPr="00F6034F">
        <w:rPr>
          <w:szCs w:val="20"/>
        </w:rPr>
        <w:t>sklop</w:t>
      </w:r>
      <w:bookmarkEnd w:id="48"/>
      <w:r w:rsidRPr="00F6034F">
        <w:rPr>
          <w:szCs w:val="20"/>
        </w:rPr>
        <w:t xml:space="preserve">, na en ali na več sklopov skupaj. </w:t>
      </w:r>
      <w:bookmarkEnd w:id="47"/>
    </w:p>
    <w:p w14:paraId="5B61C156" w14:textId="77777777" w:rsidR="00F42B30" w:rsidRDefault="00F42B30" w:rsidP="00605AB1">
      <w:pPr>
        <w:spacing w:line="240" w:lineRule="auto"/>
        <w:rPr>
          <w:szCs w:val="20"/>
        </w:rPr>
      </w:pPr>
    </w:p>
    <w:p w14:paraId="013E33B3" w14:textId="4DB1335D" w:rsidR="00605AB1" w:rsidRPr="00BA689A" w:rsidRDefault="001D2646" w:rsidP="00605AB1">
      <w:pPr>
        <w:spacing w:line="240" w:lineRule="auto"/>
        <w:rPr>
          <w:szCs w:val="20"/>
        </w:rPr>
      </w:pPr>
      <w:r w:rsidRPr="00F6034F">
        <w:rPr>
          <w:szCs w:val="20"/>
        </w:rPr>
        <w:t>Šteje se, da se kandidat prijavlja na sklope, za katere bo v obrazec »</w:t>
      </w:r>
      <w:r w:rsidR="001F5378" w:rsidRPr="00F6034F">
        <w:rPr>
          <w:szCs w:val="20"/>
        </w:rPr>
        <w:t>I</w:t>
      </w:r>
      <w:r w:rsidR="005A66F8" w:rsidRPr="00F6034F">
        <w:rPr>
          <w:szCs w:val="20"/>
        </w:rPr>
        <w:t>zjava</w:t>
      </w:r>
      <w:r w:rsidR="001F5378" w:rsidRPr="00F6034F">
        <w:rPr>
          <w:szCs w:val="20"/>
        </w:rPr>
        <w:t xml:space="preserve"> b</w:t>
      </w:r>
      <w:r w:rsidRPr="00F6034F">
        <w:rPr>
          <w:szCs w:val="20"/>
        </w:rPr>
        <w:t>lagovna znamka« vpisal blagovno znamko/e, ki jih ponuja</w:t>
      </w:r>
      <w:r w:rsidR="00EF77D3" w:rsidRPr="00F6034F">
        <w:rPr>
          <w:szCs w:val="20"/>
        </w:rPr>
        <w:t xml:space="preserve"> oziroma kot bo to izhajalo iz prijave.</w:t>
      </w:r>
    </w:p>
    <w:p w14:paraId="46D4B074" w14:textId="6882242F" w:rsidR="00605AB1" w:rsidRDefault="00605AB1" w:rsidP="00E23465">
      <w:pPr>
        <w:spacing w:line="240" w:lineRule="auto"/>
      </w:pPr>
    </w:p>
    <w:p w14:paraId="6001905C" w14:textId="0C082913" w:rsidR="00E23465" w:rsidRPr="00E23465" w:rsidRDefault="00E23465" w:rsidP="00E23465">
      <w:pPr>
        <w:spacing w:line="240" w:lineRule="auto"/>
      </w:pPr>
      <w:r w:rsidRPr="00E23465">
        <w:t xml:space="preserve">Ker je DNS razdeljen na kategorije (sklope), se bo dopustnost prijave za sodelovanje preverjala za vsak sklop, za katerega je kandidat oddal prijavo za sodelovanje, posebej. </w:t>
      </w:r>
    </w:p>
    <w:p w14:paraId="370C0E03" w14:textId="77777777" w:rsidR="00E23465" w:rsidRPr="00E23465" w:rsidRDefault="00E23465" w:rsidP="00E23465">
      <w:pPr>
        <w:spacing w:line="240" w:lineRule="auto"/>
      </w:pPr>
    </w:p>
    <w:p w14:paraId="648254D7" w14:textId="29B7D323" w:rsidR="00E23465" w:rsidRPr="00E23465" w:rsidRDefault="00E23465" w:rsidP="00E23465">
      <w:pPr>
        <w:spacing w:line="240" w:lineRule="auto"/>
      </w:pPr>
      <w:r w:rsidRPr="00E23465">
        <w:t>Naročnik bo po opravljenem pregledu prijav</w:t>
      </w:r>
      <w:r w:rsidR="00122ADE">
        <w:t xml:space="preserve"> </w:t>
      </w:r>
      <w:r w:rsidRPr="00E23465">
        <w:t xml:space="preserve">kandidatom priznal sposobnost oziroma sprejel odločitev o priznanju oziroma nepriznanju sposobnosti posameznemu kandidatu, ki jo bo objavil na portalu javnih naročil. Na podlagi pravnomočne odločitve o priznanju sposobnosti bo naročnik kandidate v sistemu e-JN uvrstil v </w:t>
      </w:r>
      <w:r w:rsidR="00122ADE">
        <w:t xml:space="preserve">DNS oziroma </w:t>
      </w:r>
      <w:r w:rsidRPr="00E23465">
        <w:t>katalog ponudnikov.</w:t>
      </w:r>
    </w:p>
    <w:p w14:paraId="76FDAE71" w14:textId="77777777" w:rsidR="00E23465" w:rsidRPr="00E23465" w:rsidRDefault="00E23465" w:rsidP="00E23465">
      <w:pPr>
        <w:spacing w:line="240" w:lineRule="auto"/>
      </w:pPr>
    </w:p>
    <w:p w14:paraId="54E51E82" w14:textId="049A8765" w:rsidR="00655AB6" w:rsidRPr="00593592" w:rsidRDefault="00E23465" w:rsidP="00655AB6">
      <w:pPr>
        <w:spacing w:line="240" w:lineRule="auto"/>
      </w:pPr>
      <w:r w:rsidRPr="00E23465">
        <w:t>Po vzpostavitvi kataloga ponudnikov v sistemu e-JN na podlagi prvih prijav, bo naročnik začel z izvajanjem druge faze DNS (izvedba posameznih povpraševanj oziroma oddaj naročil) in odprl možnost zbiranja kasneje predloženih prijav.</w:t>
      </w:r>
    </w:p>
    <w:p w14:paraId="05750838" w14:textId="77777777" w:rsidR="00655AB6" w:rsidRPr="00593592" w:rsidRDefault="00655AB6" w:rsidP="00655AB6">
      <w:pPr>
        <w:spacing w:line="240" w:lineRule="auto"/>
        <w:rPr>
          <w:szCs w:val="20"/>
        </w:rPr>
      </w:pPr>
      <w:bookmarkStart w:id="49" w:name="_Toc40360634"/>
      <w:bookmarkStart w:id="50" w:name="_Toc41035616"/>
      <w:bookmarkStart w:id="51" w:name="_Toc45714667"/>
      <w:bookmarkStart w:id="52" w:name="_Toc45714968"/>
      <w:bookmarkStart w:id="53" w:name="_Toc45715125"/>
      <w:bookmarkStart w:id="54" w:name="_Toc45715261"/>
      <w:bookmarkStart w:id="55" w:name="_Toc45715402"/>
    </w:p>
    <w:p w14:paraId="4C4BE4ED" w14:textId="7C024CAF" w:rsidR="00763C03" w:rsidRDefault="00E23465" w:rsidP="00A81A94">
      <w:pPr>
        <w:pStyle w:val="Naslov3"/>
      </w:pPr>
      <w:bookmarkStart w:id="56" w:name="_Toc233021849"/>
      <w:bookmarkStart w:id="57" w:name="_Toc233199007"/>
      <w:bookmarkEnd w:id="49"/>
      <w:bookmarkEnd w:id="50"/>
      <w:bookmarkEnd w:id="51"/>
      <w:bookmarkEnd w:id="52"/>
      <w:bookmarkEnd w:id="53"/>
      <w:bookmarkEnd w:id="54"/>
      <w:bookmarkEnd w:id="55"/>
      <w:r>
        <w:t>Stroški prijave</w:t>
      </w:r>
      <w:bookmarkEnd w:id="56"/>
      <w:bookmarkEnd w:id="57"/>
    </w:p>
    <w:p w14:paraId="1AE19780" w14:textId="5B7DCF7B" w:rsidR="00E23465" w:rsidRDefault="00E23465" w:rsidP="00E23465">
      <w:r w:rsidRPr="00E23465">
        <w:t>Vse stroške povezane s pripravo in predložitvijo prijave, nosi kandidat.</w:t>
      </w:r>
    </w:p>
    <w:p w14:paraId="0662CC4D" w14:textId="0C2BA34F" w:rsidR="00C50819" w:rsidRDefault="00C50819">
      <w:pPr>
        <w:suppressAutoHyphens w:val="0"/>
        <w:spacing w:after="160" w:line="259" w:lineRule="auto"/>
        <w:jc w:val="left"/>
      </w:pPr>
    </w:p>
    <w:p w14:paraId="4AC8CA50" w14:textId="65D8360B" w:rsidR="00E23465" w:rsidRPr="003E5598" w:rsidRDefault="00A74219" w:rsidP="00A81A94">
      <w:pPr>
        <w:pStyle w:val="Naslov2"/>
      </w:pPr>
      <w:bookmarkStart w:id="58" w:name="_Toc233021850"/>
      <w:bookmarkStart w:id="59" w:name="_Toc233199008"/>
      <w:r w:rsidRPr="003E5598">
        <w:t>DRUGA FAZA</w:t>
      </w:r>
      <w:r w:rsidR="00E23465" w:rsidRPr="003E5598">
        <w:t>: predložitev ponudbe – izvedba posameznih povpraševanj oziroma oddaj naročil</w:t>
      </w:r>
      <w:bookmarkEnd w:id="58"/>
      <w:bookmarkEnd w:id="59"/>
    </w:p>
    <w:p w14:paraId="526A7666" w14:textId="77777777" w:rsidR="00122ADE" w:rsidRPr="003E5598" w:rsidRDefault="00122ADE" w:rsidP="00122ADE">
      <w:pPr>
        <w:spacing w:line="240" w:lineRule="atLeast"/>
      </w:pPr>
      <w:r w:rsidRPr="003E5598">
        <w:t>V drugi fazi lahko ponudbe oddajajo le kandidati, ki jih je naročnik, na podlagi pravnomočne odločitve o priznanju sposobnosti uvrstil v katalog ponudnikov (pri tem se kandidati lahko v vzpostavljen katalog ponudnikov uvrstijo tudi kasneje, na podlagi kasneje predloženih prijav).</w:t>
      </w:r>
    </w:p>
    <w:p w14:paraId="594D02D7" w14:textId="77777777" w:rsidR="00122ADE" w:rsidRPr="003E5598" w:rsidRDefault="00122ADE" w:rsidP="00122ADE">
      <w:pPr>
        <w:spacing w:line="240" w:lineRule="atLeast"/>
      </w:pPr>
    </w:p>
    <w:p w14:paraId="7A72DF7F" w14:textId="77777777" w:rsidR="00122ADE" w:rsidRDefault="00122ADE" w:rsidP="00122ADE">
      <w:pPr>
        <w:spacing w:line="240" w:lineRule="atLeast"/>
      </w:pPr>
      <w:r w:rsidRPr="003E5598">
        <w:t>Naročnik bo k oddaji ponudbe za javno naročilo za določeno obdobje povabil vse kandidate, ki so dobili dostop do kataloga ponudnikov</w:t>
      </w:r>
      <w:r w:rsidRPr="00E23465">
        <w:t xml:space="preserve"> v sistemu e-JN za določen sklop. Povabila za predložitev ponudbe za posamezna povpraševanja bodo iz sistema e-JN poslana tistim kandidatom, ki so v trenutku pošiljanja bili uvrščeni v katalog ponudnikov za posamezen sklop. V obdobju za katerega se bo oddalo javno naročilo s </w:t>
      </w:r>
      <w:r w:rsidRPr="00E23465">
        <w:lastRenderedPageBreak/>
        <w:t>strani naročnika, bodo posamezni naročniki posamezna javna naročila naročali pri po merilu najugodnejšemu kandidatu – dobavitelju, ki bo izbran v povpraševanju s strani naročnika.</w:t>
      </w:r>
    </w:p>
    <w:p w14:paraId="200B340C" w14:textId="77777777" w:rsidR="00E23465" w:rsidRDefault="00E23465" w:rsidP="00655AB6">
      <w:pPr>
        <w:spacing w:line="240" w:lineRule="auto"/>
      </w:pPr>
    </w:p>
    <w:p w14:paraId="44D037D8" w14:textId="77777777" w:rsidR="0091549C" w:rsidRPr="0091549C" w:rsidRDefault="0091549C" w:rsidP="00A81A94">
      <w:pPr>
        <w:pStyle w:val="Naslov3"/>
      </w:pPr>
      <w:bookmarkStart w:id="60" w:name="_Toc123105081"/>
      <w:bookmarkStart w:id="61" w:name="_Toc233021851"/>
      <w:bookmarkStart w:id="62" w:name="_Toc233199009"/>
      <w:r w:rsidRPr="0091549C">
        <w:t>Ponudbena dokumentacija</w:t>
      </w:r>
      <w:bookmarkEnd w:id="60"/>
      <w:bookmarkEnd w:id="61"/>
      <w:bookmarkEnd w:id="62"/>
    </w:p>
    <w:p w14:paraId="35CB1A38" w14:textId="77777777" w:rsidR="00122ADE" w:rsidRPr="0091549C" w:rsidRDefault="00122ADE" w:rsidP="00122ADE">
      <w:pPr>
        <w:spacing w:line="240" w:lineRule="atLeast"/>
      </w:pPr>
      <w:r w:rsidRPr="0091549C">
        <w:t>V povabilu k predložitv</w:t>
      </w:r>
      <w:r>
        <w:t>i</w:t>
      </w:r>
      <w:r w:rsidRPr="0091549C">
        <w:t xml:space="preserve"> ponudbe za javno naročilo bo naročnik:</w:t>
      </w:r>
    </w:p>
    <w:p w14:paraId="4BB99DD3" w14:textId="77777777" w:rsidR="00122ADE" w:rsidRPr="0091549C" w:rsidRDefault="00122ADE" w:rsidP="00122ADE">
      <w:pPr>
        <w:numPr>
          <w:ilvl w:val="0"/>
          <w:numId w:val="18"/>
        </w:numPr>
        <w:spacing w:line="240" w:lineRule="atLeast"/>
      </w:pPr>
      <w:r w:rsidRPr="0091549C">
        <w:t>navedel podrobnejšo opredelitev predmeta naročila</w:t>
      </w:r>
      <w:r>
        <w:t xml:space="preserve"> </w:t>
      </w:r>
      <w:r w:rsidRPr="0091549C">
        <w:t>(vrste in količine, tehnične zahteve, rok dobave, ipd.),</w:t>
      </w:r>
    </w:p>
    <w:p w14:paraId="2AE88C6F" w14:textId="77777777" w:rsidR="00122ADE" w:rsidRPr="0091549C" w:rsidRDefault="00122ADE" w:rsidP="00122ADE">
      <w:pPr>
        <w:numPr>
          <w:ilvl w:val="0"/>
          <w:numId w:val="18"/>
        </w:numPr>
        <w:spacing w:line="240" w:lineRule="atLeast"/>
      </w:pPr>
      <w:r w:rsidRPr="0091549C">
        <w:t>pripravil predračun,</w:t>
      </w:r>
    </w:p>
    <w:p w14:paraId="36603D91" w14:textId="77777777" w:rsidR="00122ADE" w:rsidRPr="0091549C" w:rsidRDefault="00122ADE" w:rsidP="00122ADE">
      <w:pPr>
        <w:numPr>
          <w:ilvl w:val="0"/>
          <w:numId w:val="18"/>
        </w:numPr>
        <w:spacing w:line="240" w:lineRule="atLeast"/>
      </w:pPr>
      <w:r w:rsidRPr="0091549C">
        <w:t>po potrebi podrobneje opredelil merila,</w:t>
      </w:r>
    </w:p>
    <w:p w14:paraId="2526A2D8" w14:textId="77777777" w:rsidR="00122ADE" w:rsidRPr="0091549C" w:rsidRDefault="00122ADE" w:rsidP="00122ADE">
      <w:pPr>
        <w:numPr>
          <w:ilvl w:val="0"/>
          <w:numId w:val="18"/>
        </w:numPr>
        <w:spacing w:line="240" w:lineRule="atLeast"/>
      </w:pPr>
      <w:r w:rsidRPr="0091549C">
        <w:t>opredelil</w:t>
      </w:r>
      <w:r>
        <w:t xml:space="preserve"> podrobnejša</w:t>
      </w:r>
      <w:r w:rsidRPr="0091549C">
        <w:t xml:space="preserve"> pravila v zvezi z izvedbo elektronske dražbe,</w:t>
      </w:r>
    </w:p>
    <w:p w14:paraId="5641F0AA" w14:textId="77777777" w:rsidR="00122ADE" w:rsidRPr="0091549C" w:rsidRDefault="00122ADE" w:rsidP="00122ADE">
      <w:pPr>
        <w:numPr>
          <w:ilvl w:val="0"/>
          <w:numId w:val="18"/>
        </w:numPr>
        <w:spacing w:line="240" w:lineRule="atLeast"/>
      </w:pPr>
      <w:r w:rsidRPr="0091549C">
        <w:t>opredelil rok za predložitev in odpiranje ponudb,</w:t>
      </w:r>
    </w:p>
    <w:p w14:paraId="3ABA8C70" w14:textId="77777777" w:rsidR="00122ADE" w:rsidRPr="0091549C" w:rsidRDefault="00122ADE" w:rsidP="00122ADE">
      <w:pPr>
        <w:numPr>
          <w:ilvl w:val="0"/>
          <w:numId w:val="18"/>
        </w:numPr>
        <w:spacing w:line="240" w:lineRule="atLeast"/>
      </w:pPr>
      <w:r w:rsidRPr="0091549C">
        <w:t xml:space="preserve">pripravil </w:t>
      </w:r>
      <w:r>
        <w:t xml:space="preserve">osnutek </w:t>
      </w:r>
      <w:r w:rsidRPr="0091549C">
        <w:t>krovne pogodbe,</w:t>
      </w:r>
      <w:r>
        <w:t xml:space="preserve"> </w:t>
      </w:r>
    </w:p>
    <w:p w14:paraId="21AA86FF" w14:textId="77777777" w:rsidR="00122ADE" w:rsidRDefault="00122ADE" w:rsidP="00122ADE">
      <w:pPr>
        <w:numPr>
          <w:ilvl w:val="0"/>
          <w:numId w:val="18"/>
        </w:numPr>
        <w:spacing w:line="240" w:lineRule="atLeast"/>
      </w:pPr>
      <w:r w:rsidRPr="0091549C">
        <w:t xml:space="preserve">pripravil </w:t>
      </w:r>
      <w:r>
        <w:t xml:space="preserve">osnutek </w:t>
      </w:r>
      <w:r w:rsidRPr="0091549C">
        <w:t>neposredne pogodbe,</w:t>
      </w:r>
    </w:p>
    <w:p w14:paraId="2609A41A" w14:textId="77777777" w:rsidR="00122ADE" w:rsidRPr="0091549C" w:rsidRDefault="00122ADE" w:rsidP="00122ADE">
      <w:pPr>
        <w:numPr>
          <w:ilvl w:val="0"/>
          <w:numId w:val="18"/>
        </w:numPr>
        <w:spacing w:line="240" w:lineRule="atLeast"/>
      </w:pPr>
      <w:r w:rsidRPr="00394B31">
        <w:t>opredelil morebitne druge zahteve naročnika (npr. zahteve po finančnih zavarovanjih, tehnični dokumentaciji ponujenega blaga, morebitno predložitev vzorcev, ipd.)</w:t>
      </w:r>
      <w:r>
        <w:t xml:space="preserve"> ter</w:t>
      </w:r>
    </w:p>
    <w:p w14:paraId="5AE94D83" w14:textId="77777777" w:rsidR="00122ADE" w:rsidRDefault="00122ADE" w:rsidP="00122ADE">
      <w:pPr>
        <w:numPr>
          <w:ilvl w:val="0"/>
          <w:numId w:val="18"/>
        </w:numPr>
        <w:spacing w:line="240" w:lineRule="atLeast"/>
      </w:pPr>
      <w:r>
        <w:t xml:space="preserve">navedel </w:t>
      </w:r>
      <w:r w:rsidRPr="0091549C">
        <w:t>morebitne druge podatke, potrebne za predložitev ponudbe.</w:t>
      </w:r>
    </w:p>
    <w:p w14:paraId="7DA6E065" w14:textId="77777777" w:rsidR="00605AB1" w:rsidRPr="0091549C" w:rsidRDefault="00605AB1" w:rsidP="00605AB1">
      <w:pPr>
        <w:spacing w:line="240" w:lineRule="auto"/>
      </w:pPr>
    </w:p>
    <w:p w14:paraId="1A1C67D7" w14:textId="77777777" w:rsidR="0091549C" w:rsidRPr="0091549C" w:rsidRDefault="0091549C" w:rsidP="00A81A94">
      <w:pPr>
        <w:pStyle w:val="Naslov3"/>
      </w:pPr>
      <w:bookmarkStart w:id="63" w:name="_Toc92194717"/>
      <w:bookmarkStart w:id="64" w:name="_Toc123105082"/>
      <w:bookmarkStart w:id="65" w:name="_Toc233021852"/>
      <w:bookmarkStart w:id="66" w:name="_Toc233199010"/>
      <w:r w:rsidRPr="0091549C">
        <w:t>Rok in način predložitve ponudbe</w:t>
      </w:r>
      <w:bookmarkEnd w:id="63"/>
      <w:bookmarkEnd w:id="64"/>
      <w:bookmarkEnd w:id="65"/>
      <w:bookmarkEnd w:id="66"/>
    </w:p>
    <w:p w14:paraId="4EC8529C" w14:textId="52903D64" w:rsidR="0091549C" w:rsidRDefault="0091549C" w:rsidP="0091549C">
      <w:pPr>
        <w:spacing w:line="240" w:lineRule="auto"/>
      </w:pPr>
      <w:r w:rsidRPr="0091549C">
        <w:t xml:space="preserve">Rok za prejem ponudb bo določen v povabilu k oddaji posameznega javnega naročila. Podrobna navodila v zvezi z načinom priprave in oddaje ponudbe so navedena v Navodilih za uporabo e-JN, ki so del te razpisne dokumentacije in objavljena na spletnem naslovu </w:t>
      </w:r>
      <w:hyperlink r:id="rId14" w:history="1">
        <w:r w:rsidRPr="0091549C">
          <w:rPr>
            <w:rStyle w:val="Hiperpovezava"/>
          </w:rPr>
          <w:t>https://ejn.gov.si</w:t>
        </w:r>
      </w:hyperlink>
      <w:r w:rsidRPr="0091549C">
        <w:t>.</w:t>
      </w:r>
    </w:p>
    <w:p w14:paraId="0290138D" w14:textId="77777777" w:rsidR="001C6899" w:rsidRPr="0091549C" w:rsidRDefault="001C6899" w:rsidP="0091549C">
      <w:pPr>
        <w:spacing w:line="240" w:lineRule="auto"/>
      </w:pPr>
    </w:p>
    <w:p w14:paraId="46A39CA8" w14:textId="4DA79AD8" w:rsidR="0091549C" w:rsidRDefault="0091549C" w:rsidP="0091549C">
      <w:pPr>
        <w:spacing w:line="240" w:lineRule="auto"/>
      </w:pPr>
      <w:r w:rsidRPr="0091549C">
        <w:t>Za oddano ponudbo se šteje ponudba, ki je v sistemu e-JN označena s statusom »ODDANA«.</w:t>
      </w:r>
    </w:p>
    <w:p w14:paraId="31EC2B35" w14:textId="77777777" w:rsidR="0091549C" w:rsidRPr="0091549C" w:rsidRDefault="0091549C" w:rsidP="0091549C">
      <w:pPr>
        <w:spacing w:line="240" w:lineRule="auto"/>
      </w:pPr>
    </w:p>
    <w:p w14:paraId="0DBDB9C4" w14:textId="4348F13F" w:rsidR="0091549C" w:rsidRPr="0091549C" w:rsidRDefault="0091549C" w:rsidP="00A81A94">
      <w:pPr>
        <w:pStyle w:val="Naslov3"/>
      </w:pPr>
      <w:bookmarkStart w:id="67" w:name="_Toc467501160"/>
      <w:bookmarkStart w:id="68" w:name="_Toc467501161"/>
      <w:bookmarkStart w:id="69" w:name="_Toc336851733"/>
      <w:bookmarkStart w:id="70" w:name="_Toc336851781"/>
      <w:bookmarkStart w:id="71" w:name="_Toc92194718"/>
      <w:bookmarkStart w:id="72" w:name="_Toc123105083"/>
      <w:bookmarkStart w:id="73" w:name="_Toc233021853"/>
      <w:bookmarkStart w:id="74" w:name="_Toc233199011"/>
      <w:bookmarkEnd w:id="67"/>
      <w:bookmarkEnd w:id="68"/>
      <w:r w:rsidRPr="0091549C">
        <w:t>Odpiranj</w:t>
      </w:r>
      <w:r w:rsidR="00B31A10">
        <w:t>e</w:t>
      </w:r>
      <w:r w:rsidRPr="0091549C">
        <w:t xml:space="preserve"> ponudb</w:t>
      </w:r>
      <w:bookmarkEnd w:id="69"/>
      <w:bookmarkEnd w:id="70"/>
      <w:bookmarkEnd w:id="71"/>
      <w:bookmarkEnd w:id="72"/>
      <w:bookmarkEnd w:id="73"/>
      <w:bookmarkEnd w:id="74"/>
      <w:r w:rsidRPr="0091549C">
        <w:t xml:space="preserve"> </w:t>
      </w:r>
    </w:p>
    <w:p w14:paraId="1012BAA0" w14:textId="77777777" w:rsidR="0091549C" w:rsidRDefault="0091549C" w:rsidP="0091549C">
      <w:pPr>
        <w:spacing w:line="240" w:lineRule="auto"/>
      </w:pPr>
      <w:r w:rsidRPr="0091549C">
        <w:t xml:space="preserve">Rok za odpiranje ponudb bo določen v povabilu k oddaji ponudbe za posamezno javno naročilo. </w:t>
      </w:r>
    </w:p>
    <w:p w14:paraId="61C9C6FA" w14:textId="77777777" w:rsidR="0091549C" w:rsidRDefault="0091549C" w:rsidP="0091549C">
      <w:pPr>
        <w:spacing w:line="240" w:lineRule="auto"/>
      </w:pPr>
    </w:p>
    <w:p w14:paraId="428C5AC9" w14:textId="18828234" w:rsidR="0091549C" w:rsidRPr="0091549C" w:rsidRDefault="0091549C" w:rsidP="0091549C">
      <w:pPr>
        <w:spacing w:line="240" w:lineRule="auto"/>
      </w:pPr>
      <w:r w:rsidRPr="0091549C">
        <w:t xml:space="preserve">Odpiranje ponudb bo potekalo avtomatično v sistemu e-JN na spletnem naslovu </w:t>
      </w:r>
      <w:hyperlink r:id="rId15" w:history="1">
        <w:r w:rsidRPr="0091549C">
          <w:rPr>
            <w:rStyle w:val="Hiperpovezava"/>
          </w:rPr>
          <w:t>https://ejn.gov.si/</w:t>
        </w:r>
      </w:hyperlink>
      <w:r w:rsidRPr="0091549C">
        <w:t xml:space="preserve">. </w:t>
      </w:r>
    </w:p>
    <w:p w14:paraId="1D83AEE8" w14:textId="77777777" w:rsidR="0091549C" w:rsidRPr="0091549C" w:rsidRDefault="0091549C" w:rsidP="0091549C">
      <w:pPr>
        <w:spacing w:line="240" w:lineRule="auto"/>
      </w:pPr>
    </w:p>
    <w:p w14:paraId="5FD9C49C" w14:textId="05FB854C" w:rsidR="0091549C" w:rsidRDefault="0091549C" w:rsidP="0091549C">
      <w:pPr>
        <w:spacing w:line="240" w:lineRule="auto"/>
      </w:pPr>
      <w:r w:rsidRPr="0091549C">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2475BD1" w14:textId="77777777" w:rsidR="0091549C" w:rsidRPr="0091549C" w:rsidRDefault="0091549C" w:rsidP="0091549C">
      <w:pPr>
        <w:spacing w:line="240" w:lineRule="auto"/>
      </w:pPr>
    </w:p>
    <w:p w14:paraId="405875B4" w14:textId="77777777" w:rsidR="0091549C" w:rsidRPr="0091549C" w:rsidRDefault="0091549C" w:rsidP="00A81A94">
      <w:pPr>
        <w:pStyle w:val="Naslov3"/>
      </w:pPr>
      <w:bookmarkStart w:id="75" w:name="_Toc336851756"/>
      <w:bookmarkStart w:id="76" w:name="_Toc336851804"/>
      <w:bookmarkStart w:id="77" w:name="_Toc92194719"/>
      <w:bookmarkStart w:id="78" w:name="_Toc123105084"/>
      <w:bookmarkStart w:id="79" w:name="_Toc233021854"/>
      <w:bookmarkStart w:id="80" w:name="_Toc233199012"/>
      <w:r w:rsidRPr="0091549C">
        <w:t>Variantne ponudbe</w:t>
      </w:r>
      <w:bookmarkEnd w:id="75"/>
      <w:bookmarkEnd w:id="76"/>
      <w:bookmarkEnd w:id="77"/>
      <w:bookmarkEnd w:id="78"/>
      <w:bookmarkEnd w:id="79"/>
      <w:bookmarkEnd w:id="80"/>
    </w:p>
    <w:p w14:paraId="1CA85CD9" w14:textId="2E04FB1E" w:rsidR="0091549C" w:rsidRDefault="0091549C" w:rsidP="0091549C">
      <w:pPr>
        <w:spacing w:line="240" w:lineRule="auto"/>
      </w:pPr>
      <w:r w:rsidRPr="0091549C">
        <w:t>V kolikor v povabilu k predložitvi ponudbe za posamezno javno naročilo ni drugače določeno, variantne ponudbe niso dopuščene.</w:t>
      </w:r>
    </w:p>
    <w:p w14:paraId="10228ABD" w14:textId="77777777" w:rsidR="0091549C" w:rsidRPr="0091549C" w:rsidRDefault="0091549C" w:rsidP="0091549C">
      <w:pPr>
        <w:spacing w:line="240" w:lineRule="auto"/>
        <w:rPr>
          <w:i/>
        </w:rPr>
      </w:pPr>
    </w:p>
    <w:p w14:paraId="01FEBE3D" w14:textId="77777777" w:rsidR="0091549C" w:rsidRPr="0091549C" w:rsidRDefault="0091549C" w:rsidP="00A81A94">
      <w:pPr>
        <w:pStyle w:val="Naslov3"/>
      </w:pPr>
      <w:bookmarkStart w:id="81" w:name="_Toc92194720"/>
      <w:bookmarkStart w:id="82" w:name="_Toc123105085"/>
      <w:bookmarkStart w:id="83" w:name="_Toc233021855"/>
      <w:bookmarkStart w:id="84" w:name="_Toc233199013"/>
      <w:r w:rsidRPr="0091549C">
        <w:t>Stroški ponudbe</w:t>
      </w:r>
      <w:bookmarkEnd w:id="81"/>
      <w:bookmarkEnd w:id="82"/>
      <w:bookmarkEnd w:id="83"/>
      <w:bookmarkEnd w:id="84"/>
    </w:p>
    <w:p w14:paraId="24D4CFA0" w14:textId="18312A29" w:rsidR="0091549C" w:rsidRDefault="0091549C" w:rsidP="0091549C">
      <w:pPr>
        <w:spacing w:line="240" w:lineRule="auto"/>
      </w:pPr>
      <w:r w:rsidRPr="0091549C">
        <w:t>Vse stroške, povezane s pripravo in predložitvijo ponudbe, nosi ponudnik.</w:t>
      </w:r>
    </w:p>
    <w:p w14:paraId="312B34E5" w14:textId="77777777" w:rsidR="0091549C" w:rsidRPr="0091549C" w:rsidRDefault="0091549C" w:rsidP="0091549C">
      <w:pPr>
        <w:spacing w:line="240" w:lineRule="auto"/>
      </w:pPr>
    </w:p>
    <w:p w14:paraId="132E0013" w14:textId="77777777" w:rsidR="0091549C" w:rsidRPr="0091549C" w:rsidRDefault="0091549C" w:rsidP="00A81A94">
      <w:pPr>
        <w:pStyle w:val="Naslov3"/>
      </w:pPr>
      <w:bookmarkStart w:id="85" w:name="_Toc336851763"/>
      <w:bookmarkStart w:id="86" w:name="_Toc336851811"/>
      <w:bookmarkStart w:id="87" w:name="_Toc92194721"/>
      <w:bookmarkStart w:id="88" w:name="_Toc123105086"/>
      <w:bookmarkStart w:id="89" w:name="_Toc233021856"/>
      <w:bookmarkStart w:id="90" w:name="_Toc233199014"/>
      <w:r w:rsidRPr="0091549C">
        <w:t>Obvestilo o odločitvi o oddaji javnega naročila</w:t>
      </w:r>
      <w:bookmarkEnd w:id="85"/>
      <w:bookmarkEnd w:id="86"/>
      <w:bookmarkEnd w:id="87"/>
      <w:bookmarkEnd w:id="88"/>
      <w:bookmarkEnd w:id="89"/>
      <w:bookmarkEnd w:id="90"/>
    </w:p>
    <w:p w14:paraId="66C5A64D" w14:textId="4CA6045E" w:rsidR="0091549C" w:rsidRPr="0091549C" w:rsidRDefault="0091549C" w:rsidP="0091549C">
      <w:pPr>
        <w:spacing w:line="240" w:lineRule="auto"/>
      </w:pPr>
      <w:r w:rsidRPr="0091549C">
        <w:t>Naročnik bo podpisano odločitev o oddaji javnega naročila objavil na portalu javnih naročil. Odločitev se šteje za vročeno z dnem objave na portalu javnih naročil.</w:t>
      </w:r>
    </w:p>
    <w:p w14:paraId="4789CA2A" w14:textId="77777777" w:rsidR="0091549C" w:rsidRPr="0091549C" w:rsidRDefault="0091549C" w:rsidP="0091549C">
      <w:pPr>
        <w:spacing w:line="240" w:lineRule="auto"/>
      </w:pPr>
    </w:p>
    <w:p w14:paraId="4863D1C2" w14:textId="1A267DE3" w:rsidR="0091549C" w:rsidRPr="004B7E3C" w:rsidRDefault="0091549C" w:rsidP="00A81A94">
      <w:pPr>
        <w:pStyle w:val="Naslov3"/>
      </w:pPr>
      <w:bookmarkStart w:id="91" w:name="_Toc336851761"/>
      <w:bookmarkStart w:id="92" w:name="_Toc336851809"/>
      <w:bookmarkStart w:id="93" w:name="_Toc92194722"/>
      <w:bookmarkStart w:id="94" w:name="_Toc123105087"/>
      <w:bookmarkStart w:id="95" w:name="_Toc233021857"/>
      <w:bookmarkStart w:id="96" w:name="_Toc233199015"/>
      <w:r w:rsidRPr="0091549C">
        <w:t>Odstop od izvedbe javnega naročila</w:t>
      </w:r>
      <w:bookmarkEnd w:id="91"/>
      <w:bookmarkEnd w:id="92"/>
      <w:bookmarkEnd w:id="93"/>
      <w:bookmarkEnd w:id="94"/>
      <w:bookmarkEnd w:id="95"/>
      <w:bookmarkEnd w:id="96"/>
    </w:p>
    <w:p w14:paraId="62CC27A6" w14:textId="550E2276" w:rsidR="0091549C" w:rsidRDefault="0091549C" w:rsidP="0091549C">
      <w:pPr>
        <w:spacing w:line="240" w:lineRule="auto"/>
      </w:pPr>
      <w:r w:rsidRPr="0091549C">
        <w:t>Naročnik/posamezni naročnik lahko na podlagi osmega odstavka 90. člena ZJN-3 po sprejemu odločitve o oddaji posameznega javnega naročila do sklenitve pogodbe za posamezno javno naročilo odstopi od izvedbe posameznega javnega naročila iz utemeljenih razlogov, da predmeta javnega naročila ne potrebuje več ali da zanj nima zagotovljenih sredstev ali da se pri naročniku/posameznem naročniku pojavi utemeljen sum, da je bila ali bi lahko bila vsebina pogodbe za posamezno javno naročil posledica storjenega kaznivega dejanja ali da so nastale druge izredne okoliščine, na katere naročnik/posamezni naročnik ni mogel vplivati in jih predvideti ter zaradi katerih je postala izvedba javnega naročila z izbranim ponudnikom nemogoča. V tem primeru bo naročnik/posamezni naročnik v svoji odločitvi in o razlogih, zaradi katerih odstopa od izvedbe posameznega javnega naročila, pisno obvestil ponudnike.</w:t>
      </w:r>
    </w:p>
    <w:p w14:paraId="1A4CFBE2" w14:textId="77777777" w:rsidR="004B7E3C" w:rsidRPr="0091549C" w:rsidRDefault="004B7E3C" w:rsidP="0091549C">
      <w:pPr>
        <w:spacing w:line="240" w:lineRule="auto"/>
      </w:pPr>
    </w:p>
    <w:p w14:paraId="4D1A0690" w14:textId="77777777" w:rsidR="0091549C" w:rsidRPr="00A81A94" w:rsidRDefault="0091549C" w:rsidP="00A81A94">
      <w:pPr>
        <w:pStyle w:val="Naslov3"/>
      </w:pPr>
      <w:bookmarkStart w:id="97" w:name="_Toc336851762"/>
      <w:bookmarkStart w:id="98" w:name="_Toc336851810"/>
      <w:bookmarkStart w:id="99" w:name="_Toc92194723"/>
      <w:bookmarkStart w:id="100" w:name="_Toc123105088"/>
      <w:bookmarkStart w:id="101" w:name="_Toc233021858"/>
      <w:bookmarkStart w:id="102" w:name="_Toc233199016"/>
      <w:r w:rsidRPr="00A81A94">
        <w:lastRenderedPageBreak/>
        <w:t>Pogodba</w:t>
      </w:r>
      <w:bookmarkEnd w:id="97"/>
      <w:bookmarkEnd w:id="98"/>
      <w:bookmarkEnd w:id="99"/>
      <w:bookmarkEnd w:id="100"/>
      <w:bookmarkEnd w:id="101"/>
      <w:bookmarkEnd w:id="102"/>
    </w:p>
    <w:p w14:paraId="7A7A946E" w14:textId="0D31B15C" w:rsidR="0091549C" w:rsidRPr="0091549C" w:rsidRDefault="0091549C" w:rsidP="0091549C">
      <w:pPr>
        <w:spacing w:line="240" w:lineRule="auto"/>
      </w:pPr>
      <w:r w:rsidRPr="0091549C">
        <w:t xml:space="preserve">Naročnik bo po oddaji posameznega javnega naročila z izbranim ponudnikom - dobaviteljem sklenil krovno pogodbo po določilih </w:t>
      </w:r>
      <w:r w:rsidR="001C6899">
        <w:t xml:space="preserve">osnutka </w:t>
      </w:r>
      <w:r w:rsidRPr="0091549C">
        <w:t xml:space="preserve">krovne pogodbe iz povabila k oddaji ponudbe za posamezno javno naročilo. Neposredni naročniki bodo z dobaviteljem ali vsakič sklenili neposredno pogodbo ali pa bodo sklenili neposredno pogodbo za čas do katerega se je oddalo prvo javno naročilo. Krovne in neposredne pogodbe se lahko sklenejo z možnostjo avtomatskega podaljšanja do novo oddanega javnega naročila, če je dobavitelj tudi v naslednjem javnem naročilu izbran kot dobavitelj. </w:t>
      </w:r>
    </w:p>
    <w:p w14:paraId="4B9D4329" w14:textId="77777777" w:rsidR="0091549C" w:rsidRPr="0091549C" w:rsidRDefault="0091549C" w:rsidP="0091549C">
      <w:pPr>
        <w:spacing w:line="240" w:lineRule="auto"/>
      </w:pPr>
    </w:p>
    <w:p w14:paraId="39045B59" w14:textId="6166A533" w:rsidR="0091549C" w:rsidRDefault="0091549C" w:rsidP="00671B38">
      <w:pPr>
        <w:spacing w:line="240" w:lineRule="auto"/>
      </w:pPr>
      <w:r w:rsidRPr="0091549C">
        <w:t xml:space="preserve">V skladu s šestim odstavkom 14. člena </w:t>
      </w:r>
      <w:r w:rsidR="000C3C11" w:rsidRPr="0091549C">
        <w:t xml:space="preserve">ZIntPK </w:t>
      </w:r>
      <w:r w:rsidRPr="0091549C">
        <w:t xml:space="preserve">je dolžan izbrani ponudnik na poziv naročnika, pred podpisom krovne pogodbe, v roku osmih </w:t>
      </w:r>
      <w:r w:rsidR="00326810">
        <w:t xml:space="preserve">(8) </w:t>
      </w:r>
      <w:r w:rsidRPr="0091549C">
        <w:t>dni od prejema poziva, posredovati izjavo ali podatke o udeležbi fizičnih in pravnih oseb v lastništvu ponudnika ter o gospodarskih subjektih, za katere se glede na določbe zakona, ki ureja gospodarske družbe šteje, da so povezane družbe s ponudnikom.</w:t>
      </w:r>
    </w:p>
    <w:p w14:paraId="705AC7DE" w14:textId="77777777" w:rsidR="00326810" w:rsidRPr="0091549C" w:rsidRDefault="00326810" w:rsidP="0091549C">
      <w:pPr>
        <w:spacing w:line="240" w:lineRule="auto"/>
      </w:pPr>
    </w:p>
    <w:p w14:paraId="2A651595" w14:textId="77777777" w:rsidR="0091549C" w:rsidRPr="0091549C" w:rsidRDefault="0091549C" w:rsidP="0091549C">
      <w:pPr>
        <w:spacing w:line="240" w:lineRule="auto"/>
      </w:pPr>
      <w:r w:rsidRPr="0091549C">
        <w:t>Naročnik bo z izbranim ponudnikom sklenil krovno pogodbo, razen če bodo obstajale okoliščine, ki jih določata 35. in 36. člen ZIntPK, ki naročniku prepovedujejo poslovanje z izbranim gospodarskim subjektom.</w:t>
      </w:r>
    </w:p>
    <w:p w14:paraId="696DA10B" w14:textId="77777777" w:rsidR="0091549C" w:rsidRPr="0091549C" w:rsidRDefault="0091549C" w:rsidP="0091549C">
      <w:pPr>
        <w:spacing w:line="240" w:lineRule="auto"/>
      </w:pPr>
    </w:p>
    <w:p w14:paraId="2DC82573" w14:textId="2F1F1AD9" w:rsidR="0091549C" w:rsidRPr="0091549C" w:rsidRDefault="0091549C" w:rsidP="0091549C">
      <w:pPr>
        <w:spacing w:line="240" w:lineRule="auto"/>
      </w:pPr>
      <w:r w:rsidRPr="0091549C">
        <w:t>Izbrani ponudnik mora v roku</w:t>
      </w:r>
      <w:r w:rsidR="00326810">
        <w:t xml:space="preserve"> </w:t>
      </w:r>
      <w:r w:rsidRPr="0091549C">
        <w:t>desetih</w:t>
      </w:r>
      <w:r w:rsidR="00326810">
        <w:t xml:space="preserve"> (10)</w:t>
      </w:r>
      <w:r w:rsidRPr="0091549C">
        <w:t xml:space="preserve"> dni od prejema s strani naročnika podpisane krovne pogodbe podpisati in vrniti pogodbo nar</w:t>
      </w:r>
      <w:r w:rsidR="00326810">
        <w:t>o</w:t>
      </w:r>
      <w:r w:rsidRPr="0091549C">
        <w:t xml:space="preserve">čniku. </w:t>
      </w:r>
    </w:p>
    <w:p w14:paraId="72516951" w14:textId="77777777" w:rsidR="0091549C" w:rsidRPr="0091549C" w:rsidRDefault="0091549C" w:rsidP="0091549C">
      <w:pPr>
        <w:spacing w:line="240" w:lineRule="auto"/>
      </w:pPr>
    </w:p>
    <w:p w14:paraId="38423FA3" w14:textId="6AADE269" w:rsidR="0091549C" w:rsidRDefault="0091549C" w:rsidP="0091549C">
      <w:pPr>
        <w:spacing w:line="240" w:lineRule="auto"/>
      </w:pPr>
      <w:r w:rsidRPr="0091549C">
        <w:t>S podpisom obrazca ESPD ponudnik potrdi, da sprejema vsebino osnutka krovne pogodbe. Krovna pogodba se bo pred podpisom vsebinsko prilagodila glede na to, ali bo izbrani ponudnik predložil skupno ponudbo</w:t>
      </w:r>
      <w:r w:rsidR="00451C80">
        <w:t xml:space="preserve"> </w:t>
      </w:r>
      <w:r w:rsidRPr="0091549C">
        <w:t>in podobno.</w:t>
      </w:r>
    </w:p>
    <w:p w14:paraId="412A5DA9" w14:textId="7504600E" w:rsidR="00326810" w:rsidRDefault="00326810" w:rsidP="0091549C">
      <w:pPr>
        <w:spacing w:line="240" w:lineRule="auto"/>
      </w:pPr>
    </w:p>
    <w:p w14:paraId="609029C1" w14:textId="632ED460" w:rsidR="0091549C" w:rsidRPr="0091549C" w:rsidRDefault="0091549C" w:rsidP="00A81A94">
      <w:pPr>
        <w:pStyle w:val="Naslov2"/>
      </w:pPr>
      <w:bookmarkStart w:id="103" w:name="_Toc92194725"/>
      <w:bookmarkStart w:id="104" w:name="_Toc123105089"/>
      <w:bookmarkStart w:id="105" w:name="_Toc233021859"/>
      <w:bookmarkStart w:id="106" w:name="_Toc233199017"/>
      <w:r w:rsidRPr="0091549C">
        <w:t>Izključitev iz kataloga ponudnikov</w:t>
      </w:r>
      <w:bookmarkEnd w:id="103"/>
      <w:bookmarkEnd w:id="104"/>
      <w:bookmarkEnd w:id="105"/>
      <w:bookmarkEnd w:id="106"/>
    </w:p>
    <w:p w14:paraId="036A404F" w14:textId="7BF8DA5A" w:rsidR="0091549C" w:rsidRDefault="0091549C" w:rsidP="0091549C">
      <w:pPr>
        <w:spacing w:line="240" w:lineRule="auto"/>
      </w:pPr>
      <w:r w:rsidRPr="0091549C">
        <w:t xml:space="preserve">Skladno z desetim odstavkom 49. člena ZJN-3 lahko naročnik kadar koli v obdobju veljavnosti DNS od kandidatov, ki so dobili dostop do njega, zahteva, da v petih </w:t>
      </w:r>
      <w:r w:rsidR="00102532">
        <w:t xml:space="preserve">(5) </w:t>
      </w:r>
      <w:r w:rsidRPr="0091549C">
        <w:t>delovnih dneh od datuma, ko jim je bila posredovana zahteva, predložijo prenovljen in posodobljen ESPD.</w:t>
      </w:r>
    </w:p>
    <w:p w14:paraId="029422AA" w14:textId="77777777" w:rsidR="000E0867" w:rsidRPr="0091549C" w:rsidRDefault="000E0867" w:rsidP="0091549C">
      <w:pPr>
        <w:spacing w:line="240" w:lineRule="auto"/>
      </w:pPr>
    </w:p>
    <w:p w14:paraId="752EE8A6" w14:textId="77777777" w:rsidR="0091549C" w:rsidRDefault="0091549C" w:rsidP="0091549C">
      <w:pPr>
        <w:spacing w:line="240" w:lineRule="auto"/>
      </w:pPr>
      <w:r w:rsidRPr="0091549C">
        <w:t xml:space="preserve">V primeru, da naročnik ugotovi, da kandidat ne izpolnjuje več pogojev za en ali več sklopov, ki so bili zahtevani v razpisni dokumentaciji za priznanje sposobnosti kandidatu, sprejme odločitev in jo objavi na portalu javnih naročil, s katero kandidata izključi iz kataloga ponudnikov. Po pravnomočnosti odločitve (in ko prenehajo razlogi, zaradi katerih je bil kandidat izključen iz kataloga ponudnikov) lahko kandidat odda novo prijavo za sodelovanje. </w:t>
      </w:r>
    </w:p>
    <w:p w14:paraId="31BF70D7" w14:textId="4D887472" w:rsidR="00A81A94" w:rsidRDefault="00A81A94">
      <w:pPr>
        <w:suppressAutoHyphens w:val="0"/>
        <w:spacing w:after="160" w:line="259" w:lineRule="auto"/>
        <w:jc w:val="left"/>
      </w:pPr>
    </w:p>
    <w:p w14:paraId="51058325" w14:textId="436D73EC" w:rsidR="0091549C" w:rsidRDefault="0091549C" w:rsidP="00A81A94">
      <w:pPr>
        <w:pStyle w:val="Naslov1"/>
        <w:rPr>
          <w:lang w:eastAsia="en-US"/>
        </w:rPr>
      </w:pPr>
      <w:bookmarkStart w:id="107" w:name="_Toc92194726"/>
      <w:bookmarkStart w:id="108" w:name="_Toc123105090"/>
      <w:bookmarkStart w:id="109" w:name="_Toc233021860"/>
      <w:bookmarkStart w:id="110" w:name="_Toc233199018"/>
      <w:r w:rsidRPr="0091549C">
        <w:rPr>
          <w:lang w:eastAsia="en-US"/>
        </w:rPr>
        <w:t>TEMELJNA PRAVILA ZA DOSTOP, OBVESTILA IN POJASNILA V ZVEZI Z RAZPISNO DOKUMENTACIJO</w:t>
      </w:r>
      <w:bookmarkEnd w:id="107"/>
      <w:bookmarkEnd w:id="108"/>
      <w:bookmarkEnd w:id="109"/>
      <w:bookmarkEnd w:id="110"/>
    </w:p>
    <w:p w14:paraId="59050910" w14:textId="77777777" w:rsidR="004B7E3C" w:rsidRPr="0091549C" w:rsidRDefault="004B7E3C" w:rsidP="004B7E3C">
      <w:pPr>
        <w:rPr>
          <w:lang w:eastAsia="en-US"/>
        </w:rPr>
      </w:pPr>
    </w:p>
    <w:p w14:paraId="5B84FE9A" w14:textId="7DB1AC5A" w:rsidR="0091549C" w:rsidRDefault="0091549C" w:rsidP="00A81A94">
      <w:pPr>
        <w:pStyle w:val="Naslov2"/>
      </w:pPr>
      <w:bookmarkStart w:id="111" w:name="_Toc92194727"/>
      <w:bookmarkStart w:id="112" w:name="_Toc123105091"/>
      <w:bookmarkStart w:id="113" w:name="_Toc233021861"/>
      <w:bookmarkStart w:id="114" w:name="_Toc233199019"/>
      <w:r w:rsidRPr="0091549C">
        <w:t>Dostop do razpisne dokumentacije</w:t>
      </w:r>
      <w:bookmarkEnd w:id="111"/>
      <w:bookmarkEnd w:id="112"/>
      <w:bookmarkEnd w:id="113"/>
      <w:bookmarkEnd w:id="114"/>
    </w:p>
    <w:p w14:paraId="182843D2" w14:textId="77777777" w:rsidR="0091549C" w:rsidRPr="0091549C" w:rsidRDefault="0091549C" w:rsidP="00A81A94">
      <w:pPr>
        <w:pStyle w:val="Naslov3"/>
      </w:pPr>
      <w:bookmarkStart w:id="115" w:name="_Toc92194728"/>
      <w:bookmarkStart w:id="116" w:name="_Toc123105092"/>
      <w:bookmarkStart w:id="117" w:name="_Toc233021862"/>
      <w:bookmarkStart w:id="118" w:name="_Toc233199020"/>
      <w:r w:rsidRPr="0091549C">
        <w:t>Prva faza</w:t>
      </w:r>
      <w:bookmarkEnd w:id="115"/>
      <w:bookmarkEnd w:id="116"/>
      <w:bookmarkEnd w:id="117"/>
      <w:bookmarkEnd w:id="118"/>
    </w:p>
    <w:p w14:paraId="5BBE9C04" w14:textId="216EA6D8" w:rsidR="0091549C" w:rsidRPr="0091549C" w:rsidRDefault="0091549C" w:rsidP="0091549C">
      <w:pPr>
        <w:spacing w:line="240" w:lineRule="auto"/>
      </w:pPr>
      <w:r w:rsidRPr="0091549C">
        <w:t>Dokumentacija v zvezi z oddajo javnega naročila je objavljena v okviru objave tega naročila na portalu javnih naročil.</w:t>
      </w:r>
    </w:p>
    <w:p w14:paraId="3A741F4B" w14:textId="77777777" w:rsidR="0091549C" w:rsidRPr="0091549C" w:rsidRDefault="0091549C" w:rsidP="0091549C">
      <w:pPr>
        <w:spacing w:line="240" w:lineRule="auto"/>
      </w:pPr>
      <w:r w:rsidRPr="0091549C">
        <w:t xml:space="preserve"> </w:t>
      </w:r>
    </w:p>
    <w:p w14:paraId="13E151EC" w14:textId="12EEBE84" w:rsidR="0091549C" w:rsidRDefault="0091549C" w:rsidP="0091549C">
      <w:pPr>
        <w:spacing w:line="240" w:lineRule="auto"/>
      </w:pPr>
      <w:r w:rsidRPr="0091549C">
        <w:t>Odkupnine za razpisno dokumentacijo ni.</w:t>
      </w:r>
    </w:p>
    <w:p w14:paraId="6C0F7729" w14:textId="77777777" w:rsidR="004B7E3C" w:rsidRPr="0091549C" w:rsidRDefault="004B7E3C" w:rsidP="0091549C">
      <w:pPr>
        <w:spacing w:line="240" w:lineRule="auto"/>
      </w:pPr>
    </w:p>
    <w:p w14:paraId="46107DC3" w14:textId="77777777" w:rsidR="0091549C" w:rsidRPr="0091549C" w:rsidRDefault="0091549C" w:rsidP="00A81A94">
      <w:pPr>
        <w:pStyle w:val="Naslov3"/>
      </w:pPr>
      <w:bookmarkStart w:id="119" w:name="_Toc92194729"/>
      <w:bookmarkStart w:id="120" w:name="_Toc123105093"/>
      <w:bookmarkStart w:id="121" w:name="_Toc233021863"/>
      <w:bookmarkStart w:id="122" w:name="_Toc233199021"/>
      <w:r w:rsidRPr="0091549C">
        <w:t>Druga faza</w:t>
      </w:r>
      <w:bookmarkEnd w:id="119"/>
      <w:bookmarkEnd w:id="120"/>
      <w:bookmarkEnd w:id="121"/>
      <w:bookmarkEnd w:id="122"/>
    </w:p>
    <w:p w14:paraId="01B57012" w14:textId="0B9219D5" w:rsidR="0091549C" w:rsidRDefault="0091549C" w:rsidP="0091549C">
      <w:pPr>
        <w:spacing w:line="240" w:lineRule="auto"/>
      </w:pPr>
      <w:r w:rsidRPr="0091549C">
        <w:t>Povabila k predložitvi ponudbe za posamezna povpraševanja za DNS bodo iz sistema e-JN poslana tistim kandidatom, ki so v trenutku pošiljanja povabila v sistemu e-JN uvrščeni v katalog ponudnikov za posamezen sklop.</w:t>
      </w:r>
    </w:p>
    <w:p w14:paraId="7EF5AE28" w14:textId="77777777" w:rsidR="004B7E3C" w:rsidRPr="0091549C" w:rsidRDefault="004B7E3C" w:rsidP="0091549C">
      <w:pPr>
        <w:spacing w:line="240" w:lineRule="auto"/>
      </w:pPr>
    </w:p>
    <w:p w14:paraId="289907EE" w14:textId="6A56EC35" w:rsidR="0091549C" w:rsidRPr="00A81A94" w:rsidRDefault="0091549C" w:rsidP="00A81A94">
      <w:pPr>
        <w:pStyle w:val="Naslov2"/>
      </w:pPr>
      <w:bookmarkStart w:id="123" w:name="_Toc464638501"/>
      <w:bookmarkStart w:id="124" w:name="_Toc464638503"/>
      <w:bookmarkStart w:id="125" w:name="_Toc336851737"/>
      <w:bookmarkStart w:id="126" w:name="_Toc336851785"/>
      <w:bookmarkStart w:id="127" w:name="_Toc92194730"/>
      <w:bookmarkStart w:id="128" w:name="_Toc123105094"/>
      <w:bookmarkStart w:id="129" w:name="_Toc233021864"/>
      <w:bookmarkStart w:id="130" w:name="_Toc233199022"/>
      <w:bookmarkEnd w:id="123"/>
      <w:bookmarkEnd w:id="124"/>
      <w:r w:rsidRPr="00A81A94">
        <w:t>Obvestila in pojasnila v zvezi z razpisno dokumentacijo</w:t>
      </w:r>
      <w:bookmarkEnd w:id="125"/>
      <w:bookmarkEnd w:id="126"/>
      <w:bookmarkEnd w:id="127"/>
      <w:bookmarkEnd w:id="128"/>
      <w:bookmarkEnd w:id="129"/>
      <w:bookmarkEnd w:id="130"/>
    </w:p>
    <w:p w14:paraId="11D20172" w14:textId="66E13FBC" w:rsidR="0091549C" w:rsidRPr="0091549C" w:rsidRDefault="0091549C" w:rsidP="00A81A94">
      <w:pPr>
        <w:pStyle w:val="Naslov3"/>
      </w:pPr>
      <w:bookmarkStart w:id="131" w:name="_Toc123105095"/>
      <w:bookmarkStart w:id="132" w:name="_Toc233021865"/>
      <w:bookmarkStart w:id="133" w:name="_Toc233199023"/>
      <w:r w:rsidRPr="0091549C">
        <w:t>Prva faza</w:t>
      </w:r>
      <w:bookmarkEnd w:id="131"/>
      <w:bookmarkEnd w:id="132"/>
      <w:bookmarkEnd w:id="133"/>
    </w:p>
    <w:p w14:paraId="408E1D93" w14:textId="479465DF" w:rsidR="0091549C" w:rsidRPr="0091549C" w:rsidRDefault="0091549C" w:rsidP="0091549C">
      <w:pPr>
        <w:spacing w:line="240" w:lineRule="auto"/>
      </w:pPr>
      <w:r w:rsidRPr="0091549C">
        <w:t>Komunikacija s potencialnimi kandidati o vprašanjih v zvezi z vsebino naročila in v zvezi s pripravo prijave poteka izključno preko portala javnih naročil.</w:t>
      </w:r>
    </w:p>
    <w:p w14:paraId="27115BDB" w14:textId="77777777" w:rsidR="0091549C" w:rsidRPr="0091549C" w:rsidRDefault="0091549C" w:rsidP="0091549C">
      <w:pPr>
        <w:spacing w:line="240" w:lineRule="auto"/>
      </w:pPr>
    </w:p>
    <w:p w14:paraId="5FFDB706" w14:textId="77777777" w:rsidR="0091549C" w:rsidRPr="0091549C" w:rsidRDefault="0091549C" w:rsidP="0091549C">
      <w:pPr>
        <w:spacing w:line="240" w:lineRule="auto"/>
      </w:pPr>
      <w:r w:rsidRPr="0091549C">
        <w:lastRenderedPageBreak/>
        <w:t xml:space="preserve">Naročnik bo zahtevo za pojasnilo razpisne dokumentacije oziroma kakršnokoli drugo vprašanje v zvezi z naročilom štel kot pravočasno, če bo na portalu javnih naročil zastavljeno najkasneje do dneva in ure, kot je to določeno v obvestilu o naročilu, objavljenem na portalu javnih naročil. </w:t>
      </w:r>
    </w:p>
    <w:p w14:paraId="2363528C" w14:textId="77777777" w:rsidR="0091549C" w:rsidRPr="0091549C" w:rsidRDefault="0091549C" w:rsidP="0091549C">
      <w:pPr>
        <w:spacing w:line="240" w:lineRule="auto"/>
      </w:pPr>
    </w:p>
    <w:p w14:paraId="346297E2" w14:textId="77777777" w:rsidR="0091549C" w:rsidRPr="0091549C" w:rsidRDefault="0091549C" w:rsidP="0091549C">
      <w:pPr>
        <w:spacing w:line="240" w:lineRule="auto"/>
      </w:pPr>
      <w:r w:rsidRPr="0091549C">
        <w:t>Na zahteve za pojasnila oziroma druga vprašanja v zvezi z naročilom, zastavljena po tem roku, naročnik ne bo odgovarjal.</w:t>
      </w:r>
    </w:p>
    <w:p w14:paraId="45697678" w14:textId="77777777" w:rsidR="0091549C" w:rsidRPr="0091549C" w:rsidRDefault="0091549C" w:rsidP="0091549C">
      <w:pPr>
        <w:spacing w:line="240" w:lineRule="auto"/>
      </w:pPr>
    </w:p>
    <w:p w14:paraId="79F2AA5D" w14:textId="6DBE667D" w:rsidR="0091549C" w:rsidRPr="0091549C" w:rsidRDefault="0091549C" w:rsidP="00A81A94">
      <w:pPr>
        <w:pStyle w:val="Naslov3"/>
      </w:pPr>
      <w:bookmarkStart w:id="134" w:name="_Toc233021866"/>
      <w:bookmarkStart w:id="135" w:name="_Toc233199024"/>
      <w:r w:rsidRPr="0091549C">
        <w:t>Druga faza</w:t>
      </w:r>
      <w:bookmarkEnd w:id="134"/>
      <w:bookmarkEnd w:id="135"/>
    </w:p>
    <w:p w14:paraId="2F655555" w14:textId="77777777" w:rsidR="0091549C" w:rsidRDefault="0091549C" w:rsidP="0091549C">
      <w:pPr>
        <w:spacing w:line="240" w:lineRule="auto"/>
      </w:pPr>
      <w:r w:rsidRPr="0091549C">
        <w:t>Komunikacija s povabljenimi kandidati v zvezi z vsebino posameznega javnega naročila poteka preko sistema e-JN.</w:t>
      </w:r>
    </w:p>
    <w:p w14:paraId="260F213A" w14:textId="77777777" w:rsidR="00A74219" w:rsidRPr="0091549C" w:rsidRDefault="00A74219" w:rsidP="0091549C">
      <w:pPr>
        <w:spacing w:line="240" w:lineRule="auto"/>
      </w:pPr>
    </w:p>
    <w:p w14:paraId="5D876C2D" w14:textId="77777777" w:rsidR="0091549C" w:rsidRPr="0091549C" w:rsidRDefault="0091549C" w:rsidP="0091549C">
      <w:pPr>
        <w:spacing w:line="240" w:lineRule="auto"/>
      </w:pPr>
    </w:p>
    <w:p w14:paraId="2F4DF36F" w14:textId="1554B83F" w:rsidR="0091549C" w:rsidRPr="009062F8" w:rsidRDefault="0091549C" w:rsidP="00A81A94">
      <w:pPr>
        <w:pStyle w:val="Naslov1"/>
        <w:rPr>
          <w:lang w:eastAsia="en-US"/>
        </w:rPr>
      </w:pPr>
      <w:bookmarkStart w:id="136" w:name="_Toc457466017"/>
      <w:bookmarkStart w:id="137" w:name="_Toc123105096"/>
      <w:bookmarkStart w:id="138" w:name="_Toc233021867"/>
      <w:bookmarkStart w:id="139" w:name="_Toc233199025"/>
      <w:r w:rsidRPr="009062F8">
        <w:rPr>
          <w:lang w:eastAsia="en-US"/>
        </w:rPr>
        <w:t>UGOTAVLJANJE SPOSOBNOSTI</w:t>
      </w:r>
      <w:bookmarkEnd w:id="136"/>
      <w:bookmarkEnd w:id="137"/>
      <w:r w:rsidR="00A74219" w:rsidRPr="009062F8">
        <w:rPr>
          <w:lang w:eastAsia="en-US"/>
        </w:rPr>
        <w:t xml:space="preserve"> </w:t>
      </w:r>
      <w:r w:rsidR="00A74219" w:rsidRPr="009062F8">
        <w:rPr>
          <w:lang w:eastAsia="sl-SI"/>
        </w:rPr>
        <w:t>za sodelovanje v postopku oddaje javnega naročila in dokazila</w:t>
      </w:r>
      <w:bookmarkEnd w:id="138"/>
      <w:bookmarkEnd w:id="139"/>
    </w:p>
    <w:p w14:paraId="5C80B12E" w14:textId="77777777" w:rsidR="0091549C" w:rsidRPr="0091549C" w:rsidRDefault="0091549C" w:rsidP="0091549C">
      <w:pPr>
        <w:spacing w:line="240" w:lineRule="auto"/>
      </w:pPr>
    </w:p>
    <w:p w14:paraId="02699298" w14:textId="77777777" w:rsidR="00436CDA" w:rsidRPr="0091549C" w:rsidRDefault="00436CDA" w:rsidP="00436CDA">
      <w:pPr>
        <w:spacing w:line="240" w:lineRule="atLeast"/>
      </w:pPr>
      <w:bookmarkStart w:id="140" w:name="_Toc459214032"/>
      <w:bookmarkStart w:id="141" w:name="_Toc459970727"/>
      <w:bookmarkStart w:id="142" w:name="_Toc459970775"/>
      <w:bookmarkStart w:id="143" w:name="_Toc459214033"/>
      <w:bookmarkStart w:id="144" w:name="_Toc459970728"/>
      <w:bookmarkStart w:id="145" w:name="_Toc459970776"/>
      <w:bookmarkEnd w:id="140"/>
      <w:bookmarkEnd w:id="141"/>
      <w:bookmarkEnd w:id="142"/>
      <w:bookmarkEnd w:id="143"/>
      <w:bookmarkEnd w:id="144"/>
      <w:bookmarkEnd w:id="145"/>
      <w:r w:rsidRPr="0091549C">
        <w:t>Kandidat mora izpolnjevati vse v tej točki navedene pogoje</w:t>
      </w:r>
      <w:r>
        <w:t xml:space="preserve"> in zahteve.</w:t>
      </w:r>
    </w:p>
    <w:p w14:paraId="272979E8" w14:textId="77777777" w:rsidR="00436CDA" w:rsidRPr="0091549C" w:rsidRDefault="00436CDA" w:rsidP="00436CDA">
      <w:pPr>
        <w:spacing w:line="240" w:lineRule="atLeast"/>
      </w:pPr>
    </w:p>
    <w:p w14:paraId="7D3684F5" w14:textId="4ED4FBE8" w:rsidR="00436CDA" w:rsidRDefault="00436CDA" w:rsidP="00436CDA">
      <w:pPr>
        <w:spacing w:line="240" w:lineRule="atLeast"/>
      </w:pPr>
      <w:r w:rsidRPr="0091549C">
        <w:t xml:space="preserve">Ob predložitvi prijave bo naročnik namesto potrdil, ki jih izdajajo javni organi ali tretje osebe, </w:t>
      </w:r>
      <w:r w:rsidRPr="00F27589">
        <w:rPr>
          <w:szCs w:val="20"/>
        </w:rPr>
        <w:t xml:space="preserve">kot predhodni dokaz </w:t>
      </w:r>
      <w:r>
        <w:rPr>
          <w:szCs w:val="20"/>
        </w:rPr>
        <w:t>kandidata</w:t>
      </w:r>
      <w:r w:rsidRPr="00F27589">
        <w:rPr>
          <w:szCs w:val="20"/>
        </w:rPr>
        <w:t xml:space="preserve"> v zvezi s </w:t>
      </w:r>
      <w:r w:rsidRPr="007F05C7">
        <w:rPr>
          <w:szCs w:val="20"/>
        </w:rPr>
        <w:t xml:space="preserve">točkami </w:t>
      </w:r>
      <w:r w:rsidR="000F42E5">
        <w:t>10</w:t>
      </w:r>
      <w:r w:rsidRPr="0091549C">
        <w:t xml:space="preserve">.1 in </w:t>
      </w:r>
      <w:r w:rsidR="000F42E5">
        <w:t>10</w:t>
      </w:r>
      <w:r w:rsidRPr="0091549C">
        <w:t>.2</w:t>
      </w:r>
      <w:r>
        <w:t xml:space="preserve"> </w:t>
      </w:r>
      <w:r w:rsidRPr="0091549C">
        <w:t>teh navodil</w:t>
      </w:r>
      <w:r>
        <w:t xml:space="preserve">, </w:t>
      </w:r>
      <w:r w:rsidRPr="0091549C">
        <w:t xml:space="preserve">v skladu z 79. členom ZJN-3 sprejel </w:t>
      </w:r>
      <w:r w:rsidRPr="007F05C7">
        <w:rPr>
          <w:szCs w:val="20"/>
        </w:rPr>
        <w:t>enotni evropski dokument v zvezi z oddajo javnega naročila (v nadaljevanju: ESPD)</w:t>
      </w:r>
      <w:r>
        <w:rPr>
          <w:szCs w:val="20"/>
        </w:rPr>
        <w:t xml:space="preserve"> </w:t>
      </w:r>
      <w:r w:rsidRPr="007F05C7">
        <w:rPr>
          <w:szCs w:val="20"/>
        </w:rPr>
        <w:t>in ostale izjave, ki so zahtevane pri posamezni točki.</w:t>
      </w:r>
      <w:r>
        <w:rPr>
          <w:szCs w:val="20"/>
        </w:rPr>
        <w:t xml:space="preserve"> </w:t>
      </w:r>
      <w:r w:rsidRPr="0091549C">
        <w:t>Naročnik bo lahko kadar koli med postopkom kandidate pozval, da predložijo vsa dokazila ali del dokazil v zvezi z navedbami v ESPD.</w:t>
      </w:r>
    </w:p>
    <w:p w14:paraId="2F97AD61" w14:textId="77777777" w:rsidR="00436CDA" w:rsidRPr="0091549C" w:rsidRDefault="00436CDA" w:rsidP="00436CDA">
      <w:pPr>
        <w:spacing w:line="240" w:lineRule="atLeast"/>
      </w:pPr>
    </w:p>
    <w:p w14:paraId="68E33E2C" w14:textId="77777777" w:rsidR="00436CDA" w:rsidRPr="0091549C" w:rsidRDefault="00436CDA" w:rsidP="00436CDA">
      <w:pPr>
        <w:spacing w:line="240" w:lineRule="atLeast"/>
      </w:pPr>
      <w:r w:rsidRPr="0091549C">
        <w:t>Naročnik bo lahko v času pregleda prijav in pred priznanjem sposobnosti od vseh kandidatov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prijav. Naročnik si pridržuje pravico do vpogleda v originalne dokumente in do preveritve verodostojnosti predloženih dokazil pri podpisniku le-teh.</w:t>
      </w:r>
    </w:p>
    <w:p w14:paraId="70D51950" w14:textId="77777777" w:rsidR="00436CDA" w:rsidRPr="0091549C" w:rsidRDefault="00436CDA" w:rsidP="00436CDA">
      <w:pPr>
        <w:spacing w:line="240" w:lineRule="atLeast"/>
      </w:pPr>
    </w:p>
    <w:p w14:paraId="3A391184" w14:textId="77777777" w:rsidR="00436CDA" w:rsidRDefault="00436CDA" w:rsidP="00436CDA">
      <w:pPr>
        <w:spacing w:line="240" w:lineRule="atLeast"/>
      </w:pPr>
      <w:r w:rsidRPr="0091549C">
        <w:t>Če obstaja naročnikova zahteva, koliko stari so lahko dokumenti, ki jih kandidat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3A61CDBE" w14:textId="77777777" w:rsidR="00436CDA" w:rsidRPr="0091549C" w:rsidRDefault="00436CDA" w:rsidP="00436CDA">
      <w:pPr>
        <w:spacing w:line="240" w:lineRule="atLeast"/>
      </w:pPr>
    </w:p>
    <w:p w14:paraId="551ED53A" w14:textId="77777777" w:rsidR="00436CDA" w:rsidRDefault="00436CDA" w:rsidP="00436CDA">
      <w:pPr>
        <w:spacing w:line="240" w:lineRule="atLeast"/>
      </w:pPr>
      <w:r w:rsidRPr="0091549C">
        <w:t>Če kandidat ne more pridobiti in predložiti zahtevanih dokumentov, ker država v kateri ima kandidat svoj sedež ne izdaja takšnih dokumentov, jih je mogoče nadomestiti z zapriseženo izjavo, če pa ta v državi v kateri ima kandidat svoj sedež ni predvidena, pa z izjavo določene osebe, dano pred pristojnim sodnim ali upravnim organom, notarjem ali pred pristojno poklicno ali trgovinsko organizacijo v matični državi te osebe ali v državi, v kateri ima kandidat sedež.</w:t>
      </w:r>
    </w:p>
    <w:p w14:paraId="1AE6FECB" w14:textId="77777777" w:rsidR="00436CDA" w:rsidRDefault="00436CDA" w:rsidP="00436CDA">
      <w:pPr>
        <w:spacing w:line="240" w:lineRule="atLeast"/>
      </w:pPr>
    </w:p>
    <w:p w14:paraId="2AC97ABA" w14:textId="18C656D7" w:rsidR="00436CDA" w:rsidRDefault="00436CDA" w:rsidP="00436CDA">
      <w:pPr>
        <w:spacing w:line="240" w:lineRule="atLeast"/>
        <w:rPr>
          <w:szCs w:val="20"/>
        </w:rPr>
      </w:pPr>
      <w:r w:rsidRPr="00607A55">
        <w:rPr>
          <w:szCs w:val="20"/>
        </w:rPr>
        <w:t>Za skupne p</w:t>
      </w:r>
      <w:r>
        <w:rPr>
          <w:szCs w:val="20"/>
        </w:rPr>
        <w:t xml:space="preserve">rijave </w:t>
      </w:r>
      <w:r w:rsidRPr="00607A55">
        <w:rPr>
          <w:szCs w:val="20"/>
        </w:rPr>
        <w:t xml:space="preserve">je treba upoštevati </w:t>
      </w:r>
      <w:r w:rsidRPr="007F05C7">
        <w:rPr>
          <w:szCs w:val="20"/>
        </w:rPr>
        <w:t>še točk</w:t>
      </w:r>
      <w:r>
        <w:rPr>
          <w:szCs w:val="20"/>
        </w:rPr>
        <w:t>o</w:t>
      </w:r>
      <w:r w:rsidRPr="007F05C7">
        <w:rPr>
          <w:szCs w:val="20"/>
        </w:rPr>
        <w:t xml:space="preserve"> 1</w:t>
      </w:r>
      <w:r w:rsidR="000F42E5">
        <w:rPr>
          <w:szCs w:val="20"/>
        </w:rPr>
        <w:t>2</w:t>
      </w:r>
      <w:r w:rsidRPr="007F05C7">
        <w:rPr>
          <w:szCs w:val="20"/>
        </w:rPr>
        <w:t>.3.1 (Skupna p</w:t>
      </w:r>
      <w:r>
        <w:rPr>
          <w:szCs w:val="20"/>
        </w:rPr>
        <w:t>rijav</w:t>
      </w:r>
      <w:r w:rsidRPr="007F05C7">
        <w:rPr>
          <w:szCs w:val="20"/>
        </w:rPr>
        <w:t>a)</w:t>
      </w:r>
      <w:r>
        <w:rPr>
          <w:szCs w:val="20"/>
        </w:rPr>
        <w:t xml:space="preserve"> </w:t>
      </w:r>
      <w:r w:rsidRPr="007F05C7">
        <w:rPr>
          <w:szCs w:val="20"/>
        </w:rPr>
        <w:t>teh navodil.</w:t>
      </w:r>
    </w:p>
    <w:p w14:paraId="5F8873C3" w14:textId="77777777" w:rsidR="00436CDA" w:rsidRDefault="00436CDA" w:rsidP="00436CDA">
      <w:pPr>
        <w:spacing w:line="240" w:lineRule="atLeast"/>
      </w:pPr>
    </w:p>
    <w:p w14:paraId="482F0AF0" w14:textId="77777777" w:rsidR="0091549C" w:rsidRPr="009062F8" w:rsidRDefault="0091549C" w:rsidP="00A81A94">
      <w:pPr>
        <w:pStyle w:val="Naslov2"/>
      </w:pPr>
      <w:bookmarkStart w:id="146" w:name="_Toc108612747"/>
      <w:bookmarkStart w:id="147" w:name="_Toc123105098"/>
      <w:bookmarkStart w:id="148" w:name="_Toc233021868"/>
      <w:bookmarkStart w:id="149" w:name="_Toc233199026"/>
      <w:r w:rsidRPr="009062F8">
        <w:t>Neobstoj razlogov za izključitev</w:t>
      </w:r>
      <w:bookmarkEnd w:id="146"/>
      <w:bookmarkEnd w:id="147"/>
      <w:bookmarkEnd w:id="148"/>
      <w:bookmarkEnd w:id="149"/>
    </w:p>
    <w:p w14:paraId="40CEE0A4" w14:textId="77777777" w:rsidR="00B31A10" w:rsidRPr="0091549C" w:rsidRDefault="00B31A10" w:rsidP="00B31A10">
      <w:pPr>
        <w:spacing w:line="240" w:lineRule="auto"/>
      </w:pPr>
      <w:r w:rsidRPr="0091549C">
        <w:t>Naročnik bo izključil gospodarski subjekt v primeru obstoja kateregakoli od v tej točki navedenih primerov, in sicer:</w:t>
      </w:r>
    </w:p>
    <w:p w14:paraId="5B8CD6B5" w14:textId="77777777" w:rsidR="00B31A10" w:rsidRPr="00EF3EF4" w:rsidRDefault="00B31A10" w:rsidP="00B31A10">
      <w:pPr>
        <w:spacing w:line="240" w:lineRule="auto"/>
      </w:pPr>
    </w:p>
    <w:p w14:paraId="4515C382" w14:textId="77777777" w:rsidR="00B31A10" w:rsidRPr="00EF3EF4" w:rsidRDefault="00B31A10" w:rsidP="00B31A10">
      <w:pPr>
        <w:numPr>
          <w:ilvl w:val="0"/>
          <w:numId w:val="14"/>
        </w:numPr>
        <w:tabs>
          <w:tab w:val="clear" w:pos="510"/>
          <w:tab w:val="num" w:pos="284"/>
        </w:tabs>
        <w:suppressAutoHyphens w:val="0"/>
        <w:spacing w:line="240" w:lineRule="auto"/>
        <w:ind w:left="284" w:hanging="284"/>
        <w:rPr>
          <w:szCs w:val="20"/>
          <w:lang w:eastAsia="sl-SI"/>
        </w:rPr>
      </w:pPr>
      <w:r w:rsidRPr="00EF3EF4">
        <w:rPr>
          <w:szCs w:val="20"/>
          <w:lang w:eastAsia="sl-SI"/>
        </w:rPr>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w:t>
      </w:r>
      <w:r w:rsidRPr="00EF3EF4">
        <w:rPr>
          <w:szCs w:val="20"/>
          <w:lang w:eastAsia="sl-SI"/>
        </w:rPr>
        <w:lastRenderedPageBreak/>
        <w:t>desetega odstavka 75. člena ZJN-3 najkasneje do roka za oddajo ponudb predloži dokaze, da je sprejel zadostne ukrepe, s katerimi lahko dokaže svojo zanesljivost kljub obstoju tega izključitvenega razloga.</w:t>
      </w:r>
    </w:p>
    <w:p w14:paraId="6EFA1F53" w14:textId="77777777" w:rsidR="00B31A10" w:rsidRPr="00EF3EF4" w:rsidRDefault="00B31A10" w:rsidP="00B31A10">
      <w:pPr>
        <w:spacing w:line="240" w:lineRule="auto"/>
        <w:rPr>
          <w:rFonts w:eastAsia="Times New Roman"/>
          <w:szCs w:val="20"/>
        </w:rPr>
      </w:pPr>
    </w:p>
    <w:p w14:paraId="0C90AFD6" w14:textId="77777777" w:rsidR="00B31A10" w:rsidRPr="00EF3EF4" w:rsidRDefault="00B31A10" w:rsidP="00B31A10">
      <w:pPr>
        <w:spacing w:line="240" w:lineRule="auto"/>
        <w:ind w:left="284"/>
        <w:rPr>
          <w:rFonts w:eastAsia="Times New Roman"/>
          <w:b/>
          <w:bCs/>
          <w:szCs w:val="20"/>
        </w:rPr>
      </w:pPr>
      <w:r w:rsidRPr="00EF3EF4">
        <w:rPr>
          <w:rFonts w:eastAsia="Times New Roman"/>
          <w:b/>
          <w:bCs/>
          <w:szCs w:val="20"/>
        </w:rPr>
        <w:t>DOKAZILA:</w:t>
      </w:r>
    </w:p>
    <w:p w14:paraId="25B661D0" w14:textId="2C1F94D1" w:rsidR="00B31A10" w:rsidRPr="00EF3EF4" w:rsidRDefault="00B31A10" w:rsidP="00B31A10">
      <w:pPr>
        <w:spacing w:line="240" w:lineRule="auto"/>
        <w:ind w:left="284"/>
        <w:rPr>
          <w:iCs/>
        </w:rPr>
      </w:pPr>
      <w:r w:rsidRPr="00EF3EF4">
        <w:t xml:space="preserve">Izpolnjen </w:t>
      </w:r>
      <w:r w:rsidRPr="00EF3EF4">
        <w:rPr>
          <w:b/>
          <w:bCs/>
        </w:rPr>
        <w:t>obrazec »ESPD«</w:t>
      </w:r>
      <w:r w:rsidRPr="00EF3EF4">
        <w:t xml:space="preserve"> (v »Del III: Razlogi za izključitev, A: Razlogi, povezani s kazenskimi obsodbami, za vse gospodarske subjekte v ponudbi«). </w:t>
      </w:r>
      <w:r w:rsidRPr="00EF3EF4">
        <w:rPr>
          <w:iCs/>
        </w:rPr>
        <w:t>V kolikor je vaš odgovor v tem primeru »DA«, v navedena polja vpišete podatke, ki jih od vas zahteva ESPD. V primeru, da uveljavljate popravni mehanizem, z odgovorom »Da« na vprašanje »</w:t>
      </w:r>
      <w:r w:rsidRPr="00EF3EF4">
        <w:rPr>
          <w:i/>
        </w:rPr>
        <w:t>Ste sprejeli ukrepe, s katerimi ste dokazali svojo zanesljivost ("sam</w:t>
      </w:r>
      <w:r w:rsidR="00196330">
        <w:rPr>
          <w:i/>
        </w:rPr>
        <w:t>o</w:t>
      </w:r>
      <w:r w:rsidRPr="00EF3EF4">
        <w:rPr>
          <w:i/>
        </w:rPr>
        <w:t>čiščenje")?«</w:t>
      </w:r>
      <w:r w:rsidRPr="00EF3EF4">
        <w:rPr>
          <w:iCs/>
        </w:rPr>
        <w:t xml:space="preserve"> v polje »</w:t>
      </w:r>
      <w:r w:rsidRPr="00EF3EF4">
        <w:rPr>
          <w:i/>
        </w:rPr>
        <w:t>Prosimo opišite jih</w:t>
      </w:r>
      <w:r w:rsidRPr="00EF3EF4">
        <w:rPr>
          <w:iCs/>
        </w:rPr>
        <w:t>*« napišete kršitve in ukrepe, s katerimi lahko dokažete svojo zanesljivost kljub obstoju razlogov za izključitev;</w:t>
      </w:r>
    </w:p>
    <w:p w14:paraId="60D31D76" w14:textId="77777777" w:rsidR="00B31A10" w:rsidRPr="00EF3EF4" w:rsidRDefault="00B31A10" w:rsidP="00B31A10">
      <w:pPr>
        <w:spacing w:line="240" w:lineRule="auto"/>
        <w:ind w:left="284"/>
        <w:rPr>
          <w:iCs/>
        </w:rPr>
      </w:pPr>
      <w:r w:rsidRPr="00EF3EF4">
        <w:rPr>
          <w:iCs/>
        </w:rPr>
        <w:t>In</w:t>
      </w:r>
    </w:p>
    <w:p w14:paraId="1E1E1ADA" w14:textId="77777777" w:rsidR="00B31A10" w:rsidRPr="00EF3EF4" w:rsidRDefault="00B31A10" w:rsidP="00B31A10">
      <w:pPr>
        <w:spacing w:line="240" w:lineRule="auto"/>
        <w:ind w:left="284"/>
        <w:rPr>
          <w:iCs/>
        </w:rPr>
      </w:pPr>
    </w:p>
    <w:p w14:paraId="03F8CEA7" w14:textId="77777777" w:rsidR="00B31A10" w:rsidRPr="00EF3EF4" w:rsidRDefault="00B31A10" w:rsidP="00B31A10">
      <w:pPr>
        <w:spacing w:line="240" w:lineRule="auto"/>
        <w:ind w:left="284"/>
        <w:rPr>
          <w:rFonts w:eastAsia="Times New Roman"/>
        </w:rPr>
      </w:pPr>
      <w:r w:rsidRPr="00EF3EF4">
        <w:rPr>
          <w:rFonts w:eastAsia="Times New Roman"/>
          <w:bCs/>
          <w:szCs w:val="20"/>
          <w:lang w:eastAsia="sl-SI"/>
        </w:rPr>
        <w:t xml:space="preserve">Izpolnjen </w:t>
      </w:r>
      <w:r w:rsidRPr="00EF3EF4">
        <w:rPr>
          <w:rFonts w:eastAsia="Times New Roman"/>
          <w:b/>
          <w:szCs w:val="20"/>
          <w:lang w:eastAsia="sl-SI"/>
        </w:rPr>
        <w:t xml:space="preserve">obrazec »ESPD« </w:t>
      </w:r>
      <w:r w:rsidRPr="00EF3EF4">
        <w:rPr>
          <w:rFonts w:eastAsia="Times New Roman"/>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7B1C8BA5" w14:textId="77777777" w:rsidR="00B31A10" w:rsidRPr="00EF3EF4" w:rsidRDefault="00B31A10" w:rsidP="00B31A10">
      <w:pPr>
        <w:spacing w:line="240" w:lineRule="auto"/>
        <w:ind w:left="284"/>
        <w:rPr>
          <w:bCs/>
          <w:szCs w:val="20"/>
        </w:rPr>
      </w:pPr>
    </w:p>
    <w:p w14:paraId="112634E0" w14:textId="77777777" w:rsidR="00B31A10" w:rsidRPr="00EF3EF4" w:rsidRDefault="00B31A10" w:rsidP="00B31A10">
      <w:pPr>
        <w:spacing w:line="240" w:lineRule="auto"/>
        <w:ind w:left="284"/>
        <w:rPr>
          <w:bCs/>
          <w:szCs w:val="20"/>
        </w:rPr>
      </w:pPr>
      <w:r w:rsidRPr="00EF3EF4">
        <w:rPr>
          <w:bCs/>
          <w:szCs w:val="20"/>
        </w:rPr>
        <w:t>In</w:t>
      </w:r>
    </w:p>
    <w:p w14:paraId="01C739A4" w14:textId="77777777" w:rsidR="00B31A10" w:rsidRPr="00EF3EF4" w:rsidRDefault="00B31A10" w:rsidP="00B31A10">
      <w:pPr>
        <w:spacing w:line="240" w:lineRule="auto"/>
        <w:ind w:left="284"/>
        <w:rPr>
          <w:bCs/>
          <w:szCs w:val="20"/>
        </w:rPr>
      </w:pPr>
    </w:p>
    <w:p w14:paraId="52FAE7E6" w14:textId="77777777" w:rsidR="00B31A10" w:rsidRPr="00EF3EF4" w:rsidRDefault="00B31A10" w:rsidP="00B31A10">
      <w:pPr>
        <w:spacing w:line="240" w:lineRule="auto"/>
        <w:ind w:left="284"/>
      </w:pPr>
      <w:bookmarkStart w:id="150" w:name="_Hlk198630538"/>
      <w:r w:rsidRPr="00EF3EF4">
        <w:rPr>
          <w:lang w:eastAsia="sl-SI"/>
        </w:rPr>
        <w:t>izpolnjen</w:t>
      </w:r>
      <w:r w:rsidRPr="00EF3EF4">
        <w:rPr>
          <w:b/>
          <w:bCs/>
          <w:lang w:eastAsia="sl-SI"/>
        </w:rPr>
        <w:t xml:space="preserve"> obrazec »ESPD«</w:t>
      </w:r>
      <w:r w:rsidRPr="00EF3EF4">
        <w:rPr>
          <w:lang w:eastAsia="sl-SI"/>
        </w:rPr>
        <w:t xml:space="preserve"> (v</w:t>
      </w:r>
      <w:r w:rsidRPr="00EF3EF4">
        <w:t xml:space="preserve">»Del II: Informacije v povezavi z gospodarskim subjektom, B: Informacije o predstavnikih gospodarskega subjekta«) kamor navedete vse </w:t>
      </w:r>
      <w:r w:rsidRPr="00EF3EF4">
        <w:rPr>
          <w:szCs w:val="20"/>
          <w:lang w:eastAsia="sl-SI"/>
        </w:rPr>
        <w:t xml:space="preserve">osebe, ki so članice upravnega, vodstvenega ali nadzornega organa tega gospodarskega subjekta ali osebe, ki imajo pooblastila za njegovo zastopanje ali odločanje ali nadzor v njem. </w:t>
      </w:r>
      <w:r w:rsidRPr="00EF3EF4">
        <w:t xml:space="preserve">Zaželeno je, da v  polje </w:t>
      </w:r>
      <w:r w:rsidRPr="00EF3EF4">
        <w:rPr>
          <w:i/>
          <w:iCs/>
        </w:rPr>
        <w:t>»Po potrebi navedite dodatne informacije o predstavništvu (njegove oblike, namen, EMŠO…)«</w:t>
      </w:r>
      <w:r w:rsidRPr="00EF3EF4">
        <w:t xml:space="preserve"> </w:t>
      </w:r>
      <w:r w:rsidRPr="00EF3EF4">
        <w:rPr>
          <w:b/>
          <w:bCs/>
        </w:rPr>
        <w:t>navedete njihov EMŠO</w:t>
      </w:r>
      <w:r>
        <w:rPr>
          <w:b/>
          <w:bCs/>
        </w:rPr>
        <w:t xml:space="preserve">, stalno prebivališče </w:t>
      </w:r>
      <w:r w:rsidRPr="00EF3EF4">
        <w:rPr>
          <w:b/>
          <w:bCs/>
        </w:rPr>
        <w:t>in vsa njihova državljanstva</w:t>
      </w:r>
      <w:r w:rsidRPr="00EF3EF4">
        <w:rPr>
          <w:bCs/>
          <w:szCs w:val="20"/>
        </w:rPr>
        <w:t xml:space="preserve"> </w:t>
      </w:r>
      <w:r w:rsidRPr="00EF3EF4">
        <w:t xml:space="preserve">za namen pridobitve podatkov iz kazenske evidence. S klikom na znak </w:t>
      </w:r>
      <w:r w:rsidRPr="00EF3EF4">
        <w:rPr>
          <w:bCs/>
        </w:rPr>
        <w:t xml:space="preserve">&lt;+&gt; </w:t>
      </w:r>
      <w:r w:rsidRPr="00EF3EF4">
        <w:t>lahko gospodarski subjekt doda nov sklop polj za vnos več zakonitih zastopnikov.</w:t>
      </w:r>
    </w:p>
    <w:bookmarkEnd w:id="150"/>
    <w:p w14:paraId="7E9F398C" w14:textId="77777777" w:rsidR="00B31A10" w:rsidRPr="00EF3EF4" w:rsidRDefault="00B31A10" w:rsidP="00B31A10">
      <w:pPr>
        <w:spacing w:line="240" w:lineRule="auto"/>
        <w:ind w:left="284"/>
        <w:rPr>
          <w:bCs/>
          <w:szCs w:val="20"/>
        </w:rPr>
      </w:pPr>
    </w:p>
    <w:p w14:paraId="3D6F9C48" w14:textId="77777777" w:rsidR="00B31A10" w:rsidRPr="00EF3EF4" w:rsidRDefault="00B31A10" w:rsidP="00B31A10">
      <w:pPr>
        <w:spacing w:line="240" w:lineRule="auto"/>
        <w:ind w:left="284"/>
      </w:pPr>
      <w:r w:rsidRPr="00EF3EF4">
        <w:t>Ponudnik lahko potrdila iz kazenske evidence priloži tudi sam. Tako predložena potrdila morajo odražati zadnje stanje, v nobenem primeru pa ne smejo biti starejša od 4 mesecev, šteto od roka za oddajo ponudb.</w:t>
      </w:r>
    </w:p>
    <w:p w14:paraId="7DCB49B3" w14:textId="77777777" w:rsidR="00B31A10" w:rsidRPr="00EF3EF4" w:rsidRDefault="00B31A10" w:rsidP="00B31A10">
      <w:pPr>
        <w:spacing w:line="240" w:lineRule="auto"/>
        <w:ind w:left="284"/>
        <w:rPr>
          <w:b/>
        </w:rPr>
      </w:pPr>
    </w:p>
    <w:p w14:paraId="7AD7462B" w14:textId="77777777" w:rsidR="00B31A10" w:rsidRPr="00EF3EF4" w:rsidRDefault="00B31A10" w:rsidP="00B31A10">
      <w:pPr>
        <w:spacing w:line="240" w:lineRule="auto"/>
        <w:ind w:left="284"/>
        <w:rPr>
          <w:szCs w:val="20"/>
        </w:rPr>
      </w:pPr>
      <w:r w:rsidRPr="00EF3EF4">
        <w:rPr>
          <w:szCs w:val="2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2FABE06D" w14:textId="77777777" w:rsidR="00B31A10" w:rsidRPr="00EF3EF4" w:rsidRDefault="00B31A10" w:rsidP="00B31A10">
      <w:pPr>
        <w:spacing w:line="240" w:lineRule="auto"/>
        <w:ind w:left="284"/>
        <w:rPr>
          <w:rFonts w:eastAsia="Times New Roman"/>
          <w:szCs w:val="20"/>
          <w:lang w:eastAsia="sl-SI"/>
        </w:rPr>
      </w:pPr>
    </w:p>
    <w:p w14:paraId="6FCD725D" w14:textId="77777777" w:rsidR="00B31A10" w:rsidRPr="00EF3EF4" w:rsidRDefault="00B31A10" w:rsidP="00B31A10">
      <w:pPr>
        <w:spacing w:line="240" w:lineRule="auto"/>
        <w:ind w:left="284"/>
        <w:rPr>
          <w:rFonts w:eastAsia="Times New Roman"/>
          <w:szCs w:val="20"/>
          <w:lang w:eastAsia="sl-SI"/>
        </w:rPr>
      </w:pPr>
      <w:r w:rsidRPr="00EF3EF4">
        <w:rPr>
          <w:rFonts w:eastAsia="Times New Roman"/>
          <w:szCs w:val="20"/>
          <w:lang w:eastAsia="sl-SI"/>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37A93F8A" w14:textId="77777777" w:rsidR="00B31A10" w:rsidRPr="00EF3EF4" w:rsidRDefault="00B31A10" w:rsidP="00B31A10">
      <w:pPr>
        <w:spacing w:line="240" w:lineRule="auto"/>
        <w:ind w:left="284"/>
        <w:rPr>
          <w:rFonts w:eastAsia="Times New Roman"/>
          <w:szCs w:val="20"/>
        </w:rPr>
      </w:pPr>
    </w:p>
    <w:p w14:paraId="72F75E62" w14:textId="77777777" w:rsidR="00B31A10" w:rsidRPr="00EF3EF4" w:rsidRDefault="00B31A10" w:rsidP="00B31A10">
      <w:pPr>
        <w:numPr>
          <w:ilvl w:val="0"/>
          <w:numId w:val="14"/>
        </w:numPr>
        <w:tabs>
          <w:tab w:val="clear" w:pos="510"/>
          <w:tab w:val="num" w:pos="284"/>
        </w:tabs>
        <w:suppressAutoHyphens w:val="0"/>
        <w:spacing w:line="240" w:lineRule="auto"/>
        <w:ind w:left="284" w:hanging="284"/>
        <w:rPr>
          <w:b/>
          <w:bCs/>
        </w:rPr>
      </w:pPr>
      <w:r w:rsidRPr="00EF3EF4">
        <w:rPr>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16ECB9DC" w14:textId="77777777" w:rsidR="00B31A10" w:rsidRPr="00EF3EF4" w:rsidRDefault="00B31A10" w:rsidP="00B31A10">
      <w:pPr>
        <w:spacing w:line="240" w:lineRule="auto"/>
        <w:ind w:left="284"/>
        <w:rPr>
          <w:b/>
          <w:bCs/>
        </w:rPr>
      </w:pPr>
    </w:p>
    <w:p w14:paraId="12A2E1E6" w14:textId="77777777" w:rsidR="00B31A10" w:rsidRPr="00EF3EF4" w:rsidRDefault="00B31A10" w:rsidP="00B31A10">
      <w:pPr>
        <w:spacing w:line="240" w:lineRule="auto"/>
        <w:ind w:left="284"/>
      </w:pPr>
      <w:r w:rsidRPr="00EF3EF4">
        <w:rPr>
          <w:b/>
          <w:bCs/>
        </w:rPr>
        <w:t>DOKAZILO:</w:t>
      </w:r>
      <w:r w:rsidRPr="00EF3EF4">
        <w:t xml:space="preserve"> </w:t>
      </w:r>
    </w:p>
    <w:p w14:paraId="0DC0F825" w14:textId="77777777" w:rsidR="00B31A10" w:rsidRPr="00EF3EF4" w:rsidRDefault="00B31A10" w:rsidP="00B31A10">
      <w:pPr>
        <w:spacing w:line="240" w:lineRule="auto"/>
        <w:ind w:left="284"/>
      </w:pPr>
      <w:r w:rsidRPr="00EF3EF4">
        <w:t xml:space="preserve">Izpolnjen </w:t>
      </w:r>
      <w:r w:rsidRPr="00EF3EF4">
        <w:rPr>
          <w:b/>
          <w:bCs/>
        </w:rPr>
        <w:t>obrazec »ESPD«</w:t>
      </w:r>
      <w:r w:rsidRPr="00EF3EF4">
        <w:t xml:space="preserve"> (v »Del III: Razlogi za izključitev, B: Razlogi, povezani s plačilom davkov ali prispevkov za socialno varnost</w:t>
      </w:r>
      <w:r w:rsidRPr="00EF3EF4">
        <w:rPr>
          <w:i/>
        </w:rPr>
        <w:t>)</w:t>
      </w:r>
      <w:r w:rsidRPr="00EF3EF4">
        <w:t>, za vse gospodarske subjekte v ponudbi.</w:t>
      </w:r>
    </w:p>
    <w:p w14:paraId="3EFC50C6" w14:textId="77777777" w:rsidR="00B31A10" w:rsidRPr="00EF3EF4" w:rsidRDefault="00B31A10" w:rsidP="00B31A10">
      <w:pPr>
        <w:spacing w:line="240" w:lineRule="auto"/>
        <w:ind w:left="284"/>
        <w:rPr>
          <w:rFonts w:eastAsia="Times New Roman"/>
          <w:szCs w:val="20"/>
        </w:rPr>
      </w:pPr>
    </w:p>
    <w:p w14:paraId="70B391A5" w14:textId="77777777" w:rsidR="00B31A10" w:rsidRPr="00EF3EF4" w:rsidRDefault="00B31A10" w:rsidP="00B31A10">
      <w:pPr>
        <w:numPr>
          <w:ilvl w:val="0"/>
          <w:numId w:val="14"/>
        </w:numPr>
        <w:tabs>
          <w:tab w:val="clear" w:pos="510"/>
          <w:tab w:val="num" w:pos="284"/>
        </w:tabs>
        <w:suppressAutoHyphens w:val="0"/>
        <w:spacing w:line="240" w:lineRule="auto"/>
        <w:ind w:left="284" w:hanging="284"/>
        <w:rPr>
          <w:rFonts w:eastAsia="Times New Roman"/>
          <w:szCs w:val="20"/>
        </w:rPr>
      </w:pPr>
      <w:r w:rsidRPr="00EF3EF4">
        <w:rPr>
          <w:rFonts w:eastAsia="Times New Roman"/>
          <w:szCs w:val="20"/>
        </w:rPr>
        <w:lastRenderedPageBreak/>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33E75F5A" w14:textId="77777777" w:rsidR="00B31A10" w:rsidRPr="00EF3EF4" w:rsidRDefault="00B31A10" w:rsidP="00B31A10">
      <w:pPr>
        <w:spacing w:line="240" w:lineRule="auto"/>
        <w:rPr>
          <w:rFonts w:eastAsia="Times New Roman"/>
          <w:szCs w:val="20"/>
        </w:rPr>
      </w:pPr>
    </w:p>
    <w:p w14:paraId="4E41D5A3" w14:textId="77777777" w:rsidR="00B31A10" w:rsidRPr="00EF3EF4" w:rsidRDefault="00B31A10" w:rsidP="00B31A10">
      <w:pPr>
        <w:spacing w:line="240" w:lineRule="auto"/>
        <w:ind w:left="284"/>
      </w:pPr>
      <w:r w:rsidRPr="00EF3EF4">
        <w:rPr>
          <w:b/>
          <w:bCs/>
        </w:rPr>
        <w:t>DOKAZILO:</w:t>
      </w:r>
    </w:p>
    <w:p w14:paraId="4EADB52A" w14:textId="77777777" w:rsidR="00B31A10" w:rsidRPr="00EF3EF4" w:rsidRDefault="00B31A10" w:rsidP="00B31A10">
      <w:pPr>
        <w:spacing w:line="240" w:lineRule="auto"/>
        <w:ind w:left="284"/>
      </w:pPr>
      <w:r w:rsidRPr="00EF3EF4">
        <w:t xml:space="preserve">Izpolnjen </w:t>
      </w:r>
      <w:r w:rsidRPr="00EF3EF4">
        <w:rPr>
          <w:b/>
          <w:bCs/>
        </w:rPr>
        <w:t>obrazec »ESPD«</w:t>
      </w:r>
      <w:r w:rsidRPr="00EF3EF4">
        <w:t xml:space="preserve"> (v »Del III: Razlogi za izključitev, D: Nacionalni razlogi za izključitev), za vse gospodarske subjekte v ponudbi.</w:t>
      </w:r>
    </w:p>
    <w:p w14:paraId="790BFC1F" w14:textId="77777777" w:rsidR="00B31A10" w:rsidRPr="00EF3EF4" w:rsidRDefault="00B31A10" w:rsidP="00B31A10">
      <w:pPr>
        <w:spacing w:line="240" w:lineRule="auto"/>
        <w:rPr>
          <w:rFonts w:eastAsia="Times New Roman"/>
          <w:szCs w:val="20"/>
        </w:rPr>
      </w:pPr>
    </w:p>
    <w:p w14:paraId="5BD438BB" w14:textId="77777777" w:rsidR="00B31A10" w:rsidRPr="00EF3EF4" w:rsidRDefault="00B31A10" w:rsidP="00B31A10">
      <w:pPr>
        <w:numPr>
          <w:ilvl w:val="0"/>
          <w:numId w:val="14"/>
        </w:numPr>
        <w:tabs>
          <w:tab w:val="clear" w:pos="510"/>
        </w:tabs>
        <w:suppressAutoHyphens w:val="0"/>
        <w:spacing w:line="240" w:lineRule="auto"/>
        <w:ind w:left="284" w:hanging="284"/>
        <w:rPr>
          <w:rFonts w:eastAsia="Times New Roman"/>
          <w:szCs w:val="20"/>
        </w:rPr>
      </w:pPr>
      <w:r w:rsidRPr="00EF3EF4">
        <w:rPr>
          <w:rFonts w:eastAsia="Times New Roman"/>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791475B" w14:textId="77777777" w:rsidR="00B31A10" w:rsidRPr="00EF3EF4" w:rsidRDefault="00B31A10" w:rsidP="00B31A10">
      <w:pPr>
        <w:spacing w:line="240" w:lineRule="auto"/>
        <w:rPr>
          <w:rFonts w:eastAsia="Times New Roman"/>
          <w:szCs w:val="20"/>
        </w:rPr>
      </w:pPr>
    </w:p>
    <w:p w14:paraId="1B6B5DB4" w14:textId="77777777" w:rsidR="00B31A10" w:rsidRPr="00EF3EF4" w:rsidRDefault="00B31A10" w:rsidP="00B31A10">
      <w:pPr>
        <w:spacing w:line="240" w:lineRule="auto"/>
        <w:ind w:left="284"/>
        <w:rPr>
          <w:rFonts w:eastAsia="Times New Roman"/>
          <w:szCs w:val="20"/>
        </w:rPr>
      </w:pPr>
      <w:r w:rsidRPr="00EF3EF4">
        <w:rPr>
          <w:rFonts w:eastAsia="Times New Roman"/>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00F68EBF" w14:textId="77777777" w:rsidR="00B31A10" w:rsidRPr="00EF3EF4" w:rsidRDefault="00B31A10" w:rsidP="00B31A10">
      <w:pPr>
        <w:spacing w:line="240" w:lineRule="auto"/>
        <w:ind w:left="284"/>
        <w:rPr>
          <w:rFonts w:eastAsia="Times New Roman"/>
          <w:szCs w:val="20"/>
        </w:rPr>
      </w:pPr>
    </w:p>
    <w:p w14:paraId="0DCEEC63" w14:textId="77777777" w:rsidR="00B31A10" w:rsidRPr="00EF3EF4" w:rsidRDefault="00B31A10" w:rsidP="00B31A10">
      <w:pPr>
        <w:spacing w:line="240" w:lineRule="auto"/>
        <w:ind w:left="284"/>
        <w:rPr>
          <w:b/>
          <w:bCs/>
        </w:rPr>
      </w:pPr>
      <w:r w:rsidRPr="00EF3EF4">
        <w:rPr>
          <w:b/>
          <w:bCs/>
        </w:rPr>
        <w:t>DOKAZILO:</w:t>
      </w:r>
    </w:p>
    <w:p w14:paraId="564F51E1" w14:textId="77777777" w:rsidR="00B31A10" w:rsidRPr="00EF3EF4" w:rsidRDefault="00B31A10" w:rsidP="00B31A10">
      <w:pPr>
        <w:spacing w:line="240" w:lineRule="auto"/>
        <w:ind w:left="284"/>
      </w:pPr>
      <w:r w:rsidRPr="00EF3EF4">
        <w:t xml:space="preserve">Izpolnjen </w:t>
      </w:r>
      <w:r w:rsidRPr="00EF3EF4">
        <w:rPr>
          <w:b/>
          <w:bCs/>
        </w:rPr>
        <w:t>obrazec »ESPD«</w:t>
      </w:r>
      <w:r w:rsidRPr="00EF3EF4">
        <w:t xml:space="preserve"> (v »Del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3C0507C2" w14:textId="77777777" w:rsidR="00B31A10" w:rsidRPr="00EF3EF4" w:rsidRDefault="00B31A10" w:rsidP="00B31A10">
      <w:pPr>
        <w:spacing w:line="240" w:lineRule="auto"/>
        <w:ind w:left="284"/>
      </w:pPr>
    </w:p>
    <w:p w14:paraId="2807658F" w14:textId="77777777" w:rsidR="00B31A10" w:rsidRPr="00EF3EF4" w:rsidRDefault="00B31A10" w:rsidP="00B31A10">
      <w:pPr>
        <w:numPr>
          <w:ilvl w:val="0"/>
          <w:numId w:val="14"/>
        </w:numPr>
        <w:tabs>
          <w:tab w:val="clear" w:pos="510"/>
          <w:tab w:val="left" w:pos="142"/>
          <w:tab w:val="num" w:pos="284"/>
        </w:tabs>
        <w:suppressAutoHyphens w:val="0"/>
        <w:spacing w:line="240" w:lineRule="auto"/>
        <w:ind w:left="284" w:hanging="284"/>
      </w:pPr>
      <w:r w:rsidRPr="00EF3EF4">
        <w:rPr>
          <w:rFonts w:eastAsia="Times New Roman"/>
          <w:szCs w:val="20"/>
        </w:rPr>
        <w:t xml:space="preserve">Na </w:t>
      </w:r>
      <w:r w:rsidRPr="00EF3EF4">
        <w:rPr>
          <w:szCs w:val="20"/>
        </w:rPr>
        <w:t xml:space="preserve">podlagi </w:t>
      </w:r>
      <w:r w:rsidRPr="00EF3EF4">
        <w:rPr>
          <w:color w:val="000000"/>
          <w:szCs w:val="20"/>
          <w:shd w:val="clear" w:color="auto" w:fill="FFFFFF"/>
        </w:rPr>
        <w:t>sklepa Sveta (SZVP) 2022/578 z dne 8. aprila 2022 o spremembi Sklepa 2014/512/SZVP o omejevalnih ukrepih zaradi delovanja Rusije, ki povzroča destabilizacijo razmer v Ukrajini,</w:t>
      </w:r>
      <w:r w:rsidRPr="00EF3EF4">
        <w:rPr>
          <w:szCs w:val="20"/>
        </w:rPr>
        <w:t xml:space="preserve"> če pri preverjanju ugotovi, da je ponudnik:</w:t>
      </w:r>
    </w:p>
    <w:p w14:paraId="3ECFEEC0" w14:textId="77777777" w:rsidR="00B31A10" w:rsidRPr="00EF3EF4" w:rsidRDefault="00B31A10" w:rsidP="00B31A10">
      <w:pPr>
        <w:pStyle w:val="xmsolistparagraph"/>
        <w:numPr>
          <w:ilvl w:val="0"/>
          <w:numId w:val="26"/>
        </w:numPr>
        <w:spacing w:after="0" w:line="240" w:lineRule="auto"/>
        <w:jc w:val="both"/>
        <w:rPr>
          <w:rFonts w:ascii="Arial" w:eastAsia="Times New Roman" w:hAnsi="Arial" w:cs="Arial"/>
        </w:rPr>
      </w:pPr>
      <w:r w:rsidRPr="00EF3EF4">
        <w:rPr>
          <w:rFonts w:ascii="Arial" w:eastAsia="Times New Roman" w:hAnsi="Arial" w:cs="Arial"/>
          <w:sz w:val="20"/>
          <w:szCs w:val="20"/>
        </w:rPr>
        <w:t>ruski državljan ali fizična ali pravna oseba, subjekt ali organ s sedežem v Rusiji,</w:t>
      </w:r>
    </w:p>
    <w:p w14:paraId="4A070062" w14:textId="77777777" w:rsidR="00B31A10" w:rsidRPr="00EF3EF4" w:rsidRDefault="00B31A10" w:rsidP="00B31A10">
      <w:pPr>
        <w:pStyle w:val="xmsolistparagraph"/>
        <w:numPr>
          <w:ilvl w:val="0"/>
          <w:numId w:val="26"/>
        </w:numPr>
        <w:spacing w:after="0" w:line="240" w:lineRule="auto"/>
        <w:jc w:val="both"/>
        <w:rPr>
          <w:rFonts w:ascii="Arial" w:eastAsia="Times New Roman" w:hAnsi="Arial" w:cs="Arial"/>
        </w:rPr>
      </w:pPr>
      <w:r w:rsidRPr="00EF3EF4">
        <w:rPr>
          <w:rFonts w:ascii="Arial" w:eastAsia="Times New Roman" w:hAnsi="Arial" w:cs="Arial"/>
          <w:sz w:val="20"/>
          <w:szCs w:val="20"/>
        </w:rPr>
        <w:t>pravna oseba, subjekt ali organ, katerih več kot 50-odstotni delež je v neposredni ali posredni lasti subjekta iz prejšnje alineje, ali</w:t>
      </w:r>
    </w:p>
    <w:p w14:paraId="09A69821" w14:textId="77777777" w:rsidR="00B31A10" w:rsidRPr="00EF3EF4" w:rsidRDefault="00B31A10" w:rsidP="00B31A10">
      <w:pPr>
        <w:pStyle w:val="xmsolistparagraph"/>
        <w:numPr>
          <w:ilvl w:val="0"/>
          <w:numId w:val="26"/>
        </w:numPr>
        <w:spacing w:after="0" w:line="240" w:lineRule="auto"/>
        <w:jc w:val="both"/>
        <w:rPr>
          <w:rFonts w:ascii="Arial" w:eastAsia="Times New Roman" w:hAnsi="Arial" w:cs="Arial"/>
        </w:rPr>
      </w:pPr>
      <w:r w:rsidRPr="00EF3EF4">
        <w:rPr>
          <w:rFonts w:ascii="Arial" w:eastAsia="Times New Roman" w:hAnsi="Arial" w:cs="Arial"/>
          <w:sz w:val="20"/>
          <w:szCs w:val="20"/>
        </w:rPr>
        <w:t>fizična ali pravna oseba, subjekt ali organ, ki deluje v imenu ali po navodilih subjektov iz prejšnjih dveh alinej.</w:t>
      </w:r>
    </w:p>
    <w:p w14:paraId="3C5E9A8D" w14:textId="77777777" w:rsidR="00B31A10" w:rsidRPr="00EF3EF4" w:rsidRDefault="00B31A10" w:rsidP="00B31A10">
      <w:pPr>
        <w:pStyle w:val="xmsonormal"/>
        <w:jc w:val="both"/>
        <w:rPr>
          <w:rFonts w:ascii="Arial" w:hAnsi="Arial" w:cs="Arial"/>
        </w:rPr>
      </w:pPr>
    </w:p>
    <w:p w14:paraId="145BDF47" w14:textId="77777777" w:rsidR="00B31A10" w:rsidRPr="00EF3EF4" w:rsidRDefault="00B31A10" w:rsidP="00B31A10">
      <w:pPr>
        <w:spacing w:line="240" w:lineRule="auto"/>
        <w:ind w:left="284"/>
        <w:rPr>
          <w:b/>
          <w:bCs/>
        </w:rPr>
      </w:pPr>
      <w:r w:rsidRPr="00EF3EF4">
        <w:rPr>
          <w:b/>
          <w:bCs/>
        </w:rPr>
        <w:t xml:space="preserve">DOKAZILO: </w:t>
      </w:r>
    </w:p>
    <w:p w14:paraId="23916848" w14:textId="77777777" w:rsidR="00B31A10" w:rsidRPr="00EF3EF4" w:rsidRDefault="00B31A10" w:rsidP="00B31A10">
      <w:pPr>
        <w:spacing w:line="240" w:lineRule="auto"/>
        <w:ind w:left="284"/>
      </w:pPr>
      <w:r w:rsidRPr="00EF3EF4">
        <w:t xml:space="preserve">Predložen </w:t>
      </w:r>
      <w:r w:rsidRPr="00EF3EF4">
        <w:rPr>
          <w:b/>
          <w:bCs/>
        </w:rPr>
        <w:t>obrazec »ESPD«</w:t>
      </w:r>
      <w:r w:rsidRPr="00EF3EF4">
        <w:t>, za vse gospodarske subjekte v ponudbi.</w:t>
      </w:r>
    </w:p>
    <w:p w14:paraId="001A2465" w14:textId="77777777" w:rsidR="002D58AD" w:rsidRDefault="002D58AD" w:rsidP="00B31A10">
      <w:pPr>
        <w:spacing w:line="240" w:lineRule="auto"/>
        <w:rPr>
          <w:rFonts w:eastAsia="Times New Roman"/>
          <w:szCs w:val="20"/>
        </w:rPr>
      </w:pPr>
    </w:p>
    <w:p w14:paraId="54E88FF4" w14:textId="42BADC72" w:rsidR="002D58AD" w:rsidRDefault="002D58AD" w:rsidP="00B31A10">
      <w:pPr>
        <w:spacing w:line="240" w:lineRule="auto"/>
        <w:rPr>
          <w:rFonts w:eastAsia="Times New Roman"/>
          <w:szCs w:val="20"/>
        </w:rPr>
      </w:pPr>
      <w:r w:rsidRPr="002D58AD">
        <w:rPr>
          <w:rFonts w:eastAsia="Times New Roman"/>
          <w:szCs w:val="20"/>
        </w:rPr>
        <w:t xml:space="preserve">Naročnik bo v skladu z osmim odstavkom 75. člena ZJN-3 iz postopka javnega naročanja kadarkoli v postopku izključil gospodarski subjekt (kandidata, kandidata v skupni ponudbi), če se izkaže, da je pred ali med postopkom javnega naročanja ta subjekt, glede na storjena ali neizvedena dejanja, v eni od situacij iz točk od </w:t>
      </w:r>
      <w:r w:rsidR="000F42E5">
        <w:rPr>
          <w:rFonts w:eastAsia="Times New Roman"/>
          <w:szCs w:val="20"/>
        </w:rPr>
        <w:t>10</w:t>
      </w:r>
      <w:r w:rsidRPr="002D58AD">
        <w:rPr>
          <w:rFonts w:eastAsia="Times New Roman"/>
          <w:szCs w:val="20"/>
        </w:rPr>
        <w:t xml:space="preserve">.1.1 do vključno </w:t>
      </w:r>
      <w:r w:rsidR="000F42E5">
        <w:rPr>
          <w:rFonts w:eastAsia="Times New Roman"/>
          <w:szCs w:val="20"/>
        </w:rPr>
        <w:t>10</w:t>
      </w:r>
      <w:r w:rsidRPr="002D58AD">
        <w:rPr>
          <w:rFonts w:eastAsia="Times New Roman"/>
          <w:szCs w:val="20"/>
        </w:rPr>
        <w:t>.1.4 teh navodil.</w:t>
      </w:r>
    </w:p>
    <w:p w14:paraId="62A5751F" w14:textId="77777777" w:rsidR="002D58AD" w:rsidRDefault="002D58AD" w:rsidP="00B31A10">
      <w:pPr>
        <w:spacing w:line="240" w:lineRule="auto"/>
        <w:rPr>
          <w:rFonts w:eastAsia="Times New Roman"/>
          <w:szCs w:val="20"/>
        </w:rPr>
      </w:pPr>
    </w:p>
    <w:p w14:paraId="5283B79A" w14:textId="0117653F" w:rsidR="00B31A10" w:rsidRPr="00EF3EF4" w:rsidRDefault="00B31A10" w:rsidP="00B31A10">
      <w:pPr>
        <w:spacing w:line="240" w:lineRule="auto"/>
        <w:rPr>
          <w:rFonts w:eastAsia="Times New Roman"/>
          <w:szCs w:val="20"/>
        </w:rPr>
      </w:pPr>
      <w:r w:rsidRPr="00EF3EF4">
        <w:rPr>
          <w:rFonts w:eastAsia="Times New Roman"/>
          <w:szCs w:val="20"/>
        </w:rPr>
        <w:t xml:space="preserve">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w:t>
      </w:r>
      <w:r w:rsidRPr="000C3C11">
        <w:rPr>
          <w:rFonts w:eastAsia="Times New Roman"/>
          <w:szCs w:val="20"/>
        </w:rPr>
        <w:t xml:space="preserve">gospodarski subjekt, če se izkaže, da je pred ali med postopkom javnega naročanja ta subjekt v položaju iz točke </w:t>
      </w:r>
      <w:r w:rsidR="000F42E5">
        <w:rPr>
          <w:rFonts w:eastAsia="Times New Roman"/>
          <w:szCs w:val="20"/>
        </w:rPr>
        <w:t>10</w:t>
      </w:r>
      <w:r w:rsidRPr="000C3C11">
        <w:rPr>
          <w:rFonts w:eastAsia="Times New Roman"/>
          <w:szCs w:val="20"/>
        </w:rPr>
        <w:t>.1.5</w:t>
      </w:r>
      <w:r w:rsidRPr="00EF3EF4">
        <w:rPr>
          <w:rFonts w:eastAsia="Times New Roman"/>
          <w:szCs w:val="20"/>
        </w:rPr>
        <w:t xml:space="preserve"> teh navodil.</w:t>
      </w:r>
    </w:p>
    <w:p w14:paraId="0BFBCEB2" w14:textId="77777777" w:rsidR="00B31A10" w:rsidRDefault="00B31A10" w:rsidP="0091549C">
      <w:pPr>
        <w:spacing w:line="240" w:lineRule="auto"/>
      </w:pPr>
    </w:p>
    <w:p w14:paraId="3BDAF59F" w14:textId="77777777" w:rsidR="0091549C" w:rsidRPr="009062F8" w:rsidRDefault="0091549C" w:rsidP="00A81A94">
      <w:pPr>
        <w:pStyle w:val="Naslov2"/>
      </w:pPr>
      <w:bookmarkStart w:id="151" w:name="_Toc123105099"/>
      <w:bookmarkStart w:id="152" w:name="_Toc233021869"/>
      <w:bookmarkStart w:id="153" w:name="_Toc233199027"/>
      <w:bookmarkStart w:id="154" w:name="_Hlk124935479"/>
      <w:r w:rsidRPr="009062F8">
        <w:t>Tehnični pogoji oziroma sposobnost</w:t>
      </w:r>
      <w:bookmarkEnd w:id="151"/>
      <w:bookmarkEnd w:id="152"/>
      <w:bookmarkEnd w:id="153"/>
    </w:p>
    <w:p w14:paraId="2ED810C5" w14:textId="77777777" w:rsidR="00436CDA" w:rsidRPr="00670A0E" w:rsidRDefault="00436CDA" w:rsidP="00436CDA">
      <w:pPr>
        <w:spacing w:line="240" w:lineRule="atLeast"/>
        <w:rPr>
          <w:rFonts w:eastAsiaTheme="minorHAnsi"/>
        </w:rPr>
      </w:pPr>
      <w:r w:rsidRPr="00670A0E">
        <w:t>Kandidat mora imeti za ponujeno/e blagovno/e znamko/e pri proizvajalcu/ih ali principalu/ih blagovne/ih znamk, zagotovljeno celotno podporo (dostop do baze znanj, zagotavljanje rezervnih delov, zagotovljen servis). Proizvajalec ali principal blagovne znamke, ki jo ponuja kandidat v prijavi, mora  izpolnjevati kriterije okoljevarstvenega</w:t>
      </w:r>
      <w:r>
        <w:t xml:space="preserve"> </w:t>
      </w:r>
      <w:r w:rsidRPr="00670A0E">
        <w:t xml:space="preserve">standarda ISO 14001 </w:t>
      </w:r>
      <w:r>
        <w:t xml:space="preserve">(Sistemi ravnanja za okoljem) </w:t>
      </w:r>
      <w:r w:rsidRPr="00670A0E">
        <w:t xml:space="preserve">ali enakovrednega standarda. </w:t>
      </w:r>
    </w:p>
    <w:p w14:paraId="32081A5A" w14:textId="77777777" w:rsidR="00436CDA" w:rsidRPr="009C3D4B" w:rsidRDefault="00436CDA" w:rsidP="00436CDA">
      <w:pPr>
        <w:spacing w:line="240" w:lineRule="atLeast"/>
        <w:rPr>
          <w:highlight w:val="yellow"/>
        </w:rPr>
      </w:pPr>
    </w:p>
    <w:p w14:paraId="7BE7BECA" w14:textId="77777777" w:rsidR="00436CDA" w:rsidRPr="003340E8" w:rsidRDefault="00436CDA" w:rsidP="00436CDA">
      <w:pPr>
        <w:spacing w:line="240" w:lineRule="atLeast"/>
        <w:rPr>
          <w:b/>
          <w:bCs/>
        </w:rPr>
      </w:pPr>
      <w:r w:rsidRPr="003340E8">
        <w:rPr>
          <w:b/>
          <w:bCs/>
        </w:rPr>
        <w:t xml:space="preserve">DOKAZILO: </w:t>
      </w:r>
    </w:p>
    <w:p w14:paraId="048F5242" w14:textId="77777777" w:rsidR="00436CDA" w:rsidRPr="0024710B" w:rsidRDefault="00436CDA" w:rsidP="00436CDA">
      <w:pPr>
        <w:spacing w:line="240" w:lineRule="atLeast"/>
        <w:rPr>
          <w:i/>
        </w:rPr>
      </w:pPr>
      <w:r w:rsidRPr="0024710B">
        <w:t xml:space="preserve">Izpolnjen </w:t>
      </w:r>
      <w:r w:rsidRPr="0024710B">
        <w:rPr>
          <w:b/>
          <w:bCs/>
        </w:rPr>
        <w:t>obrazec »ESPD«,</w:t>
      </w:r>
      <w:r w:rsidRPr="0024710B">
        <w:t xml:space="preserve"> del IV</w:t>
      </w:r>
      <w:r>
        <w:t xml:space="preserve">, </w:t>
      </w:r>
      <w:r w:rsidRPr="0085158B">
        <w:rPr>
          <w:i/>
          <w:iCs/>
        </w:rPr>
        <w:t>C: Tehnična</w:t>
      </w:r>
      <w:r w:rsidRPr="0024710B">
        <w:rPr>
          <w:i/>
        </w:rPr>
        <w:t xml:space="preserve"> in strokovna sposobnost</w:t>
      </w:r>
      <w:r w:rsidRPr="0024710B">
        <w:t xml:space="preserve">, </w:t>
      </w:r>
      <w:r w:rsidRPr="0024710B">
        <w:rPr>
          <w:i/>
        </w:rPr>
        <w:t>Za naročila blaga: potrdila pristojnih ustanov za nadzor kakovosti</w:t>
      </w:r>
      <w:r>
        <w:rPr>
          <w:i/>
        </w:rPr>
        <w:t xml:space="preserve">. </w:t>
      </w:r>
      <w:r>
        <w:t xml:space="preserve">Kandidat </w:t>
      </w:r>
      <w:r w:rsidRPr="0024710B">
        <w:t>vpiše »DA«, če izpolnjuje predmetni pogoj</w:t>
      </w:r>
      <w:r>
        <w:t>;</w:t>
      </w:r>
    </w:p>
    <w:p w14:paraId="09535FA8" w14:textId="77777777" w:rsidR="00436CDA" w:rsidRDefault="00436CDA" w:rsidP="00436CDA">
      <w:pPr>
        <w:spacing w:line="240" w:lineRule="atLeast"/>
        <w:rPr>
          <w:highlight w:val="green"/>
        </w:rPr>
      </w:pPr>
    </w:p>
    <w:p w14:paraId="5E8973EA" w14:textId="77777777" w:rsidR="00436CDA" w:rsidRPr="003A13C7" w:rsidRDefault="00436CDA" w:rsidP="00436CDA">
      <w:pPr>
        <w:pStyle w:val="Brezrazmikov"/>
        <w:spacing w:line="240" w:lineRule="atLeast"/>
        <w:rPr>
          <w:rFonts w:eastAsia="Times New Roman"/>
          <w:szCs w:val="20"/>
          <w:lang w:eastAsia="sl-SI"/>
        </w:rPr>
      </w:pPr>
      <w:r w:rsidRPr="003340E8">
        <w:rPr>
          <w:rFonts w:eastAsia="Times New Roman"/>
          <w:szCs w:val="20"/>
          <w:lang w:eastAsia="sl-SI"/>
        </w:rPr>
        <w:t>in</w:t>
      </w:r>
    </w:p>
    <w:p w14:paraId="5A30C793" w14:textId="77777777" w:rsidR="00436CDA" w:rsidRPr="003A13C7" w:rsidRDefault="00436CDA" w:rsidP="00436CDA">
      <w:pPr>
        <w:pStyle w:val="Brezrazmikov"/>
        <w:spacing w:line="240" w:lineRule="atLeast"/>
        <w:rPr>
          <w:rFonts w:eastAsia="Times New Roman"/>
          <w:szCs w:val="20"/>
        </w:rPr>
      </w:pPr>
    </w:p>
    <w:p w14:paraId="1C653E00" w14:textId="77777777" w:rsidR="00436CDA" w:rsidRDefault="00436CDA" w:rsidP="00436CDA">
      <w:pPr>
        <w:pStyle w:val="Brezrazmikov"/>
        <w:spacing w:line="240" w:lineRule="atLeast"/>
        <w:rPr>
          <w:rFonts w:eastAsia="Times New Roman"/>
          <w:bCs/>
          <w:szCs w:val="20"/>
          <w:lang w:eastAsia="sl-SI"/>
        </w:rPr>
      </w:pPr>
      <w:r w:rsidRPr="00AB724E">
        <w:rPr>
          <w:rFonts w:eastAsia="Times New Roman"/>
          <w:bCs/>
          <w:szCs w:val="20"/>
          <w:lang w:eastAsia="sl-SI"/>
        </w:rPr>
        <w:t>izpolnjen</w:t>
      </w:r>
      <w:r>
        <w:rPr>
          <w:rFonts w:eastAsia="Times New Roman"/>
          <w:bCs/>
          <w:szCs w:val="20"/>
          <w:lang w:eastAsia="sl-SI"/>
        </w:rPr>
        <w:t xml:space="preserve"> </w:t>
      </w:r>
      <w:r>
        <w:rPr>
          <w:rFonts w:eastAsia="Times New Roman"/>
          <w:b/>
          <w:szCs w:val="20"/>
          <w:lang w:eastAsia="sl-SI"/>
        </w:rPr>
        <w:t>obrazec »I</w:t>
      </w:r>
      <w:r w:rsidRPr="005A66EA">
        <w:rPr>
          <w:rFonts w:eastAsia="Times New Roman"/>
          <w:b/>
          <w:szCs w:val="20"/>
          <w:lang w:eastAsia="sl-SI"/>
        </w:rPr>
        <w:t>zjava principala</w:t>
      </w:r>
      <w:r>
        <w:rPr>
          <w:rFonts w:eastAsia="Times New Roman"/>
          <w:b/>
          <w:szCs w:val="20"/>
          <w:lang w:eastAsia="sl-SI"/>
        </w:rPr>
        <w:t>/</w:t>
      </w:r>
      <w:r w:rsidRPr="005A66EA">
        <w:rPr>
          <w:rFonts w:eastAsia="Times New Roman"/>
          <w:b/>
          <w:szCs w:val="20"/>
          <w:lang w:eastAsia="sl-SI"/>
        </w:rPr>
        <w:t>proizvajalca</w:t>
      </w:r>
      <w:r>
        <w:rPr>
          <w:rFonts w:eastAsia="Times New Roman"/>
          <w:b/>
          <w:szCs w:val="20"/>
          <w:lang w:eastAsia="sl-SI"/>
        </w:rPr>
        <w:t xml:space="preserve">« </w:t>
      </w:r>
      <w:r w:rsidRPr="00AB724E">
        <w:rPr>
          <w:rFonts w:eastAsia="Times New Roman"/>
          <w:bCs/>
          <w:szCs w:val="20"/>
          <w:lang w:eastAsia="sl-SI"/>
        </w:rPr>
        <w:t>ali</w:t>
      </w:r>
      <w:r>
        <w:rPr>
          <w:rFonts w:eastAsia="Times New Roman"/>
          <w:b/>
          <w:szCs w:val="20"/>
          <w:lang w:eastAsia="sl-SI"/>
        </w:rPr>
        <w:t xml:space="preserve"> k</w:t>
      </w:r>
      <w:r w:rsidRPr="005A66EA">
        <w:rPr>
          <w:rFonts w:eastAsia="Times New Roman"/>
          <w:b/>
          <w:szCs w:val="20"/>
          <w:lang w:eastAsia="sl-SI"/>
        </w:rPr>
        <w:t xml:space="preserve">opija veljavne pogodbe </w:t>
      </w:r>
      <w:r>
        <w:rPr>
          <w:rFonts w:eastAsia="Times New Roman"/>
          <w:b/>
          <w:szCs w:val="20"/>
          <w:lang w:eastAsia="sl-SI"/>
        </w:rPr>
        <w:t>s proizvajalcem/principalom</w:t>
      </w:r>
      <w:r w:rsidRPr="005A66EA">
        <w:rPr>
          <w:rFonts w:eastAsia="Times New Roman"/>
          <w:b/>
          <w:szCs w:val="20"/>
          <w:lang w:eastAsia="sl-SI"/>
        </w:rPr>
        <w:t xml:space="preserve"> </w:t>
      </w:r>
      <w:r w:rsidRPr="005A66EA">
        <w:rPr>
          <w:rFonts w:eastAsia="Times New Roman"/>
          <w:bCs/>
          <w:szCs w:val="20"/>
          <w:lang w:eastAsia="sl-SI"/>
        </w:rPr>
        <w:t>iz katere je razvidno izpolnjevanje tega pogoja</w:t>
      </w:r>
      <w:r>
        <w:rPr>
          <w:rFonts w:eastAsia="Times New Roman"/>
          <w:bCs/>
          <w:szCs w:val="20"/>
          <w:lang w:eastAsia="sl-SI"/>
        </w:rPr>
        <w:t xml:space="preserve"> ali drugo dokazilo, ki izkazuje izpolnjevanje pogoja;</w:t>
      </w:r>
    </w:p>
    <w:p w14:paraId="7308598B" w14:textId="77777777" w:rsidR="00436CDA" w:rsidRDefault="00436CDA" w:rsidP="00436CDA">
      <w:pPr>
        <w:spacing w:line="240" w:lineRule="atLeast"/>
        <w:rPr>
          <w:bCs/>
        </w:rPr>
      </w:pPr>
    </w:p>
    <w:p w14:paraId="226017A5" w14:textId="77777777" w:rsidR="00436CDA" w:rsidRDefault="00436CDA" w:rsidP="00436CDA">
      <w:pPr>
        <w:spacing w:line="240" w:lineRule="atLeast"/>
        <w:rPr>
          <w:bCs/>
        </w:rPr>
      </w:pPr>
      <w:r>
        <w:rPr>
          <w:bCs/>
        </w:rPr>
        <w:t xml:space="preserve">in </w:t>
      </w:r>
    </w:p>
    <w:p w14:paraId="5B77C904" w14:textId="77777777" w:rsidR="00436CDA" w:rsidRDefault="00436CDA" w:rsidP="00436CDA">
      <w:pPr>
        <w:spacing w:line="240" w:lineRule="atLeast"/>
        <w:rPr>
          <w:bCs/>
        </w:rPr>
      </w:pPr>
    </w:p>
    <w:p w14:paraId="1D678183" w14:textId="77777777" w:rsidR="00436CDA" w:rsidRPr="0018429C" w:rsidRDefault="00436CDA" w:rsidP="00436CDA">
      <w:pPr>
        <w:spacing w:line="240" w:lineRule="atLeast"/>
      </w:pPr>
      <w:r>
        <w:rPr>
          <w:b/>
          <w:bCs/>
        </w:rPr>
        <w:t>k</w:t>
      </w:r>
      <w:r w:rsidRPr="003340E8">
        <w:rPr>
          <w:b/>
          <w:bCs/>
        </w:rPr>
        <w:t>opij(o)e okoljevarstvenega standarda ISO 14001</w:t>
      </w:r>
      <w:r>
        <w:t xml:space="preserve"> (Sistemi ravnanja z okoljem) </w:t>
      </w:r>
      <w:r w:rsidRPr="00670A0E">
        <w:t xml:space="preserve">ali enakovrednega, </w:t>
      </w:r>
      <w:r w:rsidRPr="00C41CE2">
        <w:t xml:space="preserve">izdanega proizvajalcu/principalu blagovne znamke, ki jo kandidat ponuja v prijavi, ki ga je izdala </w:t>
      </w:r>
      <w:r>
        <w:t xml:space="preserve">neodvisna </w:t>
      </w:r>
      <w:r w:rsidRPr="00C41CE2">
        <w:t>uradna pooblaščena ustanova.</w:t>
      </w:r>
    </w:p>
    <w:p w14:paraId="318D56A2" w14:textId="77777777" w:rsidR="00436CDA" w:rsidRDefault="00436CDA" w:rsidP="00B31A10">
      <w:pPr>
        <w:spacing w:line="240" w:lineRule="auto"/>
      </w:pPr>
    </w:p>
    <w:bookmarkEnd w:id="154"/>
    <w:p w14:paraId="733FA8ED" w14:textId="77777777" w:rsidR="00B97E9D" w:rsidRDefault="00B97E9D" w:rsidP="0091549C">
      <w:pPr>
        <w:spacing w:line="240" w:lineRule="auto"/>
        <w:rPr>
          <w:bCs/>
        </w:rPr>
      </w:pPr>
    </w:p>
    <w:p w14:paraId="68D92B32" w14:textId="062AD782" w:rsidR="0091549C" w:rsidRPr="0091549C" w:rsidRDefault="0091549C" w:rsidP="00A81A94">
      <w:pPr>
        <w:pStyle w:val="Naslov1"/>
        <w:rPr>
          <w:lang w:eastAsia="en-US"/>
        </w:rPr>
      </w:pPr>
      <w:bookmarkStart w:id="155" w:name="_Toc123105101"/>
      <w:bookmarkStart w:id="156" w:name="_Toc233021870"/>
      <w:bookmarkStart w:id="157" w:name="_Toc233199028"/>
      <w:r w:rsidRPr="0091549C">
        <w:rPr>
          <w:lang w:eastAsia="en-US"/>
        </w:rPr>
        <w:t>MERILO</w:t>
      </w:r>
      <w:bookmarkEnd w:id="155"/>
      <w:bookmarkEnd w:id="156"/>
      <w:bookmarkEnd w:id="157"/>
      <w:r w:rsidR="00F1750C">
        <w:rPr>
          <w:lang w:eastAsia="en-US"/>
        </w:rPr>
        <w:t xml:space="preserve"> </w:t>
      </w:r>
    </w:p>
    <w:p w14:paraId="6E5B1A4B" w14:textId="77777777" w:rsidR="0091549C" w:rsidRPr="0091549C" w:rsidRDefault="0091549C" w:rsidP="0091549C">
      <w:pPr>
        <w:spacing w:line="240" w:lineRule="auto"/>
        <w:rPr>
          <w:iCs/>
        </w:rPr>
      </w:pPr>
    </w:p>
    <w:p w14:paraId="380C9620" w14:textId="632ACEFF" w:rsidR="0091549C" w:rsidRDefault="0091549C" w:rsidP="0091549C">
      <w:pPr>
        <w:spacing w:line="240" w:lineRule="auto"/>
        <w:rPr>
          <w:iCs/>
        </w:rPr>
      </w:pPr>
      <w:r w:rsidRPr="0091549C">
        <w:t>Merilo za izbor najugodnejšega ponudnika v drugi fazi (oddaja</w:t>
      </w:r>
      <w:r w:rsidR="00436CDA">
        <w:t xml:space="preserve"> </w:t>
      </w:r>
      <w:r w:rsidRPr="0091549C">
        <w:t xml:space="preserve">naročil) </w:t>
      </w:r>
      <w:r w:rsidRPr="0091549C">
        <w:rPr>
          <w:iCs/>
        </w:rPr>
        <w:t>za posamezen sklop</w:t>
      </w:r>
      <w:r w:rsidRPr="0091549C">
        <w:t xml:space="preserve"> je ekonomsko najugodnejša ponudba - </w:t>
      </w:r>
      <w:r w:rsidRPr="0091549C">
        <w:rPr>
          <w:iCs/>
        </w:rPr>
        <w:t>najnižja cena na kos z DDV.</w:t>
      </w:r>
    </w:p>
    <w:p w14:paraId="171BFFA1" w14:textId="77777777" w:rsidR="000D2902" w:rsidRDefault="000D2902" w:rsidP="0091549C">
      <w:pPr>
        <w:spacing w:line="240" w:lineRule="auto"/>
        <w:rPr>
          <w:iCs/>
        </w:rPr>
      </w:pPr>
    </w:p>
    <w:p w14:paraId="61AB8FC4" w14:textId="77777777" w:rsidR="000D2902" w:rsidRPr="005F2236" w:rsidRDefault="000D2902" w:rsidP="00A81A94">
      <w:pPr>
        <w:pStyle w:val="Naslov2"/>
      </w:pPr>
      <w:bookmarkStart w:id="158" w:name="_Toc146877199"/>
      <w:bookmarkStart w:id="159" w:name="_Toc233021871"/>
      <w:bookmarkStart w:id="160" w:name="_Toc233199029"/>
      <w:r w:rsidRPr="005F2236">
        <w:t>Merilo za sklope št. 1, 2, 3, 4, 5 in 6:</w:t>
      </w:r>
      <w:bookmarkEnd w:id="158"/>
      <w:bookmarkEnd w:id="159"/>
      <w:bookmarkEnd w:id="160"/>
    </w:p>
    <w:p w14:paraId="0DB737E3" w14:textId="77777777" w:rsidR="000D2902" w:rsidRDefault="000D2902" w:rsidP="000D2902">
      <w:r w:rsidRPr="005F2236">
        <w:t>Merilo za izbor dobavitelja za posamezen sklop je najnižja skupna ponudbena cena z DDV v EUR. Skupna ponudbena cena za sklop je seštevek cen za predvideno okvirno količino naprav in  vzdrževanja za okvirno količino kopij z DDV v EUR.</w:t>
      </w:r>
    </w:p>
    <w:p w14:paraId="7AF4C553" w14:textId="77777777" w:rsidR="000D2902" w:rsidRDefault="000D2902" w:rsidP="000D2902"/>
    <w:p w14:paraId="4A674435" w14:textId="77777777" w:rsidR="000D2902" w:rsidRPr="0091549C" w:rsidRDefault="000D2902" w:rsidP="000D2902">
      <w:pPr>
        <w:spacing w:line="240" w:lineRule="auto"/>
        <w:rPr>
          <w:iCs/>
        </w:rPr>
      </w:pPr>
      <w:r w:rsidRPr="0091549C">
        <w:rPr>
          <w:iCs/>
        </w:rPr>
        <w:t>Naročnik bo praviloma za oddajo naročil izvedel elektronsko dražbo. Podrobnejše informacije o dražbi bodo navedene v povabilu k predložitvi ponudbe za posamezno javno naročilo.</w:t>
      </w:r>
    </w:p>
    <w:p w14:paraId="48E7B63D" w14:textId="77777777" w:rsidR="000D2902" w:rsidRPr="005F2236" w:rsidRDefault="000D2902" w:rsidP="000D2902"/>
    <w:p w14:paraId="7C471387" w14:textId="77777777" w:rsidR="000D2902" w:rsidRDefault="000D2902" w:rsidP="000D2902">
      <w:r w:rsidRPr="005F2236">
        <w:t>V primeru, da bo po zaključeni dražbi več ponudnikov v posameznem sklopu ponudilo enako najnižjo skupno ponudbeno ceno z DDV v EUR, bo naročnik med njimi izbral tistega, ki bo v posameznem sklopu ponudil nižjo ceno za postavko »Okvirno število kopij za 36 mesecev«. Če bo tudi v slednjem primeru več ponudnikov v posameznem sklopu ponudilo enako ceno za postavko »Okvirno število kopij za 36 mesecev«, bo naročnik najugodnejšega ponudnika izbral z žrebom. Ponudnike bo naročnik pisno obvestil o žrebu in jim omogočil prisotnost na žrebu. Žreb bo potekal v prostorih naročnika. Žreb se izvede samo med ponudniki, ki so ponudili enako najnižjo ceno. Izmed ponudnikov, ki so ponudili enako ceno, bo izbran  tisti ponudnik, ki bo prvi izžreban. Ponudnikom, za katere se izvede žreb, ki pa ne bodo prisotni na žrebu, bo naročnik posredoval zapisnik žrebanja.</w:t>
      </w:r>
    </w:p>
    <w:p w14:paraId="770BCFEC" w14:textId="77777777" w:rsidR="000D2902" w:rsidRPr="005F2236" w:rsidRDefault="000D2902" w:rsidP="000D2902"/>
    <w:p w14:paraId="0461D917" w14:textId="77777777" w:rsidR="000D2902" w:rsidRPr="000D2902" w:rsidRDefault="000D2902" w:rsidP="00A81A94">
      <w:pPr>
        <w:pStyle w:val="Naslov2"/>
      </w:pPr>
      <w:bookmarkStart w:id="161" w:name="_Toc146877200"/>
      <w:bookmarkStart w:id="162" w:name="_Toc233021872"/>
      <w:bookmarkStart w:id="163" w:name="_Toc233199030"/>
      <w:r w:rsidRPr="000D2902">
        <w:t>Merilo za sklope št. 7, 8, 9, 10, 11, 12, 13, 14, 15, 16, 17, 18, 19, 20, 21, 22 in 23</w:t>
      </w:r>
      <w:bookmarkEnd w:id="161"/>
      <w:bookmarkEnd w:id="162"/>
      <w:bookmarkEnd w:id="163"/>
    </w:p>
    <w:p w14:paraId="67D8EE58" w14:textId="77777777" w:rsidR="000D2902" w:rsidRDefault="000D2902" w:rsidP="000D2902">
      <w:pPr>
        <w:spacing w:line="240" w:lineRule="auto"/>
        <w:rPr>
          <w:iCs/>
        </w:rPr>
      </w:pPr>
      <w:r w:rsidRPr="000D2902">
        <w:rPr>
          <w:iCs/>
        </w:rPr>
        <w:t>Merilo za izbor najugodnejšega ponudnika v drugi fazi (oddaja javnih naročil) za posamezen sklop je ekonomsko najugodnejša ponudba - najnižja cena na kos z DDV.</w:t>
      </w:r>
    </w:p>
    <w:p w14:paraId="58A609FF" w14:textId="77777777" w:rsidR="000D2902" w:rsidRDefault="000D2902" w:rsidP="000D2902">
      <w:pPr>
        <w:spacing w:line="240" w:lineRule="auto"/>
        <w:rPr>
          <w:iCs/>
        </w:rPr>
      </w:pPr>
    </w:p>
    <w:p w14:paraId="66A80E60" w14:textId="77777777" w:rsidR="000D2902" w:rsidRPr="0091549C" w:rsidRDefault="000D2902" w:rsidP="000D2902">
      <w:pPr>
        <w:spacing w:line="240" w:lineRule="auto"/>
        <w:rPr>
          <w:iCs/>
        </w:rPr>
      </w:pPr>
      <w:r w:rsidRPr="0091549C">
        <w:rPr>
          <w:iCs/>
        </w:rPr>
        <w:t>Naročnik bo praviloma za oddajo naročil izvedel elektronsko dražbo. Podrobnejše informacije o dražbi bodo navedene v povabilu k predložitvi ponudbe za posamezno javno naročilo.</w:t>
      </w:r>
    </w:p>
    <w:p w14:paraId="762AE535" w14:textId="77777777" w:rsidR="000D2902" w:rsidRPr="000D2902" w:rsidRDefault="000D2902" w:rsidP="000D2902">
      <w:pPr>
        <w:spacing w:line="240" w:lineRule="auto"/>
        <w:rPr>
          <w:iCs/>
        </w:rPr>
      </w:pPr>
    </w:p>
    <w:p w14:paraId="4D1058D6" w14:textId="5FB38F2F" w:rsidR="000D2902" w:rsidRPr="000D2902" w:rsidRDefault="000D2902" w:rsidP="000D2902">
      <w:pPr>
        <w:spacing w:line="240" w:lineRule="auto"/>
        <w:rPr>
          <w:iCs/>
        </w:rPr>
      </w:pPr>
      <w:r w:rsidRPr="000D2902">
        <w:rPr>
          <w:iCs/>
        </w:rPr>
        <w:t>V kolikor več ponudnikov, po izvedeni elektronski dražbi, v posameznem sklopu ponudi enako ceno na kos z DDV, bo vrstni red teh ponudnikov, za sklop naročnik izbral z žrebom. Ponudnike, ki so oddali ponudbo za posamezen sklop, bo naročnik pisno obvesti o žrebu in jim omogočil prisotnost na žrebu. Žreb bo potekal v prostorih naročnika. Žreb se izvede samo med ponudniki, ki so ponudili enako ceno. Izmed ponudnikov, ki so ponudili enako ceno v posameznem sklopu, bo izbrani ponudnik tisti ponudnik, ki bo prvi izžreban.</w:t>
      </w:r>
      <w:r>
        <w:rPr>
          <w:iCs/>
        </w:rPr>
        <w:t xml:space="preserve"> </w:t>
      </w:r>
      <w:r w:rsidRPr="000D2902">
        <w:rPr>
          <w:iCs/>
        </w:rPr>
        <w:t>Ponudnikom, za katere se izvede žreb, ki pa ne bodo prisotni na žrebu, bo naročnik posredoval zapisnik žrebanja.</w:t>
      </w:r>
    </w:p>
    <w:p w14:paraId="01FCFE11" w14:textId="60218CBA" w:rsidR="00DC2911" w:rsidRDefault="00DC2911">
      <w:pPr>
        <w:suppressAutoHyphens w:val="0"/>
        <w:spacing w:after="160" w:line="259" w:lineRule="auto"/>
        <w:jc w:val="left"/>
      </w:pPr>
      <w:r>
        <w:br w:type="page"/>
      </w:r>
    </w:p>
    <w:p w14:paraId="79A4B774" w14:textId="349A4A01" w:rsidR="0091549C" w:rsidRPr="0091549C" w:rsidRDefault="0091549C" w:rsidP="00A81A94">
      <w:pPr>
        <w:pStyle w:val="Naslov1"/>
        <w:rPr>
          <w:lang w:eastAsia="en-US"/>
        </w:rPr>
      </w:pPr>
      <w:bookmarkStart w:id="164" w:name="_Toc233021873"/>
      <w:bookmarkStart w:id="165" w:name="_Toc233199031"/>
      <w:bookmarkStart w:id="166" w:name="_Hlk124830019"/>
      <w:r w:rsidRPr="0091549C">
        <w:rPr>
          <w:lang w:eastAsia="en-US"/>
        </w:rPr>
        <w:lastRenderedPageBreak/>
        <w:t>PRIJAVA</w:t>
      </w:r>
      <w:bookmarkEnd w:id="164"/>
      <w:bookmarkEnd w:id="165"/>
      <w:r w:rsidR="00F1750C">
        <w:rPr>
          <w:lang w:eastAsia="en-US"/>
        </w:rPr>
        <w:t xml:space="preserve"> </w:t>
      </w:r>
    </w:p>
    <w:p w14:paraId="3F1ED8B3" w14:textId="77777777" w:rsidR="0091549C" w:rsidRPr="0091549C" w:rsidRDefault="0091549C" w:rsidP="0091549C">
      <w:pPr>
        <w:spacing w:line="240" w:lineRule="auto"/>
        <w:rPr>
          <w:b/>
          <w:bCs/>
        </w:rPr>
      </w:pPr>
    </w:p>
    <w:p w14:paraId="1D6C12BC" w14:textId="1E15CF8C" w:rsidR="0091549C" w:rsidRPr="0091549C" w:rsidRDefault="0091549C" w:rsidP="00A81A94">
      <w:pPr>
        <w:pStyle w:val="Naslov2"/>
      </w:pPr>
      <w:bookmarkStart w:id="167" w:name="_Toc233021874"/>
      <w:bookmarkStart w:id="168" w:name="_Toc233199032"/>
      <w:bookmarkStart w:id="169" w:name="_Hlk124935591"/>
      <w:r w:rsidRPr="0091549C">
        <w:t>P</w:t>
      </w:r>
      <w:r w:rsidR="0044080D">
        <w:t>rijavna dokumentacija</w:t>
      </w:r>
      <w:bookmarkEnd w:id="167"/>
      <w:bookmarkEnd w:id="168"/>
      <w:r w:rsidR="0044080D">
        <w:t xml:space="preserve"> </w:t>
      </w:r>
    </w:p>
    <w:p w14:paraId="5617899E" w14:textId="77777777" w:rsidR="0091549C" w:rsidRPr="0091549C" w:rsidRDefault="0091549C" w:rsidP="0091549C">
      <w:pPr>
        <w:spacing w:line="240" w:lineRule="auto"/>
      </w:pPr>
    </w:p>
    <w:p w14:paraId="60074BA3" w14:textId="77777777" w:rsidR="0091549C" w:rsidRPr="0091549C" w:rsidRDefault="0091549C" w:rsidP="0091549C">
      <w:pPr>
        <w:spacing w:line="240" w:lineRule="auto"/>
      </w:pPr>
      <w:r w:rsidRPr="0091549C">
        <w:t>Prijavno dokumentacijo sestavljajo naslednji dokumenti:</w:t>
      </w:r>
    </w:p>
    <w:p w14:paraId="12ED92DF" w14:textId="77777777" w:rsidR="0091549C" w:rsidRPr="0091549C" w:rsidRDefault="0091549C" w:rsidP="0091549C">
      <w:pPr>
        <w:spacing w:line="240" w:lineRule="auto"/>
      </w:pPr>
    </w:p>
    <w:bookmarkEnd w:id="169"/>
    <w:p w14:paraId="1DA49C98" w14:textId="77777777" w:rsidR="00436CDA" w:rsidRDefault="00436CDA" w:rsidP="00436CDA">
      <w:pPr>
        <w:numPr>
          <w:ilvl w:val="0"/>
          <w:numId w:val="17"/>
        </w:numPr>
        <w:spacing w:line="240" w:lineRule="atLeast"/>
      </w:pPr>
      <w:r w:rsidRPr="009C3D4B">
        <w:t>Izpolnjen obrazec »ESPD« (za vse gospodarske subjekte v prijavi)</w:t>
      </w:r>
    </w:p>
    <w:p w14:paraId="4F183202" w14:textId="77777777" w:rsidR="00436CDA" w:rsidRPr="009C065F" w:rsidRDefault="00436CDA" w:rsidP="00436CDA">
      <w:pPr>
        <w:numPr>
          <w:ilvl w:val="0"/>
          <w:numId w:val="17"/>
        </w:numPr>
        <w:spacing w:line="240" w:lineRule="atLeast"/>
      </w:pPr>
      <w:r w:rsidRPr="009C065F">
        <w:t>izpolnjen obrazec ''Izjava principala/proizvajalca"</w:t>
      </w:r>
    </w:p>
    <w:p w14:paraId="6E4358CE" w14:textId="77777777" w:rsidR="00436CDA" w:rsidRPr="00F6034F" w:rsidRDefault="00436CDA" w:rsidP="00436CDA">
      <w:pPr>
        <w:numPr>
          <w:ilvl w:val="0"/>
          <w:numId w:val="17"/>
        </w:numPr>
        <w:spacing w:line="240" w:lineRule="atLeast"/>
      </w:pPr>
      <w:r w:rsidRPr="00F6034F">
        <w:t>izpolnjen obrazec »Izjava blagovna znamka«</w:t>
      </w:r>
    </w:p>
    <w:p w14:paraId="28B2CE20" w14:textId="77777777" w:rsidR="00436CDA" w:rsidRPr="009C065F" w:rsidRDefault="00436CDA" w:rsidP="00436CDA">
      <w:pPr>
        <w:numPr>
          <w:ilvl w:val="0"/>
          <w:numId w:val="17"/>
        </w:numPr>
        <w:spacing w:line="240" w:lineRule="atLeast"/>
      </w:pPr>
      <w:r w:rsidRPr="009C065F">
        <w:t xml:space="preserve">Kopij(o)e okoljevarstvenega standarda ISO 14001 </w:t>
      </w:r>
      <w:r>
        <w:t>(Sistem ravnanja z okoljem)</w:t>
      </w:r>
      <w:r w:rsidRPr="009C065F">
        <w:t xml:space="preserve"> ali enakovrednega, izdanega proizvajalcu/principalu blagovne znamke, ki jo kandidat ponuja v prijavi.</w:t>
      </w:r>
    </w:p>
    <w:p w14:paraId="09855253" w14:textId="77777777" w:rsidR="0091549C" w:rsidRPr="0091549C" w:rsidRDefault="0091549C" w:rsidP="0091549C">
      <w:pPr>
        <w:spacing w:line="240" w:lineRule="auto"/>
      </w:pPr>
    </w:p>
    <w:bookmarkEnd w:id="166"/>
    <w:p w14:paraId="5AB3FCD6" w14:textId="77777777" w:rsidR="0091549C" w:rsidRPr="0091549C" w:rsidRDefault="0091549C" w:rsidP="0091549C">
      <w:pPr>
        <w:spacing w:line="240" w:lineRule="auto"/>
      </w:pPr>
      <w:r w:rsidRPr="0091549C">
        <w:t>Gospodarski subjekt, ki odda prijavo, pod kazensko in materialno odgovornostjo jamči, da so vsi podatki in dokumenti, podani v prijavi, resnični in da priložena dokumentacija ustreza originalu. V nasprotnem primeru gospodarski subjekt naročniku oziroma vsem posameznim naročnikom odgovarja za vso škodo, ki mu/jim je nastala.</w:t>
      </w:r>
    </w:p>
    <w:p w14:paraId="45F790E8" w14:textId="77777777" w:rsidR="0091549C" w:rsidRPr="0091549C" w:rsidRDefault="0091549C" w:rsidP="0091549C">
      <w:pPr>
        <w:spacing w:line="240" w:lineRule="auto"/>
      </w:pPr>
    </w:p>
    <w:p w14:paraId="457EF517" w14:textId="66BF0523" w:rsidR="0091549C" w:rsidRPr="0091549C" w:rsidRDefault="0091549C" w:rsidP="0091549C">
      <w:pPr>
        <w:spacing w:line="240" w:lineRule="auto"/>
      </w:pPr>
      <w:r w:rsidRPr="0091549C">
        <w:t xml:space="preserve">Gospodarski subjekt v prijavi priloži dokumente, ki so navedeni v tej točki. Dokumenti so lahko predloženi na teh obrazcih ali na obrazcih gospodarskega subjekta, ki pa vsebinsko bistveno ne smejo odstopati od priloženih obrazcev. </w:t>
      </w:r>
    </w:p>
    <w:p w14:paraId="328D40E8" w14:textId="77777777" w:rsidR="0091549C" w:rsidRPr="0091549C" w:rsidRDefault="0091549C" w:rsidP="0091549C">
      <w:pPr>
        <w:spacing w:line="240" w:lineRule="auto"/>
      </w:pPr>
    </w:p>
    <w:p w14:paraId="6FFFDE0B" w14:textId="6675EB83" w:rsidR="0091549C" w:rsidRPr="0091549C" w:rsidRDefault="0091549C" w:rsidP="0091549C">
      <w:pPr>
        <w:spacing w:line="240" w:lineRule="auto"/>
      </w:pPr>
      <w:r w:rsidRPr="0091549C">
        <w:t>Šteje se, da je z oddajo prijave podpisana vsa prijavna dokumentacija kandidata, ki jo je kandidat predložil v sistem e-JN, razen dokumentov, kjer je to izrecno navedeno in zahtevano. ESPD obrazci drugih sodelujočih gospodarskih subjektov (npr. partnerjev v skupni prijavi</w:t>
      </w:r>
      <w:r w:rsidR="00451C80">
        <w:t xml:space="preserve"> </w:t>
      </w:r>
      <w:r w:rsidRPr="0091549C">
        <w:t>idr. morajo biti lastnoročno ali elektronsko podpisani). Za potrebe preverjanj v uradni evidenci morajo biti pooblastila podpisana lastnoročno ali elektronsko. Naročnik si pridržuje pravico do preveritve verodostojnosti izjav oziroma potrdil pri podpisniku le-teh.</w:t>
      </w:r>
    </w:p>
    <w:p w14:paraId="45F63D10" w14:textId="77777777" w:rsidR="0091549C" w:rsidRPr="0091549C" w:rsidRDefault="0091549C" w:rsidP="0091549C">
      <w:pPr>
        <w:spacing w:line="240" w:lineRule="auto"/>
      </w:pPr>
    </w:p>
    <w:p w14:paraId="12916C67" w14:textId="2682B7D1" w:rsidR="0091549C" w:rsidRPr="0091549C" w:rsidRDefault="0091549C" w:rsidP="00A81A94">
      <w:pPr>
        <w:pStyle w:val="Naslov2"/>
      </w:pPr>
      <w:bookmarkStart w:id="170" w:name="_Toc233021875"/>
      <w:bookmarkStart w:id="171" w:name="_Toc233199033"/>
      <w:r w:rsidRPr="0091549C">
        <w:t>S</w:t>
      </w:r>
      <w:r w:rsidR="0044080D">
        <w:t>estavljanje prijave</w:t>
      </w:r>
      <w:bookmarkEnd w:id="170"/>
      <w:bookmarkEnd w:id="171"/>
    </w:p>
    <w:p w14:paraId="6FF859DF" w14:textId="77777777" w:rsidR="0091549C" w:rsidRPr="0091549C" w:rsidRDefault="0091549C" w:rsidP="0091549C">
      <w:pPr>
        <w:spacing w:line="240" w:lineRule="auto"/>
      </w:pPr>
    </w:p>
    <w:p w14:paraId="259CB188" w14:textId="36E282DF" w:rsidR="0091549C" w:rsidRPr="009C0ECF" w:rsidRDefault="0091549C" w:rsidP="00A81A94">
      <w:pPr>
        <w:pStyle w:val="Naslov3"/>
      </w:pPr>
      <w:bookmarkStart w:id="172" w:name="_Toc233021876"/>
      <w:bookmarkStart w:id="173" w:name="_Toc233199034"/>
      <w:r w:rsidRPr="009C0ECF">
        <w:t>Obrazec »ESPD« za vse gospodarske subjekte</w:t>
      </w:r>
      <w:bookmarkEnd w:id="172"/>
      <w:bookmarkEnd w:id="173"/>
    </w:p>
    <w:p w14:paraId="4B68AC45" w14:textId="7290A66E" w:rsidR="00975EA9" w:rsidRPr="008D77E4" w:rsidRDefault="0091549C" w:rsidP="00975EA9">
      <w:pPr>
        <w:spacing w:line="240" w:lineRule="auto"/>
      </w:pPr>
      <w:r w:rsidRPr="0091549C">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195F6D2" w14:textId="77777777" w:rsidR="0091549C" w:rsidRPr="0091549C" w:rsidRDefault="0091549C" w:rsidP="0091549C">
      <w:pPr>
        <w:spacing w:line="240" w:lineRule="auto"/>
      </w:pPr>
    </w:p>
    <w:p w14:paraId="55BAF6E5" w14:textId="77777777" w:rsidR="00666B9E" w:rsidRPr="00945DC5" w:rsidRDefault="0091549C" w:rsidP="00666B9E">
      <w:pPr>
        <w:spacing w:line="240" w:lineRule="auto"/>
        <w:rPr>
          <w:szCs w:val="20"/>
          <w:lang w:eastAsia="sl-SI"/>
        </w:rPr>
      </w:pPr>
      <w:r w:rsidRPr="0091549C">
        <w:t>S predložitvijo obrazca ESPD se šteje, da je kandidat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w:t>
      </w:r>
      <w:r w:rsidR="00975EA9">
        <w:t xml:space="preserve">, </w:t>
      </w:r>
      <w:r w:rsidRPr="0091549C">
        <w:t>3/22 – ZDeb</w:t>
      </w:r>
      <w:r w:rsidR="00975EA9">
        <w:t xml:space="preserve"> in</w:t>
      </w:r>
      <w:r w:rsidR="00666B9E">
        <w:t xml:space="preserve"> 16/23 - ZZPri</w:t>
      </w:r>
      <w:r w:rsidR="00975EA9">
        <w:t xml:space="preserve"> </w:t>
      </w:r>
      <w:r w:rsidRPr="0091549C">
        <w:t>; v nadaljnjem besedilu: ZIntPK)</w:t>
      </w:r>
      <w:r w:rsidR="00666B9E">
        <w:t xml:space="preserve"> ter izjavo, da ne obstaja izključitveni razlog, določen v podtočki 5 poglavja Razlogi za izključitev teh navodil.</w:t>
      </w:r>
    </w:p>
    <w:p w14:paraId="0159E9A2" w14:textId="77777777" w:rsidR="0091549C" w:rsidRPr="0091549C" w:rsidRDefault="0091549C" w:rsidP="0091549C">
      <w:pPr>
        <w:spacing w:line="240" w:lineRule="auto"/>
      </w:pPr>
    </w:p>
    <w:p w14:paraId="7164A23F" w14:textId="1349F1AF" w:rsidR="0091549C" w:rsidRDefault="0091549C" w:rsidP="0091549C">
      <w:pPr>
        <w:spacing w:line="240" w:lineRule="auto"/>
      </w:pPr>
      <w:r w:rsidRPr="0091549C">
        <w:t>Navedbe v ESPD in/ali dokazila, ki ji predloži gospodarski subjekt, morajo biti veljavni. S predložitvijo obrazca ESPD gospodarski subjekt potrdi, da izpolnjuje vse zahteve in pogoje naročnika in sprejema zahteve iz razpisne dokumentacije.</w:t>
      </w:r>
    </w:p>
    <w:p w14:paraId="16C992DB" w14:textId="4E138B96" w:rsidR="00666B9E" w:rsidRDefault="00666B9E" w:rsidP="0091549C">
      <w:pPr>
        <w:spacing w:line="240" w:lineRule="auto"/>
      </w:pPr>
    </w:p>
    <w:p w14:paraId="21EC9A5A" w14:textId="77777777" w:rsidR="00666B9E" w:rsidRDefault="00666B9E" w:rsidP="00666B9E">
      <w:pPr>
        <w:spacing w:line="240" w:lineRule="auto"/>
        <w:rPr>
          <w:rFonts w:ascii="Calibri" w:hAnsi="Calibri"/>
        </w:rPr>
      </w:pPr>
      <w:r>
        <w:t xml:space="preserve">Gospodarski subjekt naročnikov obrazec ESPD (datoteka XML) uvozi na spletni povezavi: </w:t>
      </w:r>
      <w:hyperlink r:id="rId16" w:history="1">
        <w:r>
          <w:rPr>
            <w:rStyle w:val="Hiperpovezava"/>
          </w:rPr>
          <w:t>https://ejn.gov.si/espd</w:t>
        </w:r>
      </w:hyperlink>
      <w:r>
        <w:t xml:space="preserve"> in v njega neposredno vnese zahtevane podatke.</w:t>
      </w:r>
    </w:p>
    <w:p w14:paraId="0CEA307C" w14:textId="77777777" w:rsidR="00666B9E" w:rsidRPr="008D77E4" w:rsidRDefault="00666B9E" w:rsidP="00666B9E">
      <w:pPr>
        <w:spacing w:line="240" w:lineRule="auto"/>
      </w:pPr>
    </w:p>
    <w:p w14:paraId="302B2146" w14:textId="54D8E2BF" w:rsidR="00666B9E" w:rsidRDefault="00666B9E" w:rsidP="00666B9E">
      <w:pPr>
        <w:spacing w:line="240" w:lineRule="auto"/>
      </w:pPr>
      <w:r w:rsidRPr="008D77E4">
        <w:t>Izpolnjen in podpisan ESPD mora biti v p</w:t>
      </w:r>
      <w:r>
        <w:t>rijavi</w:t>
      </w:r>
      <w:r w:rsidRPr="008D77E4">
        <w:t xml:space="preserve"> priložen za vse gospodarske subjekte, ki v kakršni koli vlogi sodelujejo v p</w:t>
      </w:r>
      <w:r>
        <w:t>rijavi</w:t>
      </w:r>
      <w:r w:rsidRPr="008D77E4">
        <w:t xml:space="preserve"> (</w:t>
      </w:r>
      <w:r>
        <w:t xml:space="preserve">kandidat, </w:t>
      </w:r>
      <w:r w:rsidRPr="0091549C">
        <w:t>sodelujoči gospodarski subjekt v primeru skupne prijave</w:t>
      </w:r>
      <w:r>
        <w:t>).</w:t>
      </w:r>
    </w:p>
    <w:p w14:paraId="3250FCC2" w14:textId="77777777" w:rsidR="00666B9E" w:rsidRDefault="00666B9E" w:rsidP="00666B9E">
      <w:pPr>
        <w:spacing w:line="240" w:lineRule="auto"/>
      </w:pPr>
    </w:p>
    <w:p w14:paraId="31A61D30" w14:textId="289EC55A" w:rsidR="00666B9E" w:rsidRPr="008D77E4" w:rsidRDefault="00666B9E" w:rsidP="00666B9E">
      <w:pPr>
        <w:spacing w:line="240" w:lineRule="auto"/>
      </w:pPr>
      <w:bookmarkStart w:id="174" w:name="_Toc466382905"/>
      <w:bookmarkStart w:id="175" w:name="_Toc466382906"/>
      <w:bookmarkStart w:id="176" w:name="_Hlk511905322"/>
      <w:bookmarkEnd w:id="174"/>
      <w:bookmarkEnd w:id="175"/>
      <w:r>
        <w:t>Kandidat</w:t>
      </w:r>
      <w:r w:rsidRPr="008D77E4">
        <w:t>, ki v sistemu e-JN oddaja p</w:t>
      </w:r>
      <w:r>
        <w:t>rijavo</w:t>
      </w:r>
      <w:r w:rsidRPr="008D77E4">
        <w:t xml:space="preserve">, naloži svoj ESPD v razdelek »Dokumenti«, del »ESPD – ponudnik«, ESPD ostalih sodelujočih pa naloži v razdelek »Sodelujoči«, del »ESPD – ostali sodelujoči«. </w:t>
      </w:r>
    </w:p>
    <w:p w14:paraId="4CBA982C" w14:textId="10F40614" w:rsidR="00666B9E" w:rsidRPr="008D77E4" w:rsidRDefault="00666B9E" w:rsidP="00666B9E">
      <w:pPr>
        <w:spacing w:line="240" w:lineRule="auto"/>
      </w:pPr>
      <w:r>
        <w:t>Kandidat</w:t>
      </w:r>
      <w:r w:rsidRPr="008D77E4">
        <w:t>, ki v sistemu e-JN oddaja p</w:t>
      </w:r>
      <w:r>
        <w:t>rijavo</w:t>
      </w:r>
      <w:r w:rsidRPr="008D77E4">
        <w:t xml:space="preserve">, naloži elektronsko podpisan ESPD v xml. obliki ali nepodpisan ESPD v xml. obliki, </w:t>
      </w:r>
      <w:bookmarkStart w:id="177" w:name="_Hlk531606225"/>
      <w:r w:rsidRPr="008D77E4">
        <w:t>pri čemer se v slednjem primeru v skladu Splošnimi pogoji uporabe sistema e-JN šteje, da je oddan pravno zavezujoč dokument, ki ima enako veljavnost kot podpisan</w:t>
      </w:r>
      <w:bookmarkEnd w:id="177"/>
      <w:r w:rsidRPr="008D77E4">
        <w:t xml:space="preserve">. </w:t>
      </w:r>
      <w:bookmarkEnd w:id="176"/>
    </w:p>
    <w:p w14:paraId="2D6CB2BE" w14:textId="77777777" w:rsidR="00666B9E" w:rsidRPr="008D77E4" w:rsidRDefault="00666B9E" w:rsidP="00666B9E">
      <w:pPr>
        <w:spacing w:line="240" w:lineRule="auto"/>
      </w:pPr>
    </w:p>
    <w:p w14:paraId="5D02A572" w14:textId="7E6F9006" w:rsidR="00666B9E" w:rsidRDefault="00666B9E" w:rsidP="0091549C">
      <w:pPr>
        <w:spacing w:line="240" w:lineRule="auto"/>
      </w:pPr>
      <w:r w:rsidRPr="008D77E4">
        <w:lastRenderedPageBreak/>
        <w:t xml:space="preserve">Za ostale sodelujoče </w:t>
      </w:r>
      <w:r>
        <w:t xml:space="preserve">kandidat </w:t>
      </w:r>
      <w:r w:rsidRPr="008D77E4">
        <w:t xml:space="preserve">v razdelek »Sodelujoči«, del »ESPD – ostali sodelujoči« priloži </w:t>
      </w:r>
      <w:r w:rsidR="00A70F78">
        <w:t xml:space="preserve">elektronsko ali </w:t>
      </w:r>
      <w:r>
        <w:t xml:space="preserve">lastnoročno </w:t>
      </w:r>
      <w:r w:rsidRPr="008D77E4">
        <w:t>podpisane ESPD v pdf. obliki, ali v elektronski obliki podpisan xml.</w:t>
      </w:r>
    </w:p>
    <w:p w14:paraId="70A470D3" w14:textId="77777777" w:rsidR="0044080D" w:rsidRPr="0091549C" w:rsidRDefault="0044080D" w:rsidP="0091549C">
      <w:pPr>
        <w:spacing w:line="240" w:lineRule="auto"/>
      </w:pPr>
    </w:p>
    <w:p w14:paraId="5A2987B2" w14:textId="57196C45" w:rsidR="0091549C" w:rsidRPr="0091549C" w:rsidRDefault="0091549C" w:rsidP="00A81A94">
      <w:pPr>
        <w:pStyle w:val="Naslov3"/>
      </w:pPr>
      <w:bookmarkStart w:id="178" w:name="_Toc233021877"/>
      <w:bookmarkStart w:id="179" w:name="_Toc233199035"/>
      <w:r w:rsidRPr="0091549C">
        <w:t>Drugi dokumenti prijave</w:t>
      </w:r>
      <w:bookmarkEnd w:id="178"/>
      <w:bookmarkEnd w:id="179"/>
    </w:p>
    <w:p w14:paraId="06BC2477" w14:textId="60722727" w:rsidR="0091549C" w:rsidRDefault="0091549C" w:rsidP="0091549C">
      <w:pPr>
        <w:spacing w:line="240" w:lineRule="auto"/>
      </w:pPr>
      <w:r w:rsidRPr="0091549C">
        <w:t>Gospodarski subjekt mora ostale dokumente prijavne dokumentacije naložiti v informacijski sistem e-JN v razdelek »Dokumenti, del »Ostale priloge«.</w:t>
      </w:r>
      <w:r w:rsidR="00DA13EF">
        <w:t xml:space="preserve"> Navodila za izpolnjevanje obrazcev so v obrazcih.</w:t>
      </w:r>
    </w:p>
    <w:p w14:paraId="0912A2BF" w14:textId="77777777" w:rsidR="00BB54B6" w:rsidRDefault="00BB54B6" w:rsidP="0091549C">
      <w:pPr>
        <w:spacing w:line="240" w:lineRule="auto"/>
      </w:pPr>
    </w:p>
    <w:p w14:paraId="583F26FC" w14:textId="1137CBC6" w:rsidR="00BB54B6" w:rsidRPr="00BB54B6" w:rsidRDefault="00BB54B6" w:rsidP="0091549C">
      <w:pPr>
        <w:spacing w:line="240" w:lineRule="auto"/>
        <w:rPr>
          <w:b/>
          <w:bCs/>
          <w:i/>
          <w:iCs/>
        </w:rPr>
      </w:pPr>
      <w:r w:rsidRPr="00BB54B6">
        <w:rPr>
          <w:b/>
          <w:bCs/>
          <w:i/>
          <w:iCs/>
        </w:rPr>
        <w:t>Obrazec »Izjava blagovna znamka«</w:t>
      </w:r>
    </w:p>
    <w:p w14:paraId="6FEEDA71" w14:textId="77777777" w:rsidR="00BB54B6" w:rsidRDefault="00BB54B6" w:rsidP="0091549C">
      <w:pPr>
        <w:spacing w:line="240" w:lineRule="auto"/>
        <w:rPr>
          <w:b/>
          <w:bCs/>
        </w:rPr>
      </w:pPr>
    </w:p>
    <w:p w14:paraId="299CF757" w14:textId="01E1A9B7" w:rsidR="00BB54B6" w:rsidRPr="00BA689A" w:rsidRDefault="00BB54B6" w:rsidP="00BB54B6">
      <w:pPr>
        <w:spacing w:line="240" w:lineRule="auto"/>
        <w:rPr>
          <w:szCs w:val="20"/>
        </w:rPr>
      </w:pPr>
      <w:r w:rsidRPr="0091549C">
        <w:t xml:space="preserve">Gospodarski subjekt </w:t>
      </w:r>
      <w:r>
        <w:rPr>
          <w:szCs w:val="20"/>
        </w:rPr>
        <w:t xml:space="preserve">mora </w:t>
      </w:r>
      <w:r w:rsidRPr="00F6034F">
        <w:rPr>
          <w:szCs w:val="20"/>
        </w:rPr>
        <w:t>v obrazec »Izjava blagovna znamka« vpisa</w:t>
      </w:r>
      <w:r>
        <w:rPr>
          <w:szCs w:val="20"/>
        </w:rPr>
        <w:t>ti</w:t>
      </w:r>
      <w:r w:rsidRPr="00F6034F">
        <w:rPr>
          <w:szCs w:val="20"/>
        </w:rPr>
        <w:t xml:space="preserve"> blagovno znamko/e, ki </w:t>
      </w:r>
      <w:r w:rsidR="00726285">
        <w:rPr>
          <w:szCs w:val="20"/>
        </w:rPr>
        <w:t>jo/</w:t>
      </w:r>
      <w:r w:rsidRPr="00F6034F">
        <w:rPr>
          <w:szCs w:val="20"/>
        </w:rPr>
        <w:t xml:space="preserve">jih ponuja </w:t>
      </w:r>
      <w:r>
        <w:rPr>
          <w:szCs w:val="20"/>
        </w:rPr>
        <w:t>v prijavi.</w:t>
      </w:r>
    </w:p>
    <w:p w14:paraId="0683F366" w14:textId="77777777" w:rsidR="00667F39" w:rsidRPr="0091549C" w:rsidRDefault="00667F39" w:rsidP="0091549C">
      <w:pPr>
        <w:spacing w:line="240" w:lineRule="auto"/>
      </w:pPr>
    </w:p>
    <w:p w14:paraId="0914E4EE" w14:textId="4B9BEEAB" w:rsidR="0091549C" w:rsidRPr="0091549C" w:rsidRDefault="0091549C" w:rsidP="00A81A94">
      <w:pPr>
        <w:pStyle w:val="Naslov2"/>
      </w:pPr>
      <w:bookmarkStart w:id="180" w:name="_Toc233021878"/>
      <w:bookmarkStart w:id="181" w:name="_Toc233199036"/>
      <w:r w:rsidRPr="0091549C">
        <w:t>D</w:t>
      </w:r>
      <w:r w:rsidR="0044080D" w:rsidRPr="0044080D">
        <w:t>ruga določila za pripravo prijave</w:t>
      </w:r>
      <w:bookmarkEnd w:id="180"/>
      <w:bookmarkEnd w:id="181"/>
      <w:r w:rsidR="0044080D" w:rsidRPr="0044080D">
        <w:t xml:space="preserve"> </w:t>
      </w:r>
    </w:p>
    <w:p w14:paraId="019F3A55" w14:textId="77777777" w:rsidR="0091549C" w:rsidRPr="0091549C" w:rsidRDefault="0091549C" w:rsidP="0091549C">
      <w:pPr>
        <w:spacing w:line="240" w:lineRule="auto"/>
      </w:pPr>
    </w:p>
    <w:p w14:paraId="548D8760" w14:textId="4004A974" w:rsidR="0091549C" w:rsidRPr="0091549C" w:rsidRDefault="0091549C" w:rsidP="00A81A94">
      <w:pPr>
        <w:pStyle w:val="Naslov3"/>
      </w:pPr>
      <w:bookmarkStart w:id="182" w:name="_Toc233021879"/>
      <w:bookmarkStart w:id="183" w:name="_Toc233199037"/>
      <w:r w:rsidRPr="0091549C">
        <w:t>Skupna prijava</w:t>
      </w:r>
      <w:bookmarkEnd w:id="182"/>
      <w:bookmarkEnd w:id="183"/>
    </w:p>
    <w:p w14:paraId="177FD777" w14:textId="77777777" w:rsidR="0091549C" w:rsidRPr="0091549C" w:rsidRDefault="0091549C" w:rsidP="0091549C">
      <w:pPr>
        <w:spacing w:line="240" w:lineRule="auto"/>
      </w:pPr>
      <w:r w:rsidRPr="0091549C">
        <w:t xml:space="preserve">Vsi ponudniki v skupni prijavi morajo izpolniti obrazec ESPD posamično in v njem navesti vse zahtevane podatke. Kandidat v sistemu e-JN označi, da gre za skupno prijavo ter navede kandidate v skupni prijavi. </w:t>
      </w:r>
    </w:p>
    <w:p w14:paraId="1E79A92E" w14:textId="77777777" w:rsidR="0091549C" w:rsidRPr="0091549C" w:rsidRDefault="0091549C" w:rsidP="0091549C">
      <w:pPr>
        <w:spacing w:line="240" w:lineRule="auto"/>
      </w:pPr>
    </w:p>
    <w:p w14:paraId="3C5BFEFC" w14:textId="4C55F9A5" w:rsidR="0091549C" w:rsidRPr="0091549C" w:rsidRDefault="0091549C" w:rsidP="0091549C">
      <w:pPr>
        <w:spacing w:line="240" w:lineRule="auto"/>
      </w:pPr>
      <w:r w:rsidRPr="0091549C">
        <w:t xml:space="preserve">V primeru, da skupina kandidatov predloži skupno prijavo, mora vsak kandidat izpolnjevati vse pogoje določene v točki </w:t>
      </w:r>
      <w:r w:rsidR="000F42E5">
        <w:t>10</w:t>
      </w:r>
      <w:r w:rsidRPr="0091549C">
        <w:t>.1 teh navodil.</w:t>
      </w:r>
    </w:p>
    <w:p w14:paraId="3051E902" w14:textId="77777777" w:rsidR="0091549C" w:rsidRPr="0091549C" w:rsidRDefault="0091549C" w:rsidP="0091549C">
      <w:pPr>
        <w:spacing w:line="240" w:lineRule="auto"/>
      </w:pPr>
    </w:p>
    <w:p w14:paraId="5164B4F0" w14:textId="0EEB001F" w:rsidR="0091549C" w:rsidRPr="0091549C" w:rsidRDefault="0091549C" w:rsidP="0091549C">
      <w:pPr>
        <w:spacing w:line="240" w:lineRule="auto"/>
      </w:pPr>
      <w:r w:rsidRPr="0091549C">
        <w:t xml:space="preserve">V primeru, da skupina kandidatov predloži skupno prijavo, bo naročnik iz postopka javnega naročanja izločil skupno prijavo, če se izkaže, da je katerikoli izmed skupnih kandidatov pred ali med postopkom javnega naročanja glede na storjena ali neizvedena dejanja v enem izmed položajev iz točke </w:t>
      </w:r>
      <w:r w:rsidR="000F42E5">
        <w:t>10</w:t>
      </w:r>
      <w:r w:rsidRPr="0091549C">
        <w:t xml:space="preserve">.1 teh navodil. Če </w:t>
      </w:r>
      <w:r w:rsidRPr="00DC2911">
        <w:t xml:space="preserve">bo katerikoli izmed skupnih kandidatov v položaju iz točke </w:t>
      </w:r>
      <w:r w:rsidR="000F42E5" w:rsidRPr="00DC2911">
        <w:t>10</w:t>
      </w:r>
      <w:r w:rsidRPr="00DC2911">
        <w:t>.1</w:t>
      </w:r>
      <w:r w:rsidR="009062F8" w:rsidRPr="00DC2911">
        <w:t>.1 do 10.1.4</w:t>
      </w:r>
      <w:r w:rsidRPr="00DC2911">
        <w:t xml:space="preserve"> teh navodil, bo naročnik ravnal v skladu z devetim, desetim in enajstim odstavkom 75. člena ZJN-3.</w:t>
      </w:r>
    </w:p>
    <w:p w14:paraId="1F7E3268" w14:textId="77777777" w:rsidR="0091549C" w:rsidRPr="0091549C" w:rsidRDefault="0091549C" w:rsidP="0091549C">
      <w:pPr>
        <w:spacing w:line="240" w:lineRule="auto"/>
      </w:pPr>
    </w:p>
    <w:p w14:paraId="476083BE" w14:textId="70FDB96A" w:rsidR="0091549C" w:rsidRPr="0091549C" w:rsidRDefault="0091549C" w:rsidP="0091549C">
      <w:pPr>
        <w:spacing w:line="240" w:lineRule="auto"/>
      </w:pPr>
      <w:r w:rsidRPr="0091549C">
        <w:t xml:space="preserve">Pogoj, določen v točki </w:t>
      </w:r>
      <w:r w:rsidR="000F42E5">
        <w:t>10</w:t>
      </w:r>
      <w:r w:rsidRPr="0091549C">
        <w:t xml:space="preserve">.2 (Tehnična sposobnost), lahko kandidati izpolnjujejo kumulativno. Dokumente, ki se nanašajo na dokazovanje teh pogojev, poda katerikoli kandidat v skupni prijavi. </w:t>
      </w:r>
    </w:p>
    <w:p w14:paraId="0215F880" w14:textId="77777777" w:rsidR="0091549C" w:rsidRPr="0091549C" w:rsidRDefault="0091549C" w:rsidP="0091549C">
      <w:pPr>
        <w:spacing w:line="240" w:lineRule="auto"/>
      </w:pPr>
    </w:p>
    <w:p w14:paraId="1FEB0AC3" w14:textId="77777777" w:rsidR="0091549C" w:rsidRPr="0091549C" w:rsidRDefault="0091549C" w:rsidP="0091549C">
      <w:pPr>
        <w:spacing w:line="240" w:lineRule="auto"/>
      </w:pPr>
      <w:r w:rsidRPr="0091549C">
        <w:t>V primeru, da bo takšni skupini kandidatov priznana sposobnost, bo naročnik lahko zahteval dogovor o skupni izvedbi naročila (na primer pogodbo o sodelovanju), v katerem bodo natančno opredeljene naloge in odgovornost posameznih kandidatov za izvedbo naročila. Ne glede na to pa kandidati odgovarjajo naročniku solidarno.</w:t>
      </w:r>
    </w:p>
    <w:p w14:paraId="1708A087" w14:textId="77777777" w:rsidR="0091549C" w:rsidRDefault="0091549C" w:rsidP="0091549C">
      <w:pPr>
        <w:spacing w:line="240" w:lineRule="auto"/>
      </w:pPr>
    </w:p>
    <w:p w14:paraId="410322AD" w14:textId="011376FC" w:rsidR="0091549C" w:rsidRPr="0091549C" w:rsidRDefault="0091549C" w:rsidP="00A81A94">
      <w:pPr>
        <w:pStyle w:val="Naslov3"/>
      </w:pPr>
      <w:bookmarkStart w:id="184" w:name="_Toc233021880"/>
      <w:bookmarkStart w:id="185" w:name="_Toc233199038"/>
      <w:r w:rsidRPr="0091549C">
        <w:t>Jezik prijave</w:t>
      </w:r>
      <w:bookmarkEnd w:id="184"/>
      <w:bookmarkEnd w:id="185"/>
    </w:p>
    <w:p w14:paraId="30561333" w14:textId="62C84BBB" w:rsidR="0091549C" w:rsidRPr="0091549C" w:rsidRDefault="0091549C" w:rsidP="0091549C">
      <w:pPr>
        <w:spacing w:line="240" w:lineRule="auto"/>
      </w:pPr>
      <w:r w:rsidRPr="0091549C">
        <w:t xml:space="preserve">Postopek javnega naročanja poteka v slovenskem jeziku. Vsi dokumenti v zvezi s prijavo morajo biti v slovenskem jeziku. </w:t>
      </w:r>
    </w:p>
    <w:p w14:paraId="712B68E3" w14:textId="77777777" w:rsidR="0091549C" w:rsidRPr="0091549C" w:rsidRDefault="0091549C" w:rsidP="0091549C">
      <w:pPr>
        <w:spacing w:line="240" w:lineRule="auto"/>
      </w:pPr>
    </w:p>
    <w:p w14:paraId="2963B2BE" w14:textId="472C23DD" w:rsidR="0091549C" w:rsidRPr="0091549C" w:rsidRDefault="0091549C" w:rsidP="00A81A94">
      <w:pPr>
        <w:pStyle w:val="Naslov3"/>
      </w:pPr>
      <w:bookmarkStart w:id="186" w:name="_Toc233021881"/>
      <w:bookmarkStart w:id="187" w:name="_Toc233199039"/>
      <w:r w:rsidRPr="0091549C">
        <w:t>Veljavnost prijave</w:t>
      </w:r>
      <w:bookmarkEnd w:id="186"/>
      <w:bookmarkEnd w:id="187"/>
    </w:p>
    <w:p w14:paraId="4B18D6AC" w14:textId="0119C270" w:rsidR="0091549C" w:rsidRDefault="0091549C" w:rsidP="0091549C">
      <w:pPr>
        <w:spacing w:line="240" w:lineRule="auto"/>
      </w:pPr>
      <w:r w:rsidRPr="0091549C">
        <w:t xml:space="preserve">Prijava mora </w:t>
      </w:r>
      <w:r w:rsidRPr="000C3C11">
        <w:t>veljati najmanj do</w:t>
      </w:r>
      <w:r w:rsidR="000C3C11">
        <w:t xml:space="preserve"> </w:t>
      </w:r>
      <w:r w:rsidR="00570259" w:rsidRPr="00D56858">
        <w:t>1</w:t>
      </w:r>
      <w:r w:rsidR="00F23704" w:rsidRPr="00D56858">
        <w:t xml:space="preserve">. </w:t>
      </w:r>
      <w:r w:rsidR="00A54607" w:rsidRPr="00D56858">
        <w:t>3</w:t>
      </w:r>
      <w:r w:rsidR="000C3C11" w:rsidRPr="00D56858">
        <w:t>. 202</w:t>
      </w:r>
      <w:r w:rsidR="00A54607" w:rsidRPr="00D56858">
        <w:t>7</w:t>
      </w:r>
      <w:r w:rsidR="000C3C11" w:rsidRPr="000C3C11">
        <w:t>.</w:t>
      </w:r>
    </w:p>
    <w:p w14:paraId="2EE327B1" w14:textId="77777777" w:rsidR="00726285" w:rsidRPr="0091549C" w:rsidRDefault="00726285" w:rsidP="0091549C">
      <w:pPr>
        <w:spacing w:line="240" w:lineRule="auto"/>
      </w:pPr>
    </w:p>
    <w:p w14:paraId="12F06DD7" w14:textId="77777777" w:rsidR="0091549C" w:rsidRDefault="0091549C" w:rsidP="0091549C">
      <w:pPr>
        <w:spacing w:line="240" w:lineRule="auto"/>
      </w:pPr>
      <w:r w:rsidRPr="0091549C">
        <w:t xml:space="preserve">V izjemnih okoliščinah bo naročnik lahko zahteval, da kandidati podaljšajo čas veljavnosti prijav za določeno dodatno obdobje. </w:t>
      </w:r>
    </w:p>
    <w:p w14:paraId="0F28EE76" w14:textId="386C7F2B" w:rsidR="00D56858" w:rsidRDefault="00D56858">
      <w:pPr>
        <w:suppressAutoHyphens w:val="0"/>
        <w:spacing w:after="160" w:line="259" w:lineRule="auto"/>
        <w:jc w:val="left"/>
      </w:pPr>
    </w:p>
    <w:p w14:paraId="5780FAB4" w14:textId="405CEFAE" w:rsidR="0091549C" w:rsidRPr="0091549C" w:rsidRDefault="0091549C" w:rsidP="00A81A94">
      <w:pPr>
        <w:pStyle w:val="Naslov1"/>
        <w:rPr>
          <w:lang w:eastAsia="en-US"/>
        </w:rPr>
      </w:pPr>
      <w:bookmarkStart w:id="188" w:name="_Toc233021882"/>
      <w:bookmarkStart w:id="189" w:name="_Toc233199040"/>
      <w:r w:rsidRPr="0091549C">
        <w:rPr>
          <w:lang w:eastAsia="en-US"/>
        </w:rPr>
        <w:t>PRAVNO VARSTVO</w:t>
      </w:r>
      <w:r w:rsidR="00F1750C">
        <w:rPr>
          <w:lang w:eastAsia="en-US"/>
        </w:rPr>
        <w:t xml:space="preserve"> PRVA FAZA</w:t>
      </w:r>
      <w:bookmarkEnd w:id="188"/>
      <w:bookmarkEnd w:id="189"/>
    </w:p>
    <w:p w14:paraId="18249BC3" w14:textId="77777777" w:rsidR="0091549C" w:rsidRPr="0091549C" w:rsidRDefault="0091549C" w:rsidP="0091549C">
      <w:pPr>
        <w:spacing w:line="240" w:lineRule="auto"/>
      </w:pPr>
    </w:p>
    <w:p w14:paraId="4F784A9A" w14:textId="5330D1EB" w:rsidR="0091549C" w:rsidRPr="0091549C" w:rsidRDefault="0091549C" w:rsidP="0091549C">
      <w:pPr>
        <w:spacing w:line="240" w:lineRule="auto"/>
      </w:pPr>
      <w:r w:rsidRPr="0091549C">
        <w:t xml:space="preserve">Zahtevek za revizijo, ki se nanaša na vsebino objave in/ali razpisno dokumentacijo se lahko vloži v desetih </w:t>
      </w:r>
      <w:r w:rsidR="00897E34">
        <w:t xml:space="preserve">(10) </w:t>
      </w:r>
      <w:r w:rsidRPr="0091549C">
        <w:t>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prijav.</w:t>
      </w:r>
    </w:p>
    <w:p w14:paraId="54D2C9B7" w14:textId="77777777" w:rsidR="0091549C" w:rsidRPr="0091549C" w:rsidRDefault="0091549C" w:rsidP="0091549C">
      <w:pPr>
        <w:spacing w:line="240" w:lineRule="auto"/>
      </w:pPr>
    </w:p>
    <w:p w14:paraId="35914E2B" w14:textId="77777777" w:rsidR="0091549C" w:rsidRPr="0091549C" w:rsidRDefault="0091549C" w:rsidP="0091549C">
      <w:pPr>
        <w:spacing w:line="240" w:lineRule="auto"/>
      </w:pPr>
      <w:r w:rsidRPr="0091549C">
        <w:lastRenderedPageBreak/>
        <w:t>Takso v višini 4.000 eurov mora vlagatelj plačati na transakcijski račun Ministrstva za finance, številka SI56 0110 0100 0358 802, odprt pri Banki Slovenije, Slovenska 35, 1505 Ljubljana, Slovenija, SWIFT KODA: BSLJSI2X; IBAN:SI56011001000358802.</w:t>
      </w:r>
    </w:p>
    <w:p w14:paraId="2270958C" w14:textId="77777777" w:rsidR="0091549C" w:rsidRPr="0091549C" w:rsidRDefault="0091549C" w:rsidP="0091549C">
      <w:pPr>
        <w:spacing w:line="240" w:lineRule="auto"/>
      </w:pPr>
    </w:p>
    <w:p w14:paraId="5425F21A" w14:textId="77777777" w:rsidR="0091549C" w:rsidRPr="0091549C" w:rsidRDefault="0091549C" w:rsidP="0091549C">
      <w:pPr>
        <w:spacing w:line="240" w:lineRule="auto"/>
      </w:pPr>
      <w:r w:rsidRPr="0091549C">
        <w:t>Zahtevek za revizijo se vloži prek portala eRevizija.</w:t>
      </w:r>
    </w:p>
    <w:p w14:paraId="4EC5ABE8" w14:textId="77777777" w:rsidR="0091549C" w:rsidRPr="0091549C" w:rsidRDefault="0091549C" w:rsidP="0091549C">
      <w:pPr>
        <w:spacing w:line="240" w:lineRule="auto"/>
      </w:pPr>
    </w:p>
    <w:p w14:paraId="272083F4" w14:textId="2572EBC1" w:rsidR="00EC0C26" w:rsidRDefault="00EC0C26" w:rsidP="0091549C">
      <w:pPr>
        <w:spacing w:line="240" w:lineRule="auto"/>
      </w:pPr>
    </w:p>
    <w:p w14:paraId="71A21A24" w14:textId="06C786B1" w:rsidR="000F3F6B" w:rsidRPr="00A70F78" w:rsidRDefault="0091549C" w:rsidP="000F3F6B">
      <w:pPr>
        <w:spacing w:line="240" w:lineRule="auto"/>
        <w:ind w:left="4956" w:firstLine="708"/>
        <w:rPr>
          <w:szCs w:val="20"/>
          <w:lang w:val="it-IT"/>
        </w:rPr>
      </w:pPr>
      <w:r w:rsidRPr="0091549C">
        <w:tab/>
      </w:r>
      <w:r w:rsidRPr="0091549C">
        <w:tab/>
      </w:r>
      <w:r w:rsidRPr="0091549C">
        <w:tab/>
      </w:r>
      <w:r w:rsidRPr="0091549C">
        <w:tab/>
      </w:r>
      <w:r w:rsidRPr="0091549C">
        <w:tab/>
      </w:r>
      <w:bookmarkStart w:id="190" w:name="OLE_LINK1"/>
      <w:r w:rsidRPr="0091549C">
        <w:tab/>
      </w:r>
      <w:bookmarkStart w:id="191" w:name="_Hlk213756552"/>
      <w:bookmarkEnd w:id="190"/>
      <w:r w:rsidR="000F3F6B" w:rsidRPr="00A70F78">
        <w:rPr>
          <w:szCs w:val="20"/>
          <w:lang w:val="it-IT"/>
        </w:rPr>
        <w:t>Franc</w:t>
      </w:r>
      <w:r w:rsidR="00A70F78" w:rsidRPr="00A70F78">
        <w:rPr>
          <w:szCs w:val="20"/>
          <w:lang w:val="it-IT"/>
        </w:rPr>
        <w:t>i Matoz</w:t>
      </w:r>
    </w:p>
    <w:p w14:paraId="72D1B9D5" w14:textId="77777777" w:rsidR="000F3F6B" w:rsidRPr="00D04E02" w:rsidRDefault="000F3F6B" w:rsidP="000F3F6B">
      <w:pPr>
        <w:spacing w:line="240" w:lineRule="auto"/>
        <w:rPr>
          <w:szCs w:val="20"/>
          <w:lang w:val="it-IT"/>
        </w:rPr>
      </w:pPr>
      <w:r w:rsidRPr="00A70F78">
        <w:rPr>
          <w:szCs w:val="20"/>
          <w:lang w:val="it-IT"/>
        </w:rPr>
        <w:tab/>
      </w:r>
      <w:r w:rsidRPr="00A70F78">
        <w:rPr>
          <w:szCs w:val="20"/>
          <w:lang w:val="it-IT"/>
        </w:rPr>
        <w:tab/>
      </w:r>
      <w:r w:rsidRPr="00A70F78">
        <w:rPr>
          <w:szCs w:val="20"/>
          <w:lang w:val="it-IT"/>
        </w:rPr>
        <w:tab/>
      </w:r>
      <w:r w:rsidRPr="00A70F78">
        <w:rPr>
          <w:szCs w:val="20"/>
          <w:lang w:val="it-IT"/>
        </w:rPr>
        <w:tab/>
      </w:r>
      <w:r w:rsidRPr="00A70F78">
        <w:rPr>
          <w:szCs w:val="20"/>
          <w:lang w:val="it-IT"/>
        </w:rPr>
        <w:tab/>
      </w:r>
      <w:r w:rsidRPr="00A70F78">
        <w:rPr>
          <w:szCs w:val="20"/>
          <w:lang w:val="it-IT"/>
        </w:rPr>
        <w:tab/>
      </w:r>
      <w:r w:rsidRPr="00A70F78">
        <w:rPr>
          <w:szCs w:val="20"/>
          <w:lang w:val="it-IT"/>
        </w:rPr>
        <w:tab/>
      </w:r>
      <w:r w:rsidRPr="00A70F78">
        <w:rPr>
          <w:szCs w:val="20"/>
          <w:lang w:val="it-IT"/>
        </w:rPr>
        <w:tab/>
        <w:t xml:space="preserve">      minister</w:t>
      </w:r>
    </w:p>
    <w:bookmarkEnd w:id="191"/>
    <w:p w14:paraId="1F587366" w14:textId="72D31530" w:rsidR="00E23465" w:rsidRDefault="00E23465" w:rsidP="000F3F6B">
      <w:pPr>
        <w:spacing w:line="240" w:lineRule="auto"/>
      </w:pPr>
    </w:p>
    <w:p w14:paraId="559C4115" w14:textId="667999FE" w:rsidR="00E23465" w:rsidRDefault="00E23465" w:rsidP="00655AB6">
      <w:pPr>
        <w:spacing w:line="240" w:lineRule="auto"/>
      </w:pPr>
    </w:p>
    <w:p w14:paraId="62159D88" w14:textId="724958B3" w:rsidR="00E23465" w:rsidRDefault="00E23465" w:rsidP="00655AB6">
      <w:pPr>
        <w:spacing w:line="240" w:lineRule="auto"/>
      </w:pPr>
    </w:p>
    <w:p w14:paraId="02DCB342" w14:textId="67D59190" w:rsidR="00E23465" w:rsidRDefault="00E23465" w:rsidP="00655AB6">
      <w:pPr>
        <w:spacing w:line="240" w:lineRule="auto"/>
      </w:pPr>
    </w:p>
    <w:sectPr w:rsidR="00E23465" w:rsidSect="00880907">
      <w:headerReference w:type="default" r:id="rId17"/>
      <w:footerReference w:type="default" r:id="rId18"/>
      <w:headerReference w:type="first" r:id="rId19"/>
      <w:pgSz w:w="11906" w:h="16838"/>
      <w:pgMar w:top="1417" w:right="1417" w:bottom="1417"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B1618" w14:textId="77777777" w:rsidR="00A521DC" w:rsidRDefault="00A521DC" w:rsidP="00763C03">
      <w:pPr>
        <w:spacing w:line="240" w:lineRule="auto"/>
      </w:pPr>
      <w:r>
        <w:separator/>
      </w:r>
    </w:p>
  </w:endnote>
  <w:endnote w:type="continuationSeparator" w:id="0">
    <w:p w14:paraId="4BF00AB5" w14:textId="77777777" w:rsidR="00A521DC" w:rsidRDefault="00A521DC" w:rsidP="00763C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OfficinaSansITCPro Book">
    <w:altName w:val="Calibri"/>
    <w:panose1 w:val="00000000000000000000"/>
    <w:charset w:val="00"/>
    <w:family w:val="modern"/>
    <w:notTrueType/>
    <w:pitch w:val="variable"/>
    <w:sig w:usb0="A00000AF" w:usb1="5000205B" w:usb2="00000000" w:usb3="00000000" w:csb0="0000009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CA445" w14:textId="70675F48" w:rsidR="005C5CCF" w:rsidRPr="001C1979" w:rsidRDefault="00B31A10">
    <w:pPr>
      <w:pStyle w:val="Noga"/>
      <w:pBdr>
        <w:top w:val="single" w:sz="4" w:space="1" w:color="000000"/>
        <w:left w:val="none" w:sz="0" w:space="0" w:color="000000"/>
        <w:bottom w:val="none" w:sz="0" w:space="0" w:color="000000"/>
        <w:right w:val="none" w:sz="0" w:space="0" w:color="000000"/>
      </w:pBdr>
      <w:rPr>
        <w:sz w:val="18"/>
        <w:szCs w:val="18"/>
      </w:rPr>
    </w:pPr>
    <w:r>
      <w:rPr>
        <w:sz w:val="18"/>
        <w:szCs w:val="18"/>
      </w:rPr>
      <w:t>OM</w:t>
    </w:r>
    <w:r w:rsidR="00EE6CE8">
      <w:rPr>
        <w:sz w:val="18"/>
        <w:szCs w:val="18"/>
      </w:rPr>
      <w:t>TISK</w:t>
    </w:r>
    <w:r>
      <w:rPr>
        <w:sz w:val="18"/>
        <w:szCs w:val="18"/>
      </w:rPr>
      <w:t>-</w:t>
    </w:r>
    <w:r w:rsidR="00EE6CE8">
      <w:rPr>
        <w:sz w:val="18"/>
        <w:szCs w:val="18"/>
      </w:rPr>
      <w:t>1</w:t>
    </w:r>
    <w:r>
      <w:rPr>
        <w:sz w:val="18"/>
        <w:szCs w:val="18"/>
      </w:rPr>
      <w:t>/202</w:t>
    </w:r>
    <w:r w:rsidR="00EE6CE8">
      <w:rPr>
        <w:sz w:val="18"/>
        <w:szCs w:val="18"/>
      </w:rPr>
      <w:t>6</w:t>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686EA5">
      <w:rPr>
        <w:sz w:val="18"/>
        <w:szCs w:val="18"/>
      </w:rPr>
      <w:tab/>
    </w:r>
    <w:r w:rsidR="005C5CCF" w:rsidRPr="001C1979">
      <w:rPr>
        <w:sz w:val="18"/>
        <w:szCs w:val="18"/>
      </w:rPr>
      <w:tab/>
    </w:r>
    <w:r w:rsidR="005C5CCF" w:rsidRPr="001C1979">
      <w:rPr>
        <w:sz w:val="18"/>
        <w:szCs w:val="18"/>
      </w:rPr>
      <w:tab/>
    </w:r>
    <w:r w:rsidR="005C5CCF" w:rsidRPr="001C1979">
      <w:rPr>
        <w:sz w:val="18"/>
        <w:szCs w:val="18"/>
      </w:rPr>
      <w:tab/>
    </w:r>
    <w:r>
      <w:rPr>
        <w:sz w:val="18"/>
        <w:szCs w:val="18"/>
      </w:rPr>
      <w:tab/>
    </w:r>
    <w:r>
      <w:rPr>
        <w:sz w:val="18"/>
        <w:szCs w:val="18"/>
      </w:rPr>
      <w:tab/>
    </w:r>
    <w:r w:rsidR="005C5CCF" w:rsidRPr="001C1979">
      <w:rPr>
        <w:sz w:val="18"/>
        <w:szCs w:val="18"/>
      </w:rPr>
      <w:tab/>
    </w:r>
    <w:r w:rsidR="005C5CCF" w:rsidRPr="001C1979">
      <w:rPr>
        <w:sz w:val="18"/>
        <w:szCs w:val="18"/>
      </w:rPr>
      <w:fldChar w:fldCharType="begin"/>
    </w:r>
    <w:r w:rsidR="005C5CCF" w:rsidRPr="001C1979">
      <w:rPr>
        <w:sz w:val="18"/>
        <w:szCs w:val="18"/>
      </w:rPr>
      <w:instrText xml:space="preserve"> PAGE  \* Arabic  \* MERGEFORMAT </w:instrText>
    </w:r>
    <w:r w:rsidR="005C5CCF" w:rsidRPr="001C1979">
      <w:rPr>
        <w:sz w:val="18"/>
        <w:szCs w:val="18"/>
      </w:rPr>
      <w:fldChar w:fldCharType="separate"/>
    </w:r>
    <w:r w:rsidR="008A4308">
      <w:rPr>
        <w:noProof/>
        <w:sz w:val="18"/>
        <w:szCs w:val="18"/>
      </w:rPr>
      <w:t>15</w:t>
    </w:r>
    <w:r w:rsidR="005C5CCF" w:rsidRPr="001C1979">
      <w:rPr>
        <w:sz w:val="18"/>
        <w:szCs w:val="18"/>
      </w:rPr>
      <w:fldChar w:fldCharType="end"/>
    </w:r>
    <w:r w:rsidR="005C5CCF" w:rsidRPr="001C1979">
      <w:rPr>
        <w:sz w:val="18"/>
        <w:szCs w:val="18"/>
      </w:rPr>
      <w:t>/</w:t>
    </w:r>
    <w:r w:rsidR="005C5CCF" w:rsidRPr="001C1979">
      <w:rPr>
        <w:sz w:val="18"/>
        <w:szCs w:val="18"/>
      </w:rPr>
      <w:fldChar w:fldCharType="begin"/>
    </w:r>
    <w:r w:rsidR="005C5CCF" w:rsidRPr="001C1979">
      <w:rPr>
        <w:sz w:val="18"/>
        <w:szCs w:val="18"/>
      </w:rPr>
      <w:instrText xml:space="preserve"> NUMPAGES  \* Arabic  \* MERGEFORMAT </w:instrText>
    </w:r>
    <w:r w:rsidR="005C5CCF" w:rsidRPr="001C1979">
      <w:rPr>
        <w:sz w:val="18"/>
        <w:szCs w:val="18"/>
      </w:rPr>
      <w:fldChar w:fldCharType="separate"/>
    </w:r>
    <w:r w:rsidR="008A4308">
      <w:rPr>
        <w:noProof/>
        <w:sz w:val="18"/>
        <w:szCs w:val="18"/>
      </w:rPr>
      <w:t>15</w:t>
    </w:r>
    <w:r w:rsidR="005C5CCF" w:rsidRPr="001C197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5A4FD" w14:textId="77777777" w:rsidR="00A521DC" w:rsidRDefault="00A521DC" w:rsidP="00763C03">
      <w:pPr>
        <w:spacing w:line="240" w:lineRule="auto"/>
      </w:pPr>
      <w:r>
        <w:separator/>
      </w:r>
    </w:p>
  </w:footnote>
  <w:footnote w:type="continuationSeparator" w:id="0">
    <w:p w14:paraId="4F352C26" w14:textId="77777777" w:rsidR="00A521DC" w:rsidRDefault="00A521DC" w:rsidP="00763C03">
      <w:pPr>
        <w:spacing w:line="240" w:lineRule="auto"/>
      </w:pPr>
      <w:r>
        <w:continuationSeparator/>
      </w:r>
    </w:p>
  </w:footnote>
  <w:footnote w:id="1">
    <w:p w14:paraId="66193B1D" w14:textId="77777777" w:rsidR="00B31A10" w:rsidRDefault="00B31A10" w:rsidP="00B31A1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1C2A4" w14:textId="69EDDFE1" w:rsidR="005C5CCF" w:rsidRPr="00B90C0A" w:rsidRDefault="005C5CCF" w:rsidP="004F2722">
    <w:pPr>
      <w:pStyle w:val="Glava"/>
      <w:pBdr>
        <w:bottom w:val="single" w:sz="4" w:space="1" w:color="auto"/>
      </w:pBdr>
      <w:rPr>
        <w:sz w:val="18"/>
        <w:szCs w:val="18"/>
      </w:rPr>
    </w:pPr>
    <w:r w:rsidRPr="00B90C0A">
      <w:rPr>
        <w:sz w:val="18"/>
        <w:szCs w:val="18"/>
      </w:rPr>
      <w:t xml:space="preserve">Navodila </w:t>
    </w:r>
    <w:r w:rsidR="00B90C0A" w:rsidRPr="00B90C0A">
      <w:rPr>
        <w:sz w:val="18"/>
        <w:szCs w:val="18"/>
      </w:rPr>
      <w:t>kandidatom</w:t>
    </w:r>
    <w:r w:rsidRPr="00B90C0A">
      <w:rPr>
        <w:sz w:val="18"/>
        <w:szCs w:val="18"/>
      </w:rPr>
      <w:t xml:space="preserve"> za pripravo p</w:t>
    </w:r>
    <w:r w:rsidR="00B90C0A" w:rsidRPr="00B90C0A">
      <w:rPr>
        <w:sz w:val="18"/>
        <w:szCs w:val="18"/>
      </w:rPr>
      <w:t>rijave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53D99" w14:textId="77777777" w:rsidR="002D0F5F" w:rsidRDefault="002D0F5F" w:rsidP="002D0F5F">
    <w:pPr>
      <w:pStyle w:val="Glava"/>
      <w:tabs>
        <w:tab w:val="left" w:pos="5112"/>
      </w:tabs>
      <w:spacing w:before="120" w:line="240" w:lineRule="exact"/>
      <w:rPr>
        <w:sz w:val="16"/>
      </w:rPr>
    </w:pPr>
  </w:p>
  <w:p w14:paraId="4EFB3A27" w14:textId="77777777" w:rsidR="002D0F5F" w:rsidRDefault="002D0F5F" w:rsidP="002D0F5F">
    <w:pPr>
      <w:pStyle w:val="Glava"/>
      <w:tabs>
        <w:tab w:val="left" w:pos="5112"/>
      </w:tabs>
      <w:spacing w:before="120" w:line="240" w:lineRule="exact"/>
      <w:rPr>
        <w:sz w:val="16"/>
      </w:rPr>
    </w:pPr>
  </w:p>
  <w:p w14:paraId="7A3C738F" w14:textId="77777777" w:rsidR="002D0F5F" w:rsidRDefault="002D0F5F" w:rsidP="002D0F5F">
    <w:pPr>
      <w:pStyle w:val="Glava"/>
      <w:tabs>
        <w:tab w:val="left" w:pos="5112"/>
      </w:tabs>
      <w:spacing w:before="120" w:line="240" w:lineRule="exact"/>
      <w:rPr>
        <w:sz w:val="16"/>
      </w:rPr>
    </w:pPr>
  </w:p>
  <w:p w14:paraId="45C8F5E4" w14:textId="16F2C356" w:rsidR="002D0F5F" w:rsidRPr="008F3500" w:rsidRDefault="002D0F5F" w:rsidP="002D0F5F">
    <w:pPr>
      <w:pStyle w:val="Glava"/>
      <w:tabs>
        <w:tab w:val="left" w:pos="5112"/>
      </w:tabs>
      <w:spacing w:line="240" w:lineRule="exact"/>
      <w:ind w:left="567"/>
      <w:rPr>
        <w:sz w:val="16"/>
      </w:rPr>
    </w:pPr>
    <w:r>
      <w:rPr>
        <w:noProof/>
      </w:rPr>
      <w:drawing>
        <wp:anchor distT="0" distB="0" distL="114300" distR="114300" simplePos="0" relativeHeight="251660288" behindDoc="1" locked="0" layoutInCell="1" allowOverlap="1" wp14:anchorId="485210BF" wp14:editId="15EBF1D2">
          <wp:simplePos x="0" y="0"/>
          <wp:positionH relativeFrom="page">
            <wp:posOffset>612140</wp:posOffset>
          </wp:positionH>
          <wp:positionV relativeFrom="page">
            <wp:posOffset>648335</wp:posOffset>
          </wp:positionV>
          <wp:extent cx="2799080" cy="461010"/>
          <wp:effectExtent l="0" t="0" r="1270" b="0"/>
          <wp:wrapNone/>
          <wp:docPr id="49462134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99080" cy="4610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6"/>
        <w:lang w:eastAsia="sl-SI"/>
      </w:rPr>
      <mc:AlternateContent>
        <mc:Choice Requires="wps">
          <w:drawing>
            <wp:anchor distT="0" distB="0" distL="114300" distR="114300" simplePos="0" relativeHeight="251659264" behindDoc="0" locked="0" layoutInCell="0" allowOverlap="1" wp14:anchorId="0F593C91" wp14:editId="04580F4F">
              <wp:simplePos x="0" y="0"/>
              <wp:positionH relativeFrom="column">
                <wp:posOffset>-463550</wp:posOffset>
              </wp:positionH>
              <wp:positionV relativeFrom="page">
                <wp:posOffset>3600450</wp:posOffset>
              </wp:positionV>
              <wp:extent cx="215900" cy="0"/>
              <wp:effectExtent l="12700" t="9525" r="9525" b="9525"/>
              <wp:wrapNone/>
              <wp:docPr id="1637803371"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586A1E" id="_x0000_t32" coordsize="21600,21600" o:spt="32" o:oned="t" path="m,l21600,21600e" filled="f">
              <v:path arrowok="t" fillok="f" o:connecttype="none"/>
              <o:lock v:ext="edit" shapetype="t"/>
            </v:shapetype>
            <v:shape id="Raven puščični povezovalnik 2" o:spid="_x0000_s1026" type="#_x0000_t32"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Pr>
        <w:sz w:val="16"/>
      </w:rPr>
      <w:t>Štefanova ulica 2</w:t>
    </w:r>
    <w:r w:rsidRPr="008F3500">
      <w:rPr>
        <w:sz w:val="16"/>
      </w:rPr>
      <w:t xml:space="preserve">, </w:t>
    </w:r>
    <w:r>
      <w:rPr>
        <w:sz w:val="16"/>
      </w:rPr>
      <w:t>1501 Ljubljana</w:t>
    </w:r>
    <w:r w:rsidRPr="008F3500">
      <w:rPr>
        <w:sz w:val="16"/>
      </w:rPr>
      <w:tab/>
      <w:t xml:space="preserve">T: </w:t>
    </w:r>
    <w:r>
      <w:rPr>
        <w:sz w:val="16"/>
      </w:rPr>
      <w:t>01 428 40 00</w:t>
    </w:r>
  </w:p>
  <w:p w14:paraId="498E0777" w14:textId="77777777" w:rsidR="002D0F5F" w:rsidRPr="008F3500" w:rsidRDefault="002D0F5F" w:rsidP="002D0F5F">
    <w:pPr>
      <w:pStyle w:val="Glava"/>
      <w:tabs>
        <w:tab w:val="left" w:pos="5112"/>
      </w:tabs>
      <w:spacing w:line="240" w:lineRule="exact"/>
      <w:rPr>
        <w:sz w:val="16"/>
      </w:rPr>
    </w:pPr>
    <w:r w:rsidRPr="008F3500">
      <w:rPr>
        <w:sz w:val="16"/>
      </w:rPr>
      <w:tab/>
      <w:t xml:space="preserve">E: </w:t>
    </w:r>
    <w:r>
      <w:rPr>
        <w:sz w:val="16"/>
      </w:rPr>
      <w:t>gp.mnz@gov.si</w:t>
    </w:r>
  </w:p>
  <w:p w14:paraId="68C13FB0" w14:textId="77777777" w:rsidR="002D0F5F" w:rsidRPr="008F3500" w:rsidRDefault="002D0F5F" w:rsidP="002D0F5F">
    <w:pPr>
      <w:pStyle w:val="Glava"/>
      <w:tabs>
        <w:tab w:val="left" w:pos="5112"/>
      </w:tabs>
      <w:spacing w:line="240" w:lineRule="exact"/>
      <w:rPr>
        <w:sz w:val="16"/>
      </w:rPr>
    </w:pPr>
    <w:r w:rsidRPr="008F3500">
      <w:rPr>
        <w:sz w:val="16"/>
      </w:rPr>
      <w:tab/>
    </w:r>
    <w:r>
      <w:rPr>
        <w:sz w:val="16"/>
      </w:rPr>
      <w:t>www.gov.si</w:t>
    </w:r>
  </w:p>
  <w:p w14:paraId="0898BC3C" w14:textId="77777777" w:rsidR="005C5CCF" w:rsidRPr="005D146A" w:rsidRDefault="005C5CCF" w:rsidP="005D14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A40A18A"/>
    <w:lvl w:ilvl="0">
      <w:start w:val="1"/>
      <w:numFmt w:val="none"/>
      <w:suff w:val="nothing"/>
      <w:lvlText w:val=""/>
      <w:lvlJc w:val="left"/>
      <w:pPr>
        <w:tabs>
          <w:tab w:val="num" w:pos="284"/>
        </w:tabs>
        <w:ind w:left="284" w:firstLine="0"/>
      </w:pPr>
    </w:lvl>
    <w:lvl w:ilvl="1">
      <w:start w:val="1"/>
      <w:numFmt w:val="none"/>
      <w:suff w:val="nothing"/>
      <w:lvlText w:val=""/>
      <w:lvlJc w:val="left"/>
      <w:pPr>
        <w:tabs>
          <w:tab w:val="num" w:pos="284"/>
        </w:tabs>
        <w:ind w:left="284" w:firstLine="0"/>
      </w:pPr>
    </w:lvl>
    <w:lvl w:ilvl="2">
      <w:start w:val="1"/>
      <w:numFmt w:val="none"/>
      <w:suff w:val="nothing"/>
      <w:lvlText w:val=""/>
      <w:lvlJc w:val="left"/>
      <w:pPr>
        <w:tabs>
          <w:tab w:val="num" w:pos="284"/>
        </w:tabs>
        <w:ind w:left="284" w:firstLine="0"/>
      </w:pPr>
    </w:lvl>
    <w:lvl w:ilvl="3">
      <w:start w:val="1"/>
      <w:numFmt w:val="none"/>
      <w:suff w:val="nothing"/>
      <w:lvlText w:val=""/>
      <w:lvlJc w:val="left"/>
      <w:pPr>
        <w:tabs>
          <w:tab w:val="num" w:pos="284"/>
        </w:tabs>
        <w:ind w:left="284" w:firstLine="0"/>
      </w:pPr>
    </w:lvl>
    <w:lvl w:ilvl="4">
      <w:start w:val="1"/>
      <w:numFmt w:val="decimal"/>
      <w:pStyle w:val="Naslov5"/>
      <w:lvlText w:val="%5"/>
      <w:lvlJc w:val="left"/>
      <w:pPr>
        <w:tabs>
          <w:tab w:val="num" w:pos="284"/>
        </w:tabs>
        <w:ind w:left="641" w:hanging="357"/>
      </w:pPr>
      <w:rPr>
        <w:rFonts w:cs="Arial" w:hint="default"/>
        <w:caps w:val="0"/>
        <w:smallCaps w:val="0"/>
        <w:szCs w:val="20"/>
        <w:highlight w:val="yellow"/>
        <w:lang w:eastAsia="ar-SA"/>
      </w:rPr>
    </w:lvl>
    <w:lvl w:ilvl="5">
      <w:start w:val="1"/>
      <w:numFmt w:val="decimal"/>
      <w:pStyle w:val="Naslov6"/>
      <w:lvlText w:val="%5.%6"/>
      <w:lvlJc w:val="left"/>
      <w:pPr>
        <w:tabs>
          <w:tab w:val="num" w:pos="284"/>
        </w:tabs>
        <w:ind w:left="641" w:hanging="357"/>
      </w:pPr>
      <w:rPr>
        <w:rFonts w:cs="Arial" w:hint="default"/>
        <w:caps w:val="0"/>
        <w:smallCaps w:val="0"/>
        <w:szCs w:val="20"/>
        <w:highlight w:val="yellow"/>
        <w:lang w:eastAsia="ar-SA"/>
      </w:rPr>
    </w:lvl>
    <w:lvl w:ilvl="6">
      <w:start w:val="1"/>
      <w:numFmt w:val="decimal"/>
      <w:pStyle w:val="Naslov7"/>
      <w:lvlText w:val="%5.%6.%7"/>
      <w:lvlJc w:val="left"/>
      <w:pPr>
        <w:tabs>
          <w:tab w:val="num" w:pos="284"/>
        </w:tabs>
        <w:ind w:left="641" w:hanging="357"/>
      </w:pPr>
      <w:rPr>
        <w:rFonts w:cs="Arial" w:hint="default"/>
        <w:caps w:val="0"/>
        <w:smallCaps w:val="0"/>
        <w:szCs w:val="20"/>
        <w:highlight w:val="yellow"/>
        <w:lang w:eastAsia="ar-SA"/>
      </w:rPr>
    </w:lvl>
    <w:lvl w:ilvl="7">
      <w:start w:val="1"/>
      <w:numFmt w:val="decimal"/>
      <w:lvlText w:val="%5.%6.%7.%8"/>
      <w:lvlJc w:val="left"/>
      <w:pPr>
        <w:tabs>
          <w:tab w:val="num" w:pos="284"/>
        </w:tabs>
        <w:ind w:left="641" w:hanging="357"/>
      </w:pPr>
      <w:rPr>
        <w:rFonts w:cs="Arial" w:hint="default"/>
        <w:caps w:val="0"/>
        <w:smallCaps w:val="0"/>
        <w:szCs w:val="20"/>
        <w:highlight w:val="yellow"/>
        <w:lang w:eastAsia="ar-SA"/>
      </w:rPr>
    </w:lvl>
    <w:lvl w:ilvl="8">
      <w:start w:val="1"/>
      <w:numFmt w:val="decimal"/>
      <w:pStyle w:val="Naslov9"/>
      <w:lvlText w:val="%5.%6.%7.%8.%9"/>
      <w:lvlJc w:val="left"/>
      <w:pPr>
        <w:tabs>
          <w:tab w:val="num" w:pos="284"/>
        </w:tabs>
        <w:ind w:left="641" w:hanging="357"/>
      </w:pPr>
      <w:rPr>
        <w:rFonts w:cs="Arial" w:hint="default"/>
        <w:caps w:val="0"/>
        <w:smallCaps w:val="0"/>
        <w:szCs w:val="20"/>
        <w:highlight w:val="yellow"/>
        <w:lang w:eastAsia="ar-SA"/>
      </w:rPr>
    </w:lvl>
  </w:abstractNum>
  <w:abstractNum w:abstractNumId="1"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9"/>
    <w:lvl w:ilvl="0">
      <w:start w:val="1"/>
      <w:numFmt w:val="decimal"/>
      <w:pStyle w:val="Naslovlen"/>
      <w:lvlText w:val="%1. "/>
      <w:lvlJc w:val="left"/>
      <w:pPr>
        <w:tabs>
          <w:tab w:val="num" w:pos="0"/>
        </w:tabs>
        <w:ind w:left="1353" w:hanging="360"/>
      </w:pPr>
      <w:rPr>
        <w:rFonts w:cs="Times New Roman" w:hint="default"/>
      </w:rPr>
    </w:lvl>
  </w:abstractNum>
  <w:abstractNum w:abstractNumId="3" w15:restartNumberingAfterBreak="0">
    <w:nsid w:val="00000009"/>
    <w:multiLevelType w:val="multilevel"/>
    <w:tmpl w:val="00000009"/>
    <w:name w:val="WW8Num15"/>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4" w15:restartNumberingAfterBreak="0">
    <w:nsid w:val="0000000A"/>
    <w:multiLevelType w:val="multilevel"/>
    <w:tmpl w:val="0000000A"/>
    <w:name w:val="WW8Num16"/>
    <w:lvl w:ilvl="0">
      <w:start w:val="1"/>
      <w:numFmt w:val="decimal"/>
      <w:pStyle w:val="Natevanjestevilkami1"/>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5" w15:restartNumberingAfterBreak="0">
    <w:nsid w:val="0000000B"/>
    <w:multiLevelType w:val="multilevel"/>
    <w:tmpl w:val="509E1C74"/>
    <w:name w:val="WW8Num17"/>
    <w:lvl w:ilvl="0">
      <w:start w:val="1"/>
      <w:numFmt w:val="decimal"/>
      <w:lvlText w:val="%1."/>
      <w:lvlJc w:val="left"/>
      <w:pPr>
        <w:tabs>
          <w:tab w:val="num" w:pos="397"/>
        </w:tabs>
        <w:ind w:left="39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8346BE4"/>
    <w:multiLevelType w:val="hybridMultilevel"/>
    <w:tmpl w:val="01B026D0"/>
    <w:lvl w:ilvl="0" w:tplc="5F28043C">
      <w:start w:val="11"/>
      <w:numFmt w:val="decimal"/>
      <w:pStyle w:val="NASLOV4"/>
      <w:lvlText w:val="%1.2.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pStyle w:val="NASLOV4"/>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FA5D9E"/>
    <w:multiLevelType w:val="multilevel"/>
    <w:tmpl w:val="70AAA324"/>
    <w:styleLink w:val="Natevanjestevilkami"/>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8"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FB1C84"/>
    <w:multiLevelType w:val="hybridMultilevel"/>
    <w:tmpl w:val="5F942A5E"/>
    <w:name w:val="WW8Num42"/>
    <w:lvl w:ilvl="0" w:tplc="0BDC413E">
      <w:start w:val="1"/>
      <w:numFmt w:val="decimal"/>
      <w:pStyle w:val="nalov4"/>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pStyle w:val="nalov4"/>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2704B3"/>
    <w:multiLevelType w:val="hybridMultilevel"/>
    <w:tmpl w:val="026AF286"/>
    <w:lvl w:ilvl="0" w:tplc="8658544A">
      <w:start w:val="1"/>
      <w:numFmt w:val="decimal"/>
      <w:lvlText w:val="%1. "/>
      <w:lvlJc w:val="left"/>
      <w:pPr>
        <w:ind w:left="720" w:hanging="360"/>
      </w:p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11" w15:restartNumberingAfterBreak="0">
    <w:nsid w:val="20E103BB"/>
    <w:multiLevelType w:val="hybridMultilevel"/>
    <w:tmpl w:val="965022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604ADF"/>
    <w:multiLevelType w:val="hybridMultilevel"/>
    <w:tmpl w:val="6506351C"/>
    <w:lvl w:ilvl="0" w:tplc="46B4EF64">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306AF7"/>
    <w:multiLevelType w:val="hybridMultilevel"/>
    <w:tmpl w:val="F61A0B52"/>
    <w:lvl w:ilvl="0" w:tplc="351CEF88">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D9A4971"/>
    <w:multiLevelType w:val="hybridMultilevel"/>
    <w:tmpl w:val="8982AE1A"/>
    <w:name w:val="WW8Num142"/>
    <w:lvl w:ilvl="0" w:tplc="B25E6E8E">
      <w:start w:val="11"/>
      <w:numFmt w:val="decimal"/>
      <w:lvlText w:val="%1. "/>
      <w:lvlJc w:val="left"/>
      <w:pPr>
        <w:tabs>
          <w:tab w:val="num" w:pos="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45B7B47"/>
    <w:multiLevelType w:val="hybridMultilevel"/>
    <w:tmpl w:val="F300D9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4F16686"/>
    <w:multiLevelType w:val="hybridMultilevel"/>
    <w:tmpl w:val="CBEE0C9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62122088"/>
    <w:multiLevelType w:val="hybridMultilevel"/>
    <w:tmpl w:val="541C45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3C018C4"/>
    <w:multiLevelType w:val="hybridMultilevel"/>
    <w:tmpl w:val="B0EE09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58F7EAF"/>
    <w:multiLevelType w:val="multilevel"/>
    <w:tmpl w:val="C9C8ADEE"/>
    <w:lvl w:ilvl="0">
      <w:start w:val="1"/>
      <w:numFmt w:val="decimal"/>
      <w:pStyle w:val="Naslov1"/>
      <w:lvlText w:val="%1."/>
      <w:lvlJc w:val="left"/>
      <w:pPr>
        <w:ind w:left="360" w:hanging="360"/>
      </w:pPr>
      <w:rPr>
        <w:rFonts w:hint="default"/>
      </w:rPr>
    </w:lvl>
    <w:lvl w:ilvl="1">
      <w:start w:val="1"/>
      <w:numFmt w:val="decimal"/>
      <w:pStyle w:val="Naslov2"/>
      <w:isLgl/>
      <w:lvlText w:val="%1.%2"/>
      <w:lvlJc w:val="left"/>
      <w:pPr>
        <w:ind w:left="720" w:hanging="360"/>
      </w:pPr>
      <w:rPr>
        <w:rFonts w:hint="default"/>
      </w:rPr>
    </w:lvl>
    <w:lvl w:ilvl="2">
      <w:start w:val="1"/>
      <w:numFmt w:val="decimal"/>
      <w:pStyle w:val="Naslov3"/>
      <w:isLgl/>
      <w:lvlText w:val="%1.%2.%3"/>
      <w:lvlJc w:val="left"/>
      <w:pPr>
        <w:ind w:left="72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9C375E"/>
    <w:multiLevelType w:val="hybridMultilevel"/>
    <w:tmpl w:val="B0DEE0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C5B39A1"/>
    <w:multiLevelType w:val="hybridMultilevel"/>
    <w:tmpl w:val="0DE0BB6C"/>
    <w:lvl w:ilvl="0" w:tplc="C8526A8E">
      <w:start w:val="1"/>
      <w:numFmt w:val="decimal"/>
      <w:lvlText w:val="%1."/>
      <w:lvlJc w:val="left"/>
      <w:pPr>
        <w:tabs>
          <w:tab w:val="num" w:pos="510"/>
        </w:tabs>
        <w:ind w:left="510" w:hanging="510"/>
      </w:pPr>
      <w:rPr>
        <w:rFonts w:ascii="Arial" w:hAnsi="Arial" w:cs="Arial" w:hint="default"/>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5"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7F872893"/>
    <w:multiLevelType w:val="hybridMultilevel"/>
    <w:tmpl w:val="A71A0CD8"/>
    <w:name w:val="WW8Num1423"/>
    <w:lvl w:ilvl="0" w:tplc="117ACB26">
      <w:start w:val="1"/>
      <w:numFmt w:val="decimal"/>
      <w:pStyle w:val="Naslov8"/>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0925767">
    <w:abstractNumId w:val="10"/>
  </w:num>
  <w:num w:numId="2" w16cid:durableId="2033915439">
    <w:abstractNumId w:val="0"/>
  </w:num>
  <w:num w:numId="3" w16cid:durableId="1938513821">
    <w:abstractNumId w:val="2"/>
  </w:num>
  <w:num w:numId="4" w16cid:durableId="1756323673">
    <w:abstractNumId w:val="3"/>
  </w:num>
  <w:num w:numId="5" w16cid:durableId="680666286">
    <w:abstractNumId w:val="4"/>
  </w:num>
  <w:num w:numId="6" w16cid:durableId="1754620883">
    <w:abstractNumId w:val="21"/>
  </w:num>
  <w:num w:numId="7" w16cid:durableId="875511180">
    <w:abstractNumId w:val="7"/>
  </w:num>
  <w:num w:numId="8" w16cid:durableId="1902785270">
    <w:abstractNumId w:val="9"/>
  </w:num>
  <w:num w:numId="9" w16cid:durableId="1109007199">
    <w:abstractNumId w:val="24"/>
  </w:num>
  <w:num w:numId="10" w16cid:durableId="1666516526">
    <w:abstractNumId w:val="27"/>
  </w:num>
  <w:num w:numId="11" w16cid:durableId="1587037127">
    <w:abstractNumId w:val="6"/>
  </w:num>
  <w:num w:numId="12" w16cid:durableId="1147161053">
    <w:abstractNumId w:val="8"/>
  </w:num>
  <w:num w:numId="13" w16cid:durableId="727918779">
    <w:abstractNumId w:val="19"/>
  </w:num>
  <w:num w:numId="14" w16cid:durableId="812909446">
    <w:abstractNumId w:val="23"/>
  </w:num>
  <w:num w:numId="15" w16cid:durableId="119231672">
    <w:abstractNumId w:val="26"/>
  </w:num>
  <w:num w:numId="16" w16cid:durableId="1920671097">
    <w:abstractNumId w:val="22"/>
  </w:num>
  <w:num w:numId="17" w16cid:durableId="1474324191">
    <w:abstractNumId w:val="14"/>
  </w:num>
  <w:num w:numId="18" w16cid:durableId="1163813037">
    <w:abstractNumId w:val="20"/>
  </w:num>
  <w:num w:numId="19" w16cid:durableId="863708706">
    <w:abstractNumId w:val="12"/>
  </w:num>
  <w:num w:numId="20" w16cid:durableId="1325161778">
    <w:abstractNumId w:val="13"/>
  </w:num>
  <w:num w:numId="21" w16cid:durableId="515506382">
    <w:abstractNumId w:val="1"/>
  </w:num>
  <w:num w:numId="22" w16cid:durableId="1593511727">
    <w:abstractNumId w:val="11"/>
  </w:num>
  <w:num w:numId="23" w16cid:durableId="1968969090">
    <w:abstractNumId w:val="17"/>
  </w:num>
  <w:num w:numId="24" w16cid:durableId="1610701533">
    <w:abstractNumId w:val="16"/>
  </w:num>
  <w:num w:numId="25" w16cid:durableId="499084146">
    <w:abstractNumId w:val="18"/>
  </w:num>
  <w:num w:numId="26" w16cid:durableId="175075234">
    <w:abstractNumId w:val="25"/>
  </w:num>
  <w:num w:numId="27" w16cid:durableId="6396510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C03"/>
    <w:rsid w:val="00000BB9"/>
    <w:rsid w:val="00006456"/>
    <w:rsid w:val="000127A8"/>
    <w:rsid w:val="0001292B"/>
    <w:rsid w:val="000316AD"/>
    <w:rsid w:val="000377B3"/>
    <w:rsid w:val="00043612"/>
    <w:rsid w:val="00053C13"/>
    <w:rsid w:val="0005711C"/>
    <w:rsid w:val="00062A60"/>
    <w:rsid w:val="0006538E"/>
    <w:rsid w:val="00067415"/>
    <w:rsid w:val="000677D7"/>
    <w:rsid w:val="00067B18"/>
    <w:rsid w:val="00081820"/>
    <w:rsid w:val="00084341"/>
    <w:rsid w:val="00086A1E"/>
    <w:rsid w:val="00090285"/>
    <w:rsid w:val="00093EE7"/>
    <w:rsid w:val="00097554"/>
    <w:rsid w:val="000A023B"/>
    <w:rsid w:val="000A370F"/>
    <w:rsid w:val="000A65B1"/>
    <w:rsid w:val="000B286E"/>
    <w:rsid w:val="000B4601"/>
    <w:rsid w:val="000B4F48"/>
    <w:rsid w:val="000C3C11"/>
    <w:rsid w:val="000C3F8F"/>
    <w:rsid w:val="000C4DAB"/>
    <w:rsid w:val="000D0C7B"/>
    <w:rsid w:val="000D2902"/>
    <w:rsid w:val="000E0419"/>
    <w:rsid w:val="000E0867"/>
    <w:rsid w:val="000E0CD6"/>
    <w:rsid w:val="000E6126"/>
    <w:rsid w:val="000E656A"/>
    <w:rsid w:val="000E657B"/>
    <w:rsid w:val="000F1596"/>
    <w:rsid w:val="000F3F6B"/>
    <w:rsid w:val="000F42E5"/>
    <w:rsid w:val="000F7084"/>
    <w:rsid w:val="00102532"/>
    <w:rsid w:val="0010553B"/>
    <w:rsid w:val="00112050"/>
    <w:rsid w:val="00113A28"/>
    <w:rsid w:val="00114A83"/>
    <w:rsid w:val="0011631C"/>
    <w:rsid w:val="00122357"/>
    <w:rsid w:val="00122ADE"/>
    <w:rsid w:val="00124F6B"/>
    <w:rsid w:val="00124FCC"/>
    <w:rsid w:val="001309D6"/>
    <w:rsid w:val="00131DEB"/>
    <w:rsid w:val="00136A4F"/>
    <w:rsid w:val="00137FEA"/>
    <w:rsid w:val="0015194F"/>
    <w:rsid w:val="00155C8F"/>
    <w:rsid w:val="0016171A"/>
    <w:rsid w:val="00166BFC"/>
    <w:rsid w:val="001733CE"/>
    <w:rsid w:val="00173C1D"/>
    <w:rsid w:val="001809A3"/>
    <w:rsid w:val="00180A24"/>
    <w:rsid w:val="001829F3"/>
    <w:rsid w:val="0018429C"/>
    <w:rsid w:val="00190288"/>
    <w:rsid w:val="00190BEB"/>
    <w:rsid w:val="0019414C"/>
    <w:rsid w:val="001959A3"/>
    <w:rsid w:val="00196330"/>
    <w:rsid w:val="001964A8"/>
    <w:rsid w:val="001A1227"/>
    <w:rsid w:val="001A36B8"/>
    <w:rsid w:val="001A4202"/>
    <w:rsid w:val="001B6CF3"/>
    <w:rsid w:val="001C0FE1"/>
    <w:rsid w:val="001C5D78"/>
    <w:rsid w:val="001C6899"/>
    <w:rsid w:val="001D1237"/>
    <w:rsid w:val="001D2646"/>
    <w:rsid w:val="001D7E48"/>
    <w:rsid w:val="001E3EE4"/>
    <w:rsid w:val="001E56D1"/>
    <w:rsid w:val="001F1FF6"/>
    <w:rsid w:val="001F36E0"/>
    <w:rsid w:val="001F52C3"/>
    <w:rsid w:val="001F5378"/>
    <w:rsid w:val="00202FF4"/>
    <w:rsid w:val="0020332E"/>
    <w:rsid w:val="00205440"/>
    <w:rsid w:val="00211594"/>
    <w:rsid w:val="0021493F"/>
    <w:rsid w:val="002164EA"/>
    <w:rsid w:val="00222A0E"/>
    <w:rsid w:val="0022668D"/>
    <w:rsid w:val="00232093"/>
    <w:rsid w:val="002376C0"/>
    <w:rsid w:val="002426CC"/>
    <w:rsid w:val="0024710B"/>
    <w:rsid w:val="002471E1"/>
    <w:rsid w:val="00251143"/>
    <w:rsid w:val="002552D1"/>
    <w:rsid w:val="00255572"/>
    <w:rsid w:val="002568E1"/>
    <w:rsid w:val="0025698A"/>
    <w:rsid w:val="00260085"/>
    <w:rsid w:val="00261674"/>
    <w:rsid w:val="00261DCD"/>
    <w:rsid w:val="002642BA"/>
    <w:rsid w:val="002710C0"/>
    <w:rsid w:val="002731AE"/>
    <w:rsid w:val="002748E0"/>
    <w:rsid w:val="00285003"/>
    <w:rsid w:val="00285EBB"/>
    <w:rsid w:val="002934A8"/>
    <w:rsid w:val="0029691E"/>
    <w:rsid w:val="00297C43"/>
    <w:rsid w:val="00297C72"/>
    <w:rsid w:val="002A11C6"/>
    <w:rsid w:val="002A18A6"/>
    <w:rsid w:val="002A43FF"/>
    <w:rsid w:val="002B0D97"/>
    <w:rsid w:val="002B62D1"/>
    <w:rsid w:val="002B75D5"/>
    <w:rsid w:val="002C01FF"/>
    <w:rsid w:val="002C0BC7"/>
    <w:rsid w:val="002C32CD"/>
    <w:rsid w:val="002D0F5F"/>
    <w:rsid w:val="002D2C44"/>
    <w:rsid w:val="002D58AD"/>
    <w:rsid w:val="002D6C5E"/>
    <w:rsid w:val="002D6D2C"/>
    <w:rsid w:val="002E01A7"/>
    <w:rsid w:val="0030608C"/>
    <w:rsid w:val="003103F7"/>
    <w:rsid w:val="003105F9"/>
    <w:rsid w:val="00312FC0"/>
    <w:rsid w:val="00314819"/>
    <w:rsid w:val="003157A3"/>
    <w:rsid w:val="00317277"/>
    <w:rsid w:val="00320A97"/>
    <w:rsid w:val="00324506"/>
    <w:rsid w:val="003248CD"/>
    <w:rsid w:val="00326651"/>
    <w:rsid w:val="00326810"/>
    <w:rsid w:val="00330C47"/>
    <w:rsid w:val="00333110"/>
    <w:rsid w:val="003340E8"/>
    <w:rsid w:val="00335C32"/>
    <w:rsid w:val="00341665"/>
    <w:rsid w:val="003442B2"/>
    <w:rsid w:val="00344CAB"/>
    <w:rsid w:val="003458A3"/>
    <w:rsid w:val="00346555"/>
    <w:rsid w:val="00351545"/>
    <w:rsid w:val="003561B3"/>
    <w:rsid w:val="00356EDF"/>
    <w:rsid w:val="00362E60"/>
    <w:rsid w:val="00363DC2"/>
    <w:rsid w:val="003730A3"/>
    <w:rsid w:val="00374481"/>
    <w:rsid w:val="00375216"/>
    <w:rsid w:val="00377686"/>
    <w:rsid w:val="003945FD"/>
    <w:rsid w:val="003A006C"/>
    <w:rsid w:val="003A3A1D"/>
    <w:rsid w:val="003A3B1C"/>
    <w:rsid w:val="003B0D71"/>
    <w:rsid w:val="003B17FA"/>
    <w:rsid w:val="003B23F8"/>
    <w:rsid w:val="003B314E"/>
    <w:rsid w:val="003B48A4"/>
    <w:rsid w:val="003B4FB1"/>
    <w:rsid w:val="003B57DE"/>
    <w:rsid w:val="003C2B21"/>
    <w:rsid w:val="003C2E70"/>
    <w:rsid w:val="003C3949"/>
    <w:rsid w:val="003D18CB"/>
    <w:rsid w:val="003D275A"/>
    <w:rsid w:val="003E5598"/>
    <w:rsid w:val="003E5734"/>
    <w:rsid w:val="0040099E"/>
    <w:rsid w:val="0040101E"/>
    <w:rsid w:val="00401A97"/>
    <w:rsid w:val="0040662B"/>
    <w:rsid w:val="00421CC9"/>
    <w:rsid w:val="00426307"/>
    <w:rsid w:val="004353B5"/>
    <w:rsid w:val="00436CDA"/>
    <w:rsid w:val="0044080D"/>
    <w:rsid w:val="00441C22"/>
    <w:rsid w:val="0044298E"/>
    <w:rsid w:val="00446112"/>
    <w:rsid w:val="00450036"/>
    <w:rsid w:val="004506B5"/>
    <w:rsid w:val="00451C80"/>
    <w:rsid w:val="00457BF9"/>
    <w:rsid w:val="004626A8"/>
    <w:rsid w:val="00471901"/>
    <w:rsid w:val="004774E2"/>
    <w:rsid w:val="00477933"/>
    <w:rsid w:val="004847AC"/>
    <w:rsid w:val="00484B90"/>
    <w:rsid w:val="00494B7D"/>
    <w:rsid w:val="004A0D0A"/>
    <w:rsid w:val="004A7C38"/>
    <w:rsid w:val="004B025F"/>
    <w:rsid w:val="004B0C3C"/>
    <w:rsid w:val="004B0E80"/>
    <w:rsid w:val="004B6988"/>
    <w:rsid w:val="004B7E3C"/>
    <w:rsid w:val="004C18D4"/>
    <w:rsid w:val="004E083F"/>
    <w:rsid w:val="004E14A4"/>
    <w:rsid w:val="004E2717"/>
    <w:rsid w:val="004E490F"/>
    <w:rsid w:val="004F161A"/>
    <w:rsid w:val="004F2722"/>
    <w:rsid w:val="00500799"/>
    <w:rsid w:val="00500DDC"/>
    <w:rsid w:val="00502425"/>
    <w:rsid w:val="00511CBE"/>
    <w:rsid w:val="00521436"/>
    <w:rsid w:val="005254BF"/>
    <w:rsid w:val="00526FB9"/>
    <w:rsid w:val="00532D34"/>
    <w:rsid w:val="005409BF"/>
    <w:rsid w:val="005438AC"/>
    <w:rsid w:val="00544EFE"/>
    <w:rsid w:val="00551922"/>
    <w:rsid w:val="00552D5D"/>
    <w:rsid w:val="0056099C"/>
    <w:rsid w:val="00561B08"/>
    <w:rsid w:val="00565C6A"/>
    <w:rsid w:val="0056664F"/>
    <w:rsid w:val="00570259"/>
    <w:rsid w:val="005733B0"/>
    <w:rsid w:val="00573E15"/>
    <w:rsid w:val="005905F9"/>
    <w:rsid w:val="005909C7"/>
    <w:rsid w:val="00593592"/>
    <w:rsid w:val="00594AC2"/>
    <w:rsid w:val="005978B3"/>
    <w:rsid w:val="005A4629"/>
    <w:rsid w:val="005A5834"/>
    <w:rsid w:val="005A638E"/>
    <w:rsid w:val="005A66F8"/>
    <w:rsid w:val="005B7F44"/>
    <w:rsid w:val="005C093E"/>
    <w:rsid w:val="005C18FF"/>
    <w:rsid w:val="005C4F36"/>
    <w:rsid w:val="005C5CCF"/>
    <w:rsid w:val="005D146A"/>
    <w:rsid w:val="005D1DFC"/>
    <w:rsid w:val="005E238C"/>
    <w:rsid w:val="005F23F2"/>
    <w:rsid w:val="005F2C1B"/>
    <w:rsid w:val="005F2C1D"/>
    <w:rsid w:val="005F46EF"/>
    <w:rsid w:val="005F53FD"/>
    <w:rsid w:val="005F6C11"/>
    <w:rsid w:val="00601BD2"/>
    <w:rsid w:val="00603C91"/>
    <w:rsid w:val="00603D46"/>
    <w:rsid w:val="00604D26"/>
    <w:rsid w:val="00605AB1"/>
    <w:rsid w:val="006229A5"/>
    <w:rsid w:val="00624A4A"/>
    <w:rsid w:val="006273CC"/>
    <w:rsid w:val="00630190"/>
    <w:rsid w:val="00632830"/>
    <w:rsid w:val="00634A84"/>
    <w:rsid w:val="0064126E"/>
    <w:rsid w:val="00651DB9"/>
    <w:rsid w:val="00655AB6"/>
    <w:rsid w:val="0065739B"/>
    <w:rsid w:val="00660538"/>
    <w:rsid w:val="00661101"/>
    <w:rsid w:val="00666583"/>
    <w:rsid w:val="00666B9E"/>
    <w:rsid w:val="00667F39"/>
    <w:rsid w:val="00670A0E"/>
    <w:rsid w:val="00671B38"/>
    <w:rsid w:val="00676F3A"/>
    <w:rsid w:val="006778AA"/>
    <w:rsid w:val="00681A3A"/>
    <w:rsid w:val="0068469F"/>
    <w:rsid w:val="00686EA5"/>
    <w:rsid w:val="006911F9"/>
    <w:rsid w:val="006921DA"/>
    <w:rsid w:val="00695117"/>
    <w:rsid w:val="00696C2D"/>
    <w:rsid w:val="006A04AD"/>
    <w:rsid w:val="006A33D6"/>
    <w:rsid w:val="006B1427"/>
    <w:rsid w:val="006B3DC7"/>
    <w:rsid w:val="006C3F38"/>
    <w:rsid w:val="006C6BA7"/>
    <w:rsid w:val="006E5793"/>
    <w:rsid w:val="006E5C43"/>
    <w:rsid w:val="006E618A"/>
    <w:rsid w:val="006E68B7"/>
    <w:rsid w:val="006E6AB1"/>
    <w:rsid w:val="006F0030"/>
    <w:rsid w:val="0070380C"/>
    <w:rsid w:val="00703B62"/>
    <w:rsid w:val="00705E5D"/>
    <w:rsid w:val="00706E77"/>
    <w:rsid w:val="007073B2"/>
    <w:rsid w:val="00711BEB"/>
    <w:rsid w:val="00716694"/>
    <w:rsid w:val="00726285"/>
    <w:rsid w:val="00736240"/>
    <w:rsid w:val="00746EEE"/>
    <w:rsid w:val="0076203C"/>
    <w:rsid w:val="00763C03"/>
    <w:rsid w:val="0076489F"/>
    <w:rsid w:val="00771B9C"/>
    <w:rsid w:val="00772434"/>
    <w:rsid w:val="0078022A"/>
    <w:rsid w:val="00783317"/>
    <w:rsid w:val="00784460"/>
    <w:rsid w:val="00784722"/>
    <w:rsid w:val="007856EF"/>
    <w:rsid w:val="0078588E"/>
    <w:rsid w:val="00792B7A"/>
    <w:rsid w:val="007A7DF7"/>
    <w:rsid w:val="007B272E"/>
    <w:rsid w:val="007B2E34"/>
    <w:rsid w:val="007B4313"/>
    <w:rsid w:val="007B5333"/>
    <w:rsid w:val="007B7F54"/>
    <w:rsid w:val="007C194E"/>
    <w:rsid w:val="007C28FF"/>
    <w:rsid w:val="007D5911"/>
    <w:rsid w:val="007D6A02"/>
    <w:rsid w:val="007E48B6"/>
    <w:rsid w:val="007E7E87"/>
    <w:rsid w:val="00800611"/>
    <w:rsid w:val="00803D41"/>
    <w:rsid w:val="00806E4D"/>
    <w:rsid w:val="00813905"/>
    <w:rsid w:val="00820C37"/>
    <w:rsid w:val="00827A10"/>
    <w:rsid w:val="00841FA8"/>
    <w:rsid w:val="008505AC"/>
    <w:rsid w:val="0085240D"/>
    <w:rsid w:val="008562E3"/>
    <w:rsid w:val="0086062E"/>
    <w:rsid w:val="008631F5"/>
    <w:rsid w:val="00866051"/>
    <w:rsid w:val="0087036B"/>
    <w:rsid w:val="00880907"/>
    <w:rsid w:val="008814D9"/>
    <w:rsid w:val="00882874"/>
    <w:rsid w:val="008831C4"/>
    <w:rsid w:val="008834E6"/>
    <w:rsid w:val="00886A85"/>
    <w:rsid w:val="00897E34"/>
    <w:rsid w:val="008A303E"/>
    <w:rsid w:val="008A4308"/>
    <w:rsid w:val="008A50DA"/>
    <w:rsid w:val="008B3973"/>
    <w:rsid w:val="008B6546"/>
    <w:rsid w:val="008B7432"/>
    <w:rsid w:val="008C04D3"/>
    <w:rsid w:val="008C0DAA"/>
    <w:rsid w:val="008C44B4"/>
    <w:rsid w:val="008C5A91"/>
    <w:rsid w:val="008C5C9D"/>
    <w:rsid w:val="008C7366"/>
    <w:rsid w:val="008D2453"/>
    <w:rsid w:val="008D4EC8"/>
    <w:rsid w:val="008D5BE2"/>
    <w:rsid w:val="008E2362"/>
    <w:rsid w:val="008E38D4"/>
    <w:rsid w:val="008E5FD7"/>
    <w:rsid w:val="008E79FA"/>
    <w:rsid w:val="008F157A"/>
    <w:rsid w:val="008F66A8"/>
    <w:rsid w:val="009009C7"/>
    <w:rsid w:val="009062F8"/>
    <w:rsid w:val="00914DDB"/>
    <w:rsid w:val="0091549C"/>
    <w:rsid w:val="009166FA"/>
    <w:rsid w:val="00924505"/>
    <w:rsid w:val="00924F78"/>
    <w:rsid w:val="00927D8F"/>
    <w:rsid w:val="009302BE"/>
    <w:rsid w:val="00933F8B"/>
    <w:rsid w:val="00934FE8"/>
    <w:rsid w:val="00935B7D"/>
    <w:rsid w:val="00935C08"/>
    <w:rsid w:val="00944EBD"/>
    <w:rsid w:val="00945C4C"/>
    <w:rsid w:val="00946DF8"/>
    <w:rsid w:val="00950F83"/>
    <w:rsid w:val="00952BF1"/>
    <w:rsid w:val="009546DC"/>
    <w:rsid w:val="00970D7C"/>
    <w:rsid w:val="00974F80"/>
    <w:rsid w:val="00975EA9"/>
    <w:rsid w:val="009767E2"/>
    <w:rsid w:val="00976CEB"/>
    <w:rsid w:val="00984724"/>
    <w:rsid w:val="009874DE"/>
    <w:rsid w:val="009876C6"/>
    <w:rsid w:val="00992752"/>
    <w:rsid w:val="00992CE7"/>
    <w:rsid w:val="009933F8"/>
    <w:rsid w:val="00997604"/>
    <w:rsid w:val="009A56CB"/>
    <w:rsid w:val="009A5831"/>
    <w:rsid w:val="009A5D1C"/>
    <w:rsid w:val="009A7817"/>
    <w:rsid w:val="009B1305"/>
    <w:rsid w:val="009C065F"/>
    <w:rsid w:val="009C0ECF"/>
    <w:rsid w:val="009C3A25"/>
    <w:rsid w:val="009C3D4B"/>
    <w:rsid w:val="009C723B"/>
    <w:rsid w:val="009D1C71"/>
    <w:rsid w:val="009E1047"/>
    <w:rsid w:val="009E1A10"/>
    <w:rsid w:val="009E313F"/>
    <w:rsid w:val="009F1E34"/>
    <w:rsid w:val="00A00724"/>
    <w:rsid w:val="00A0345A"/>
    <w:rsid w:val="00A04FC2"/>
    <w:rsid w:val="00A06ED9"/>
    <w:rsid w:val="00A0783A"/>
    <w:rsid w:val="00A150C3"/>
    <w:rsid w:val="00A1755E"/>
    <w:rsid w:val="00A244AD"/>
    <w:rsid w:val="00A261CF"/>
    <w:rsid w:val="00A315E5"/>
    <w:rsid w:val="00A31D64"/>
    <w:rsid w:val="00A40868"/>
    <w:rsid w:val="00A423D4"/>
    <w:rsid w:val="00A50758"/>
    <w:rsid w:val="00A51B12"/>
    <w:rsid w:val="00A521DC"/>
    <w:rsid w:val="00A53129"/>
    <w:rsid w:val="00A54607"/>
    <w:rsid w:val="00A56A47"/>
    <w:rsid w:val="00A61CFB"/>
    <w:rsid w:val="00A661D9"/>
    <w:rsid w:val="00A70F78"/>
    <w:rsid w:val="00A71EBA"/>
    <w:rsid w:val="00A74219"/>
    <w:rsid w:val="00A76333"/>
    <w:rsid w:val="00A76E17"/>
    <w:rsid w:val="00A80648"/>
    <w:rsid w:val="00A80678"/>
    <w:rsid w:val="00A8093A"/>
    <w:rsid w:val="00A80CDC"/>
    <w:rsid w:val="00A81A94"/>
    <w:rsid w:val="00A840A5"/>
    <w:rsid w:val="00A90E76"/>
    <w:rsid w:val="00A91DA6"/>
    <w:rsid w:val="00A9446F"/>
    <w:rsid w:val="00AB41FE"/>
    <w:rsid w:val="00AB60F2"/>
    <w:rsid w:val="00AB724E"/>
    <w:rsid w:val="00AB7F30"/>
    <w:rsid w:val="00AC081D"/>
    <w:rsid w:val="00AC2CD0"/>
    <w:rsid w:val="00AC5AC0"/>
    <w:rsid w:val="00AD2F24"/>
    <w:rsid w:val="00AD5684"/>
    <w:rsid w:val="00AD5FE7"/>
    <w:rsid w:val="00AD7801"/>
    <w:rsid w:val="00AE1D49"/>
    <w:rsid w:val="00AE259A"/>
    <w:rsid w:val="00AF19FA"/>
    <w:rsid w:val="00AF49C0"/>
    <w:rsid w:val="00AF5C91"/>
    <w:rsid w:val="00AF6729"/>
    <w:rsid w:val="00B20F12"/>
    <w:rsid w:val="00B30586"/>
    <w:rsid w:val="00B30A87"/>
    <w:rsid w:val="00B31A10"/>
    <w:rsid w:val="00B31A33"/>
    <w:rsid w:val="00B35C7E"/>
    <w:rsid w:val="00B361C6"/>
    <w:rsid w:val="00B4016D"/>
    <w:rsid w:val="00B4454C"/>
    <w:rsid w:val="00B530B2"/>
    <w:rsid w:val="00B56E2F"/>
    <w:rsid w:val="00B576BA"/>
    <w:rsid w:val="00B6052A"/>
    <w:rsid w:val="00B71106"/>
    <w:rsid w:val="00B712C8"/>
    <w:rsid w:val="00B73DE3"/>
    <w:rsid w:val="00B755AD"/>
    <w:rsid w:val="00B832A7"/>
    <w:rsid w:val="00B83B4D"/>
    <w:rsid w:val="00B86774"/>
    <w:rsid w:val="00B90C0A"/>
    <w:rsid w:val="00B9169E"/>
    <w:rsid w:val="00B92276"/>
    <w:rsid w:val="00B93187"/>
    <w:rsid w:val="00B95A0D"/>
    <w:rsid w:val="00B97DEE"/>
    <w:rsid w:val="00B97E9D"/>
    <w:rsid w:val="00BA3F71"/>
    <w:rsid w:val="00BA4DFA"/>
    <w:rsid w:val="00BA4E0C"/>
    <w:rsid w:val="00BA689A"/>
    <w:rsid w:val="00BB2410"/>
    <w:rsid w:val="00BB29C7"/>
    <w:rsid w:val="00BB54B6"/>
    <w:rsid w:val="00BB5F42"/>
    <w:rsid w:val="00BC129C"/>
    <w:rsid w:val="00BC2CC8"/>
    <w:rsid w:val="00BC6CA3"/>
    <w:rsid w:val="00BD4B91"/>
    <w:rsid w:val="00BD4E0E"/>
    <w:rsid w:val="00BD5530"/>
    <w:rsid w:val="00BE0A51"/>
    <w:rsid w:val="00BE26EA"/>
    <w:rsid w:val="00BF2C62"/>
    <w:rsid w:val="00BF3511"/>
    <w:rsid w:val="00BF36C2"/>
    <w:rsid w:val="00BF3787"/>
    <w:rsid w:val="00BF714A"/>
    <w:rsid w:val="00BF7C85"/>
    <w:rsid w:val="00BF7E59"/>
    <w:rsid w:val="00C00142"/>
    <w:rsid w:val="00C06703"/>
    <w:rsid w:val="00C06C8A"/>
    <w:rsid w:val="00C1012D"/>
    <w:rsid w:val="00C132DF"/>
    <w:rsid w:val="00C1539C"/>
    <w:rsid w:val="00C16492"/>
    <w:rsid w:val="00C17E8D"/>
    <w:rsid w:val="00C2059B"/>
    <w:rsid w:val="00C242CB"/>
    <w:rsid w:val="00C25751"/>
    <w:rsid w:val="00C32128"/>
    <w:rsid w:val="00C3245A"/>
    <w:rsid w:val="00C360C0"/>
    <w:rsid w:val="00C41CE2"/>
    <w:rsid w:val="00C42DC8"/>
    <w:rsid w:val="00C43627"/>
    <w:rsid w:val="00C44998"/>
    <w:rsid w:val="00C45643"/>
    <w:rsid w:val="00C47949"/>
    <w:rsid w:val="00C50819"/>
    <w:rsid w:val="00C54824"/>
    <w:rsid w:val="00C54EFD"/>
    <w:rsid w:val="00C551A7"/>
    <w:rsid w:val="00C61AC5"/>
    <w:rsid w:val="00C63EA8"/>
    <w:rsid w:val="00C64AFA"/>
    <w:rsid w:val="00C6557D"/>
    <w:rsid w:val="00C65B8C"/>
    <w:rsid w:val="00C70462"/>
    <w:rsid w:val="00C7190C"/>
    <w:rsid w:val="00C71E37"/>
    <w:rsid w:val="00C74390"/>
    <w:rsid w:val="00C77160"/>
    <w:rsid w:val="00C77886"/>
    <w:rsid w:val="00C80D86"/>
    <w:rsid w:val="00C8273E"/>
    <w:rsid w:val="00C829CA"/>
    <w:rsid w:val="00C911C9"/>
    <w:rsid w:val="00C92596"/>
    <w:rsid w:val="00C9374F"/>
    <w:rsid w:val="00C94DAF"/>
    <w:rsid w:val="00C9650F"/>
    <w:rsid w:val="00CA090B"/>
    <w:rsid w:val="00CA41A8"/>
    <w:rsid w:val="00CB20F1"/>
    <w:rsid w:val="00CB31B4"/>
    <w:rsid w:val="00CB3948"/>
    <w:rsid w:val="00CB6465"/>
    <w:rsid w:val="00CC0B53"/>
    <w:rsid w:val="00CC197F"/>
    <w:rsid w:val="00CD2372"/>
    <w:rsid w:val="00CD7E1E"/>
    <w:rsid w:val="00CE155C"/>
    <w:rsid w:val="00CE26CE"/>
    <w:rsid w:val="00CF04E0"/>
    <w:rsid w:val="00CF1CF7"/>
    <w:rsid w:val="00CF7C1D"/>
    <w:rsid w:val="00D02C97"/>
    <w:rsid w:val="00D03FCE"/>
    <w:rsid w:val="00D059CF"/>
    <w:rsid w:val="00D05EB8"/>
    <w:rsid w:val="00D207F4"/>
    <w:rsid w:val="00D27A53"/>
    <w:rsid w:val="00D30AD2"/>
    <w:rsid w:val="00D3150A"/>
    <w:rsid w:val="00D35AEB"/>
    <w:rsid w:val="00D37883"/>
    <w:rsid w:val="00D411D8"/>
    <w:rsid w:val="00D4375A"/>
    <w:rsid w:val="00D5033C"/>
    <w:rsid w:val="00D5166D"/>
    <w:rsid w:val="00D56858"/>
    <w:rsid w:val="00D57562"/>
    <w:rsid w:val="00D61A40"/>
    <w:rsid w:val="00D7520E"/>
    <w:rsid w:val="00D77B90"/>
    <w:rsid w:val="00D80BB9"/>
    <w:rsid w:val="00D91DFA"/>
    <w:rsid w:val="00D9269B"/>
    <w:rsid w:val="00D929DA"/>
    <w:rsid w:val="00D94CF3"/>
    <w:rsid w:val="00DA13EF"/>
    <w:rsid w:val="00DA2506"/>
    <w:rsid w:val="00DA3754"/>
    <w:rsid w:val="00DA473B"/>
    <w:rsid w:val="00DA7216"/>
    <w:rsid w:val="00DB127A"/>
    <w:rsid w:val="00DB4869"/>
    <w:rsid w:val="00DB4E6C"/>
    <w:rsid w:val="00DB7515"/>
    <w:rsid w:val="00DC2911"/>
    <w:rsid w:val="00DC2D28"/>
    <w:rsid w:val="00DC3310"/>
    <w:rsid w:val="00DC3B28"/>
    <w:rsid w:val="00DC4220"/>
    <w:rsid w:val="00DC50BA"/>
    <w:rsid w:val="00DC752C"/>
    <w:rsid w:val="00DE14BE"/>
    <w:rsid w:val="00DE66C5"/>
    <w:rsid w:val="00E00A9A"/>
    <w:rsid w:val="00E03182"/>
    <w:rsid w:val="00E04D1E"/>
    <w:rsid w:val="00E10A10"/>
    <w:rsid w:val="00E10E49"/>
    <w:rsid w:val="00E14200"/>
    <w:rsid w:val="00E21BC1"/>
    <w:rsid w:val="00E22E11"/>
    <w:rsid w:val="00E23465"/>
    <w:rsid w:val="00E24391"/>
    <w:rsid w:val="00E27C37"/>
    <w:rsid w:val="00E32894"/>
    <w:rsid w:val="00E41931"/>
    <w:rsid w:val="00E47F50"/>
    <w:rsid w:val="00E51055"/>
    <w:rsid w:val="00E60215"/>
    <w:rsid w:val="00E60617"/>
    <w:rsid w:val="00E660AA"/>
    <w:rsid w:val="00E744AA"/>
    <w:rsid w:val="00E9564A"/>
    <w:rsid w:val="00EA1434"/>
    <w:rsid w:val="00EA640C"/>
    <w:rsid w:val="00EA76DC"/>
    <w:rsid w:val="00EB0516"/>
    <w:rsid w:val="00EB26D4"/>
    <w:rsid w:val="00EB6FE4"/>
    <w:rsid w:val="00EC0C26"/>
    <w:rsid w:val="00EC0F59"/>
    <w:rsid w:val="00EC17DA"/>
    <w:rsid w:val="00EC18F9"/>
    <w:rsid w:val="00EC28FC"/>
    <w:rsid w:val="00EC341D"/>
    <w:rsid w:val="00ED1074"/>
    <w:rsid w:val="00ED1FDD"/>
    <w:rsid w:val="00ED2474"/>
    <w:rsid w:val="00ED2641"/>
    <w:rsid w:val="00ED3DBD"/>
    <w:rsid w:val="00ED5AE2"/>
    <w:rsid w:val="00EE6824"/>
    <w:rsid w:val="00EE6CE8"/>
    <w:rsid w:val="00EF1300"/>
    <w:rsid w:val="00EF77D3"/>
    <w:rsid w:val="00F06503"/>
    <w:rsid w:val="00F07EA4"/>
    <w:rsid w:val="00F15D62"/>
    <w:rsid w:val="00F1750C"/>
    <w:rsid w:val="00F2317E"/>
    <w:rsid w:val="00F23704"/>
    <w:rsid w:val="00F264B1"/>
    <w:rsid w:val="00F27589"/>
    <w:rsid w:val="00F327A9"/>
    <w:rsid w:val="00F424C7"/>
    <w:rsid w:val="00F42B30"/>
    <w:rsid w:val="00F42DE4"/>
    <w:rsid w:val="00F430F4"/>
    <w:rsid w:val="00F511FE"/>
    <w:rsid w:val="00F51852"/>
    <w:rsid w:val="00F52126"/>
    <w:rsid w:val="00F5360A"/>
    <w:rsid w:val="00F54A10"/>
    <w:rsid w:val="00F56AE4"/>
    <w:rsid w:val="00F577EF"/>
    <w:rsid w:val="00F6034F"/>
    <w:rsid w:val="00F64184"/>
    <w:rsid w:val="00F71DA9"/>
    <w:rsid w:val="00F75016"/>
    <w:rsid w:val="00F85D67"/>
    <w:rsid w:val="00F9117E"/>
    <w:rsid w:val="00F94B85"/>
    <w:rsid w:val="00F95296"/>
    <w:rsid w:val="00F95429"/>
    <w:rsid w:val="00F95541"/>
    <w:rsid w:val="00FA38F0"/>
    <w:rsid w:val="00FA51EA"/>
    <w:rsid w:val="00FA5F24"/>
    <w:rsid w:val="00FB225A"/>
    <w:rsid w:val="00FB3084"/>
    <w:rsid w:val="00FD2F39"/>
    <w:rsid w:val="00FE7DE6"/>
    <w:rsid w:val="00FF2584"/>
    <w:rsid w:val="00FF5175"/>
    <w:rsid w:val="00FF7B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745359"/>
  <w15:chartTrackingRefBased/>
  <w15:docId w15:val="{6919EEDA-1B31-4FDA-8866-5B4ED858B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3C03"/>
    <w:pPr>
      <w:suppressAutoHyphens/>
      <w:spacing w:after="0" w:line="260" w:lineRule="atLeast"/>
      <w:jc w:val="both"/>
    </w:pPr>
    <w:rPr>
      <w:rFonts w:ascii="Arial" w:eastAsia="Calibri" w:hAnsi="Arial" w:cs="Arial"/>
      <w:sz w:val="20"/>
      <w:lang w:eastAsia="zh-CN"/>
    </w:rPr>
  </w:style>
  <w:style w:type="paragraph" w:styleId="Naslov1">
    <w:name w:val="heading 1"/>
    <w:aliases w:val="H1,H11,H12,H13,NASLOV"/>
    <w:next w:val="Navaden"/>
    <w:link w:val="Naslov1Znak1"/>
    <w:autoRedefine/>
    <w:qFormat/>
    <w:rsid w:val="00A81A94"/>
    <w:pPr>
      <w:keepNext/>
      <w:keepLines/>
      <w:numPr>
        <w:numId w:val="6"/>
      </w:numPr>
      <w:tabs>
        <w:tab w:val="left" w:pos="426"/>
      </w:tabs>
      <w:spacing w:after="0" w:line="240" w:lineRule="auto"/>
      <w:jc w:val="both"/>
      <w:outlineLvl w:val="0"/>
    </w:pPr>
    <w:rPr>
      <w:rFonts w:ascii="Arial" w:eastAsia="Times New Roman" w:hAnsi="Arial" w:cs="Arial"/>
      <w:b/>
      <w:bCs/>
      <w:caps/>
      <w:sz w:val="20"/>
      <w:szCs w:val="28"/>
      <w:lang w:eastAsia="zh-CN"/>
    </w:rPr>
  </w:style>
  <w:style w:type="paragraph" w:styleId="Naslov2">
    <w:name w:val="heading 2"/>
    <w:aliases w:val="H2,H21,H22"/>
    <w:basedOn w:val="Naslov1"/>
    <w:next w:val="Navaden"/>
    <w:link w:val="Naslov2Znak1"/>
    <w:uiPriority w:val="9"/>
    <w:qFormat/>
    <w:rsid w:val="00A81A94"/>
    <w:pPr>
      <w:numPr>
        <w:ilvl w:val="1"/>
      </w:numPr>
      <w:tabs>
        <w:tab w:val="left" w:pos="0"/>
      </w:tabs>
      <w:spacing w:after="120"/>
      <w:ind w:hanging="720"/>
      <w:outlineLvl w:val="1"/>
    </w:pPr>
    <w:rPr>
      <w:bCs w:val="0"/>
      <w:caps w:val="0"/>
      <w:smallCaps/>
      <w:szCs w:val="26"/>
      <w:lang w:eastAsia="sl-SI"/>
    </w:rPr>
  </w:style>
  <w:style w:type="paragraph" w:styleId="Naslov3">
    <w:name w:val="heading 3"/>
    <w:aliases w:val="H3,H31,H32,H33"/>
    <w:basedOn w:val="Naslov2"/>
    <w:next w:val="Navaden"/>
    <w:link w:val="Naslov3Znak1"/>
    <w:qFormat/>
    <w:rsid w:val="00A81A94"/>
    <w:pPr>
      <w:numPr>
        <w:ilvl w:val="2"/>
      </w:numPr>
      <w:outlineLvl w:val="2"/>
    </w:pPr>
    <w:rPr>
      <w:bCs/>
      <w:smallCaps w:val="0"/>
    </w:rPr>
  </w:style>
  <w:style w:type="paragraph" w:styleId="Naslov40">
    <w:name w:val="heading 4"/>
    <w:aliases w:val="H4,H41,H42,H44,H444"/>
    <w:basedOn w:val="Naslov3"/>
    <w:next w:val="Navaden"/>
    <w:link w:val="Naslov4Znak1"/>
    <w:qFormat/>
    <w:rsid w:val="003C2B21"/>
    <w:pPr>
      <w:outlineLvl w:val="3"/>
    </w:pPr>
    <w:rPr>
      <w:bCs w:val="0"/>
      <w:i/>
      <w:iCs/>
    </w:rPr>
  </w:style>
  <w:style w:type="paragraph" w:styleId="Naslov5">
    <w:name w:val="heading 5"/>
    <w:aliases w:val="H5,H51,H52"/>
    <w:basedOn w:val="Naslov40"/>
    <w:next w:val="Navaden"/>
    <w:link w:val="Naslov5Znak"/>
    <w:qFormat/>
    <w:rsid w:val="00763C03"/>
    <w:pPr>
      <w:numPr>
        <w:ilvl w:val="4"/>
        <w:numId w:val="2"/>
      </w:numPr>
      <w:outlineLvl w:val="4"/>
    </w:pPr>
  </w:style>
  <w:style w:type="paragraph" w:styleId="Naslov6">
    <w:name w:val="heading 6"/>
    <w:aliases w:val="H6,H61,H62"/>
    <w:basedOn w:val="Naslov5"/>
    <w:next w:val="Navaden"/>
    <w:link w:val="Naslov6Znak"/>
    <w:qFormat/>
    <w:rsid w:val="00763C03"/>
    <w:pPr>
      <w:numPr>
        <w:ilvl w:val="5"/>
      </w:numPr>
      <w:ind w:left="1066" w:hanging="1066"/>
      <w:outlineLvl w:val="5"/>
    </w:pPr>
    <w:rPr>
      <w:iCs w:val="0"/>
    </w:rPr>
  </w:style>
  <w:style w:type="paragraph" w:styleId="Naslov7">
    <w:name w:val="heading 7"/>
    <w:basedOn w:val="Naslov6"/>
    <w:next w:val="Navaden"/>
    <w:link w:val="Naslov7Znak"/>
    <w:qFormat/>
    <w:rsid w:val="00763C03"/>
    <w:pPr>
      <w:numPr>
        <w:ilvl w:val="6"/>
      </w:numPr>
      <w:ind w:left="1208" w:hanging="1208"/>
      <w:outlineLvl w:val="6"/>
    </w:pPr>
    <w:rPr>
      <w:iCs/>
      <w:color w:val="404040"/>
    </w:rPr>
  </w:style>
  <w:style w:type="paragraph" w:styleId="Naslov8">
    <w:name w:val="heading 8"/>
    <w:basedOn w:val="Naslov7"/>
    <w:next w:val="Navaden"/>
    <w:link w:val="Naslov8Znak"/>
    <w:qFormat/>
    <w:rsid w:val="002164EA"/>
    <w:pPr>
      <w:numPr>
        <w:ilvl w:val="0"/>
        <w:numId w:val="10"/>
      </w:numPr>
      <w:jc w:val="left"/>
      <w:outlineLvl w:val="7"/>
    </w:pPr>
    <w:rPr>
      <w:rFonts w:eastAsia="Arial Unicode MS"/>
      <w:szCs w:val="20"/>
    </w:rPr>
  </w:style>
  <w:style w:type="paragraph" w:styleId="Naslov9">
    <w:name w:val="heading 9"/>
    <w:aliases w:val="H9"/>
    <w:basedOn w:val="Naslov8"/>
    <w:next w:val="Navaden"/>
    <w:link w:val="Naslov9Znak"/>
    <w:autoRedefine/>
    <w:qFormat/>
    <w:rsid w:val="007C28FF"/>
    <w:pPr>
      <w:numPr>
        <w:ilvl w:val="8"/>
        <w:numId w:val="2"/>
      </w:numPr>
      <w:ind w:left="1134" w:hanging="1134"/>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NASLOV Znak"/>
    <w:basedOn w:val="Privzetapisavaodstavka"/>
    <w:uiPriority w:val="9"/>
    <w:rsid w:val="00763C03"/>
    <w:rPr>
      <w:rFonts w:asciiTheme="majorHAnsi" w:eastAsiaTheme="majorEastAsia" w:hAnsiTheme="majorHAnsi" w:cstheme="majorBidi"/>
      <w:color w:val="2F5496" w:themeColor="accent1" w:themeShade="BF"/>
      <w:sz w:val="32"/>
      <w:szCs w:val="32"/>
      <w:lang w:eastAsia="zh-CN"/>
    </w:rPr>
  </w:style>
  <w:style w:type="character" w:customStyle="1" w:styleId="Naslov2Znak">
    <w:name w:val="Naslov 2 Znak"/>
    <w:aliases w:val="H2 Znak,H21 Znak,H22 Znak"/>
    <w:basedOn w:val="Privzetapisavaodstavka"/>
    <w:uiPriority w:val="9"/>
    <w:rsid w:val="00763C03"/>
    <w:rPr>
      <w:rFonts w:asciiTheme="majorHAnsi" w:eastAsiaTheme="majorEastAsia" w:hAnsiTheme="majorHAnsi" w:cstheme="majorBidi"/>
      <w:color w:val="2F5496" w:themeColor="accent1" w:themeShade="BF"/>
      <w:sz w:val="26"/>
      <w:szCs w:val="26"/>
      <w:lang w:eastAsia="zh-CN"/>
    </w:rPr>
  </w:style>
  <w:style w:type="character" w:customStyle="1" w:styleId="Naslov3Znak">
    <w:name w:val="Naslov 3 Znak"/>
    <w:aliases w:val="H3 Znak,H31 Znak,H32 Znak,H33 Znak"/>
    <w:basedOn w:val="Privzetapisavaodstavka"/>
    <w:rsid w:val="00763C03"/>
    <w:rPr>
      <w:rFonts w:asciiTheme="majorHAnsi" w:eastAsiaTheme="majorEastAsia" w:hAnsiTheme="majorHAnsi" w:cstheme="majorBidi"/>
      <w:color w:val="1F3763" w:themeColor="accent1" w:themeShade="7F"/>
      <w:sz w:val="24"/>
      <w:szCs w:val="24"/>
      <w:lang w:eastAsia="zh-CN"/>
    </w:rPr>
  </w:style>
  <w:style w:type="character" w:customStyle="1" w:styleId="Naslov4Znak">
    <w:name w:val="Naslov 4 Znak"/>
    <w:basedOn w:val="Privzetapisavaodstavka"/>
    <w:rsid w:val="00763C03"/>
    <w:rPr>
      <w:rFonts w:asciiTheme="majorHAnsi" w:eastAsiaTheme="majorEastAsia" w:hAnsiTheme="majorHAnsi" w:cstheme="majorBidi"/>
      <w:i/>
      <w:iCs/>
      <w:color w:val="2F5496" w:themeColor="accent1" w:themeShade="BF"/>
      <w:sz w:val="20"/>
      <w:lang w:eastAsia="zh-CN"/>
    </w:rPr>
  </w:style>
  <w:style w:type="character" w:customStyle="1" w:styleId="Naslov5Znak">
    <w:name w:val="Naslov 5 Znak"/>
    <w:aliases w:val="H5 Znak,H51 Znak,H52 Znak"/>
    <w:basedOn w:val="Privzetapisavaodstavka"/>
    <w:link w:val="Naslov5"/>
    <w:rsid w:val="00763C03"/>
    <w:rPr>
      <w:rFonts w:ascii="Arial" w:eastAsia="Times New Roman" w:hAnsi="Arial" w:cs="Arial"/>
      <w:b/>
      <w:i/>
      <w:iCs/>
      <w:sz w:val="20"/>
      <w:szCs w:val="26"/>
      <w:lang w:eastAsia="zh-CN"/>
    </w:rPr>
  </w:style>
  <w:style w:type="character" w:customStyle="1" w:styleId="Naslov6Znak">
    <w:name w:val="Naslov 6 Znak"/>
    <w:aliases w:val="H6 Znak,H61 Znak,H62 Znak"/>
    <w:basedOn w:val="Privzetapisavaodstavka"/>
    <w:link w:val="Naslov6"/>
    <w:rsid w:val="00763C03"/>
    <w:rPr>
      <w:rFonts w:ascii="Arial" w:eastAsia="Times New Roman" w:hAnsi="Arial" w:cs="Arial"/>
      <w:b/>
      <w:i/>
      <w:sz w:val="20"/>
      <w:szCs w:val="26"/>
      <w:lang w:eastAsia="zh-CN"/>
    </w:rPr>
  </w:style>
  <w:style w:type="character" w:customStyle="1" w:styleId="Naslov7Znak">
    <w:name w:val="Naslov 7 Znak"/>
    <w:basedOn w:val="Privzetapisavaodstavka"/>
    <w:link w:val="Naslov7"/>
    <w:rsid w:val="00763C03"/>
    <w:rPr>
      <w:rFonts w:ascii="Arial" w:eastAsia="Times New Roman" w:hAnsi="Arial" w:cs="Arial"/>
      <w:b/>
      <w:i/>
      <w:iCs/>
      <w:color w:val="404040"/>
      <w:sz w:val="20"/>
      <w:szCs w:val="26"/>
      <w:lang w:eastAsia="zh-CN"/>
    </w:rPr>
  </w:style>
  <w:style w:type="character" w:customStyle="1" w:styleId="Naslov8Znak">
    <w:name w:val="Naslov 8 Znak"/>
    <w:basedOn w:val="Privzetapisavaodstavka"/>
    <w:link w:val="Naslov8"/>
    <w:rsid w:val="002164EA"/>
    <w:rPr>
      <w:rFonts w:ascii="Arial" w:eastAsia="Arial Unicode MS" w:hAnsi="Arial" w:cs="Arial"/>
      <w:b/>
      <w:i/>
      <w:iCs/>
      <w:color w:val="404040"/>
      <w:sz w:val="20"/>
      <w:szCs w:val="20"/>
      <w:lang w:eastAsia="zh-CN"/>
    </w:rPr>
  </w:style>
  <w:style w:type="character" w:customStyle="1" w:styleId="Naslov9Znak">
    <w:name w:val="Naslov 9 Znak"/>
    <w:aliases w:val="H9 Znak"/>
    <w:basedOn w:val="Privzetapisavaodstavka"/>
    <w:link w:val="Naslov9"/>
    <w:rsid w:val="007C28FF"/>
    <w:rPr>
      <w:rFonts w:ascii="Arial" w:eastAsia="Arial Unicode MS" w:hAnsi="Arial" w:cs="Arial"/>
      <w:b/>
      <w:i/>
      <w:color w:val="404040"/>
      <w:sz w:val="20"/>
      <w:szCs w:val="20"/>
      <w:lang w:eastAsia="zh-CN"/>
    </w:rPr>
  </w:style>
  <w:style w:type="character" w:customStyle="1" w:styleId="WW8Num1z0">
    <w:name w:val="WW8Num1z0"/>
    <w:rsid w:val="00763C03"/>
  </w:style>
  <w:style w:type="character" w:customStyle="1" w:styleId="WW8Num1z1">
    <w:name w:val="WW8Num1z1"/>
    <w:rsid w:val="00763C03"/>
  </w:style>
  <w:style w:type="character" w:customStyle="1" w:styleId="WW8Num1z2">
    <w:name w:val="WW8Num1z2"/>
    <w:rsid w:val="00763C03"/>
    <w:rPr>
      <w:rFonts w:hint="default"/>
      <w:sz w:val="20"/>
      <w:szCs w:val="20"/>
    </w:rPr>
  </w:style>
  <w:style w:type="character" w:customStyle="1" w:styleId="WW8Num1z3">
    <w:name w:val="WW8Num1z3"/>
    <w:rsid w:val="00763C03"/>
  </w:style>
  <w:style w:type="character" w:customStyle="1" w:styleId="WW8Num1z4">
    <w:name w:val="WW8Num1z4"/>
    <w:rsid w:val="00763C03"/>
    <w:rPr>
      <w:rFonts w:cs="Arial" w:hint="default"/>
      <w:caps w:val="0"/>
      <w:smallCaps w:val="0"/>
      <w:szCs w:val="20"/>
      <w:highlight w:val="yellow"/>
      <w:lang w:eastAsia="ar-SA"/>
    </w:rPr>
  </w:style>
  <w:style w:type="character" w:customStyle="1" w:styleId="WW8Num2z0">
    <w:name w:val="WW8Num2z0"/>
    <w:rsid w:val="00763C03"/>
    <w:rPr>
      <w:rFonts w:ascii="OfficinaSansITCPro Book" w:hAnsi="OfficinaSansITCPro Book" w:cs="Arial" w:hint="default"/>
      <w:szCs w:val="22"/>
    </w:rPr>
  </w:style>
  <w:style w:type="character" w:customStyle="1" w:styleId="WW8Num3z0">
    <w:name w:val="WW8Num3z0"/>
    <w:rsid w:val="00763C03"/>
    <w:rPr>
      <w:rFonts w:ascii="Wingdings" w:hAnsi="Wingdings" w:cs="Wingdings" w:hint="default"/>
    </w:rPr>
  </w:style>
  <w:style w:type="character" w:customStyle="1" w:styleId="WW8Num3z1">
    <w:name w:val="WW8Num3z1"/>
    <w:rsid w:val="00763C03"/>
    <w:rPr>
      <w:rFonts w:ascii="OfficinaSansITCPro Book" w:hAnsi="OfficinaSansITCPro Book" w:cs="OfficinaSansITCPro Book" w:hint="default"/>
      <w:szCs w:val="22"/>
    </w:rPr>
  </w:style>
  <w:style w:type="character" w:customStyle="1" w:styleId="WW8Num3z3">
    <w:name w:val="WW8Num3z3"/>
    <w:rsid w:val="00763C03"/>
    <w:rPr>
      <w:rFonts w:ascii="Symbol" w:hAnsi="Symbol" w:cs="Symbol" w:hint="default"/>
    </w:rPr>
  </w:style>
  <w:style w:type="character" w:customStyle="1" w:styleId="WW8Num4z0">
    <w:name w:val="WW8Num4z0"/>
    <w:rsid w:val="00763C03"/>
    <w:rPr>
      <w:rFonts w:ascii="Arial" w:eastAsia="Times New Roman" w:hAnsi="Arial" w:cs="ArialMT"/>
      <w:szCs w:val="20"/>
    </w:rPr>
  </w:style>
  <w:style w:type="character" w:customStyle="1" w:styleId="WW8Num4z1">
    <w:name w:val="WW8Num4z1"/>
    <w:rsid w:val="00763C03"/>
  </w:style>
  <w:style w:type="character" w:customStyle="1" w:styleId="WW8Num4z2">
    <w:name w:val="WW8Num4z2"/>
    <w:rsid w:val="00763C03"/>
  </w:style>
  <w:style w:type="character" w:customStyle="1" w:styleId="WW8Num4z3">
    <w:name w:val="WW8Num4z3"/>
    <w:rsid w:val="00763C03"/>
  </w:style>
  <w:style w:type="character" w:customStyle="1" w:styleId="WW8Num4z4">
    <w:name w:val="WW8Num4z4"/>
    <w:rsid w:val="00763C03"/>
  </w:style>
  <w:style w:type="character" w:customStyle="1" w:styleId="WW8Num4z5">
    <w:name w:val="WW8Num4z5"/>
    <w:rsid w:val="00763C03"/>
  </w:style>
  <w:style w:type="character" w:customStyle="1" w:styleId="WW8Num4z6">
    <w:name w:val="WW8Num4z6"/>
    <w:rsid w:val="00763C03"/>
  </w:style>
  <w:style w:type="character" w:customStyle="1" w:styleId="WW8Num4z7">
    <w:name w:val="WW8Num4z7"/>
    <w:rsid w:val="00763C03"/>
  </w:style>
  <w:style w:type="character" w:customStyle="1" w:styleId="WW8Num4z8">
    <w:name w:val="WW8Num4z8"/>
    <w:rsid w:val="00763C03"/>
  </w:style>
  <w:style w:type="character" w:customStyle="1" w:styleId="WW8Num5z0">
    <w:name w:val="WW8Num5z0"/>
    <w:rsid w:val="00763C03"/>
    <w:rPr>
      <w:i w:val="0"/>
      <w:szCs w:val="20"/>
    </w:rPr>
  </w:style>
  <w:style w:type="character" w:customStyle="1" w:styleId="WW8Num5z1">
    <w:name w:val="WW8Num5z1"/>
    <w:rsid w:val="00763C03"/>
  </w:style>
  <w:style w:type="character" w:customStyle="1" w:styleId="WW8Num5z2">
    <w:name w:val="WW8Num5z2"/>
    <w:rsid w:val="00763C03"/>
  </w:style>
  <w:style w:type="character" w:customStyle="1" w:styleId="WW8Num5z3">
    <w:name w:val="WW8Num5z3"/>
    <w:rsid w:val="00763C03"/>
  </w:style>
  <w:style w:type="character" w:customStyle="1" w:styleId="WW8Num5z4">
    <w:name w:val="WW8Num5z4"/>
    <w:rsid w:val="00763C03"/>
  </w:style>
  <w:style w:type="character" w:customStyle="1" w:styleId="WW8Num5z5">
    <w:name w:val="WW8Num5z5"/>
    <w:rsid w:val="00763C03"/>
  </w:style>
  <w:style w:type="character" w:customStyle="1" w:styleId="WW8Num5z6">
    <w:name w:val="WW8Num5z6"/>
    <w:rsid w:val="00763C03"/>
  </w:style>
  <w:style w:type="character" w:customStyle="1" w:styleId="WW8Num5z7">
    <w:name w:val="WW8Num5z7"/>
    <w:rsid w:val="00763C03"/>
  </w:style>
  <w:style w:type="character" w:customStyle="1" w:styleId="WW8Num5z8">
    <w:name w:val="WW8Num5z8"/>
    <w:rsid w:val="00763C03"/>
  </w:style>
  <w:style w:type="character" w:customStyle="1" w:styleId="WW8Num6z0">
    <w:name w:val="WW8Num6z0"/>
    <w:rsid w:val="00763C03"/>
    <w:rPr>
      <w:rFonts w:ascii="OfficinaSansITCPro Book" w:hAnsi="OfficinaSansITCPro Book" w:cs="Arial" w:hint="default"/>
      <w:szCs w:val="22"/>
    </w:rPr>
  </w:style>
  <w:style w:type="character" w:customStyle="1" w:styleId="WW8Num7z0">
    <w:name w:val="WW8Num7z0"/>
    <w:rsid w:val="00763C03"/>
    <w:rPr>
      <w:rFonts w:ascii="OfficinaSansITCPro Book" w:hAnsi="OfficinaSansITCPro Book" w:cs="Arial" w:hint="default"/>
      <w:szCs w:val="22"/>
    </w:rPr>
  </w:style>
  <w:style w:type="character" w:customStyle="1" w:styleId="WW8Num8z0">
    <w:name w:val="WW8Num8z0"/>
    <w:rsid w:val="00763C03"/>
    <w:rPr>
      <w:rFonts w:cs="Arial" w:hint="default"/>
      <w:caps w:val="0"/>
      <w:smallCaps w:val="0"/>
      <w:szCs w:val="20"/>
      <w:highlight w:val="yellow"/>
      <w:lang w:eastAsia="ar-SA"/>
    </w:rPr>
  </w:style>
  <w:style w:type="character" w:customStyle="1" w:styleId="WW8Num9z0">
    <w:name w:val="WW8Num9z0"/>
    <w:rsid w:val="00763C03"/>
    <w:rPr>
      <w:rFonts w:cs="Times New Roman" w:hint="default"/>
    </w:rPr>
  </w:style>
  <w:style w:type="character" w:customStyle="1" w:styleId="WW8Num10z0">
    <w:name w:val="WW8Num10z0"/>
    <w:rsid w:val="00763C03"/>
    <w:rPr>
      <w:rFonts w:hint="default"/>
    </w:rPr>
  </w:style>
  <w:style w:type="character" w:customStyle="1" w:styleId="WW8Num10z1">
    <w:name w:val="WW8Num10z1"/>
    <w:rsid w:val="00763C03"/>
    <w:rPr>
      <w:rFonts w:ascii="Arial" w:hAnsi="Arial" w:cs="Arial" w:hint="default"/>
      <w:szCs w:val="20"/>
    </w:rPr>
  </w:style>
  <w:style w:type="character" w:customStyle="1" w:styleId="WW8Num10z2">
    <w:name w:val="WW8Num10z2"/>
    <w:rsid w:val="00763C03"/>
  </w:style>
  <w:style w:type="character" w:customStyle="1" w:styleId="WW8Num10z3">
    <w:name w:val="WW8Num10z3"/>
    <w:rsid w:val="00763C03"/>
  </w:style>
  <w:style w:type="character" w:customStyle="1" w:styleId="WW8Num10z4">
    <w:name w:val="WW8Num10z4"/>
    <w:rsid w:val="00763C03"/>
  </w:style>
  <w:style w:type="character" w:customStyle="1" w:styleId="WW8Num10z5">
    <w:name w:val="WW8Num10z5"/>
    <w:rsid w:val="00763C03"/>
  </w:style>
  <w:style w:type="character" w:customStyle="1" w:styleId="WW8Num10z6">
    <w:name w:val="WW8Num10z6"/>
    <w:rsid w:val="00763C03"/>
  </w:style>
  <w:style w:type="character" w:customStyle="1" w:styleId="WW8Num10z7">
    <w:name w:val="WW8Num10z7"/>
    <w:rsid w:val="00763C03"/>
  </w:style>
  <w:style w:type="character" w:customStyle="1" w:styleId="WW8Num10z8">
    <w:name w:val="WW8Num10z8"/>
    <w:rsid w:val="00763C03"/>
  </w:style>
  <w:style w:type="character" w:customStyle="1" w:styleId="WW8Num11z0">
    <w:name w:val="WW8Num11z0"/>
    <w:rsid w:val="00763C03"/>
    <w:rPr>
      <w:rFonts w:hint="default"/>
      <w:i w:val="0"/>
    </w:rPr>
  </w:style>
  <w:style w:type="character" w:customStyle="1" w:styleId="WW8Num12z0">
    <w:name w:val="WW8Num12z0"/>
    <w:rsid w:val="00763C03"/>
    <w:rPr>
      <w:rFonts w:hint="default"/>
    </w:rPr>
  </w:style>
  <w:style w:type="character" w:customStyle="1" w:styleId="WW8Num13z0">
    <w:name w:val="WW8Num13z0"/>
    <w:rsid w:val="00763C03"/>
    <w:rPr>
      <w:rFonts w:hint="default"/>
    </w:rPr>
  </w:style>
  <w:style w:type="character" w:customStyle="1" w:styleId="WW8Num14z0">
    <w:name w:val="WW8Num14z0"/>
    <w:rsid w:val="00763C03"/>
    <w:rPr>
      <w:rFonts w:hint="default"/>
    </w:rPr>
  </w:style>
  <w:style w:type="character" w:customStyle="1" w:styleId="WW8Num15z0">
    <w:name w:val="WW8Num15z0"/>
    <w:rsid w:val="00763C03"/>
    <w:rPr>
      <w:rFonts w:ascii="Arial" w:hAnsi="Arial" w:cs="Arial" w:hint="default"/>
    </w:rPr>
  </w:style>
  <w:style w:type="character" w:customStyle="1" w:styleId="WW8Num15z5">
    <w:name w:val="WW8Num15z5"/>
    <w:rsid w:val="00763C03"/>
    <w:rPr>
      <w:rFonts w:hint="default"/>
    </w:rPr>
  </w:style>
  <w:style w:type="character" w:customStyle="1" w:styleId="WW8Num16z0">
    <w:name w:val="WW8Num16z0"/>
    <w:rsid w:val="00763C03"/>
    <w:rPr>
      <w:rFonts w:hint="default"/>
      <w:strike w:val="0"/>
      <w:dstrike w:val="0"/>
    </w:rPr>
  </w:style>
  <w:style w:type="character" w:customStyle="1" w:styleId="WW8Num16z1">
    <w:name w:val="WW8Num16z1"/>
    <w:rsid w:val="00763C03"/>
    <w:rPr>
      <w:rFonts w:hint="default"/>
    </w:rPr>
  </w:style>
  <w:style w:type="character" w:customStyle="1" w:styleId="WW8Num17z0">
    <w:name w:val="WW8Num17z0"/>
    <w:rsid w:val="00763C03"/>
    <w:rPr>
      <w:rFonts w:ascii="OfficinaSansITCPro Book" w:hAnsi="OfficinaSansITCPro Book" w:cs="Arial" w:hint="default"/>
      <w:szCs w:val="22"/>
    </w:rPr>
  </w:style>
  <w:style w:type="character" w:customStyle="1" w:styleId="WW8Num17z1">
    <w:name w:val="WW8Num17z1"/>
    <w:rsid w:val="00763C03"/>
  </w:style>
  <w:style w:type="character" w:customStyle="1" w:styleId="WW8Num17z2">
    <w:name w:val="WW8Num17z2"/>
    <w:rsid w:val="00763C03"/>
  </w:style>
  <w:style w:type="character" w:customStyle="1" w:styleId="WW8Num17z3">
    <w:name w:val="WW8Num17z3"/>
    <w:rsid w:val="00763C03"/>
  </w:style>
  <w:style w:type="character" w:customStyle="1" w:styleId="WW8Num17z4">
    <w:name w:val="WW8Num17z4"/>
    <w:rsid w:val="00763C03"/>
  </w:style>
  <w:style w:type="character" w:customStyle="1" w:styleId="WW8Num17z5">
    <w:name w:val="WW8Num17z5"/>
    <w:rsid w:val="00763C03"/>
  </w:style>
  <w:style w:type="character" w:customStyle="1" w:styleId="WW8Num17z6">
    <w:name w:val="WW8Num17z6"/>
    <w:rsid w:val="00763C03"/>
  </w:style>
  <w:style w:type="character" w:customStyle="1" w:styleId="WW8Num17z7">
    <w:name w:val="WW8Num17z7"/>
    <w:rsid w:val="00763C03"/>
  </w:style>
  <w:style w:type="character" w:customStyle="1" w:styleId="WW8Num17z8">
    <w:name w:val="WW8Num17z8"/>
    <w:rsid w:val="00763C03"/>
  </w:style>
  <w:style w:type="character" w:customStyle="1" w:styleId="WW8Num18z0">
    <w:name w:val="WW8Num18z0"/>
    <w:rsid w:val="00763C03"/>
    <w:rPr>
      <w:rFonts w:ascii="OfficinaSansITCPro Book" w:hAnsi="OfficinaSansITCPro Book" w:cs="Arial" w:hint="default"/>
      <w:szCs w:val="22"/>
    </w:rPr>
  </w:style>
  <w:style w:type="character" w:customStyle="1" w:styleId="WW8Num18z1">
    <w:name w:val="WW8Num18z1"/>
    <w:rsid w:val="00763C03"/>
  </w:style>
  <w:style w:type="character" w:customStyle="1" w:styleId="WW8Num18z2">
    <w:name w:val="WW8Num18z2"/>
    <w:rsid w:val="00763C03"/>
  </w:style>
  <w:style w:type="character" w:customStyle="1" w:styleId="WW8Num18z3">
    <w:name w:val="WW8Num18z3"/>
    <w:rsid w:val="00763C03"/>
  </w:style>
  <w:style w:type="character" w:customStyle="1" w:styleId="WW8Num18z4">
    <w:name w:val="WW8Num18z4"/>
    <w:rsid w:val="00763C03"/>
  </w:style>
  <w:style w:type="character" w:customStyle="1" w:styleId="WW8Num18z5">
    <w:name w:val="WW8Num18z5"/>
    <w:rsid w:val="00763C03"/>
  </w:style>
  <w:style w:type="character" w:customStyle="1" w:styleId="WW8Num18z6">
    <w:name w:val="WW8Num18z6"/>
    <w:rsid w:val="00763C03"/>
  </w:style>
  <w:style w:type="character" w:customStyle="1" w:styleId="WW8Num18z7">
    <w:name w:val="WW8Num18z7"/>
    <w:rsid w:val="00763C03"/>
  </w:style>
  <w:style w:type="character" w:customStyle="1" w:styleId="WW8Num18z8">
    <w:name w:val="WW8Num18z8"/>
    <w:rsid w:val="00763C03"/>
  </w:style>
  <w:style w:type="character" w:customStyle="1" w:styleId="WW8Num19z0">
    <w:name w:val="WW8Num19z0"/>
    <w:rsid w:val="00763C03"/>
    <w:rPr>
      <w:i w:val="0"/>
      <w:szCs w:val="20"/>
    </w:rPr>
  </w:style>
  <w:style w:type="character" w:customStyle="1" w:styleId="WW8Num19z1">
    <w:name w:val="WW8Num19z1"/>
    <w:rsid w:val="00763C03"/>
  </w:style>
  <w:style w:type="character" w:customStyle="1" w:styleId="WW8Num19z2">
    <w:name w:val="WW8Num19z2"/>
    <w:rsid w:val="00763C03"/>
  </w:style>
  <w:style w:type="character" w:customStyle="1" w:styleId="WW8Num19z3">
    <w:name w:val="WW8Num19z3"/>
    <w:rsid w:val="00763C03"/>
  </w:style>
  <w:style w:type="character" w:customStyle="1" w:styleId="WW8Num19z4">
    <w:name w:val="WW8Num19z4"/>
    <w:rsid w:val="00763C03"/>
  </w:style>
  <w:style w:type="character" w:customStyle="1" w:styleId="WW8Num19z5">
    <w:name w:val="WW8Num19z5"/>
    <w:rsid w:val="00763C03"/>
  </w:style>
  <w:style w:type="character" w:customStyle="1" w:styleId="WW8Num19z6">
    <w:name w:val="WW8Num19z6"/>
    <w:rsid w:val="00763C03"/>
  </w:style>
  <w:style w:type="character" w:customStyle="1" w:styleId="WW8Num19z7">
    <w:name w:val="WW8Num19z7"/>
    <w:rsid w:val="00763C03"/>
  </w:style>
  <w:style w:type="character" w:customStyle="1" w:styleId="WW8Num19z8">
    <w:name w:val="WW8Num19z8"/>
    <w:rsid w:val="00763C03"/>
  </w:style>
  <w:style w:type="character" w:customStyle="1" w:styleId="WW8Num20z0">
    <w:name w:val="WW8Num20z0"/>
    <w:rsid w:val="00763C03"/>
    <w:rPr>
      <w:rFonts w:ascii="OfficinaSansITCPro Book" w:hAnsi="OfficinaSansITCPro Book" w:cs="Arial" w:hint="default"/>
      <w:szCs w:val="22"/>
    </w:rPr>
  </w:style>
  <w:style w:type="character" w:customStyle="1" w:styleId="WW8Num20z1">
    <w:name w:val="WW8Num20z1"/>
    <w:rsid w:val="00763C03"/>
  </w:style>
  <w:style w:type="character" w:customStyle="1" w:styleId="WW8Num20z2">
    <w:name w:val="WW8Num20z2"/>
    <w:rsid w:val="00763C03"/>
  </w:style>
  <w:style w:type="character" w:customStyle="1" w:styleId="WW8Num20z3">
    <w:name w:val="WW8Num20z3"/>
    <w:rsid w:val="00763C03"/>
  </w:style>
  <w:style w:type="character" w:customStyle="1" w:styleId="WW8Num20z4">
    <w:name w:val="WW8Num20z4"/>
    <w:rsid w:val="00763C03"/>
  </w:style>
  <w:style w:type="character" w:customStyle="1" w:styleId="WW8Num20z5">
    <w:name w:val="WW8Num20z5"/>
    <w:rsid w:val="00763C03"/>
  </w:style>
  <w:style w:type="character" w:customStyle="1" w:styleId="WW8Num20z6">
    <w:name w:val="WW8Num20z6"/>
    <w:rsid w:val="00763C03"/>
  </w:style>
  <w:style w:type="character" w:customStyle="1" w:styleId="WW8Num20z7">
    <w:name w:val="WW8Num20z7"/>
    <w:rsid w:val="00763C03"/>
  </w:style>
  <w:style w:type="character" w:customStyle="1" w:styleId="WW8Num20z8">
    <w:name w:val="WW8Num20z8"/>
    <w:rsid w:val="00763C03"/>
  </w:style>
  <w:style w:type="character" w:customStyle="1" w:styleId="WW8Num21z0">
    <w:name w:val="WW8Num21z0"/>
    <w:rsid w:val="00763C03"/>
    <w:rPr>
      <w:rFonts w:ascii="Arial" w:eastAsia="Calibri" w:hAnsi="Arial" w:cs="Arial" w:hint="default"/>
      <w:szCs w:val="20"/>
    </w:rPr>
  </w:style>
  <w:style w:type="character" w:customStyle="1" w:styleId="WW8Num21z1">
    <w:name w:val="WW8Num21z1"/>
    <w:rsid w:val="00763C03"/>
    <w:rPr>
      <w:rFonts w:ascii="Courier New" w:hAnsi="Courier New" w:cs="Courier New" w:hint="default"/>
    </w:rPr>
  </w:style>
  <w:style w:type="character" w:customStyle="1" w:styleId="WW8Num21z2">
    <w:name w:val="WW8Num21z2"/>
    <w:rsid w:val="00763C03"/>
    <w:rPr>
      <w:rFonts w:ascii="Wingdings" w:hAnsi="Wingdings" w:cs="Wingdings" w:hint="default"/>
    </w:rPr>
  </w:style>
  <w:style w:type="character" w:customStyle="1" w:styleId="WW8Num21z3">
    <w:name w:val="WW8Num21z3"/>
    <w:rsid w:val="00763C03"/>
    <w:rPr>
      <w:rFonts w:ascii="Symbol" w:hAnsi="Symbol" w:cs="Symbol" w:hint="default"/>
    </w:rPr>
  </w:style>
  <w:style w:type="character" w:customStyle="1" w:styleId="WW8Num22z0">
    <w:name w:val="WW8Num22z0"/>
    <w:rsid w:val="00763C03"/>
    <w:rPr>
      <w:rFonts w:hint="default"/>
    </w:rPr>
  </w:style>
  <w:style w:type="character" w:customStyle="1" w:styleId="WW8Num22z1">
    <w:name w:val="WW8Num22z1"/>
    <w:rsid w:val="00763C03"/>
  </w:style>
  <w:style w:type="character" w:customStyle="1" w:styleId="WW8Num22z2">
    <w:name w:val="WW8Num22z2"/>
    <w:rsid w:val="00763C03"/>
  </w:style>
  <w:style w:type="character" w:customStyle="1" w:styleId="WW8Num22z3">
    <w:name w:val="WW8Num22z3"/>
    <w:rsid w:val="00763C03"/>
  </w:style>
  <w:style w:type="character" w:customStyle="1" w:styleId="WW8Num22z4">
    <w:name w:val="WW8Num22z4"/>
    <w:rsid w:val="00763C03"/>
  </w:style>
  <w:style w:type="character" w:customStyle="1" w:styleId="WW8Num22z5">
    <w:name w:val="WW8Num22z5"/>
    <w:rsid w:val="00763C03"/>
  </w:style>
  <w:style w:type="character" w:customStyle="1" w:styleId="WW8Num22z6">
    <w:name w:val="WW8Num22z6"/>
    <w:rsid w:val="00763C03"/>
  </w:style>
  <w:style w:type="character" w:customStyle="1" w:styleId="WW8Num22z7">
    <w:name w:val="WW8Num22z7"/>
    <w:rsid w:val="00763C03"/>
  </w:style>
  <w:style w:type="character" w:customStyle="1" w:styleId="WW8Num22z8">
    <w:name w:val="WW8Num22z8"/>
    <w:rsid w:val="00763C03"/>
  </w:style>
  <w:style w:type="character" w:customStyle="1" w:styleId="WW8Num23z0">
    <w:name w:val="WW8Num23z0"/>
    <w:rsid w:val="00763C03"/>
    <w:rPr>
      <w:rFonts w:ascii="Arial" w:eastAsia="Calibri" w:hAnsi="Arial" w:cs="Arial" w:hint="default"/>
    </w:rPr>
  </w:style>
  <w:style w:type="character" w:customStyle="1" w:styleId="WW8Num23z1">
    <w:name w:val="WW8Num23z1"/>
    <w:rsid w:val="00763C03"/>
    <w:rPr>
      <w:rFonts w:ascii="Courier New" w:hAnsi="Courier New" w:cs="Courier New" w:hint="default"/>
    </w:rPr>
  </w:style>
  <w:style w:type="character" w:customStyle="1" w:styleId="WW8Num23z2">
    <w:name w:val="WW8Num23z2"/>
    <w:rsid w:val="00763C03"/>
    <w:rPr>
      <w:rFonts w:ascii="Wingdings" w:hAnsi="Wingdings" w:cs="Wingdings" w:hint="default"/>
    </w:rPr>
  </w:style>
  <w:style w:type="character" w:customStyle="1" w:styleId="WW8Num23z3">
    <w:name w:val="WW8Num23z3"/>
    <w:rsid w:val="00763C03"/>
    <w:rPr>
      <w:rFonts w:ascii="Symbol" w:hAnsi="Symbol" w:cs="Symbol" w:hint="default"/>
    </w:rPr>
  </w:style>
  <w:style w:type="character" w:customStyle="1" w:styleId="WW8Num24z0">
    <w:name w:val="WW8Num24z0"/>
    <w:rsid w:val="00763C03"/>
    <w:rPr>
      <w:rFonts w:hint="default"/>
    </w:rPr>
  </w:style>
  <w:style w:type="character" w:customStyle="1" w:styleId="WW8Num24z1">
    <w:name w:val="WW8Num24z1"/>
    <w:rsid w:val="00763C03"/>
  </w:style>
  <w:style w:type="character" w:customStyle="1" w:styleId="WW8Num24z2">
    <w:name w:val="WW8Num24z2"/>
    <w:rsid w:val="00763C03"/>
  </w:style>
  <w:style w:type="character" w:customStyle="1" w:styleId="WW8Num24z3">
    <w:name w:val="WW8Num24z3"/>
    <w:rsid w:val="00763C03"/>
  </w:style>
  <w:style w:type="character" w:customStyle="1" w:styleId="WW8Num24z4">
    <w:name w:val="WW8Num24z4"/>
    <w:rsid w:val="00763C03"/>
  </w:style>
  <w:style w:type="character" w:customStyle="1" w:styleId="WW8Num24z5">
    <w:name w:val="WW8Num24z5"/>
    <w:rsid w:val="00763C03"/>
  </w:style>
  <w:style w:type="character" w:customStyle="1" w:styleId="WW8Num24z6">
    <w:name w:val="WW8Num24z6"/>
    <w:rsid w:val="00763C03"/>
  </w:style>
  <w:style w:type="character" w:customStyle="1" w:styleId="WW8Num24z7">
    <w:name w:val="WW8Num24z7"/>
    <w:rsid w:val="00763C03"/>
  </w:style>
  <w:style w:type="character" w:customStyle="1" w:styleId="WW8Num24z8">
    <w:name w:val="WW8Num24z8"/>
    <w:rsid w:val="00763C03"/>
  </w:style>
  <w:style w:type="character" w:customStyle="1" w:styleId="Privzetapisavaodstavka2">
    <w:name w:val="Privzeta pisava odstavka2"/>
    <w:rsid w:val="00763C03"/>
  </w:style>
  <w:style w:type="character" w:customStyle="1" w:styleId="WW8Num2z1">
    <w:name w:val="WW8Num2z1"/>
    <w:rsid w:val="00763C03"/>
    <w:rPr>
      <w:rFonts w:ascii="OfficinaSansITCPro Book" w:hAnsi="OfficinaSansITCPro Book" w:cs="OfficinaSansITCPro Book" w:hint="default"/>
      <w:szCs w:val="22"/>
    </w:rPr>
  </w:style>
  <w:style w:type="character" w:customStyle="1" w:styleId="WW8Num2z3">
    <w:name w:val="WW8Num2z3"/>
    <w:rsid w:val="00763C03"/>
    <w:rPr>
      <w:rFonts w:ascii="Symbol" w:hAnsi="Symbol" w:cs="Symbol" w:hint="default"/>
    </w:rPr>
  </w:style>
  <w:style w:type="character" w:customStyle="1" w:styleId="WW8Num3z2">
    <w:name w:val="WW8Num3z2"/>
    <w:rsid w:val="00763C03"/>
  </w:style>
  <w:style w:type="character" w:customStyle="1" w:styleId="WW8Num3z4">
    <w:name w:val="WW8Num3z4"/>
    <w:rsid w:val="00763C03"/>
  </w:style>
  <w:style w:type="character" w:customStyle="1" w:styleId="WW8Num3z5">
    <w:name w:val="WW8Num3z5"/>
    <w:rsid w:val="00763C03"/>
  </w:style>
  <w:style w:type="character" w:customStyle="1" w:styleId="WW8Num3z6">
    <w:name w:val="WW8Num3z6"/>
    <w:rsid w:val="00763C03"/>
  </w:style>
  <w:style w:type="character" w:customStyle="1" w:styleId="WW8Num3z7">
    <w:name w:val="WW8Num3z7"/>
    <w:rsid w:val="00763C03"/>
  </w:style>
  <w:style w:type="character" w:customStyle="1" w:styleId="WW8Num3z8">
    <w:name w:val="WW8Num3z8"/>
    <w:rsid w:val="00763C03"/>
  </w:style>
  <w:style w:type="character" w:customStyle="1" w:styleId="WW8Num12z1">
    <w:name w:val="WW8Num12z1"/>
    <w:rsid w:val="00763C03"/>
  </w:style>
  <w:style w:type="character" w:customStyle="1" w:styleId="WW8Num12z2">
    <w:name w:val="WW8Num12z2"/>
    <w:rsid w:val="00763C03"/>
  </w:style>
  <w:style w:type="character" w:customStyle="1" w:styleId="WW8Num12z3">
    <w:name w:val="WW8Num12z3"/>
    <w:rsid w:val="00763C03"/>
  </w:style>
  <w:style w:type="character" w:customStyle="1" w:styleId="WW8Num12z4">
    <w:name w:val="WW8Num12z4"/>
    <w:rsid w:val="00763C03"/>
  </w:style>
  <w:style w:type="character" w:customStyle="1" w:styleId="WW8Num12z5">
    <w:name w:val="WW8Num12z5"/>
    <w:rsid w:val="00763C03"/>
  </w:style>
  <w:style w:type="character" w:customStyle="1" w:styleId="WW8Num12z6">
    <w:name w:val="WW8Num12z6"/>
    <w:rsid w:val="00763C03"/>
  </w:style>
  <w:style w:type="character" w:customStyle="1" w:styleId="WW8Num12z7">
    <w:name w:val="WW8Num12z7"/>
    <w:rsid w:val="00763C03"/>
  </w:style>
  <w:style w:type="character" w:customStyle="1" w:styleId="WW8Num12z8">
    <w:name w:val="WW8Num12z8"/>
    <w:rsid w:val="00763C03"/>
  </w:style>
  <w:style w:type="character" w:customStyle="1" w:styleId="WW8Num13z1">
    <w:name w:val="WW8Num13z1"/>
    <w:rsid w:val="00763C03"/>
    <w:rPr>
      <w:rFonts w:cs="Times New Roman"/>
    </w:rPr>
  </w:style>
  <w:style w:type="character" w:customStyle="1" w:styleId="WW8Num14z1">
    <w:name w:val="WW8Num14z1"/>
    <w:rsid w:val="00763C03"/>
    <w:rPr>
      <w:rFonts w:ascii="Arial" w:eastAsia="Times New Roman" w:hAnsi="Arial" w:cs="Arial" w:hint="default"/>
      <w:szCs w:val="20"/>
    </w:rPr>
  </w:style>
  <w:style w:type="character" w:customStyle="1" w:styleId="WW8Num14z2">
    <w:name w:val="WW8Num14z2"/>
    <w:rsid w:val="00763C03"/>
  </w:style>
  <w:style w:type="character" w:customStyle="1" w:styleId="WW8Num14z3">
    <w:name w:val="WW8Num14z3"/>
    <w:rsid w:val="00763C03"/>
  </w:style>
  <w:style w:type="character" w:customStyle="1" w:styleId="WW8Num14z4">
    <w:name w:val="WW8Num14z4"/>
    <w:rsid w:val="00763C03"/>
  </w:style>
  <w:style w:type="character" w:customStyle="1" w:styleId="WW8Num14z5">
    <w:name w:val="WW8Num14z5"/>
    <w:rsid w:val="00763C03"/>
  </w:style>
  <w:style w:type="character" w:customStyle="1" w:styleId="WW8Num14z6">
    <w:name w:val="WW8Num14z6"/>
    <w:rsid w:val="00763C03"/>
  </w:style>
  <w:style w:type="character" w:customStyle="1" w:styleId="WW8Num14z7">
    <w:name w:val="WW8Num14z7"/>
    <w:rsid w:val="00763C03"/>
  </w:style>
  <w:style w:type="character" w:customStyle="1" w:styleId="WW8Num14z8">
    <w:name w:val="WW8Num14z8"/>
    <w:rsid w:val="00763C03"/>
  </w:style>
  <w:style w:type="character" w:customStyle="1" w:styleId="WW8Num15z1">
    <w:name w:val="WW8Num15z1"/>
    <w:rsid w:val="00763C03"/>
  </w:style>
  <w:style w:type="character" w:customStyle="1" w:styleId="WW8Num15z2">
    <w:name w:val="WW8Num15z2"/>
    <w:rsid w:val="00763C03"/>
  </w:style>
  <w:style w:type="character" w:customStyle="1" w:styleId="WW8Num15z3">
    <w:name w:val="WW8Num15z3"/>
    <w:rsid w:val="00763C03"/>
  </w:style>
  <w:style w:type="character" w:customStyle="1" w:styleId="WW8Num15z4">
    <w:name w:val="WW8Num15z4"/>
    <w:rsid w:val="00763C03"/>
  </w:style>
  <w:style w:type="character" w:customStyle="1" w:styleId="WW8Num15z6">
    <w:name w:val="WW8Num15z6"/>
    <w:rsid w:val="00763C03"/>
  </w:style>
  <w:style w:type="character" w:customStyle="1" w:styleId="WW8Num15z7">
    <w:name w:val="WW8Num15z7"/>
    <w:rsid w:val="00763C03"/>
  </w:style>
  <w:style w:type="character" w:customStyle="1" w:styleId="WW8Num15z8">
    <w:name w:val="WW8Num15z8"/>
    <w:rsid w:val="00763C03"/>
  </w:style>
  <w:style w:type="character" w:customStyle="1" w:styleId="WW8Num16z2">
    <w:name w:val="WW8Num16z2"/>
    <w:rsid w:val="00763C03"/>
    <w:rPr>
      <w:rFonts w:ascii="Wingdings" w:hAnsi="Wingdings" w:cs="Wingdings" w:hint="default"/>
    </w:rPr>
  </w:style>
  <w:style w:type="character" w:customStyle="1" w:styleId="WW8Num16z3">
    <w:name w:val="WW8Num16z3"/>
    <w:rsid w:val="00763C03"/>
    <w:rPr>
      <w:rFonts w:ascii="Symbol" w:hAnsi="Symbol" w:cs="Symbol" w:hint="default"/>
    </w:rPr>
  </w:style>
  <w:style w:type="character" w:customStyle="1" w:styleId="WW8Num21z4">
    <w:name w:val="WW8Num21z4"/>
    <w:rsid w:val="00763C03"/>
  </w:style>
  <w:style w:type="character" w:customStyle="1" w:styleId="WW8Num21z5">
    <w:name w:val="WW8Num21z5"/>
    <w:rsid w:val="00763C03"/>
  </w:style>
  <w:style w:type="character" w:customStyle="1" w:styleId="WW8Num21z6">
    <w:name w:val="WW8Num21z6"/>
    <w:rsid w:val="00763C03"/>
  </w:style>
  <w:style w:type="character" w:customStyle="1" w:styleId="WW8Num21z7">
    <w:name w:val="WW8Num21z7"/>
    <w:rsid w:val="00763C03"/>
  </w:style>
  <w:style w:type="character" w:customStyle="1" w:styleId="WW8Num21z8">
    <w:name w:val="WW8Num21z8"/>
    <w:rsid w:val="00763C03"/>
  </w:style>
  <w:style w:type="character" w:customStyle="1" w:styleId="WW8Num25z0">
    <w:name w:val="WW8Num25z0"/>
    <w:rsid w:val="00763C03"/>
    <w:rPr>
      <w:rFonts w:ascii="Arial" w:eastAsia="Times New Roman" w:hAnsi="Arial" w:cs="Arial" w:hint="default"/>
    </w:rPr>
  </w:style>
  <w:style w:type="character" w:customStyle="1" w:styleId="WW8Num25z1">
    <w:name w:val="WW8Num25z1"/>
    <w:rsid w:val="00763C03"/>
    <w:rPr>
      <w:rFonts w:ascii="Courier New" w:hAnsi="Courier New" w:cs="Courier New" w:hint="default"/>
    </w:rPr>
  </w:style>
  <w:style w:type="character" w:customStyle="1" w:styleId="WW8Num25z2">
    <w:name w:val="WW8Num25z2"/>
    <w:rsid w:val="00763C03"/>
    <w:rPr>
      <w:rFonts w:ascii="Wingdings" w:hAnsi="Wingdings" w:cs="Wingdings" w:hint="default"/>
    </w:rPr>
  </w:style>
  <w:style w:type="character" w:customStyle="1" w:styleId="WW8Num25z3">
    <w:name w:val="WW8Num25z3"/>
    <w:rsid w:val="00763C03"/>
    <w:rPr>
      <w:rFonts w:ascii="Symbol" w:hAnsi="Symbol" w:cs="Symbol" w:hint="default"/>
    </w:rPr>
  </w:style>
  <w:style w:type="character" w:customStyle="1" w:styleId="WW8Num26z0">
    <w:name w:val="WW8Num26z0"/>
    <w:rsid w:val="00763C03"/>
    <w:rPr>
      <w:rFonts w:hint="default"/>
    </w:rPr>
  </w:style>
  <w:style w:type="character" w:customStyle="1" w:styleId="WW8Num26z1">
    <w:name w:val="WW8Num26z1"/>
    <w:rsid w:val="00763C03"/>
  </w:style>
  <w:style w:type="character" w:customStyle="1" w:styleId="WW8Num26z2">
    <w:name w:val="WW8Num26z2"/>
    <w:rsid w:val="00763C03"/>
  </w:style>
  <w:style w:type="character" w:customStyle="1" w:styleId="WW8Num26z3">
    <w:name w:val="WW8Num26z3"/>
    <w:rsid w:val="00763C03"/>
  </w:style>
  <w:style w:type="character" w:customStyle="1" w:styleId="WW8Num26z4">
    <w:name w:val="WW8Num26z4"/>
    <w:rsid w:val="00763C03"/>
  </w:style>
  <w:style w:type="character" w:customStyle="1" w:styleId="WW8Num26z5">
    <w:name w:val="WW8Num26z5"/>
    <w:rsid w:val="00763C03"/>
  </w:style>
  <w:style w:type="character" w:customStyle="1" w:styleId="WW8Num26z6">
    <w:name w:val="WW8Num26z6"/>
    <w:rsid w:val="00763C03"/>
  </w:style>
  <w:style w:type="character" w:customStyle="1" w:styleId="WW8Num26z7">
    <w:name w:val="WW8Num26z7"/>
    <w:rsid w:val="00763C03"/>
  </w:style>
  <w:style w:type="character" w:customStyle="1" w:styleId="WW8Num26z8">
    <w:name w:val="WW8Num26z8"/>
    <w:rsid w:val="00763C03"/>
  </w:style>
  <w:style w:type="character" w:customStyle="1" w:styleId="WW8Num27z0">
    <w:name w:val="WW8Num27z0"/>
    <w:rsid w:val="00763C03"/>
    <w:rPr>
      <w:rFonts w:ascii="Arial" w:hAnsi="Arial" w:cs="Arial" w:hint="default"/>
    </w:rPr>
  </w:style>
  <w:style w:type="character" w:customStyle="1" w:styleId="WW8Num27z5">
    <w:name w:val="WW8Num27z5"/>
    <w:rsid w:val="00763C03"/>
    <w:rPr>
      <w:rFonts w:hint="default"/>
    </w:rPr>
  </w:style>
  <w:style w:type="character" w:customStyle="1" w:styleId="WW8Num28z0">
    <w:name w:val="WW8Num28z0"/>
    <w:rsid w:val="00763C03"/>
    <w:rPr>
      <w:rFonts w:hint="default"/>
    </w:rPr>
  </w:style>
  <w:style w:type="character" w:customStyle="1" w:styleId="WW8NumSt2z0">
    <w:name w:val="WW8NumSt2z0"/>
    <w:rsid w:val="00763C03"/>
    <w:rPr>
      <w:rFonts w:hint="default"/>
    </w:rPr>
  </w:style>
  <w:style w:type="character" w:customStyle="1" w:styleId="WW8NumSt2z1">
    <w:name w:val="WW8NumSt2z1"/>
    <w:rsid w:val="00763C03"/>
    <w:rPr>
      <w:rFonts w:hint="default"/>
      <w:b/>
    </w:rPr>
  </w:style>
  <w:style w:type="character" w:customStyle="1" w:styleId="WW8NumSt2z2">
    <w:name w:val="WW8NumSt2z2"/>
    <w:rsid w:val="00763C03"/>
    <w:rPr>
      <w:rFonts w:hint="default"/>
      <w:sz w:val="20"/>
      <w:szCs w:val="20"/>
    </w:rPr>
  </w:style>
  <w:style w:type="character" w:customStyle="1" w:styleId="WW8NumSt8z0">
    <w:name w:val="WW8NumSt8z0"/>
    <w:rsid w:val="00763C03"/>
    <w:rPr>
      <w:rFonts w:hint="default"/>
      <w:strike w:val="0"/>
      <w:dstrike w:val="0"/>
    </w:rPr>
  </w:style>
  <w:style w:type="character" w:customStyle="1" w:styleId="WW8NumSt8z1">
    <w:name w:val="WW8NumSt8z1"/>
    <w:rsid w:val="00763C03"/>
    <w:rPr>
      <w:rFonts w:hint="default"/>
    </w:rPr>
  </w:style>
  <w:style w:type="character" w:customStyle="1" w:styleId="WW8NumSt15z0">
    <w:name w:val="WW8NumSt15z0"/>
    <w:rsid w:val="00763C03"/>
    <w:rPr>
      <w:rFonts w:hint="default"/>
    </w:rPr>
  </w:style>
  <w:style w:type="character" w:customStyle="1" w:styleId="WW8NumSt15z1">
    <w:name w:val="WW8NumSt15z1"/>
    <w:rsid w:val="00763C03"/>
    <w:rPr>
      <w:rFonts w:hint="default"/>
      <w:b/>
    </w:rPr>
  </w:style>
  <w:style w:type="character" w:customStyle="1" w:styleId="WW8NumSt15z2">
    <w:name w:val="WW8NumSt15z2"/>
    <w:rsid w:val="00763C03"/>
    <w:rPr>
      <w:rFonts w:hint="default"/>
      <w:sz w:val="20"/>
      <w:szCs w:val="20"/>
    </w:rPr>
  </w:style>
  <w:style w:type="character" w:customStyle="1" w:styleId="WW8NumSt16z0">
    <w:name w:val="WW8NumSt16z0"/>
    <w:rsid w:val="00763C03"/>
    <w:rPr>
      <w:rFonts w:hint="default"/>
    </w:rPr>
  </w:style>
  <w:style w:type="character" w:customStyle="1" w:styleId="WW8NumSt16z1">
    <w:name w:val="WW8NumSt16z1"/>
    <w:rsid w:val="00763C03"/>
    <w:rPr>
      <w:rFonts w:hint="default"/>
      <w:b/>
    </w:rPr>
  </w:style>
  <w:style w:type="character" w:customStyle="1" w:styleId="WW8NumSt16z2">
    <w:name w:val="WW8NumSt16z2"/>
    <w:rsid w:val="00763C03"/>
    <w:rPr>
      <w:rFonts w:hint="default"/>
      <w:sz w:val="20"/>
      <w:szCs w:val="20"/>
    </w:rPr>
  </w:style>
  <w:style w:type="character" w:customStyle="1" w:styleId="WW8NumSt17z0">
    <w:name w:val="WW8NumSt17z0"/>
    <w:rsid w:val="00763C03"/>
    <w:rPr>
      <w:rFonts w:hint="default"/>
    </w:rPr>
  </w:style>
  <w:style w:type="character" w:customStyle="1" w:styleId="WW8NumSt17z1">
    <w:name w:val="WW8NumSt17z1"/>
    <w:rsid w:val="00763C03"/>
    <w:rPr>
      <w:rFonts w:hint="default"/>
      <w:b/>
    </w:rPr>
  </w:style>
  <w:style w:type="character" w:customStyle="1" w:styleId="WW8NumSt17z2">
    <w:name w:val="WW8NumSt17z2"/>
    <w:rsid w:val="00763C03"/>
    <w:rPr>
      <w:rFonts w:hint="default"/>
      <w:sz w:val="20"/>
      <w:szCs w:val="20"/>
    </w:rPr>
  </w:style>
  <w:style w:type="character" w:customStyle="1" w:styleId="WW8NumSt18z0">
    <w:name w:val="WW8NumSt18z0"/>
    <w:rsid w:val="00763C03"/>
    <w:rPr>
      <w:rFonts w:hint="default"/>
    </w:rPr>
  </w:style>
  <w:style w:type="character" w:customStyle="1" w:styleId="WW8NumSt18z1">
    <w:name w:val="WW8NumSt18z1"/>
    <w:rsid w:val="00763C03"/>
    <w:rPr>
      <w:rFonts w:hint="default"/>
      <w:b/>
    </w:rPr>
  </w:style>
  <w:style w:type="character" w:customStyle="1" w:styleId="WW8NumSt18z2">
    <w:name w:val="WW8NumSt18z2"/>
    <w:rsid w:val="00763C03"/>
    <w:rPr>
      <w:rFonts w:hint="default"/>
      <w:sz w:val="20"/>
      <w:szCs w:val="20"/>
    </w:rPr>
  </w:style>
  <w:style w:type="character" w:customStyle="1" w:styleId="WW8NumSt20z0">
    <w:name w:val="WW8NumSt20z0"/>
    <w:rsid w:val="00763C03"/>
    <w:rPr>
      <w:rFonts w:hint="default"/>
    </w:rPr>
  </w:style>
  <w:style w:type="character" w:customStyle="1" w:styleId="WW8NumSt20z1">
    <w:name w:val="WW8NumSt20z1"/>
    <w:rsid w:val="00763C03"/>
    <w:rPr>
      <w:rFonts w:hint="default"/>
      <w:b/>
    </w:rPr>
  </w:style>
  <w:style w:type="character" w:customStyle="1" w:styleId="WW8NumSt20z2">
    <w:name w:val="WW8NumSt20z2"/>
    <w:rsid w:val="00763C03"/>
    <w:rPr>
      <w:rFonts w:hint="default"/>
      <w:sz w:val="20"/>
      <w:szCs w:val="20"/>
    </w:rPr>
  </w:style>
  <w:style w:type="character" w:customStyle="1" w:styleId="WW8NumSt21z0">
    <w:name w:val="WW8NumSt21z0"/>
    <w:rsid w:val="00763C03"/>
    <w:rPr>
      <w:rFonts w:hint="default"/>
    </w:rPr>
  </w:style>
  <w:style w:type="character" w:customStyle="1" w:styleId="WW8NumSt21z1">
    <w:name w:val="WW8NumSt21z1"/>
    <w:rsid w:val="00763C03"/>
    <w:rPr>
      <w:rFonts w:hint="default"/>
      <w:b/>
    </w:rPr>
  </w:style>
  <w:style w:type="character" w:customStyle="1" w:styleId="WW8NumSt21z2">
    <w:name w:val="WW8NumSt21z2"/>
    <w:rsid w:val="00763C03"/>
    <w:rPr>
      <w:rFonts w:hint="default"/>
      <w:sz w:val="20"/>
      <w:szCs w:val="20"/>
    </w:rPr>
  </w:style>
  <w:style w:type="character" w:customStyle="1" w:styleId="WW8NumSt22z0">
    <w:name w:val="WW8NumSt22z0"/>
    <w:rsid w:val="00763C03"/>
    <w:rPr>
      <w:rFonts w:hint="default"/>
      <w:strike w:val="0"/>
      <w:dstrike w:val="0"/>
    </w:rPr>
  </w:style>
  <w:style w:type="character" w:customStyle="1" w:styleId="WW8NumSt22z1">
    <w:name w:val="WW8NumSt22z1"/>
    <w:rsid w:val="00763C03"/>
    <w:rPr>
      <w:rFonts w:hint="default"/>
    </w:rPr>
  </w:style>
  <w:style w:type="character" w:customStyle="1" w:styleId="WW8NumSt23z0">
    <w:name w:val="WW8NumSt23z0"/>
    <w:rsid w:val="00763C03"/>
    <w:rPr>
      <w:rFonts w:hint="default"/>
      <w:strike w:val="0"/>
      <w:dstrike w:val="0"/>
    </w:rPr>
  </w:style>
  <w:style w:type="character" w:customStyle="1" w:styleId="WW8NumSt23z1">
    <w:name w:val="WW8NumSt23z1"/>
    <w:rsid w:val="00763C03"/>
    <w:rPr>
      <w:rFonts w:hint="default"/>
    </w:rPr>
  </w:style>
  <w:style w:type="character" w:customStyle="1" w:styleId="WW8NumSt24z0">
    <w:name w:val="WW8NumSt24z0"/>
    <w:rsid w:val="00763C03"/>
    <w:rPr>
      <w:rFonts w:hint="default"/>
    </w:rPr>
  </w:style>
  <w:style w:type="character" w:customStyle="1" w:styleId="WW8NumSt24z1">
    <w:name w:val="WW8NumSt24z1"/>
    <w:rsid w:val="00763C03"/>
    <w:rPr>
      <w:rFonts w:hint="default"/>
      <w:b/>
    </w:rPr>
  </w:style>
  <w:style w:type="character" w:customStyle="1" w:styleId="WW8NumSt24z2">
    <w:name w:val="WW8NumSt24z2"/>
    <w:rsid w:val="00763C03"/>
    <w:rPr>
      <w:rFonts w:hint="default"/>
      <w:sz w:val="20"/>
      <w:szCs w:val="20"/>
    </w:rPr>
  </w:style>
  <w:style w:type="character" w:customStyle="1" w:styleId="WW8NumSt25z0">
    <w:name w:val="WW8NumSt25z0"/>
    <w:rsid w:val="00763C03"/>
    <w:rPr>
      <w:rFonts w:hint="default"/>
    </w:rPr>
  </w:style>
  <w:style w:type="character" w:customStyle="1" w:styleId="WW8NumSt25z1">
    <w:name w:val="WW8NumSt25z1"/>
    <w:rsid w:val="00763C03"/>
    <w:rPr>
      <w:rFonts w:hint="default"/>
      <w:b/>
    </w:rPr>
  </w:style>
  <w:style w:type="character" w:customStyle="1" w:styleId="WW8NumSt25z2">
    <w:name w:val="WW8NumSt25z2"/>
    <w:rsid w:val="00763C03"/>
    <w:rPr>
      <w:rFonts w:hint="default"/>
      <w:sz w:val="20"/>
      <w:szCs w:val="20"/>
    </w:rPr>
  </w:style>
  <w:style w:type="character" w:customStyle="1" w:styleId="WW8NumSt26z0">
    <w:name w:val="WW8NumSt26z0"/>
    <w:rsid w:val="00763C03"/>
    <w:rPr>
      <w:rFonts w:hint="default"/>
    </w:rPr>
  </w:style>
  <w:style w:type="character" w:customStyle="1" w:styleId="WW8NumSt26z1">
    <w:name w:val="WW8NumSt26z1"/>
    <w:rsid w:val="00763C03"/>
    <w:rPr>
      <w:rFonts w:hint="default"/>
      <w:b/>
    </w:rPr>
  </w:style>
  <w:style w:type="character" w:customStyle="1" w:styleId="WW8NumSt26z2">
    <w:name w:val="WW8NumSt26z2"/>
    <w:rsid w:val="00763C03"/>
    <w:rPr>
      <w:rFonts w:hint="default"/>
      <w:sz w:val="20"/>
      <w:szCs w:val="20"/>
    </w:rPr>
  </w:style>
  <w:style w:type="character" w:customStyle="1" w:styleId="WW8NumSt27z0">
    <w:name w:val="WW8NumSt27z0"/>
    <w:rsid w:val="00763C03"/>
    <w:rPr>
      <w:rFonts w:hint="default"/>
    </w:rPr>
  </w:style>
  <w:style w:type="character" w:customStyle="1" w:styleId="WW8NumSt27z1">
    <w:name w:val="WW8NumSt27z1"/>
    <w:rsid w:val="00763C03"/>
    <w:rPr>
      <w:rFonts w:hint="default"/>
      <w:b/>
    </w:rPr>
  </w:style>
  <w:style w:type="character" w:customStyle="1" w:styleId="WW8NumSt27z2">
    <w:name w:val="WW8NumSt27z2"/>
    <w:rsid w:val="00763C03"/>
    <w:rPr>
      <w:rFonts w:hint="default"/>
      <w:sz w:val="20"/>
      <w:szCs w:val="20"/>
    </w:rPr>
  </w:style>
  <w:style w:type="character" w:customStyle="1" w:styleId="WW8NumSt28z0">
    <w:name w:val="WW8NumSt28z0"/>
    <w:rsid w:val="00763C03"/>
    <w:rPr>
      <w:rFonts w:hint="default"/>
    </w:rPr>
  </w:style>
  <w:style w:type="character" w:customStyle="1" w:styleId="WW8NumSt28z1">
    <w:name w:val="WW8NumSt28z1"/>
    <w:rsid w:val="00763C03"/>
    <w:rPr>
      <w:rFonts w:hint="default"/>
      <w:b/>
    </w:rPr>
  </w:style>
  <w:style w:type="character" w:customStyle="1" w:styleId="WW8NumSt28z2">
    <w:name w:val="WW8NumSt28z2"/>
    <w:rsid w:val="00763C03"/>
    <w:rPr>
      <w:rFonts w:hint="default"/>
      <w:sz w:val="20"/>
      <w:szCs w:val="20"/>
    </w:rPr>
  </w:style>
  <w:style w:type="character" w:customStyle="1" w:styleId="WW8NumSt29z0">
    <w:name w:val="WW8NumSt29z0"/>
    <w:rsid w:val="00763C03"/>
    <w:rPr>
      <w:rFonts w:hint="default"/>
    </w:rPr>
  </w:style>
  <w:style w:type="character" w:customStyle="1" w:styleId="WW8NumSt29z1">
    <w:name w:val="WW8NumSt29z1"/>
    <w:rsid w:val="00763C03"/>
    <w:rPr>
      <w:rFonts w:hint="default"/>
      <w:b/>
    </w:rPr>
  </w:style>
  <w:style w:type="character" w:customStyle="1" w:styleId="WW8NumSt29z2">
    <w:name w:val="WW8NumSt29z2"/>
    <w:rsid w:val="00763C03"/>
    <w:rPr>
      <w:rFonts w:hint="default"/>
      <w:sz w:val="20"/>
      <w:szCs w:val="20"/>
    </w:rPr>
  </w:style>
  <w:style w:type="character" w:customStyle="1" w:styleId="WW8NumSt30z0">
    <w:name w:val="WW8NumSt30z0"/>
    <w:rsid w:val="00763C03"/>
    <w:rPr>
      <w:rFonts w:hint="default"/>
    </w:rPr>
  </w:style>
  <w:style w:type="character" w:customStyle="1" w:styleId="WW8NumSt30z1">
    <w:name w:val="WW8NumSt30z1"/>
    <w:rsid w:val="00763C03"/>
    <w:rPr>
      <w:rFonts w:hint="default"/>
      <w:b/>
    </w:rPr>
  </w:style>
  <w:style w:type="character" w:customStyle="1" w:styleId="WW8NumSt30z2">
    <w:name w:val="WW8NumSt30z2"/>
    <w:rsid w:val="00763C03"/>
    <w:rPr>
      <w:rFonts w:hint="default"/>
      <w:sz w:val="20"/>
      <w:szCs w:val="20"/>
    </w:rPr>
  </w:style>
  <w:style w:type="character" w:customStyle="1" w:styleId="Privzetapisavaodstavka1">
    <w:name w:val="Privzeta pisava odstavka1"/>
    <w:rsid w:val="00763C03"/>
  </w:style>
  <w:style w:type="character" w:customStyle="1" w:styleId="GlavaZnak">
    <w:name w:val="Glava Znak"/>
    <w:rsid w:val="00763C03"/>
    <w:rPr>
      <w:rFonts w:ascii="Arial" w:hAnsi="Arial" w:cs="Arial"/>
      <w:sz w:val="20"/>
    </w:rPr>
  </w:style>
  <w:style w:type="character" w:customStyle="1" w:styleId="NogaZnak">
    <w:name w:val="Noga Znak"/>
    <w:rsid w:val="00763C03"/>
    <w:rPr>
      <w:rFonts w:ascii="Arial" w:hAnsi="Arial" w:cs="Arial"/>
      <w:sz w:val="20"/>
    </w:rPr>
  </w:style>
  <w:style w:type="character" w:customStyle="1" w:styleId="BesedilooblakaZnak">
    <w:name w:val="Besedilo oblačka Znak"/>
    <w:rsid w:val="00763C03"/>
    <w:rPr>
      <w:rFonts w:ascii="Tahoma" w:hAnsi="Tahoma" w:cs="Tahoma"/>
      <w:sz w:val="16"/>
      <w:szCs w:val="16"/>
    </w:rPr>
  </w:style>
  <w:style w:type="character" w:styleId="Besedilooznabemesta">
    <w:name w:val="Placeholder Text"/>
    <w:rsid w:val="00763C03"/>
    <w:rPr>
      <w:color w:val="808080"/>
    </w:rPr>
  </w:style>
  <w:style w:type="character" w:customStyle="1" w:styleId="NaslovZnak">
    <w:name w:val="Naslov Znak"/>
    <w:rsid w:val="00763C03"/>
    <w:rPr>
      <w:rFonts w:ascii="Arial" w:eastAsia="Times New Roman" w:hAnsi="Arial" w:cs="Times New Roman"/>
      <w:b/>
      <w:caps/>
      <w:spacing w:val="5"/>
      <w:kern w:val="2"/>
      <w:szCs w:val="52"/>
    </w:rPr>
  </w:style>
  <w:style w:type="character" w:customStyle="1" w:styleId="Sprotnaopomba-besediloZnak">
    <w:name w:val="Sprotna opomba - besedilo Znak"/>
    <w:uiPriority w:val="99"/>
    <w:qFormat/>
    <w:rsid w:val="00763C03"/>
    <w:rPr>
      <w:rFonts w:ascii="Arial" w:hAnsi="Arial" w:cs="Arial"/>
      <w:i/>
      <w:sz w:val="18"/>
      <w:szCs w:val="20"/>
    </w:rPr>
  </w:style>
  <w:style w:type="character" w:customStyle="1" w:styleId="FootnoteCharacters">
    <w:name w:val="Footnote Characters"/>
    <w:rsid w:val="00763C03"/>
    <w:rPr>
      <w:rFonts w:ascii="Arial" w:hAnsi="Arial" w:cs="Arial"/>
      <w:i/>
      <w:sz w:val="18"/>
      <w:vertAlign w:val="superscript"/>
    </w:rPr>
  </w:style>
  <w:style w:type="character" w:styleId="Hiperpovezava">
    <w:name w:val="Hyperlink"/>
    <w:uiPriority w:val="99"/>
    <w:rsid w:val="00763C03"/>
    <w:rPr>
      <w:color w:val="0000FF"/>
      <w:u w:val="single"/>
    </w:rPr>
  </w:style>
  <w:style w:type="character" w:customStyle="1" w:styleId="Pripombasklic1">
    <w:name w:val="Pripomba – sklic1"/>
    <w:rsid w:val="00763C03"/>
    <w:rPr>
      <w:sz w:val="16"/>
      <w:szCs w:val="16"/>
    </w:rPr>
  </w:style>
  <w:style w:type="character" w:customStyle="1" w:styleId="PripombabesediloZnak">
    <w:name w:val="Pripomba – besedilo Znak"/>
    <w:rsid w:val="00763C03"/>
    <w:rPr>
      <w:rFonts w:ascii="Arial" w:hAnsi="Arial" w:cs="Arial"/>
      <w:sz w:val="20"/>
      <w:szCs w:val="20"/>
    </w:rPr>
  </w:style>
  <w:style w:type="character" w:customStyle="1" w:styleId="ZadevapripombeZnak">
    <w:name w:val="Zadeva pripombe Znak"/>
    <w:rsid w:val="00763C03"/>
    <w:rPr>
      <w:rFonts w:ascii="Arial" w:hAnsi="Arial" w:cs="Arial"/>
      <w:b/>
      <w:bCs/>
      <w:sz w:val="20"/>
      <w:szCs w:val="20"/>
    </w:rPr>
  </w:style>
  <w:style w:type="character" w:customStyle="1" w:styleId="Konnaopomba-besediloZnak">
    <w:name w:val="Končna opomba - besedilo Znak"/>
    <w:rsid w:val="00763C03"/>
    <w:rPr>
      <w:rFonts w:ascii="Arial" w:hAnsi="Arial" w:cs="Arial"/>
      <w:sz w:val="20"/>
      <w:szCs w:val="20"/>
    </w:rPr>
  </w:style>
  <w:style w:type="character" w:customStyle="1" w:styleId="EndnoteCharacters">
    <w:name w:val="Endnote Characters"/>
    <w:rsid w:val="00763C03"/>
    <w:rPr>
      <w:vertAlign w:val="superscript"/>
    </w:rPr>
  </w:style>
  <w:style w:type="character" w:customStyle="1" w:styleId="naslov21">
    <w:name w:val="naslov21"/>
    <w:rsid w:val="00763C03"/>
    <w:rPr>
      <w:rFonts w:ascii="Tahoma" w:hAnsi="Tahoma" w:cs="Tahoma" w:hint="default"/>
      <w:b/>
      <w:bCs/>
      <w:color w:val="0A647E"/>
      <w:sz w:val="17"/>
      <w:szCs w:val="17"/>
    </w:rPr>
  </w:style>
  <w:style w:type="character" w:customStyle="1" w:styleId="text1">
    <w:name w:val="text1"/>
    <w:rsid w:val="00763C03"/>
    <w:rPr>
      <w:rFonts w:ascii="Verdana" w:hAnsi="Verdana" w:cs="Verdana" w:hint="default"/>
      <w:sz w:val="17"/>
      <w:szCs w:val="17"/>
    </w:rPr>
  </w:style>
  <w:style w:type="character" w:styleId="SledenaHiperpovezava">
    <w:name w:val="FollowedHyperlink"/>
    <w:rsid w:val="00763C03"/>
    <w:rPr>
      <w:color w:val="800080"/>
      <w:u w:val="single"/>
    </w:rPr>
  </w:style>
  <w:style w:type="character" w:styleId="Krepko">
    <w:name w:val="Strong"/>
    <w:qFormat/>
    <w:rsid w:val="00763C03"/>
    <w:rPr>
      <w:b/>
      <w:bCs/>
    </w:rPr>
  </w:style>
  <w:style w:type="character" w:customStyle="1" w:styleId="NaslovlenChar">
    <w:name w:val="Naslov člen Char"/>
    <w:rsid w:val="00763C03"/>
    <w:rPr>
      <w:rFonts w:ascii="Arial" w:eastAsia="Times New Roman" w:hAnsi="Arial" w:cs="Arial"/>
    </w:rPr>
  </w:style>
  <w:style w:type="character" w:customStyle="1" w:styleId="Omemba1">
    <w:name w:val="Omemba1"/>
    <w:rsid w:val="00763C03"/>
    <w:rPr>
      <w:color w:val="2B579A"/>
      <w:shd w:val="clear" w:color="auto" w:fill="E6E6E6"/>
    </w:rPr>
  </w:style>
  <w:style w:type="character" w:customStyle="1" w:styleId="Znakisprotnihopomb">
    <w:name w:val="Znaki sprotnih opomb"/>
    <w:rsid w:val="00763C03"/>
    <w:rPr>
      <w:rFonts w:ascii="Arial" w:hAnsi="Arial" w:cs="Arial"/>
      <w:i/>
      <w:sz w:val="18"/>
      <w:vertAlign w:val="superscript"/>
    </w:rPr>
  </w:style>
  <w:style w:type="character" w:customStyle="1" w:styleId="Sprotnaopomba-sklic1">
    <w:name w:val="Sprotna opomba - sklic1"/>
    <w:rsid w:val="00763C03"/>
    <w:rPr>
      <w:vertAlign w:val="superscript"/>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uiPriority w:val="99"/>
    <w:rsid w:val="00763C03"/>
    <w:rPr>
      <w:rFonts w:ascii="Arial" w:hAnsi="Arial" w:cs="Arial"/>
      <w:szCs w:val="22"/>
      <w:lang w:val="sl-SI"/>
    </w:rPr>
  </w:style>
  <w:style w:type="character" w:customStyle="1" w:styleId="IndexLink">
    <w:name w:val="Index Link"/>
    <w:rsid w:val="00763C03"/>
  </w:style>
  <w:style w:type="character" w:customStyle="1" w:styleId="Sprotnaopomba-sklic2">
    <w:name w:val="Sprotna opomba - sklic2"/>
    <w:rsid w:val="00763C03"/>
    <w:rPr>
      <w:vertAlign w:val="superscript"/>
    </w:rPr>
  </w:style>
  <w:style w:type="character" w:customStyle="1" w:styleId="Konnaopomba-sklic1">
    <w:name w:val="Končna opomba - sklic1"/>
    <w:rsid w:val="00763C03"/>
    <w:rPr>
      <w:vertAlign w:val="superscript"/>
    </w:rPr>
  </w:style>
  <w:style w:type="character" w:customStyle="1" w:styleId="Pripombasklic2">
    <w:name w:val="Pripomba – sklic2"/>
    <w:rsid w:val="00763C03"/>
    <w:rPr>
      <w:sz w:val="16"/>
      <w:szCs w:val="16"/>
    </w:rPr>
  </w:style>
  <w:style w:type="character" w:customStyle="1" w:styleId="PripombabesediloZnak1">
    <w:name w:val="Pripomba – besedilo Znak1"/>
    <w:uiPriority w:val="99"/>
    <w:rsid w:val="00763C03"/>
    <w:rPr>
      <w:rFonts w:ascii="Arial" w:eastAsia="Calibri" w:hAnsi="Arial" w:cs="Arial"/>
      <w:lang w:eastAsia="zh-CN"/>
    </w:rPr>
  </w:style>
  <w:style w:type="character" w:styleId="Sprotnaopomba-sklic">
    <w:name w:val="footnote reference"/>
    <w:uiPriority w:val="99"/>
    <w:qFormat/>
    <w:rsid w:val="00763C03"/>
    <w:rPr>
      <w:vertAlign w:val="superscript"/>
    </w:rPr>
  </w:style>
  <w:style w:type="character" w:styleId="Konnaopomba-sklic">
    <w:name w:val="endnote reference"/>
    <w:rsid w:val="00763C03"/>
    <w:rPr>
      <w:vertAlign w:val="superscript"/>
    </w:rPr>
  </w:style>
  <w:style w:type="paragraph" w:customStyle="1" w:styleId="Heading">
    <w:name w:val="Heading"/>
    <w:basedOn w:val="Navaden"/>
    <w:next w:val="Navaden"/>
    <w:rsid w:val="00763C03"/>
    <w:pPr>
      <w:spacing w:before="120" w:after="420" w:line="240" w:lineRule="auto"/>
      <w:contextualSpacing/>
      <w:jc w:val="center"/>
    </w:pPr>
    <w:rPr>
      <w:rFonts w:eastAsia="Times New Roman" w:cs="Times New Roman"/>
      <w:b/>
      <w:caps/>
      <w:spacing w:val="5"/>
      <w:kern w:val="2"/>
      <w:sz w:val="22"/>
      <w:szCs w:val="52"/>
    </w:rPr>
  </w:style>
  <w:style w:type="paragraph" w:styleId="Telobesedila">
    <w:name w:val="Body Text"/>
    <w:basedOn w:val="Navaden"/>
    <w:link w:val="TelobesedilaZnak"/>
    <w:rsid w:val="00763C03"/>
    <w:pPr>
      <w:spacing w:after="140" w:line="276" w:lineRule="auto"/>
    </w:pPr>
  </w:style>
  <w:style w:type="character" w:customStyle="1" w:styleId="TelobesedilaZnak">
    <w:name w:val="Telo besedila Znak"/>
    <w:basedOn w:val="Privzetapisavaodstavka"/>
    <w:link w:val="Telobesedila"/>
    <w:rsid w:val="00763C03"/>
    <w:rPr>
      <w:rFonts w:ascii="Arial" w:eastAsia="Calibri" w:hAnsi="Arial" w:cs="Arial"/>
      <w:sz w:val="20"/>
      <w:lang w:eastAsia="zh-CN"/>
    </w:rPr>
  </w:style>
  <w:style w:type="paragraph" w:styleId="Seznam">
    <w:name w:val="List"/>
    <w:basedOn w:val="Telobesedila"/>
    <w:rsid w:val="00763C03"/>
    <w:rPr>
      <w:rFonts w:cs="Arial Unicode MS"/>
    </w:rPr>
  </w:style>
  <w:style w:type="paragraph" w:styleId="Napis">
    <w:name w:val="caption"/>
    <w:basedOn w:val="Navaden"/>
    <w:qFormat/>
    <w:rsid w:val="00763C03"/>
    <w:pPr>
      <w:suppressLineNumbers/>
      <w:spacing w:before="120" w:after="120"/>
    </w:pPr>
    <w:rPr>
      <w:rFonts w:cs="Arial Unicode MS"/>
      <w:i/>
      <w:iCs/>
      <w:sz w:val="24"/>
      <w:szCs w:val="24"/>
    </w:rPr>
  </w:style>
  <w:style w:type="paragraph" w:customStyle="1" w:styleId="Index">
    <w:name w:val="Index"/>
    <w:basedOn w:val="Navaden"/>
    <w:rsid w:val="00763C03"/>
    <w:pPr>
      <w:suppressLineNumbers/>
    </w:pPr>
    <w:rPr>
      <w:rFonts w:cs="Arial Unicode MS"/>
    </w:rPr>
  </w:style>
  <w:style w:type="paragraph" w:customStyle="1" w:styleId="Napis1">
    <w:name w:val="Napis1"/>
    <w:basedOn w:val="Navaden"/>
    <w:rsid w:val="00763C03"/>
    <w:pPr>
      <w:suppressLineNumbers/>
      <w:spacing w:before="120" w:after="120"/>
    </w:pPr>
    <w:rPr>
      <w:rFonts w:cs="Arial Unicode MS"/>
      <w:i/>
      <w:iCs/>
      <w:sz w:val="24"/>
      <w:szCs w:val="24"/>
    </w:rPr>
  </w:style>
  <w:style w:type="paragraph" w:customStyle="1" w:styleId="Llistbullet">
    <w:name w:val="Llist bullet"/>
    <w:basedOn w:val="Navaden"/>
    <w:rsid w:val="00763C03"/>
  </w:style>
  <w:style w:type="paragraph" w:customStyle="1" w:styleId="Oznaenseznam1">
    <w:name w:val="Označen seznam1"/>
    <w:basedOn w:val="Navaden"/>
    <w:rsid w:val="00763C03"/>
    <w:pPr>
      <w:numPr>
        <w:numId w:val="4"/>
      </w:numPr>
      <w:contextualSpacing/>
    </w:pPr>
  </w:style>
  <w:style w:type="paragraph" w:customStyle="1" w:styleId="Oznaenseznam21">
    <w:name w:val="Označen seznam 21"/>
    <w:basedOn w:val="Navaden"/>
    <w:rsid w:val="00763C03"/>
    <w:pPr>
      <w:tabs>
        <w:tab w:val="num" w:pos="0"/>
      </w:tabs>
      <w:ind w:left="357" w:hanging="357"/>
      <w:contextualSpacing/>
    </w:pPr>
  </w:style>
  <w:style w:type="paragraph" w:customStyle="1" w:styleId="Oznaenseznam31">
    <w:name w:val="Označen seznam 31"/>
    <w:basedOn w:val="Navaden"/>
    <w:rsid w:val="00763C03"/>
    <w:pPr>
      <w:tabs>
        <w:tab w:val="num" w:pos="0"/>
      </w:tabs>
      <w:ind w:left="357" w:hanging="357"/>
      <w:contextualSpacing/>
    </w:pPr>
  </w:style>
  <w:style w:type="paragraph" w:customStyle="1" w:styleId="Otevilenseznam41">
    <w:name w:val="Oštevilčen seznam 41"/>
    <w:basedOn w:val="Navaden"/>
    <w:rsid w:val="00763C03"/>
    <w:pPr>
      <w:contextualSpacing/>
    </w:pPr>
  </w:style>
  <w:style w:type="paragraph" w:customStyle="1" w:styleId="Otevilenseznam51">
    <w:name w:val="Oštevilčen seznam 51"/>
    <w:basedOn w:val="Navaden"/>
    <w:rsid w:val="00763C03"/>
    <w:pPr>
      <w:contextualSpacing/>
    </w:pPr>
  </w:style>
  <w:style w:type="paragraph" w:customStyle="1" w:styleId="Oznaenseznam41">
    <w:name w:val="Označen seznam 41"/>
    <w:basedOn w:val="Navaden"/>
    <w:rsid w:val="00763C03"/>
    <w:pPr>
      <w:tabs>
        <w:tab w:val="num" w:pos="0"/>
      </w:tabs>
      <w:ind w:left="357" w:hanging="357"/>
      <w:contextualSpacing/>
    </w:pPr>
  </w:style>
  <w:style w:type="paragraph" w:customStyle="1" w:styleId="Oznaenseznam51">
    <w:name w:val="Označen seznam 51"/>
    <w:basedOn w:val="Navaden"/>
    <w:rsid w:val="00763C03"/>
    <w:pPr>
      <w:tabs>
        <w:tab w:val="num" w:pos="0"/>
      </w:tabs>
      <w:ind w:left="357" w:hanging="357"/>
      <w:contextualSpacing/>
    </w:pPr>
  </w:style>
  <w:style w:type="paragraph" w:customStyle="1" w:styleId="HeaderandFooter">
    <w:name w:val="Header and Footer"/>
    <w:basedOn w:val="Navaden"/>
    <w:rsid w:val="00763C03"/>
    <w:pPr>
      <w:suppressLineNumbers/>
      <w:tabs>
        <w:tab w:val="center" w:pos="4819"/>
        <w:tab w:val="right" w:pos="9638"/>
      </w:tabs>
    </w:pPr>
  </w:style>
  <w:style w:type="paragraph" w:styleId="Glava">
    <w:name w:val="header"/>
    <w:basedOn w:val="Navaden"/>
    <w:link w:val="GlavaZnak1"/>
    <w:rsid w:val="00763C03"/>
    <w:pPr>
      <w:spacing w:line="240" w:lineRule="auto"/>
    </w:pPr>
  </w:style>
  <w:style w:type="character" w:customStyle="1" w:styleId="GlavaZnak1">
    <w:name w:val="Glava Znak1"/>
    <w:basedOn w:val="Privzetapisavaodstavka"/>
    <w:link w:val="Glava"/>
    <w:rsid w:val="00763C03"/>
    <w:rPr>
      <w:rFonts w:ascii="Arial" w:eastAsia="Calibri" w:hAnsi="Arial" w:cs="Arial"/>
      <w:sz w:val="20"/>
      <w:lang w:eastAsia="zh-CN"/>
    </w:rPr>
  </w:style>
  <w:style w:type="paragraph" w:styleId="Noga">
    <w:name w:val="footer"/>
    <w:basedOn w:val="Navaden"/>
    <w:link w:val="NogaZnak1"/>
    <w:rsid w:val="00763C03"/>
    <w:pPr>
      <w:spacing w:line="240" w:lineRule="auto"/>
    </w:pPr>
  </w:style>
  <w:style w:type="character" w:customStyle="1" w:styleId="NogaZnak1">
    <w:name w:val="Noga Znak1"/>
    <w:basedOn w:val="Privzetapisavaodstavka"/>
    <w:link w:val="Noga"/>
    <w:rsid w:val="00763C03"/>
    <w:rPr>
      <w:rFonts w:ascii="Arial" w:eastAsia="Calibri" w:hAnsi="Arial" w:cs="Arial"/>
      <w:sz w:val="20"/>
      <w:lang w:eastAsia="zh-CN"/>
    </w:rPr>
  </w:style>
  <w:style w:type="paragraph" w:customStyle="1" w:styleId="HeaderEven">
    <w:name w:val="Header Even"/>
    <w:rsid w:val="00763C03"/>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szCs w:val="20"/>
      <w:lang w:val="en-US" w:eastAsia="ja-JP"/>
    </w:rPr>
  </w:style>
  <w:style w:type="paragraph" w:styleId="Brezrazmikov">
    <w:name w:val="No Spacing"/>
    <w:uiPriority w:val="1"/>
    <w:qFormat/>
    <w:rsid w:val="00763C03"/>
    <w:pPr>
      <w:suppressAutoHyphens/>
      <w:spacing w:after="0" w:line="240" w:lineRule="auto"/>
      <w:jc w:val="both"/>
    </w:pPr>
    <w:rPr>
      <w:rFonts w:ascii="Arial" w:eastAsia="Calibri" w:hAnsi="Arial" w:cs="Arial"/>
      <w:sz w:val="20"/>
      <w:lang w:eastAsia="zh-CN"/>
    </w:rPr>
  </w:style>
  <w:style w:type="paragraph" w:styleId="Besedilooblaka">
    <w:name w:val="Balloon Text"/>
    <w:basedOn w:val="Navaden"/>
    <w:link w:val="BesedilooblakaZnak1"/>
    <w:rsid w:val="00763C03"/>
    <w:pPr>
      <w:spacing w:line="240" w:lineRule="auto"/>
    </w:pPr>
    <w:rPr>
      <w:rFonts w:ascii="Tahoma" w:hAnsi="Tahoma" w:cs="Tahoma"/>
      <w:sz w:val="16"/>
      <w:szCs w:val="16"/>
    </w:rPr>
  </w:style>
  <w:style w:type="character" w:customStyle="1" w:styleId="BesedilooblakaZnak1">
    <w:name w:val="Besedilo oblačka Znak1"/>
    <w:basedOn w:val="Privzetapisavaodstavka"/>
    <w:link w:val="Besedilooblaka"/>
    <w:rsid w:val="00763C03"/>
    <w:rPr>
      <w:rFonts w:ascii="Tahoma" w:eastAsia="Calibri" w:hAnsi="Tahoma" w:cs="Tahoma"/>
      <w:sz w:val="16"/>
      <w:szCs w:val="16"/>
      <w:lang w:eastAsia="zh-CN"/>
    </w:rPr>
  </w:style>
  <w:style w:type="paragraph" w:customStyle="1" w:styleId="HeaderOdd">
    <w:name w:val="Header Odd"/>
    <w:basedOn w:val="Brezrazmikov"/>
    <w:rsid w:val="00763C03"/>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link w:val="Sprotnaopomba-besediloZnak1"/>
    <w:uiPriority w:val="99"/>
    <w:rsid w:val="00763C03"/>
    <w:pPr>
      <w:spacing w:line="240" w:lineRule="auto"/>
    </w:pPr>
    <w:rPr>
      <w:i/>
      <w:sz w:val="18"/>
      <w:szCs w:val="20"/>
    </w:rPr>
  </w:style>
  <w:style w:type="character" w:customStyle="1" w:styleId="Sprotnaopomba-besediloZnak1">
    <w:name w:val="Sprotna opomba - besedilo Znak1"/>
    <w:basedOn w:val="Privzetapisavaodstavka"/>
    <w:link w:val="Sprotnaopomba-besedilo"/>
    <w:uiPriority w:val="99"/>
    <w:rsid w:val="00763C03"/>
    <w:rPr>
      <w:rFonts w:ascii="Arial" w:eastAsia="Calibri" w:hAnsi="Arial" w:cs="Arial"/>
      <w:i/>
      <w:sz w:val="18"/>
      <w:szCs w:val="20"/>
      <w:lang w:eastAsia="zh-CN"/>
    </w:rPr>
  </w:style>
  <w:style w:type="paragraph" w:customStyle="1" w:styleId="Pripombabesedilo1">
    <w:name w:val="Pripomba – besedilo1"/>
    <w:basedOn w:val="Navaden"/>
    <w:rsid w:val="00763C03"/>
    <w:pPr>
      <w:spacing w:line="240" w:lineRule="auto"/>
    </w:pPr>
    <w:rPr>
      <w:szCs w:val="20"/>
    </w:rPr>
  </w:style>
  <w:style w:type="paragraph" w:styleId="Pripombabesedilo">
    <w:name w:val="annotation text"/>
    <w:basedOn w:val="Navaden"/>
    <w:link w:val="PripombabesediloZnak2"/>
    <w:unhideWhenUsed/>
    <w:rsid w:val="00763C03"/>
    <w:pPr>
      <w:spacing w:line="240" w:lineRule="auto"/>
    </w:pPr>
    <w:rPr>
      <w:szCs w:val="20"/>
    </w:rPr>
  </w:style>
  <w:style w:type="character" w:customStyle="1" w:styleId="PripombabesediloZnak2">
    <w:name w:val="Pripomba – besedilo Znak2"/>
    <w:basedOn w:val="Privzetapisavaodstavka"/>
    <w:link w:val="Pripombabesedilo"/>
    <w:uiPriority w:val="99"/>
    <w:rsid w:val="00763C03"/>
    <w:rPr>
      <w:rFonts w:ascii="Arial" w:eastAsia="Calibri" w:hAnsi="Arial" w:cs="Arial"/>
      <w:sz w:val="20"/>
      <w:szCs w:val="20"/>
      <w:lang w:eastAsia="zh-CN"/>
    </w:rPr>
  </w:style>
  <w:style w:type="paragraph" w:styleId="Zadevapripombe">
    <w:name w:val="annotation subject"/>
    <w:basedOn w:val="Pripombabesedilo1"/>
    <w:next w:val="Pripombabesedilo1"/>
    <w:link w:val="ZadevapripombeZnak1"/>
    <w:rsid w:val="00763C03"/>
    <w:rPr>
      <w:b/>
      <w:bCs/>
    </w:rPr>
  </w:style>
  <w:style w:type="character" w:customStyle="1" w:styleId="ZadevapripombeZnak1">
    <w:name w:val="Zadeva pripombe Znak1"/>
    <w:basedOn w:val="PripombabesediloZnak2"/>
    <w:link w:val="Zadevapripombe"/>
    <w:rsid w:val="00763C03"/>
    <w:rPr>
      <w:rFonts w:ascii="Arial" w:eastAsia="Calibri" w:hAnsi="Arial" w:cs="Arial"/>
      <w:b/>
      <w:bCs/>
      <w:sz w:val="20"/>
      <w:szCs w:val="20"/>
      <w:lang w:eastAsia="zh-CN"/>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99"/>
    <w:qFormat/>
    <w:rsid w:val="00763C03"/>
    <w:pPr>
      <w:ind w:left="720"/>
      <w:contextualSpacing/>
    </w:pPr>
  </w:style>
  <w:style w:type="paragraph" w:styleId="NaslovTOC">
    <w:name w:val="TOC Heading"/>
    <w:basedOn w:val="Naslov1"/>
    <w:next w:val="Navaden"/>
    <w:uiPriority w:val="39"/>
    <w:qFormat/>
    <w:rsid w:val="00763C03"/>
    <w:pPr>
      <w:spacing w:before="480" w:line="276" w:lineRule="auto"/>
      <w:jc w:val="left"/>
    </w:pPr>
    <w:rPr>
      <w:rFonts w:ascii="Cambria" w:hAnsi="Cambria" w:cs="Cambria"/>
      <w:caps w:val="0"/>
      <w:color w:val="365F91"/>
      <w:sz w:val="28"/>
    </w:rPr>
  </w:style>
  <w:style w:type="paragraph" w:styleId="Kazalovsebine1">
    <w:name w:val="toc 1"/>
    <w:basedOn w:val="Naslov1"/>
    <w:next w:val="Navaden"/>
    <w:uiPriority w:val="39"/>
    <w:rsid w:val="00763C03"/>
    <w:pPr>
      <w:keepNext w:val="0"/>
      <w:keepLines w:val="0"/>
      <w:numPr>
        <w:numId w:val="0"/>
      </w:numPr>
      <w:tabs>
        <w:tab w:val="clear" w:pos="426"/>
      </w:tabs>
      <w:suppressAutoHyphens/>
      <w:spacing w:before="120" w:after="120" w:line="260" w:lineRule="atLeast"/>
      <w:jc w:val="left"/>
      <w:outlineLvl w:val="9"/>
    </w:pPr>
    <w:rPr>
      <w:rFonts w:asciiTheme="minorHAnsi" w:eastAsia="Calibri" w:hAnsiTheme="minorHAnsi" w:cstheme="minorHAnsi"/>
      <w:szCs w:val="20"/>
    </w:rPr>
  </w:style>
  <w:style w:type="paragraph" w:styleId="Kazalovsebine2">
    <w:name w:val="toc 2"/>
    <w:basedOn w:val="Naslov2"/>
    <w:next w:val="Navaden"/>
    <w:uiPriority w:val="39"/>
    <w:rsid w:val="00763C03"/>
    <w:pPr>
      <w:keepNext w:val="0"/>
      <w:keepLines w:val="0"/>
      <w:numPr>
        <w:ilvl w:val="0"/>
        <w:numId w:val="0"/>
      </w:numPr>
      <w:tabs>
        <w:tab w:val="clear" w:pos="0"/>
        <w:tab w:val="clear" w:pos="426"/>
      </w:tabs>
      <w:suppressAutoHyphens/>
      <w:spacing w:after="0" w:line="260" w:lineRule="atLeast"/>
      <w:ind w:left="200"/>
      <w:jc w:val="left"/>
      <w:outlineLvl w:val="9"/>
    </w:pPr>
    <w:rPr>
      <w:rFonts w:asciiTheme="minorHAnsi" w:eastAsia="Calibri" w:hAnsiTheme="minorHAnsi" w:cstheme="minorHAnsi"/>
      <w:b w:val="0"/>
      <w:smallCaps w:val="0"/>
      <w:szCs w:val="20"/>
      <w:lang w:eastAsia="zh-CN"/>
    </w:rPr>
  </w:style>
  <w:style w:type="paragraph" w:styleId="Kazalovsebine3">
    <w:name w:val="toc 3"/>
    <w:basedOn w:val="Naslov3"/>
    <w:next w:val="Navaden"/>
    <w:uiPriority w:val="39"/>
    <w:rsid w:val="00763C03"/>
    <w:pPr>
      <w:keepNext w:val="0"/>
      <w:keepLines w:val="0"/>
      <w:numPr>
        <w:ilvl w:val="0"/>
        <w:numId w:val="0"/>
      </w:numPr>
      <w:tabs>
        <w:tab w:val="clear" w:pos="0"/>
        <w:tab w:val="clear" w:pos="426"/>
      </w:tabs>
      <w:suppressAutoHyphens/>
      <w:spacing w:after="0" w:line="260" w:lineRule="atLeast"/>
      <w:ind w:left="400"/>
      <w:jc w:val="left"/>
      <w:outlineLvl w:val="9"/>
    </w:pPr>
    <w:rPr>
      <w:rFonts w:asciiTheme="minorHAnsi" w:eastAsia="Calibri" w:hAnsiTheme="minorHAnsi" w:cstheme="minorHAnsi"/>
      <w:b w:val="0"/>
      <w:bCs w:val="0"/>
      <w:i/>
      <w:iCs/>
      <w:szCs w:val="20"/>
      <w:lang w:eastAsia="zh-CN"/>
    </w:rPr>
  </w:style>
  <w:style w:type="paragraph" w:styleId="Kazalovsebine4">
    <w:name w:val="toc 4"/>
    <w:basedOn w:val="Naslov40"/>
    <w:next w:val="Navaden"/>
    <w:uiPriority w:val="39"/>
    <w:rsid w:val="00763C03"/>
    <w:pPr>
      <w:keepNext w:val="0"/>
      <w:keepLines w:val="0"/>
      <w:numPr>
        <w:ilvl w:val="0"/>
        <w:numId w:val="0"/>
      </w:numPr>
      <w:tabs>
        <w:tab w:val="clear" w:pos="0"/>
        <w:tab w:val="clear" w:pos="426"/>
      </w:tabs>
      <w:suppressAutoHyphens/>
      <w:spacing w:after="0" w:line="260" w:lineRule="atLeast"/>
      <w:ind w:left="600"/>
      <w:jc w:val="left"/>
      <w:outlineLvl w:val="9"/>
    </w:pPr>
    <w:rPr>
      <w:rFonts w:asciiTheme="minorHAnsi" w:eastAsia="Calibri" w:hAnsiTheme="minorHAnsi" w:cstheme="minorHAnsi"/>
      <w:b w:val="0"/>
      <w:i w:val="0"/>
      <w:iCs w:val="0"/>
      <w:sz w:val="18"/>
      <w:szCs w:val="18"/>
      <w:lang w:eastAsia="zh-CN"/>
    </w:rPr>
  </w:style>
  <w:style w:type="paragraph" w:styleId="Kazalovsebine5">
    <w:name w:val="toc 5"/>
    <w:basedOn w:val="Naslov5"/>
    <w:next w:val="Navaden"/>
    <w:rsid w:val="00763C03"/>
    <w:pPr>
      <w:keepNext w:val="0"/>
      <w:keepLines w:val="0"/>
      <w:numPr>
        <w:ilvl w:val="0"/>
        <w:numId w:val="0"/>
      </w:numPr>
      <w:tabs>
        <w:tab w:val="clear" w:pos="0"/>
        <w:tab w:val="clear" w:pos="426"/>
      </w:tabs>
      <w:suppressAutoHyphens/>
      <w:spacing w:after="0" w:line="260" w:lineRule="atLeast"/>
      <w:ind w:left="800"/>
      <w:jc w:val="left"/>
      <w:outlineLvl w:val="9"/>
    </w:pPr>
    <w:rPr>
      <w:rFonts w:asciiTheme="minorHAnsi" w:eastAsia="Calibri" w:hAnsiTheme="minorHAnsi" w:cstheme="minorHAnsi"/>
      <w:b w:val="0"/>
      <w:i w:val="0"/>
      <w:iCs w:val="0"/>
      <w:sz w:val="18"/>
      <w:szCs w:val="18"/>
      <w:lang w:eastAsia="zh-CN"/>
    </w:rPr>
  </w:style>
  <w:style w:type="paragraph" w:styleId="Kazalovsebine6">
    <w:name w:val="toc 6"/>
    <w:basedOn w:val="Naslov6"/>
    <w:next w:val="Navaden"/>
    <w:rsid w:val="00763C03"/>
    <w:pPr>
      <w:keepNext w:val="0"/>
      <w:keepLines w:val="0"/>
      <w:numPr>
        <w:ilvl w:val="0"/>
        <w:numId w:val="0"/>
      </w:numPr>
      <w:tabs>
        <w:tab w:val="clear" w:pos="0"/>
        <w:tab w:val="clear" w:pos="426"/>
      </w:tabs>
      <w:suppressAutoHyphens/>
      <w:spacing w:after="0" w:line="260" w:lineRule="atLeast"/>
      <w:ind w:left="1000"/>
      <w:jc w:val="left"/>
      <w:outlineLvl w:val="9"/>
    </w:pPr>
    <w:rPr>
      <w:rFonts w:asciiTheme="minorHAnsi" w:eastAsia="Calibri" w:hAnsiTheme="minorHAnsi" w:cstheme="minorHAnsi"/>
      <w:b w:val="0"/>
      <w:i w:val="0"/>
      <w:sz w:val="18"/>
      <w:szCs w:val="18"/>
      <w:lang w:eastAsia="zh-CN"/>
    </w:rPr>
  </w:style>
  <w:style w:type="paragraph" w:styleId="Kazalovsebine7">
    <w:name w:val="toc 7"/>
    <w:basedOn w:val="Naslov7"/>
    <w:next w:val="Navaden"/>
    <w:rsid w:val="00763C03"/>
    <w:pPr>
      <w:keepNext w:val="0"/>
      <w:keepLines w:val="0"/>
      <w:numPr>
        <w:ilvl w:val="0"/>
        <w:numId w:val="0"/>
      </w:numPr>
      <w:tabs>
        <w:tab w:val="clear" w:pos="0"/>
        <w:tab w:val="clear" w:pos="426"/>
      </w:tabs>
      <w:suppressAutoHyphens/>
      <w:spacing w:after="0" w:line="260" w:lineRule="atLeast"/>
      <w:ind w:left="1200"/>
      <w:jc w:val="left"/>
      <w:outlineLvl w:val="9"/>
    </w:pPr>
    <w:rPr>
      <w:rFonts w:asciiTheme="minorHAnsi" w:eastAsia="Calibri" w:hAnsiTheme="minorHAnsi" w:cstheme="minorHAnsi"/>
      <w:b w:val="0"/>
      <w:i w:val="0"/>
      <w:iCs w:val="0"/>
      <w:color w:val="auto"/>
      <w:sz w:val="18"/>
      <w:szCs w:val="18"/>
      <w:lang w:eastAsia="zh-CN"/>
    </w:rPr>
  </w:style>
  <w:style w:type="paragraph" w:styleId="Kazalovsebine8">
    <w:name w:val="toc 8"/>
    <w:basedOn w:val="Naslov8"/>
    <w:next w:val="Navaden"/>
    <w:rsid w:val="00763C03"/>
    <w:pPr>
      <w:keepNext w:val="0"/>
      <w:keepLines w:val="0"/>
      <w:numPr>
        <w:numId w:val="0"/>
      </w:numPr>
      <w:tabs>
        <w:tab w:val="clear" w:pos="0"/>
        <w:tab w:val="clear" w:pos="426"/>
      </w:tabs>
      <w:suppressAutoHyphens/>
      <w:spacing w:after="0" w:line="260" w:lineRule="atLeast"/>
      <w:ind w:left="1400"/>
      <w:outlineLvl w:val="9"/>
    </w:pPr>
    <w:rPr>
      <w:rFonts w:asciiTheme="minorHAnsi" w:eastAsia="Calibri" w:hAnsiTheme="minorHAnsi" w:cstheme="minorHAnsi"/>
      <w:b w:val="0"/>
      <w:i w:val="0"/>
      <w:iCs w:val="0"/>
      <w:color w:val="auto"/>
      <w:sz w:val="18"/>
      <w:szCs w:val="18"/>
      <w:lang w:eastAsia="zh-CN"/>
    </w:rPr>
  </w:style>
  <w:style w:type="paragraph" w:styleId="Kazalovsebine9">
    <w:name w:val="toc 9"/>
    <w:basedOn w:val="Naslov9"/>
    <w:next w:val="Navaden"/>
    <w:rsid w:val="00763C03"/>
    <w:pPr>
      <w:keepNext w:val="0"/>
      <w:keepLines w:val="0"/>
      <w:numPr>
        <w:ilvl w:val="0"/>
        <w:numId w:val="0"/>
      </w:numPr>
      <w:tabs>
        <w:tab w:val="clear" w:pos="0"/>
        <w:tab w:val="clear" w:pos="426"/>
      </w:tabs>
      <w:suppressAutoHyphens/>
      <w:spacing w:after="0" w:line="260" w:lineRule="atLeast"/>
      <w:ind w:left="1600"/>
      <w:jc w:val="left"/>
      <w:outlineLvl w:val="9"/>
    </w:pPr>
    <w:rPr>
      <w:rFonts w:asciiTheme="minorHAnsi" w:eastAsia="Calibri" w:hAnsiTheme="minorHAnsi" w:cstheme="minorHAnsi"/>
      <w:b w:val="0"/>
      <w:i w:val="0"/>
      <w:color w:val="auto"/>
      <w:sz w:val="18"/>
      <w:szCs w:val="18"/>
      <w:lang w:eastAsia="zh-CN"/>
    </w:rPr>
  </w:style>
  <w:style w:type="paragraph" w:customStyle="1" w:styleId="Natevanjestevilkami1">
    <w:name w:val="Naštevanje s številkami 1"/>
    <w:qFormat/>
    <w:rsid w:val="00763C03"/>
    <w:pPr>
      <w:numPr>
        <w:numId w:val="5"/>
      </w:numPr>
      <w:suppressAutoHyphens/>
      <w:spacing w:before="120" w:after="0" w:line="260" w:lineRule="atLeast"/>
    </w:pPr>
    <w:rPr>
      <w:rFonts w:ascii="Arial" w:eastAsia="Times New Roman" w:hAnsi="Arial" w:cs="Arial"/>
      <w:b/>
      <w:bCs/>
      <w:smallCaps/>
      <w:sz w:val="20"/>
      <w:szCs w:val="28"/>
      <w:lang w:eastAsia="zh-CN"/>
    </w:rPr>
  </w:style>
  <w:style w:type="paragraph" w:customStyle="1" w:styleId="Natevanjestevilkami2">
    <w:name w:val="Naštevanje s številkami 2"/>
    <w:basedOn w:val="Natevanjestevilkami1"/>
    <w:qFormat/>
    <w:rsid w:val="00763C03"/>
    <w:pPr>
      <w:spacing w:before="0"/>
    </w:pPr>
    <w:rPr>
      <w:b w:val="0"/>
      <w:smallCaps w:val="0"/>
    </w:rPr>
  </w:style>
  <w:style w:type="paragraph" w:customStyle="1" w:styleId="Natevanjestevilkami3">
    <w:name w:val="Naštevanje s številkami 3"/>
    <w:basedOn w:val="Natevanjestevilkami2"/>
    <w:qFormat/>
    <w:rsid w:val="00763C03"/>
    <w:pPr>
      <w:ind w:left="2211" w:firstLine="0"/>
    </w:pPr>
  </w:style>
  <w:style w:type="paragraph" w:customStyle="1" w:styleId="Natevanjestevilkami4">
    <w:name w:val="Naštevanje s številkami 4"/>
    <w:basedOn w:val="Natevanjestevilkami3"/>
    <w:qFormat/>
    <w:rsid w:val="00763C03"/>
    <w:pPr>
      <w:ind w:left="357" w:hanging="357"/>
    </w:pPr>
  </w:style>
  <w:style w:type="paragraph" w:customStyle="1" w:styleId="Natevanjestevilkami5">
    <w:name w:val="Naštevanje s številkami 5"/>
    <w:basedOn w:val="Natevanjestevilkami4"/>
    <w:qFormat/>
    <w:rsid w:val="00763C03"/>
  </w:style>
  <w:style w:type="paragraph" w:customStyle="1" w:styleId="Natevanjestevilkami6">
    <w:name w:val="Naštevanje s številkami 6"/>
    <w:basedOn w:val="Natevanjestevilkami5"/>
    <w:qFormat/>
    <w:rsid w:val="00763C03"/>
  </w:style>
  <w:style w:type="paragraph" w:customStyle="1" w:styleId="Natevanjestevilkami7">
    <w:name w:val="Naštevanje s številkami 7"/>
    <w:basedOn w:val="Natevanjestevilkami6"/>
    <w:qFormat/>
    <w:rsid w:val="00763C03"/>
  </w:style>
  <w:style w:type="paragraph" w:customStyle="1" w:styleId="Natevanjestevilkami8">
    <w:name w:val="Naštevanje s številkami 8"/>
    <w:basedOn w:val="Natevanjestevilkami7"/>
    <w:qFormat/>
    <w:rsid w:val="00763C03"/>
  </w:style>
  <w:style w:type="paragraph" w:customStyle="1" w:styleId="Natevanjestevilkami9">
    <w:name w:val="Naštevanje s številkami 9"/>
    <w:basedOn w:val="Natevanjestevilkami8"/>
    <w:qFormat/>
    <w:rsid w:val="00763C03"/>
  </w:style>
  <w:style w:type="paragraph" w:styleId="Konnaopomba-besedilo">
    <w:name w:val="endnote text"/>
    <w:basedOn w:val="Navaden"/>
    <w:link w:val="Konnaopomba-besediloZnak1"/>
    <w:rsid w:val="00763C03"/>
    <w:pPr>
      <w:spacing w:line="240" w:lineRule="auto"/>
    </w:pPr>
    <w:rPr>
      <w:szCs w:val="20"/>
    </w:rPr>
  </w:style>
  <w:style w:type="character" w:customStyle="1" w:styleId="Konnaopomba-besediloZnak1">
    <w:name w:val="Končna opomba - besedilo Znak1"/>
    <w:basedOn w:val="Privzetapisavaodstavka"/>
    <w:link w:val="Konnaopomba-besedilo"/>
    <w:rsid w:val="00763C03"/>
    <w:rPr>
      <w:rFonts w:ascii="Arial" w:eastAsia="Calibri" w:hAnsi="Arial" w:cs="Arial"/>
      <w:sz w:val="20"/>
      <w:szCs w:val="20"/>
      <w:lang w:eastAsia="zh-CN"/>
    </w:rPr>
  </w:style>
  <w:style w:type="paragraph" w:styleId="Revizija">
    <w:name w:val="Revision"/>
    <w:rsid w:val="00763C03"/>
    <w:pPr>
      <w:suppressAutoHyphens/>
      <w:spacing w:after="0" w:line="240" w:lineRule="auto"/>
    </w:pPr>
    <w:rPr>
      <w:rFonts w:ascii="Arial" w:eastAsia="Calibri" w:hAnsi="Arial" w:cs="Arial"/>
      <w:sz w:val="20"/>
      <w:lang w:eastAsia="zh-CN"/>
    </w:rPr>
  </w:style>
  <w:style w:type="paragraph" w:styleId="Navadensplet">
    <w:name w:val="Normal (Web)"/>
    <w:basedOn w:val="Navaden"/>
    <w:uiPriority w:val="99"/>
    <w:rsid w:val="00763C03"/>
    <w:pPr>
      <w:spacing w:after="210" w:line="240" w:lineRule="auto"/>
      <w:jc w:val="left"/>
    </w:pPr>
    <w:rPr>
      <w:rFonts w:ascii="Times New Roman" w:eastAsia="Times New Roman" w:hAnsi="Times New Roman" w:cs="Times New Roman"/>
      <w:color w:val="333333"/>
      <w:sz w:val="18"/>
      <w:szCs w:val="18"/>
    </w:rPr>
  </w:style>
  <w:style w:type="paragraph" w:customStyle="1" w:styleId="esegmenth4">
    <w:name w:val="esegment_h4"/>
    <w:basedOn w:val="Navaden"/>
    <w:rsid w:val="00763C03"/>
    <w:pPr>
      <w:spacing w:after="210" w:line="240" w:lineRule="auto"/>
      <w:jc w:val="center"/>
    </w:pPr>
    <w:rPr>
      <w:rFonts w:ascii="Times New Roman" w:eastAsia="Times New Roman" w:hAnsi="Times New Roman" w:cs="Times New Roman"/>
      <w:b/>
      <w:bCs/>
      <w:color w:val="333333"/>
      <w:sz w:val="18"/>
      <w:szCs w:val="18"/>
    </w:rPr>
  </w:style>
  <w:style w:type="paragraph" w:customStyle="1" w:styleId="Naslovlen">
    <w:name w:val="Naslov člen"/>
    <w:rsid w:val="00763C03"/>
    <w:pPr>
      <w:numPr>
        <w:numId w:val="3"/>
      </w:numPr>
      <w:suppressAutoHyphens/>
      <w:spacing w:before="120" w:after="120" w:line="240" w:lineRule="auto"/>
      <w:jc w:val="center"/>
    </w:pPr>
    <w:rPr>
      <w:rFonts w:ascii="Arial" w:eastAsia="Times New Roman" w:hAnsi="Arial" w:cs="Arial"/>
      <w:sz w:val="20"/>
      <w:szCs w:val="20"/>
      <w:lang w:eastAsia="zh-CN"/>
    </w:rPr>
  </w:style>
  <w:style w:type="paragraph" w:customStyle="1" w:styleId="Slog1">
    <w:name w:val="Slog1"/>
    <w:basedOn w:val="Navaden"/>
    <w:rsid w:val="00763C03"/>
    <w:pPr>
      <w:spacing w:before="240" w:after="60" w:line="240" w:lineRule="auto"/>
    </w:pPr>
    <w:rPr>
      <w:rFonts w:eastAsia="Times New Roman"/>
      <w:sz w:val="22"/>
      <w:szCs w:val="24"/>
    </w:rPr>
  </w:style>
  <w:style w:type="paragraph" w:customStyle="1" w:styleId="BESEDILO">
    <w:name w:val="BESEDILO"/>
    <w:rsid w:val="00763C03"/>
    <w:pPr>
      <w:keepLines/>
      <w:widowControl w:val="0"/>
      <w:tabs>
        <w:tab w:val="left" w:pos="2155"/>
      </w:tabs>
      <w:suppressAutoHyphens/>
      <w:overflowPunct w:val="0"/>
      <w:autoSpaceDE w:val="0"/>
      <w:spacing w:after="0" w:line="240" w:lineRule="auto"/>
      <w:jc w:val="both"/>
      <w:textAlignment w:val="baseline"/>
    </w:pPr>
    <w:rPr>
      <w:rFonts w:ascii="Arial" w:eastAsia="Times New Roman" w:hAnsi="Arial" w:cs="Arial"/>
      <w:kern w:val="2"/>
      <w:sz w:val="20"/>
      <w:szCs w:val="20"/>
      <w:lang w:eastAsia="zh-CN"/>
    </w:rPr>
  </w:style>
  <w:style w:type="paragraph" w:customStyle="1" w:styleId="Char">
    <w:name w:val="Char"/>
    <w:basedOn w:val="Navaden"/>
    <w:rsid w:val="00763C03"/>
    <w:pPr>
      <w:spacing w:after="160" w:line="240" w:lineRule="exact"/>
      <w:jc w:val="left"/>
    </w:pPr>
    <w:rPr>
      <w:rFonts w:ascii="Tahoma" w:eastAsia="Times New Roman" w:hAnsi="Tahoma" w:cs="Tahoma"/>
      <w:szCs w:val="20"/>
      <w:lang w:val="en-US"/>
    </w:rPr>
  </w:style>
  <w:style w:type="paragraph" w:customStyle="1" w:styleId="Default">
    <w:name w:val="Default"/>
    <w:rsid w:val="00763C0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SlogLevo125cm">
    <w:name w:val="Slog Levo:  125 cm"/>
    <w:basedOn w:val="Navaden"/>
    <w:rsid w:val="00763C03"/>
    <w:pPr>
      <w:spacing w:before="240" w:after="60" w:line="240" w:lineRule="auto"/>
      <w:ind w:left="720"/>
    </w:pPr>
    <w:rPr>
      <w:rFonts w:ascii="MetaPro-Normal" w:eastAsia="Times New Roman" w:hAnsi="MetaPro-Normal"/>
      <w:szCs w:val="20"/>
    </w:rPr>
  </w:style>
  <w:style w:type="paragraph" w:customStyle="1" w:styleId="footnotetext0">
    <w:name w:val="footnote text0"/>
    <w:basedOn w:val="Navaden"/>
    <w:rsid w:val="00763C03"/>
    <w:pPr>
      <w:spacing w:line="100" w:lineRule="atLeast"/>
    </w:pPr>
    <w:rPr>
      <w:i/>
      <w:sz w:val="18"/>
      <w:szCs w:val="20"/>
    </w:rPr>
  </w:style>
  <w:style w:type="paragraph" w:customStyle="1" w:styleId="podpisi">
    <w:name w:val="podpisi"/>
    <w:basedOn w:val="Navaden"/>
    <w:qFormat/>
    <w:rsid w:val="00763C03"/>
    <w:pPr>
      <w:tabs>
        <w:tab w:val="left" w:pos="3402"/>
      </w:tabs>
      <w:spacing w:line="260" w:lineRule="exact"/>
      <w:jc w:val="left"/>
    </w:pPr>
    <w:rPr>
      <w:rFonts w:eastAsia="Times New Roman"/>
      <w:szCs w:val="24"/>
      <w:lang w:val="it-IT"/>
    </w:rPr>
  </w:style>
  <w:style w:type="paragraph" w:customStyle="1" w:styleId="TableContents">
    <w:name w:val="Table Contents"/>
    <w:basedOn w:val="Navaden"/>
    <w:rsid w:val="00763C03"/>
    <w:pPr>
      <w:suppressLineNumbers/>
    </w:pPr>
  </w:style>
  <w:style w:type="paragraph" w:customStyle="1" w:styleId="TableHeading">
    <w:name w:val="Table Heading"/>
    <w:basedOn w:val="TableContents"/>
    <w:rsid w:val="00763C03"/>
    <w:pPr>
      <w:jc w:val="center"/>
    </w:pPr>
    <w:rPr>
      <w:b/>
      <w:bCs/>
    </w:rPr>
  </w:style>
  <w:style w:type="paragraph" w:customStyle="1" w:styleId="Pripombabesedilo2">
    <w:name w:val="Pripomba – besedilo2"/>
    <w:basedOn w:val="Navaden"/>
    <w:rsid w:val="00763C03"/>
    <w:rPr>
      <w:szCs w:val="20"/>
    </w:rPr>
  </w:style>
  <w:style w:type="character" w:styleId="Pripombasklic">
    <w:name w:val="annotation reference"/>
    <w:unhideWhenUsed/>
    <w:rsid w:val="00763C03"/>
    <w:rPr>
      <w:sz w:val="16"/>
      <w:szCs w:val="16"/>
    </w:rPr>
  </w:style>
  <w:style w:type="character" w:customStyle="1" w:styleId="Nerazreenaomemba1">
    <w:name w:val="Nerazrešena omemba1"/>
    <w:basedOn w:val="Privzetapisavaodstavka"/>
    <w:uiPriority w:val="99"/>
    <w:semiHidden/>
    <w:unhideWhenUsed/>
    <w:rsid w:val="00763C03"/>
    <w:rPr>
      <w:color w:val="605E5C"/>
      <w:shd w:val="clear" w:color="auto" w:fill="E1DFDD"/>
    </w:rPr>
  </w:style>
  <w:style w:type="table" w:styleId="Tabelamrea">
    <w:name w:val="Table Grid"/>
    <w:basedOn w:val="Navadnatabela"/>
    <w:uiPriority w:val="59"/>
    <w:rsid w:val="00763C03"/>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rvniseznampoudarek111">
    <w:name w:val="Barvni seznam – poudarek 111"/>
    <w:basedOn w:val="Navaden"/>
    <w:uiPriority w:val="99"/>
    <w:qFormat/>
    <w:rsid w:val="00763C03"/>
    <w:pPr>
      <w:suppressAutoHyphens w:val="0"/>
      <w:ind w:left="720"/>
      <w:contextualSpacing/>
    </w:pPr>
    <w:rPr>
      <w:rFonts w:cs="Times New Roman"/>
      <w:lang w:eastAsia="en-US"/>
    </w:rPr>
  </w:style>
  <w:style w:type="paragraph" w:customStyle="1" w:styleId="Tabela">
    <w:name w:val="Tabela"/>
    <w:basedOn w:val="Telobesedila"/>
    <w:rsid w:val="00763C03"/>
    <w:pPr>
      <w:suppressAutoHyphens w:val="0"/>
      <w:overflowPunct w:val="0"/>
      <w:autoSpaceDE w:val="0"/>
      <w:autoSpaceDN w:val="0"/>
      <w:adjustRightInd w:val="0"/>
      <w:spacing w:before="60" w:after="60" w:line="240" w:lineRule="auto"/>
      <w:jc w:val="center"/>
      <w:textAlignment w:val="baseline"/>
    </w:pPr>
    <w:rPr>
      <w:rFonts w:eastAsia="Times New Roman" w:cs="Times New Roman"/>
      <w:sz w:val="16"/>
      <w:szCs w:val="20"/>
      <w:lang w:eastAsia="en-US"/>
    </w:rPr>
  </w:style>
  <w:style w:type="paragraph" w:customStyle="1" w:styleId="Naslovvtabeli">
    <w:name w:val="Naslov v tabeli"/>
    <w:basedOn w:val="Navaden"/>
    <w:rsid w:val="00763C03"/>
    <w:pPr>
      <w:keepNext/>
      <w:keepLines/>
      <w:suppressAutoHyphens w:val="0"/>
      <w:overflowPunct w:val="0"/>
      <w:autoSpaceDE w:val="0"/>
      <w:autoSpaceDN w:val="0"/>
      <w:adjustRightInd w:val="0"/>
      <w:spacing w:before="60" w:after="60" w:line="300" w:lineRule="auto"/>
      <w:jc w:val="center"/>
      <w:textAlignment w:val="baseline"/>
    </w:pPr>
    <w:rPr>
      <w:rFonts w:eastAsia="Times New Roman" w:cs="Times New Roman"/>
      <w:b/>
      <w:sz w:val="16"/>
      <w:szCs w:val="20"/>
      <w:lang w:eastAsia="sl-SI"/>
    </w:rPr>
  </w:style>
  <w:style w:type="numbering" w:customStyle="1" w:styleId="Natevanjestevilkami">
    <w:name w:val="Naštevanje s številkami"/>
    <w:uiPriority w:val="99"/>
    <w:rsid w:val="00763C03"/>
    <w:pPr>
      <w:numPr>
        <w:numId w:val="7"/>
      </w:numPr>
    </w:pPr>
  </w:style>
  <w:style w:type="paragraph" w:customStyle="1" w:styleId="nalov4">
    <w:name w:val="nalov 4"/>
    <w:basedOn w:val="Naslov40"/>
    <w:link w:val="nalov4Znak"/>
    <w:qFormat/>
    <w:rsid w:val="00763C03"/>
    <w:pPr>
      <w:numPr>
        <w:numId w:val="8"/>
      </w:numPr>
    </w:pPr>
    <w:rPr>
      <w:rFonts w:eastAsia="Microsoft YaHei"/>
    </w:rPr>
  </w:style>
  <w:style w:type="character" w:customStyle="1" w:styleId="Naslov1Znak1">
    <w:name w:val="Naslov 1 Znak1"/>
    <w:aliases w:val="H1 Znak1,H11 Znak1,H12 Znak1,H13 Znak1,NASLOV Znak1"/>
    <w:basedOn w:val="Privzetapisavaodstavka"/>
    <w:link w:val="Naslov1"/>
    <w:rsid w:val="00A81A94"/>
    <w:rPr>
      <w:rFonts w:ascii="Arial" w:eastAsia="Times New Roman" w:hAnsi="Arial" w:cs="Arial"/>
      <w:b/>
      <w:bCs/>
      <w:caps/>
      <w:sz w:val="20"/>
      <w:szCs w:val="28"/>
      <w:lang w:eastAsia="zh-CN"/>
    </w:rPr>
  </w:style>
  <w:style w:type="character" w:customStyle="1" w:styleId="Naslov2Znak1">
    <w:name w:val="Naslov 2 Znak1"/>
    <w:aliases w:val="H2 Znak1,H21 Znak1,H22 Znak1"/>
    <w:basedOn w:val="Naslov1Znak1"/>
    <w:link w:val="Naslov2"/>
    <w:uiPriority w:val="9"/>
    <w:rsid w:val="00A81A94"/>
    <w:rPr>
      <w:rFonts w:ascii="Arial" w:eastAsia="Times New Roman" w:hAnsi="Arial" w:cs="Arial"/>
      <w:b/>
      <w:bCs w:val="0"/>
      <w:caps w:val="0"/>
      <w:smallCaps/>
      <w:sz w:val="20"/>
      <w:szCs w:val="26"/>
      <w:lang w:eastAsia="sl-SI"/>
    </w:rPr>
  </w:style>
  <w:style w:type="character" w:customStyle="1" w:styleId="Naslov3Znak1">
    <w:name w:val="Naslov 3 Znak1"/>
    <w:aliases w:val="H3 Znak1,H31 Znak1,H32 Znak1,H33 Znak1"/>
    <w:basedOn w:val="Naslov2Znak1"/>
    <w:link w:val="Naslov3"/>
    <w:rsid w:val="00A81A94"/>
    <w:rPr>
      <w:rFonts w:ascii="Arial" w:eastAsia="Times New Roman" w:hAnsi="Arial" w:cs="Arial"/>
      <w:b/>
      <w:bCs/>
      <w:caps w:val="0"/>
      <w:smallCaps w:val="0"/>
      <w:sz w:val="20"/>
      <w:szCs w:val="26"/>
      <w:lang w:eastAsia="sl-SI"/>
    </w:rPr>
  </w:style>
  <w:style w:type="character" w:customStyle="1" w:styleId="Naslov4Znak1">
    <w:name w:val="Naslov 4 Znak1"/>
    <w:aliases w:val="H4 Znak,H41 Znak,H42 Znak,H44 Znak,H444 Znak"/>
    <w:basedOn w:val="Naslov3Znak1"/>
    <w:link w:val="Naslov40"/>
    <w:rsid w:val="007C28FF"/>
    <w:rPr>
      <w:rFonts w:ascii="Arial" w:eastAsia="Times New Roman" w:hAnsi="Arial" w:cs="Arial"/>
      <w:b/>
      <w:bCs w:val="0"/>
      <w:i/>
      <w:iCs/>
      <w:caps w:val="0"/>
      <w:smallCaps w:val="0"/>
      <w:sz w:val="20"/>
      <w:szCs w:val="26"/>
      <w:lang w:eastAsia="zh-CN"/>
    </w:rPr>
  </w:style>
  <w:style w:type="character" w:customStyle="1" w:styleId="nalov4Znak">
    <w:name w:val="nalov 4 Znak"/>
    <w:basedOn w:val="Naslov4Znak1"/>
    <w:link w:val="nalov4"/>
    <w:rsid w:val="00763C03"/>
    <w:rPr>
      <w:rFonts w:ascii="Arial" w:eastAsia="Microsoft YaHei" w:hAnsi="Arial" w:cs="Arial"/>
      <w:b/>
      <w:bCs w:val="0"/>
      <w:i/>
      <w:iCs/>
      <w:caps w:val="0"/>
      <w:smallCaps w:val="0"/>
      <w:sz w:val="20"/>
      <w:szCs w:val="26"/>
      <w:lang w:eastAsia="sl-SI"/>
    </w:rPr>
  </w:style>
  <w:style w:type="numbering" w:customStyle="1" w:styleId="Headings">
    <w:name w:val="Headings"/>
    <w:uiPriority w:val="99"/>
    <w:rsid w:val="00222A0E"/>
    <w:pPr>
      <w:numPr>
        <w:numId w:val="9"/>
      </w:numPr>
    </w:pPr>
  </w:style>
  <w:style w:type="paragraph" w:customStyle="1" w:styleId="NASLOV4">
    <w:name w:val="NASLOV 4"/>
    <w:basedOn w:val="Naslov3"/>
    <w:link w:val="NASLOV4Znak0"/>
    <w:autoRedefine/>
    <w:qFormat/>
    <w:rsid w:val="00A06ED9"/>
    <w:pPr>
      <w:numPr>
        <w:numId w:val="11"/>
      </w:numPr>
    </w:pPr>
    <w:rPr>
      <w:rFonts w:eastAsia="Arial Unicode MS"/>
    </w:rPr>
  </w:style>
  <w:style w:type="character" w:customStyle="1" w:styleId="NASLOV4Znak0">
    <w:name w:val="NASLOV 4 Znak"/>
    <w:basedOn w:val="Naslov4Znak1"/>
    <w:link w:val="NASLOV4"/>
    <w:rsid w:val="00A06ED9"/>
    <w:rPr>
      <w:rFonts w:ascii="Arial" w:eastAsia="Arial Unicode MS" w:hAnsi="Arial" w:cs="Arial"/>
      <w:b/>
      <w:bCs/>
      <w:i w:val="0"/>
      <w:iCs w:val="0"/>
      <w:caps w:val="0"/>
      <w:smallCaps w:val="0"/>
      <w:sz w:val="20"/>
      <w:szCs w:val="26"/>
      <w:lang w:eastAsia="zh-CN"/>
    </w:rPr>
  </w:style>
  <w:style w:type="paragraph" w:customStyle="1" w:styleId="Odstavekseznama1">
    <w:name w:val="Odstavek seznama1"/>
    <w:basedOn w:val="Navaden"/>
    <w:rsid w:val="00882874"/>
    <w:pPr>
      <w:suppressAutoHyphens w:val="0"/>
      <w:spacing w:line="240" w:lineRule="auto"/>
      <w:ind w:left="720"/>
      <w:contextualSpacing/>
      <w:jc w:val="left"/>
    </w:pPr>
    <w:rPr>
      <w:rFonts w:ascii="Times New Roman" w:hAnsi="Times New Roman" w:cs="Times New Roman"/>
      <w:sz w:val="24"/>
      <w:szCs w:val="24"/>
      <w:lang w:eastAsia="sl-SI"/>
    </w:rPr>
  </w:style>
  <w:style w:type="paragraph" w:customStyle="1" w:styleId="xmsonormal">
    <w:name w:val="x_msonormal"/>
    <w:basedOn w:val="Navaden"/>
    <w:rsid w:val="0070380C"/>
    <w:pPr>
      <w:suppressAutoHyphens w:val="0"/>
      <w:spacing w:line="240" w:lineRule="auto"/>
      <w:jc w:val="left"/>
    </w:pPr>
    <w:rPr>
      <w:rFonts w:ascii="Calibri" w:hAnsi="Calibri" w:cs="Calibri"/>
      <w:sz w:val="22"/>
      <w:lang w:eastAsia="sl-SI"/>
    </w:rPr>
  </w:style>
  <w:style w:type="character" w:styleId="Nerazreenaomemba">
    <w:name w:val="Unresolved Mention"/>
    <w:basedOn w:val="Privzetapisavaodstavka"/>
    <w:uiPriority w:val="99"/>
    <w:semiHidden/>
    <w:unhideWhenUsed/>
    <w:rsid w:val="00BA689A"/>
    <w:rPr>
      <w:color w:val="605E5C"/>
      <w:shd w:val="clear" w:color="auto" w:fill="E1DFDD"/>
    </w:rPr>
  </w:style>
  <w:style w:type="paragraph" w:styleId="Zgradbadokumenta">
    <w:name w:val="Document Map"/>
    <w:basedOn w:val="Navaden"/>
    <w:link w:val="ZgradbadokumentaZnak"/>
    <w:rsid w:val="0091549C"/>
    <w:pPr>
      <w:suppressAutoHyphens w:val="0"/>
      <w:spacing w:line="260" w:lineRule="exact"/>
      <w:jc w:val="left"/>
    </w:pPr>
    <w:rPr>
      <w:rFonts w:ascii="Tahoma" w:eastAsia="Times New Roman" w:hAnsi="Tahoma" w:cs="Tahoma"/>
      <w:sz w:val="16"/>
      <w:szCs w:val="16"/>
      <w:lang w:val="en-US" w:eastAsia="en-US"/>
    </w:rPr>
  </w:style>
  <w:style w:type="character" w:customStyle="1" w:styleId="ZgradbadokumentaZnak">
    <w:name w:val="Zgradba dokumenta Znak"/>
    <w:basedOn w:val="Privzetapisavaodstavka"/>
    <w:link w:val="Zgradbadokumenta"/>
    <w:rsid w:val="0091549C"/>
    <w:rPr>
      <w:rFonts w:ascii="Tahoma" w:eastAsia="Times New Roman" w:hAnsi="Tahoma" w:cs="Tahoma"/>
      <w:sz w:val="16"/>
      <w:szCs w:val="16"/>
      <w:lang w:val="en-US"/>
    </w:rPr>
  </w:style>
  <w:style w:type="paragraph" w:customStyle="1" w:styleId="datumtevilka">
    <w:name w:val="datum številka"/>
    <w:basedOn w:val="Navaden"/>
    <w:qFormat/>
    <w:rsid w:val="0091549C"/>
    <w:pPr>
      <w:tabs>
        <w:tab w:val="left" w:pos="1701"/>
      </w:tabs>
      <w:suppressAutoHyphens w:val="0"/>
      <w:spacing w:line="260" w:lineRule="exact"/>
      <w:jc w:val="left"/>
    </w:pPr>
    <w:rPr>
      <w:rFonts w:eastAsia="Times New Roman" w:cs="Times New Roman"/>
      <w:szCs w:val="20"/>
      <w:lang w:eastAsia="sl-SI"/>
    </w:rPr>
  </w:style>
  <w:style w:type="paragraph" w:customStyle="1" w:styleId="ZADEVA">
    <w:name w:val="ZADEVA"/>
    <w:basedOn w:val="Navaden"/>
    <w:qFormat/>
    <w:rsid w:val="0091549C"/>
    <w:pPr>
      <w:tabs>
        <w:tab w:val="left" w:pos="1701"/>
      </w:tabs>
      <w:suppressAutoHyphens w:val="0"/>
      <w:spacing w:line="260" w:lineRule="exact"/>
      <w:ind w:left="1701" w:hanging="1701"/>
      <w:jc w:val="left"/>
    </w:pPr>
    <w:rPr>
      <w:rFonts w:eastAsia="Times New Roman" w:cs="Times New Roman"/>
      <w:b/>
      <w:szCs w:val="24"/>
      <w:lang w:val="it-IT" w:eastAsia="en-US"/>
    </w:rPr>
  </w:style>
  <w:style w:type="numbering" w:customStyle="1" w:styleId="NoList1">
    <w:name w:val="No List1"/>
    <w:next w:val="Brezseznama"/>
    <w:semiHidden/>
    <w:rsid w:val="0091549C"/>
  </w:style>
  <w:style w:type="paragraph" w:styleId="Telobesedila2">
    <w:name w:val="Body Text 2"/>
    <w:basedOn w:val="Navaden"/>
    <w:link w:val="Telobesedila2Znak"/>
    <w:rsid w:val="0091549C"/>
    <w:pPr>
      <w:suppressAutoHyphens w:val="0"/>
      <w:overflowPunct w:val="0"/>
      <w:autoSpaceDE w:val="0"/>
      <w:autoSpaceDN w:val="0"/>
      <w:adjustRightInd w:val="0"/>
      <w:spacing w:after="120" w:line="240" w:lineRule="auto"/>
      <w:jc w:val="center"/>
      <w:textAlignment w:val="baseline"/>
    </w:pPr>
    <w:rPr>
      <w:rFonts w:ascii="Times" w:eastAsia="Times New Roman" w:hAnsi="Times" w:cs="Times New Roman"/>
      <w:b/>
      <w:sz w:val="56"/>
      <w:szCs w:val="20"/>
      <w:lang w:eastAsia="sl-SI"/>
    </w:rPr>
  </w:style>
  <w:style w:type="character" w:customStyle="1" w:styleId="Telobesedila2Znak">
    <w:name w:val="Telo besedila 2 Znak"/>
    <w:basedOn w:val="Privzetapisavaodstavka"/>
    <w:link w:val="Telobesedila2"/>
    <w:rsid w:val="0091549C"/>
    <w:rPr>
      <w:rFonts w:ascii="Times" w:eastAsia="Times New Roman" w:hAnsi="Times" w:cs="Times New Roman"/>
      <w:b/>
      <w:sz w:val="56"/>
      <w:szCs w:val="20"/>
      <w:lang w:eastAsia="sl-SI"/>
    </w:rPr>
  </w:style>
  <w:style w:type="paragraph" w:customStyle="1" w:styleId="CVITEXT">
    <w:name w:val="CVI TEXT"/>
    <w:basedOn w:val="Navaden"/>
    <w:rsid w:val="0091549C"/>
    <w:pPr>
      <w:suppressAutoHyphens w:val="0"/>
      <w:overflowPunct w:val="0"/>
      <w:autoSpaceDE w:val="0"/>
      <w:autoSpaceDN w:val="0"/>
      <w:adjustRightInd w:val="0"/>
      <w:spacing w:after="120" w:line="240" w:lineRule="auto"/>
      <w:textAlignment w:val="baseline"/>
    </w:pPr>
    <w:rPr>
      <w:rFonts w:ascii="Times New Roman" w:eastAsia="Times New Roman" w:hAnsi="Times New Roman" w:cs="Times New Roman"/>
      <w:sz w:val="24"/>
      <w:szCs w:val="20"/>
      <w:lang w:eastAsia="sl-SI"/>
    </w:rPr>
  </w:style>
  <w:style w:type="paragraph" w:customStyle="1" w:styleId="BodyText31">
    <w:name w:val="Body Text 31"/>
    <w:basedOn w:val="Navaden"/>
    <w:rsid w:val="0091549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pPr>
    <w:rPr>
      <w:rFonts w:ascii="Times New Roman" w:eastAsia="Times New Roman" w:hAnsi="Times New Roman" w:cs="Times New Roman"/>
      <w:sz w:val="24"/>
      <w:szCs w:val="20"/>
      <w:lang w:eastAsia="sl-SI"/>
    </w:rPr>
  </w:style>
  <w:style w:type="paragraph" w:customStyle="1" w:styleId="BodyText21">
    <w:name w:val="Body Text 21"/>
    <w:basedOn w:val="Navaden"/>
    <w:rsid w:val="0091549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val="0"/>
      <w:overflowPunct w:val="0"/>
      <w:autoSpaceDE w:val="0"/>
      <w:autoSpaceDN w:val="0"/>
      <w:adjustRightInd w:val="0"/>
      <w:spacing w:line="240" w:lineRule="auto"/>
      <w:ind w:left="9"/>
      <w:textAlignment w:val="baseline"/>
    </w:pPr>
    <w:rPr>
      <w:rFonts w:ascii="Times New Roman" w:eastAsia="Times New Roman" w:hAnsi="Times New Roman" w:cs="Times New Roman"/>
      <w:color w:val="FF0000"/>
      <w:sz w:val="24"/>
      <w:szCs w:val="20"/>
      <w:lang w:eastAsia="en-US"/>
    </w:rPr>
  </w:style>
  <w:style w:type="paragraph" w:styleId="HTML-oblikovano">
    <w:name w:val="HTML Preformatted"/>
    <w:basedOn w:val="Navaden"/>
    <w:link w:val="HTML-oblikovanoZnak"/>
    <w:rsid w:val="00915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91549C"/>
    <w:rPr>
      <w:rFonts w:ascii="Courier New" w:eastAsia="Times New Roman" w:hAnsi="Courier New" w:cs="Courier New"/>
      <w:color w:val="000000"/>
      <w:sz w:val="18"/>
      <w:szCs w:val="18"/>
      <w:lang w:eastAsia="sl-SI"/>
    </w:rPr>
  </w:style>
  <w:style w:type="table" w:customStyle="1" w:styleId="TableGrid1">
    <w:name w:val="Table Grid1"/>
    <w:basedOn w:val="Navadnatabela"/>
    <w:next w:val="Tabelamrea"/>
    <w:rsid w:val="0091549C"/>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91549C"/>
    <w:pPr>
      <w:suppressAutoHyphens w:val="0"/>
      <w:spacing w:after="160" w:line="240" w:lineRule="exact"/>
      <w:jc w:val="left"/>
    </w:pPr>
    <w:rPr>
      <w:rFonts w:ascii="Tahoma" w:eastAsia="Times New Roman" w:hAnsi="Tahoma" w:cs="Times New Roman"/>
      <w:szCs w:val="20"/>
      <w:lang w:val="en-US" w:eastAsia="en-US"/>
    </w:rPr>
  </w:style>
  <w:style w:type="paragraph" w:customStyle="1" w:styleId="Znak">
    <w:name w:val="Znak"/>
    <w:basedOn w:val="Navaden"/>
    <w:rsid w:val="0091549C"/>
    <w:pPr>
      <w:suppressAutoHyphens w:val="0"/>
      <w:spacing w:after="160" w:line="240" w:lineRule="exact"/>
      <w:jc w:val="left"/>
    </w:pPr>
    <w:rPr>
      <w:rFonts w:ascii="Tahoma" w:eastAsia="Times New Roman" w:hAnsi="Tahoma" w:cs="Times New Roman"/>
      <w:szCs w:val="20"/>
      <w:lang w:val="en-US" w:eastAsia="en-US"/>
    </w:rPr>
  </w:style>
  <w:style w:type="character" w:styleId="tevilkastrani">
    <w:name w:val="page number"/>
    <w:rsid w:val="0091549C"/>
  </w:style>
  <w:style w:type="character" w:styleId="Poudarek">
    <w:name w:val="Emphasis"/>
    <w:qFormat/>
    <w:rsid w:val="0091549C"/>
    <w:rPr>
      <w:i/>
      <w:iCs/>
    </w:rPr>
  </w:style>
  <w:style w:type="paragraph" w:customStyle="1" w:styleId="xmsolistparagraph">
    <w:name w:val="x_msolistparagraph"/>
    <w:basedOn w:val="Navaden"/>
    <w:rsid w:val="00880907"/>
    <w:pPr>
      <w:suppressAutoHyphens w:val="0"/>
      <w:spacing w:after="160" w:line="252" w:lineRule="auto"/>
      <w:ind w:left="720"/>
      <w:jc w:val="left"/>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22542">
      <w:bodyDiv w:val="1"/>
      <w:marLeft w:val="0"/>
      <w:marRight w:val="0"/>
      <w:marTop w:val="0"/>
      <w:marBottom w:val="0"/>
      <w:divBdr>
        <w:top w:val="none" w:sz="0" w:space="0" w:color="auto"/>
        <w:left w:val="none" w:sz="0" w:space="0" w:color="auto"/>
        <w:bottom w:val="none" w:sz="0" w:space="0" w:color="auto"/>
        <w:right w:val="none" w:sz="0" w:space="0" w:color="auto"/>
      </w:divBdr>
    </w:div>
    <w:div w:id="222562556">
      <w:bodyDiv w:val="1"/>
      <w:marLeft w:val="0"/>
      <w:marRight w:val="0"/>
      <w:marTop w:val="0"/>
      <w:marBottom w:val="0"/>
      <w:divBdr>
        <w:top w:val="none" w:sz="0" w:space="0" w:color="auto"/>
        <w:left w:val="none" w:sz="0" w:space="0" w:color="auto"/>
        <w:bottom w:val="none" w:sz="0" w:space="0" w:color="auto"/>
        <w:right w:val="none" w:sz="0" w:space="0" w:color="auto"/>
      </w:divBdr>
    </w:div>
    <w:div w:id="303118201">
      <w:bodyDiv w:val="1"/>
      <w:marLeft w:val="0"/>
      <w:marRight w:val="0"/>
      <w:marTop w:val="0"/>
      <w:marBottom w:val="0"/>
      <w:divBdr>
        <w:top w:val="none" w:sz="0" w:space="0" w:color="auto"/>
        <w:left w:val="none" w:sz="0" w:space="0" w:color="auto"/>
        <w:bottom w:val="none" w:sz="0" w:space="0" w:color="auto"/>
        <w:right w:val="none" w:sz="0" w:space="0" w:color="auto"/>
      </w:divBdr>
    </w:div>
    <w:div w:id="530412753">
      <w:bodyDiv w:val="1"/>
      <w:marLeft w:val="0"/>
      <w:marRight w:val="0"/>
      <w:marTop w:val="0"/>
      <w:marBottom w:val="0"/>
      <w:divBdr>
        <w:top w:val="none" w:sz="0" w:space="0" w:color="auto"/>
        <w:left w:val="none" w:sz="0" w:space="0" w:color="auto"/>
        <w:bottom w:val="none" w:sz="0" w:space="0" w:color="auto"/>
        <w:right w:val="none" w:sz="0" w:space="0" w:color="auto"/>
      </w:divBdr>
    </w:div>
    <w:div w:id="665209219">
      <w:bodyDiv w:val="1"/>
      <w:marLeft w:val="0"/>
      <w:marRight w:val="0"/>
      <w:marTop w:val="0"/>
      <w:marBottom w:val="0"/>
      <w:divBdr>
        <w:top w:val="none" w:sz="0" w:space="0" w:color="auto"/>
        <w:left w:val="none" w:sz="0" w:space="0" w:color="auto"/>
        <w:bottom w:val="none" w:sz="0" w:space="0" w:color="auto"/>
        <w:right w:val="none" w:sz="0" w:space="0" w:color="auto"/>
      </w:divBdr>
    </w:div>
    <w:div w:id="981544223">
      <w:bodyDiv w:val="1"/>
      <w:marLeft w:val="0"/>
      <w:marRight w:val="0"/>
      <w:marTop w:val="0"/>
      <w:marBottom w:val="0"/>
      <w:divBdr>
        <w:top w:val="none" w:sz="0" w:space="0" w:color="auto"/>
        <w:left w:val="none" w:sz="0" w:space="0" w:color="auto"/>
        <w:bottom w:val="none" w:sz="0" w:space="0" w:color="auto"/>
        <w:right w:val="none" w:sz="0" w:space="0" w:color="auto"/>
      </w:divBdr>
    </w:div>
    <w:div w:id="1067728973">
      <w:bodyDiv w:val="1"/>
      <w:marLeft w:val="0"/>
      <w:marRight w:val="0"/>
      <w:marTop w:val="0"/>
      <w:marBottom w:val="0"/>
      <w:divBdr>
        <w:top w:val="none" w:sz="0" w:space="0" w:color="auto"/>
        <w:left w:val="none" w:sz="0" w:space="0" w:color="auto"/>
        <w:bottom w:val="none" w:sz="0" w:space="0" w:color="auto"/>
        <w:right w:val="none" w:sz="0" w:space="0" w:color="auto"/>
      </w:divBdr>
    </w:div>
    <w:div w:id="1138307367">
      <w:bodyDiv w:val="1"/>
      <w:marLeft w:val="0"/>
      <w:marRight w:val="0"/>
      <w:marTop w:val="0"/>
      <w:marBottom w:val="0"/>
      <w:divBdr>
        <w:top w:val="none" w:sz="0" w:space="0" w:color="auto"/>
        <w:left w:val="none" w:sz="0" w:space="0" w:color="auto"/>
        <w:bottom w:val="none" w:sz="0" w:space="0" w:color="auto"/>
        <w:right w:val="none" w:sz="0" w:space="0" w:color="auto"/>
      </w:divBdr>
    </w:div>
    <w:div w:id="1217887930">
      <w:bodyDiv w:val="1"/>
      <w:marLeft w:val="0"/>
      <w:marRight w:val="0"/>
      <w:marTop w:val="0"/>
      <w:marBottom w:val="0"/>
      <w:divBdr>
        <w:top w:val="none" w:sz="0" w:space="0" w:color="auto"/>
        <w:left w:val="none" w:sz="0" w:space="0" w:color="auto"/>
        <w:bottom w:val="none" w:sz="0" w:space="0" w:color="auto"/>
        <w:right w:val="none" w:sz="0" w:space="0" w:color="auto"/>
      </w:divBdr>
    </w:div>
    <w:div w:id="1287543776">
      <w:bodyDiv w:val="1"/>
      <w:marLeft w:val="0"/>
      <w:marRight w:val="0"/>
      <w:marTop w:val="0"/>
      <w:marBottom w:val="0"/>
      <w:divBdr>
        <w:top w:val="none" w:sz="0" w:space="0" w:color="auto"/>
        <w:left w:val="none" w:sz="0" w:space="0" w:color="auto"/>
        <w:bottom w:val="none" w:sz="0" w:space="0" w:color="auto"/>
        <w:right w:val="none" w:sz="0" w:space="0" w:color="auto"/>
      </w:divBdr>
    </w:div>
    <w:div w:id="1322005154">
      <w:bodyDiv w:val="1"/>
      <w:marLeft w:val="0"/>
      <w:marRight w:val="0"/>
      <w:marTop w:val="0"/>
      <w:marBottom w:val="0"/>
      <w:divBdr>
        <w:top w:val="none" w:sz="0" w:space="0" w:color="auto"/>
        <w:left w:val="none" w:sz="0" w:space="0" w:color="auto"/>
        <w:bottom w:val="none" w:sz="0" w:space="0" w:color="auto"/>
        <w:right w:val="none" w:sz="0" w:space="0" w:color="auto"/>
      </w:divBdr>
    </w:div>
    <w:div w:id="1480000104">
      <w:bodyDiv w:val="1"/>
      <w:marLeft w:val="0"/>
      <w:marRight w:val="0"/>
      <w:marTop w:val="0"/>
      <w:marBottom w:val="0"/>
      <w:divBdr>
        <w:top w:val="none" w:sz="0" w:space="0" w:color="auto"/>
        <w:left w:val="none" w:sz="0" w:space="0" w:color="auto"/>
        <w:bottom w:val="none" w:sz="0" w:space="0" w:color="auto"/>
        <w:right w:val="none" w:sz="0" w:space="0" w:color="auto"/>
      </w:divBdr>
    </w:div>
    <w:div w:id="1520317946">
      <w:bodyDiv w:val="1"/>
      <w:marLeft w:val="0"/>
      <w:marRight w:val="0"/>
      <w:marTop w:val="0"/>
      <w:marBottom w:val="0"/>
      <w:divBdr>
        <w:top w:val="none" w:sz="0" w:space="0" w:color="auto"/>
        <w:left w:val="none" w:sz="0" w:space="0" w:color="auto"/>
        <w:bottom w:val="none" w:sz="0" w:space="0" w:color="auto"/>
        <w:right w:val="none" w:sz="0" w:space="0" w:color="auto"/>
      </w:divBdr>
    </w:div>
    <w:div w:id="1560821059">
      <w:bodyDiv w:val="1"/>
      <w:marLeft w:val="0"/>
      <w:marRight w:val="0"/>
      <w:marTop w:val="0"/>
      <w:marBottom w:val="0"/>
      <w:divBdr>
        <w:top w:val="none" w:sz="0" w:space="0" w:color="auto"/>
        <w:left w:val="none" w:sz="0" w:space="0" w:color="auto"/>
        <w:bottom w:val="none" w:sz="0" w:space="0" w:color="auto"/>
        <w:right w:val="none" w:sz="0" w:space="0" w:color="auto"/>
      </w:divBdr>
    </w:div>
    <w:div w:id="1911696793">
      <w:bodyDiv w:val="1"/>
      <w:marLeft w:val="0"/>
      <w:marRight w:val="0"/>
      <w:marTop w:val="0"/>
      <w:marBottom w:val="0"/>
      <w:divBdr>
        <w:top w:val="none" w:sz="0" w:space="0" w:color="auto"/>
        <w:left w:val="none" w:sz="0" w:space="0" w:color="auto"/>
        <w:bottom w:val="none" w:sz="0" w:space="0" w:color="auto"/>
        <w:right w:val="none" w:sz="0" w:space="0" w:color="auto"/>
      </w:divBdr>
    </w:div>
    <w:div w:id="1939215104">
      <w:bodyDiv w:val="1"/>
      <w:marLeft w:val="0"/>
      <w:marRight w:val="0"/>
      <w:marTop w:val="0"/>
      <w:marBottom w:val="0"/>
      <w:divBdr>
        <w:top w:val="none" w:sz="0" w:space="0" w:color="auto"/>
        <w:left w:val="none" w:sz="0" w:space="0" w:color="auto"/>
        <w:bottom w:val="none" w:sz="0" w:space="0" w:color="auto"/>
        <w:right w:val="none" w:sz="0" w:space="0" w:color="auto"/>
      </w:divBdr>
    </w:div>
    <w:div w:id="2046901304">
      <w:bodyDiv w:val="1"/>
      <w:marLeft w:val="0"/>
      <w:marRight w:val="0"/>
      <w:marTop w:val="0"/>
      <w:marBottom w:val="0"/>
      <w:divBdr>
        <w:top w:val="none" w:sz="0" w:space="0" w:color="auto"/>
        <w:left w:val="none" w:sz="0" w:space="0" w:color="auto"/>
        <w:bottom w:val="none" w:sz="0" w:space="0" w:color="auto"/>
        <w:right w:val="none" w:sz="0" w:space="0" w:color="auto"/>
      </w:divBdr>
    </w:div>
    <w:div w:id="212803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2599"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A335AA5-D823-42A5-831A-219F9E26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16</Pages>
  <Words>6993</Words>
  <Characters>39866</Characters>
  <Application>Microsoft Office Word</Application>
  <DocSecurity>0</DocSecurity>
  <Lines>332</Lines>
  <Paragraphs>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Repovž</dc:creator>
  <cp:keywords/>
  <dc:description/>
  <cp:lastModifiedBy>Matej Repovž</cp:lastModifiedBy>
  <cp:revision>10</cp:revision>
  <dcterms:created xsi:type="dcterms:W3CDTF">2026-07-01T12:05:00Z</dcterms:created>
  <dcterms:modified xsi:type="dcterms:W3CDTF">2026-07-08T06:17:00Z</dcterms:modified>
</cp:coreProperties>
</file>