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42054D1E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  <w:r w:rsidR="00E37BA7">
        <w:rPr>
          <w:rFonts w:ascii="Century Gothic" w:hAnsi="Century Gothic"/>
        </w:rPr>
        <w:t xml:space="preserve"> </w:t>
      </w:r>
    </w:p>
    <w:p w14:paraId="36196533" w14:textId="77777777" w:rsidR="00BC1BE1" w:rsidRPr="00097A9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ter da je z vsebino slednje seznanjen tudi podizvajalec v delu, ki ga prevzema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074C2DDF" w14:textId="2AD2D72D" w:rsidR="00856D1D" w:rsidRDefault="00876BD6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5F3FDDDD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6E5796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B06BF0" w14:textId="77777777" w:rsidTr="00097A9E">
        <w:trPr>
          <w:trHeight w:val="713"/>
        </w:trPr>
        <w:tc>
          <w:tcPr>
            <w:tcW w:w="2801" w:type="dxa"/>
            <w:vAlign w:val="center"/>
          </w:tcPr>
          <w:p w14:paraId="172EF7D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14:paraId="7FE5DF32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656A2FB4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  <w:r w:rsidR="00097A9E">
              <w:rPr>
                <w:rFonts w:ascii="Century Gothic" w:hAnsi="Century Gothic" w:cs="Arial"/>
                <w:szCs w:val="20"/>
              </w:rPr>
              <w:t xml:space="preserve"> </w:t>
            </w: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77777777" w:rsidR="006E5796" w:rsidRPr="00097A9E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* V primeru, kadar posamezni podizvajalec zahteva neposredno plačilo, mora ponudnik priložiti tudi OBR-Izjava podizvajalca ter OBR-Udeležba za podizvajalca.  </w:t>
      </w:r>
    </w:p>
    <w:p w14:paraId="7435AE3D" w14:textId="530AE71F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6BCEBB9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4C79" w14:textId="77777777" w:rsidR="008C1A1D" w:rsidRPr="00EC6066" w:rsidRDefault="008C1A1D" w:rsidP="006538C7">
      <w:r>
        <w:separator/>
      </w:r>
    </w:p>
  </w:endnote>
  <w:endnote w:type="continuationSeparator" w:id="0">
    <w:p w14:paraId="47F94D28" w14:textId="77777777" w:rsidR="008C1A1D" w:rsidRPr="00EC6066" w:rsidRDefault="008C1A1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8C0B" w14:textId="77777777" w:rsidR="008C1A1D" w:rsidRPr="00EC6066" w:rsidRDefault="008C1A1D" w:rsidP="006538C7">
      <w:r>
        <w:separator/>
      </w:r>
    </w:p>
  </w:footnote>
  <w:footnote w:type="continuationSeparator" w:id="0">
    <w:p w14:paraId="3103D68E" w14:textId="77777777" w:rsidR="008C1A1D" w:rsidRPr="00EC6066" w:rsidRDefault="008C1A1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546525">
    <w:abstractNumId w:val="2"/>
  </w:num>
  <w:num w:numId="2" w16cid:durableId="781611711">
    <w:abstractNumId w:val="0"/>
  </w:num>
  <w:num w:numId="3" w16cid:durableId="872767488">
    <w:abstractNumId w:val="4"/>
  </w:num>
  <w:num w:numId="4" w16cid:durableId="688413434">
    <w:abstractNumId w:val="1"/>
  </w:num>
  <w:num w:numId="5" w16cid:durableId="13309113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5F68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E5796"/>
    <w:rsid w:val="007A74CF"/>
    <w:rsid w:val="00804A86"/>
    <w:rsid w:val="008146D8"/>
    <w:rsid w:val="00856D1D"/>
    <w:rsid w:val="008572C9"/>
    <w:rsid w:val="00876BD6"/>
    <w:rsid w:val="008C08D8"/>
    <w:rsid w:val="008C1A1D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2284A"/>
    <w:rsid w:val="00E37BA7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2022-07-07T14:24:00Z</dcterms:modified>
</cp:coreProperties>
</file>