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F19BB0" w14:textId="2C5816EC" w:rsidR="00750A91" w:rsidRPr="00AF35AE" w:rsidRDefault="00750A91" w:rsidP="00750A91">
      <w:pPr>
        <w:pStyle w:val="Odstavekseznama"/>
        <w:ind w:left="375" w:hanging="375"/>
        <w:rPr>
          <w:rFonts w:ascii="Arial" w:hAnsi="Arial" w:cs="Arial"/>
          <w:b/>
          <w:sz w:val="32"/>
          <w:szCs w:val="32"/>
        </w:rPr>
      </w:pPr>
      <w:r>
        <w:rPr>
          <w:rFonts w:ascii="Arial" w:hAnsi="Arial" w:cs="Arial"/>
          <w:b/>
          <w:sz w:val="32"/>
          <w:szCs w:val="32"/>
        </w:rPr>
        <w:t xml:space="preserve">C) </w:t>
      </w:r>
      <w:r w:rsidR="00C7374A">
        <w:rPr>
          <w:rFonts w:ascii="Arial" w:hAnsi="Arial" w:cs="Arial"/>
          <w:b/>
          <w:sz w:val="32"/>
          <w:szCs w:val="32"/>
        </w:rPr>
        <w:t>SPECIFIKACIJA ZAHTEV</w:t>
      </w:r>
      <w:r w:rsidRPr="00AF35AE">
        <w:rPr>
          <w:rFonts w:ascii="Arial" w:hAnsi="Arial" w:cs="Arial"/>
          <w:b/>
          <w:sz w:val="32"/>
          <w:szCs w:val="32"/>
        </w:rPr>
        <w:t xml:space="preserve"> NAROČNIKA </w:t>
      </w:r>
    </w:p>
    <w:p w14:paraId="4DF56204" w14:textId="5B4815EB" w:rsidR="00750A91" w:rsidRDefault="00750A91">
      <w:pPr>
        <w:rPr>
          <w:rFonts w:ascii="Arial" w:hAnsi="Arial" w:cs="Arial"/>
          <w:b/>
          <w:bCs/>
        </w:rPr>
      </w:pPr>
    </w:p>
    <w:tbl>
      <w:tblPr>
        <w:tblStyle w:val="Tabelamrea"/>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9011"/>
      </w:tblGrid>
      <w:tr w:rsidR="009159D9" w14:paraId="2DEA3F61" w14:textId="77777777" w:rsidTr="00161AD9">
        <w:tc>
          <w:tcPr>
            <w:tcW w:w="9011" w:type="dxa"/>
          </w:tcPr>
          <w:p w14:paraId="506E662D" w14:textId="77777777" w:rsidR="009159D9" w:rsidRDefault="009159D9" w:rsidP="00161AD9">
            <w:pPr>
              <w:autoSpaceDE w:val="0"/>
              <w:autoSpaceDN w:val="0"/>
              <w:adjustRightInd w:val="0"/>
              <w:jc w:val="both"/>
              <w:rPr>
                <w:rFonts w:ascii="Arial" w:hAnsi="Arial" w:cs="Arial"/>
                <w:b/>
                <w:bCs/>
                <w:sz w:val="22"/>
                <w:szCs w:val="22"/>
              </w:rPr>
            </w:pPr>
          </w:p>
          <w:p w14:paraId="3652A464" w14:textId="77777777" w:rsidR="009159D9" w:rsidRDefault="009159D9" w:rsidP="00161AD9">
            <w:pPr>
              <w:autoSpaceDE w:val="0"/>
              <w:autoSpaceDN w:val="0"/>
              <w:adjustRightInd w:val="0"/>
              <w:jc w:val="both"/>
              <w:rPr>
                <w:rFonts w:ascii="Arial" w:hAnsi="Arial" w:cs="Arial"/>
                <w:b/>
                <w:bCs/>
                <w:sz w:val="22"/>
                <w:szCs w:val="22"/>
              </w:rPr>
            </w:pPr>
            <w:r w:rsidRPr="002560E9">
              <w:rPr>
                <w:rFonts w:ascii="Arial" w:hAnsi="Arial" w:cs="Arial"/>
                <w:b/>
                <w:bCs/>
                <w:sz w:val="22"/>
                <w:szCs w:val="22"/>
              </w:rPr>
              <w:t>Splošne zahteve:</w:t>
            </w:r>
          </w:p>
          <w:p w14:paraId="1B795437" w14:textId="77777777" w:rsidR="009159D9" w:rsidRDefault="009159D9" w:rsidP="00161AD9">
            <w:pPr>
              <w:autoSpaceDE w:val="0"/>
              <w:autoSpaceDN w:val="0"/>
              <w:adjustRightInd w:val="0"/>
              <w:jc w:val="both"/>
              <w:rPr>
                <w:rFonts w:ascii="Arial" w:hAnsi="Arial" w:cs="Arial"/>
                <w:b/>
                <w:bCs/>
                <w:sz w:val="22"/>
                <w:szCs w:val="22"/>
              </w:rPr>
            </w:pPr>
          </w:p>
          <w:p w14:paraId="18A08B30" w14:textId="77777777" w:rsidR="009159D9" w:rsidRPr="00C953A4" w:rsidRDefault="009159D9" w:rsidP="00080883">
            <w:pPr>
              <w:pStyle w:val="Odstavekseznama"/>
              <w:numPr>
                <w:ilvl w:val="0"/>
                <w:numId w:val="2"/>
              </w:numPr>
              <w:suppressAutoHyphens w:val="0"/>
              <w:autoSpaceDE w:val="0"/>
              <w:autoSpaceDN w:val="0"/>
              <w:adjustRightInd w:val="0"/>
              <w:spacing w:line="240" w:lineRule="auto"/>
              <w:contextualSpacing/>
              <w:jc w:val="both"/>
              <w:rPr>
                <w:rFonts w:ascii="Arial" w:hAnsi="Arial" w:cs="Arial"/>
                <w:sz w:val="22"/>
                <w:szCs w:val="22"/>
              </w:rPr>
            </w:pPr>
            <w:r w:rsidRPr="008E57A4">
              <w:rPr>
                <w:rFonts w:ascii="Arial" w:hAnsi="Arial" w:cs="Arial"/>
                <w:sz w:val="22"/>
                <w:szCs w:val="22"/>
              </w:rPr>
              <w:t>Vsa ponujena oprema mora biti nova iz redne proizvodnje in še nikoli uporabljena za klinične ali demonstracijske namene.</w:t>
            </w:r>
          </w:p>
          <w:p w14:paraId="7DF3C2B0" w14:textId="77777777" w:rsidR="00E80690" w:rsidRPr="001A0D5F" w:rsidRDefault="00E80690" w:rsidP="00080883">
            <w:pPr>
              <w:pStyle w:val="Odstavekseznama"/>
              <w:numPr>
                <w:ilvl w:val="0"/>
                <w:numId w:val="2"/>
              </w:numPr>
              <w:snapToGrid w:val="0"/>
              <w:spacing w:line="240" w:lineRule="auto"/>
              <w:contextualSpacing/>
              <w:jc w:val="both"/>
              <w:rPr>
                <w:rFonts w:ascii="Arial" w:hAnsi="Arial" w:cs="Arial"/>
                <w:iCs/>
                <w:sz w:val="22"/>
                <w:szCs w:val="22"/>
              </w:rPr>
            </w:pPr>
            <w:r w:rsidRPr="006B4D8B">
              <w:rPr>
                <w:rFonts w:ascii="Arial" w:hAnsi="Arial" w:cs="Arial"/>
                <w:sz w:val="22"/>
                <w:szCs w:val="22"/>
              </w:rPr>
              <w:t xml:space="preserve">Ponujena oprema mora imeti </w:t>
            </w:r>
            <w:r w:rsidRPr="006B4D8B">
              <w:rPr>
                <w:rFonts w:ascii="Arial" w:hAnsi="Arial" w:cs="Arial"/>
                <w:sz w:val="22"/>
                <w:szCs w:val="18"/>
              </w:rPr>
              <w:t xml:space="preserve">ES (EU) </w:t>
            </w:r>
            <w:r w:rsidRPr="006B4D8B">
              <w:rPr>
                <w:rFonts w:ascii="Arial" w:hAnsi="Arial" w:cs="Arial"/>
                <w:b/>
                <w:bCs/>
                <w:sz w:val="22"/>
                <w:szCs w:val="18"/>
              </w:rPr>
              <w:t>izjavo o skladnosti v skladu z veljavno Uredbo o medicinskih pripomočkih ter CE certifikat</w:t>
            </w:r>
            <w:r w:rsidRPr="006B4D8B">
              <w:rPr>
                <w:rFonts w:ascii="Arial" w:hAnsi="Arial" w:cs="Arial"/>
                <w:sz w:val="22"/>
                <w:szCs w:val="18"/>
              </w:rPr>
              <w:t>, če je le ta, glede na stopnjo tveganja medicinskega pripomočka, zahtevan</w:t>
            </w:r>
            <w:r w:rsidRPr="006B4D8B">
              <w:rPr>
                <w:rFonts w:ascii="Arial" w:hAnsi="Arial" w:cs="Arial"/>
                <w:sz w:val="22"/>
                <w:szCs w:val="22"/>
              </w:rPr>
              <w:t>.</w:t>
            </w:r>
          </w:p>
          <w:p w14:paraId="7E3DA436" w14:textId="1F53431B" w:rsidR="00A30A07" w:rsidRPr="00A30A07" w:rsidRDefault="009159D9" w:rsidP="00080883">
            <w:pPr>
              <w:pStyle w:val="Odstavekseznama"/>
              <w:numPr>
                <w:ilvl w:val="0"/>
                <w:numId w:val="2"/>
              </w:numPr>
              <w:suppressAutoHyphens w:val="0"/>
              <w:autoSpaceDE w:val="0"/>
              <w:autoSpaceDN w:val="0"/>
              <w:adjustRightInd w:val="0"/>
              <w:snapToGrid w:val="0"/>
              <w:spacing w:line="240" w:lineRule="auto"/>
              <w:contextualSpacing/>
              <w:jc w:val="both"/>
              <w:rPr>
                <w:rFonts w:ascii="Arial" w:hAnsi="Arial" w:cs="Arial"/>
              </w:rPr>
            </w:pPr>
            <w:r w:rsidRPr="00A30A07">
              <w:rPr>
                <w:rFonts w:ascii="Arial" w:hAnsi="Arial" w:cs="Arial"/>
                <w:iCs/>
                <w:sz w:val="22"/>
                <w:szCs w:val="22"/>
              </w:rPr>
              <w:t>Povsod, kjer so v zahtevah navedeni standardi velja, da lahko ponudnik ponudi tudi opremo, ki ustreza standardom, ki so enakovredni navedenim</w:t>
            </w:r>
            <w:r w:rsidR="00A30A07" w:rsidRPr="00A30A07">
              <w:rPr>
                <w:rFonts w:ascii="Arial" w:hAnsi="Arial" w:cs="Arial"/>
                <w:iCs/>
                <w:sz w:val="22"/>
                <w:szCs w:val="22"/>
              </w:rPr>
              <w:t xml:space="preserve">, </w:t>
            </w:r>
            <w:r w:rsidR="00A30A07" w:rsidRPr="00A30A07">
              <w:rPr>
                <w:rFonts w:ascii="Arial" w:hAnsi="Arial" w:cs="Arial"/>
                <w:sz w:val="22"/>
              </w:rPr>
              <w:t>pri čemer je na ponudniku dokazno breme, da gre dejansko za enakovredni standard z razpisanim.</w:t>
            </w:r>
          </w:p>
          <w:p w14:paraId="34F4C9B0" w14:textId="77777777" w:rsidR="009159D9" w:rsidRPr="00E64884" w:rsidRDefault="009159D9" w:rsidP="00161AD9">
            <w:pPr>
              <w:autoSpaceDE w:val="0"/>
              <w:autoSpaceDN w:val="0"/>
              <w:adjustRightInd w:val="0"/>
              <w:jc w:val="both"/>
              <w:rPr>
                <w:rFonts w:ascii="Arial" w:hAnsi="Arial" w:cs="Arial"/>
                <w:b/>
                <w:iCs/>
                <w:sz w:val="22"/>
                <w:szCs w:val="22"/>
              </w:rPr>
            </w:pPr>
          </w:p>
        </w:tc>
      </w:tr>
    </w:tbl>
    <w:p w14:paraId="0E8E28EF" w14:textId="77777777" w:rsidR="009159D9" w:rsidRPr="00850565" w:rsidRDefault="009159D9" w:rsidP="009159D9">
      <w:pPr>
        <w:rPr>
          <w:rFonts w:ascii="Arial" w:hAnsi="Arial" w:cs="Arial"/>
        </w:rPr>
      </w:pPr>
    </w:p>
    <w:p w14:paraId="668733AA" w14:textId="77777777" w:rsidR="0071099C" w:rsidRPr="00D91038" w:rsidRDefault="0047780B" w:rsidP="0071099C">
      <w:pPr>
        <w:jc w:val="both"/>
        <w:rPr>
          <w:rFonts w:ascii="Arial" w:hAnsi="Arial" w:cs="Arial"/>
          <w:b/>
          <w:bCs/>
        </w:rPr>
      </w:pPr>
      <w:r w:rsidRPr="00850565">
        <w:rPr>
          <w:rFonts w:ascii="Arial" w:hAnsi="Arial" w:cs="Arial"/>
        </w:rPr>
        <w:t>Predmet javnega naročila:</w:t>
      </w:r>
      <w:r w:rsidRPr="0047780B">
        <w:rPr>
          <w:rFonts w:ascii="Arial" w:hAnsi="Arial" w:cs="Arial"/>
          <w:b/>
          <w:bCs/>
        </w:rPr>
        <w:t xml:space="preserve"> </w:t>
      </w:r>
      <w:r w:rsidR="0071099C" w:rsidRPr="00D91038">
        <w:rPr>
          <w:rFonts w:ascii="Arial" w:hAnsi="Arial" w:cs="Arial"/>
          <w:b/>
          <w:bCs/>
        </w:rPr>
        <w:t xml:space="preserve">Nabava </w:t>
      </w:r>
      <w:r w:rsidR="0071099C">
        <w:rPr>
          <w:rFonts w:ascii="Arial" w:hAnsi="Arial" w:cs="Arial"/>
          <w:b/>
          <w:bCs/>
        </w:rPr>
        <w:t xml:space="preserve">infuzijskih črpalk in </w:t>
      </w:r>
      <w:proofErr w:type="spellStart"/>
      <w:r w:rsidR="0071099C">
        <w:rPr>
          <w:rFonts w:ascii="Arial" w:hAnsi="Arial" w:cs="Arial"/>
          <w:b/>
          <w:bCs/>
        </w:rPr>
        <w:t>perfuzorjev</w:t>
      </w:r>
      <w:proofErr w:type="spellEnd"/>
      <w:r w:rsidR="0071099C">
        <w:rPr>
          <w:rFonts w:ascii="Arial" w:hAnsi="Arial" w:cs="Arial"/>
          <w:b/>
          <w:bCs/>
        </w:rPr>
        <w:t xml:space="preserve"> z vzdrževanjem in potrošnim materialom</w:t>
      </w:r>
    </w:p>
    <w:p w14:paraId="66244A18" w14:textId="193B565C" w:rsidR="00D73282" w:rsidRDefault="00D73282" w:rsidP="00850565">
      <w:pPr>
        <w:spacing w:after="0" w:line="240" w:lineRule="auto"/>
        <w:rPr>
          <w:rFonts w:ascii="Arial" w:hAnsi="Arial" w:cs="Arial"/>
          <w:b/>
          <w:bCs/>
        </w:rPr>
      </w:pPr>
    </w:p>
    <w:p w14:paraId="2B227187" w14:textId="5D63B992" w:rsidR="00D73282" w:rsidRDefault="005D3DDC" w:rsidP="00D73282">
      <w:pPr>
        <w:pStyle w:val="Odstavekseznama"/>
        <w:numPr>
          <w:ilvl w:val="0"/>
          <w:numId w:val="22"/>
        </w:numPr>
        <w:spacing w:after="120" w:line="23" w:lineRule="atLeast"/>
        <w:rPr>
          <w:rFonts w:ascii="Arial" w:hAnsi="Arial" w:cs="Arial"/>
          <w:b/>
          <w:bCs/>
        </w:rPr>
      </w:pPr>
      <w:r>
        <w:rPr>
          <w:rFonts w:ascii="Arial" w:hAnsi="Arial" w:cs="Arial"/>
          <w:b/>
          <w:bCs/>
        </w:rPr>
        <w:t xml:space="preserve">OPREMA: </w:t>
      </w:r>
      <w:r w:rsidR="00D73282" w:rsidRPr="00C80420">
        <w:rPr>
          <w:rFonts w:ascii="Arial" w:hAnsi="Arial" w:cs="Arial"/>
          <w:b/>
          <w:bCs/>
        </w:rPr>
        <w:t>VOLUMETRIČNE INFUZIJSKE ČRPALKE</w:t>
      </w:r>
    </w:p>
    <w:p w14:paraId="636A1F42" w14:textId="28678266" w:rsidR="00D73282" w:rsidRDefault="00D73282" w:rsidP="00D73282">
      <w:pPr>
        <w:suppressAutoHyphens w:val="0"/>
        <w:autoSpaceDN/>
        <w:spacing w:after="0" w:line="23" w:lineRule="atLeast"/>
        <w:jc w:val="both"/>
        <w:textAlignment w:val="auto"/>
        <w:rPr>
          <w:rFonts w:ascii="Arial" w:hAnsi="Arial" w:cs="Arial"/>
        </w:rPr>
      </w:pPr>
      <w:r w:rsidRPr="00D73282">
        <w:rPr>
          <w:rFonts w:ascii="Arial" w:hAnsi="Arial" w:cs="Arial"/>
        </w:rPr>
        <w:t>Volumetrične infuzijske črpalke morajo izpolnjevati naslednje zahteve:</w:t>
      </w:r>
    </w:p>
    <w:p w14:paraId="26025B9F" w14:textId="77777777" w:rsidR="00240D31" w:rsidRPr="00D73282" w:rsidRDefault="00240D31" w:rsidP="00D73282">
      <w:pPr>
        <w:suppressAutoHyphens w:val="0"/>
        <w:autoSpaceDN/>
        <w:spacing w:after="0" w:line="23" w:lineRule="atLeast"/>
        <w:jc w:val="both"/>
        <w:textAlignment w:val="auto"/>
        <w:rPr>
          <w:rFonts w:ascii="Arial" w:hAnsi="Arial" w:cs="Arial"/>
        </w:rPr>
      </w:pPr>
    </w:p>
    <w:p w14:paraId="793E114C" w14:textId="77777777" w:rsidR="00D73282" w:rsidRPr="00E468CB"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E468CB">
        <w:rPr>
          <w:rFonts w:ascii="Arial" w:hAnsi="Arial" w:cs="Arial"/>
        </w:rPr>
        <w:t>Napajanje iz električnega omrežja 230 V in iz vgrajenih akumulatorskih baterij, ko črpalka ni priključena v električno omrežje (ko deluje avtonomno).</w:t>
      </w:r>
    </w:p>
    <w:p w14:paraId="438F7E11" w14:textId="77777777" w:rsidR="00D73282" w:rsidRPr="00E468CB"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E468CB">
        <w:rPr>
          <w:rFonts w:ascii="Arial" w:hAnsi="Arial" w:cs="Arial"/>
        </w:rPr>
        <w:t>Stopnja električne zaščite po normativih IEC.</w:t>
      </w:r>
    </w:p>
    <w:p w14:paraId="72E43408" w14:textId="77777777" w:rsidR="00D73282" w:rsidRPr="00E468CB" w:rsidRDefault="00D73282" w:rsidP="00D73282">
      <w:pPr>
        <w:numPr>
          <w:ilvl w:val="0"/>
          <w:numId w:val="20"/>
        </w:numPr>
        <w:suppressAutoHyphens w:val="0"/>
        <w:autoSpaceDN/>
        <w:spacing w:after="0" w:line="23" w:lineRule="atLeast"/>
        <w:ind w:left="360"/>
        <w:jc w:val="both"/>
        <w:textAlignment w:val="auto"/>
        <w:rPr>
          <w:rFonts w:ascii="Arial" w:hAnsi="Arial" w:cs="Arial"/>
        </w:rPr>
      </w:pPr>
      <w:r>
        <w:rPr>
          <w:rFonts w:ascii="Arial" w:hAnsi="Arial" w:cs="Arial"/>
        </w:rPr>
        <w:t>Z</w:t>
      </w:r>
      <w:r w:rsidRPr="00E468CB">
        <w:rPr>
          <w:rFonts w:ascii="Arial" w:hAnsi="Arial" w:cs="Arial"/>
        </w:rPr>
        <w:t>aščit</w:t>
      </w:r>
      <w:r>
        <w:rPr>
          <w:rFonts w:ascii="Arial" w:hAnsi="Arial" w:cs="Arial"/>
        </w:rPr>
        <w:t>a</w:t>
      </w:r>
      <w:r w:rsidRPr="00E468CB">
        <w:rPr>
          <w:rFonts w:ascii="Arial" w:hAnsi="Arial" w:cs="Arial"/>
        </w:rPr>
        <w:t xml:space="preserve"> pred nihanjem električne napetosti.</w:t>
      </w:r>
    </w:p>
    <w:p w14:paraId="37ACF94A" w14:textId="20E6F006" w:rsidR="00D73282" w:rsidRPr="003E623F" w:rsidRDefault="00D73282" w:rsidP="00D73282">
      <w:pPr>
        <w:numPr>
          <w:ilvl w:val="0"/>
          <w:numId w:val="20"/>
        </w:numPr>
        <w:suppressAutoHyphens w:val="0"/>
        <w:autoSpaceDN/>
        <w:spacing w:after="0" w:line="23" w:lineRule="atLeast"/>
        <w:ind w:left="360"/>
        <w:jc w:val="both"/>
        <w:textAlignment w:val="auto"/>
        <w:rPr>
          <w:rFonts w:ascii="Arial" w:hAnsi="Arial" w:cs="Arial"/>
        </w:rPr>
      </w:pPr>
      <w:r>
        <w:rPr>
          <w:rFonts w:ascii="Arial" w:hAnsi="Arial" w:cs="Arial"/>
        </w:rPr>
        <w:t>O</w:t>
      </w:r>
      <w:r w:rsidRPr="003E623F">
        <w:rPr>
          <w:rFonts w:ascii="Arial" w:hAnsi="Arial" w:cs="Arial"/>
        </w:rPr>
        <w:t>dporn</w:t>
      </w:r>
      <w:r>
        <w:rPr>
          <w:rFonts w:ascii="Arial" w:hAnsi="Arial" w:cs="Arial"/>
        </w:rPr>
        <w:t>ost</w:t>
      </w:r>
      <w:r w:rsidRPr="003E623F">
        <w:rPr>
          <w:rFonts w:ascii="Arial" w:hAnsi="Arial" w:cs="Arial"/>
        </w:rPr>
        <w:t xml:space="preserve"> proti </w:t>
      </w:r>
      <w:proofErr w:type="spellStart"/>
      <w:r w:rsidRPr="003E623F">
        <w:rPr>
          <w:rFonts w:ascii="Arial" w:hAnsi="Arial" w:cs="Arial"/>
        </w:rPr>
        <w:t>defibrilaciji</w:t>
      </w:r>
      <w:proofErr w:type="spellEnd"/>
      <w:r w:rsidRPr="003E623F">
        <w:rPr>
          <w:rFonts w:ascii="Arial" w:hAnsi="Arial" w:cs="Arial"/>
        </w:rPr>
        <w:t>.</w:t>
      </w:r>
    </w:p>
    <w:p w14:paraId="01E45265" w14:textId="77777777" w:rsidR="00D73282" w:rsidRPr="003E623F"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E468CB">
        <w:rPr>
          <w:rFonts w:ascii="Arial" w:hAnsi="Arial" w:cs="Arial"/>
        </w:rPr>
        <w:t xml:space="preserve">Barvni ekran </w:t>
      </w:r>
      <w:r w:rsidRPr="003E623F">
        <w:rPr>
          <w:rFonts w:ascii="Arial" w:hAnsi="Arial" w:cs="Arial"/>
        </w:rPr>
        <w:t>v skladu z ISO standardi 26825.</w:t>
      </w:r>
    </w:p>
    <w:p w14:paraId="2F399D3F" w14:textId="77777777" w:rsidR="00D73282" w:rsidRPr="003E623F"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3E623F">
        <w:rPr>
          <w:rFonts w:ascii="Arial" w:hAnsi="Arial" w:cs="Arial"/>
        </w:rPr>
        <w:t>Natančnost pretoka z največjim odstopanjem +/- 3 %, v vseh razponih pretoka, v skladu z IEC.</w:t>
      </w:r>
    </w:p>
    <w:p w14:paraId="50524857" w14:textId="77777777" w:rsidR="00D73282" w:rsidRPr="003E623F"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3E623F">
        <w:rPr>
          <w:rFonts w:ascii="Arial" w:hAnsi="Arial" w:cs="Arial"/>
        </w:rPr>
        <w:t>Teža do 1,9 kg.</w:t>
      </w:r>
    </w:p>
    <w:p w14:paraId="7FAE02E6" w14:textId="77777777" w:rsidR="00D73282" w:rsidRPr="00E468CB"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E468CB">
        <w:rPr>
          <w:rFonts w:ascii="Arial" w:hAnsi="Arial" w:cs="Arial"/>
        </w:rPr>
        <w:t xml:space="preserve">Dimenzije ne smejo presegati  215mmx70mmx170mm </w:t>
      </w:r>
      <w:r w:rsidRPr="003E623F">
        <w:rPr>
          <w:rFonts w:ascii="Arial" w:hAnsi="Arial" w:cs="Arial"/>
        </w:rPr>
        <w:t>(brez nosilca).</w:t>
      </w:r>
    </w:p>
    <w:p w14:paraId="51B234D4" w14:textId="77777777" w:rsidR="00D73282" w:rsidRPr="00E468CB" w:rsidRDefault="00D73282" w:rsidP="00D73282">
      <w:pPr>
        <w:numPr>
          <w:ilvl w:val="0"/>
          <w:numId w:val="20"/>
        </w:numPr>
        <w:suppressAutoHyphens w:val="0"/>
        <w:autoSpaceDN/>
        <w:spacing w:after="0" w:line="23" w:lineRule="atLeast"/>
        <w:ind w:left="360"/>
        <w:jc w:val="both"/>
        <w:textAlignment w:val="auto"/>
        <w:rPr>
          <w:rFonts w:ascii="Arial" w:hAnsi="Arial" w:cs="Arial"/>
        </w:rPr>
      </w:pPr>
      <w:r>
        <w:rPr>
          <w:rFonts w:ascii="Arial" w:hAnsi="Arial" w:cs="Arial"/>
        </w:rPr>
        <w:t>V</w:t>
      </w:r>
      <w:r w:rsidRPr="00E468CB">
        <w:rPr>
          <w:rFonts w:ascii="Arial" w:hAnsi="Arial" w:cs="Arial"/>
        </w:rPr>
        <w:t>nos parametrov s pomočjo tipk in »</w:t>
      </w:r>
      <w:proofErr w:type="spellStart"/>
      <w:r w:rsidRPr="00E468CB">
        <w:rPr>
          <w:rFonts w:ascii="Arial" w:hAnsi="Arial" w:cs="Arial"/>
          <w:i/>
        </w:rPr>
        <w:t>touch</w:t>
      </w:r>
      <w:proofErr w:type="spellEnd"/>
      <w:r w:rsidRPr="00E468CB">
        <w:rPr>
          <w:rFonts w:ascii="Arial" w:hAnsi="Arial" w:cs="Arial"/>
        </w:rPr>
        <w:t>« zaslona.</w:t>
      </w:r>
    </w:p>
    <w:p w14:paraId="3CA18BD9" w14:textId="77777777" w:rsidR="00D73282" w:rsidRPr="00E468CB" w:rsidRDefault="00D73282" w:rsidP="00D73282">
      <w:pPr>
        <w:numPr>
          <w:ilvl w:val="0"/>
          <w:numId w:val="20"/>
        </w:numPr>
        <w:suppressAutoHyphens w:val="0"/>
        <w:autoSpaceDN/>
        <w:spacing w:after="0" w:line="23" w:lineRule="atLeast"/>
        <w:ind w:left="360"/>
        <w:jc w:val="both"/>
        <w:textAlignment w:val="auto"/>
        <w:rPr>
          <w:rFonts w:ascii="Arial" w:hAnsi="Arial" w:cs="Arial"/>
        </w:rPr>
      </w:pPr>
      <w:r>
        <w:rPr>
          <w:rFonts w:ascii="Arial" w:hAnsi="Arial" w:cs="Arial"/>
        </w:rPr>
        <w:t>Vno</w:t>
      </w:r>
      <w:r w:rsidRPr="00E468CB">
        <w:rPr>
          <w:rFonts w:ascii="Arial" w:hAnsi="Arial" w:cs="Arial"/>
        </w:rPr>
        <w:t>s željenih parametrov s pomočjo vodenih navodil</w:t>
      </w:r>
      <w:r>
        <w:rPr>
          <w:rFonts w:ascii="Arial" w:hAnsi="Arial" w:cs="Arial"/>
        </w:rPr>
        <w:t>.</w:t>
      </w:r>
    </w:p>
    <w:p w14:paraId="1C7ECDB7" w14:textId="77777777" w:rsidR="00D73282" w:rsidRPr="00E468CB"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3E623F">
        <w:rPr>
          <w:rFonts w:ascii="Arial" w:hAnsi="Arial" w:cs="Arial"/>
        </w:rPr>
        <w:t>Pretok v razponu</w:t>
      </w:r>
      <w:r w:rsidRPr="00E468CB">
        <w:rPr>
          <w:rFonts w:ascii="Arial" w:hAnsi="Arial" w:cs="Arial"/>
        </w:rPr>
        <w:t xml:space="preserve"> od 0,1 - 1200ml/h (0,1-99,99 ml/h v koraku po 0,1 ml; od 100,0-999,9 ml/h v koraku po 0,1 ml in 1000-1200 ml/h v koraku po 1 ml).</w:t>
      </w:r>
    </w:p>
    <w:p w14:paraId="47A69CB4" w14:textId="77777777" w:rsidR="00D73282" w:rsidRPr="00D7328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E468CB">
        <w:rPr>
          <w:rFonts w:ascii="Arial" w:hAnsi="Arial" w:cs="Arial"/>
        </w:rPr>
        <w:t xml:space="preserve">Hitrost bolusa </w:t>
      </w:r>
      <w:r w:rsidRPr="00D73282">
        <w:rPr>
          <w:rFonts w:ascii="Arial" w:hAnsi="Arial" w:cs="Arial"/>
        </w:rPr>
        <w:t>nastavljiva vsaj v območju med 1-1200 ml/h.</w:t>
      </w:r>
    </w:p>
    <w:p w14:paraId="5DD67A35" w14:textId="74230DF1" w:rsidR="00D73282" w:rsidRPr="00D7328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D73282">
        <w:rPr>
          <w:rFonts w:ascii="Arial" w:hAnsi="Arial" w:cs="Arial"/>
        </w:rPr>
        <w:t>Možna aplikacija bolusa v mg, µg, IU, mmol/kg ali na časovni interval (min).</w:t>
      </w:r>
    </w:p>
    <w:p w14:paraId="081B34C6" w14:textId="77777777" w:rsidR="00D73282" w:rsidRPr="00D7328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D73282">
        <w:rPr>
          <w:rFonts w:ascii="Arial" w:hAnsi="Arial" w:cs="Arial"/>
        </w:rPr>
        <w:t>Nastavitev VTBI.</w:t>
      </w:r>
    </w:p>
    <w:p w14:paraId="16C44A87" w14:textId="77777777" w:rsidR="00D73282" w:rsidRPr="00D7328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D73282">
        <w:rPr>
          <w:rFonts w:ascii="Arial" w:hAnsi="Arial" w:cs="Arial"/>
        </w:rPr>
        <w:t>Nosilec se lahko obrača za 360 stopinj (odstranljivo).</w:t>
      </w:r>
    </w:p>
    <w:p w14:paraId="036BD22C" w14:textId="77777777" w:rsidR="00D73282" w:rsidRPr="009A1D2F"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9A1D2F">
        <w:rPr>
          <w:rFonts w:ascii="Arial" w:hAnsi="Arial" w:cs="Arial"/>
        </w:rPr>
        <w:t>Funkcija KVO.</w:t>
      </w:r>
    </w:p>
    <w:p w14:paraId="5A6A8D24" w14:textId="00040343" w:rsidR="00D73282" w:rsidRPr="009A1D2F"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9A1D2F">
        <w:rPr>
          <w:rFonts w:ascii="Arial" w:hAnsi="Arial" w:cs="Arial"/>
        </w:rPr>
        <w:t>KVO (pretok ≥ 10 ml/h: KVO pretok 3 ml/h; pretok &lt; 10 ml/h: KVO pretok 1ml/h; pretok &lt; 1 ml/h</w:t>
      </w:r>
      <w:r w:rsidR="009A1D2F" w:rsidRPr="009A1D2F">
        <w:rPr>
          <w:rFonts w:ascii="Arial" w:hAnsi="Arial" w:cs="Arial"/>
        </w:rPr>
        <w:t>.</w:t>
      </w:r>
      <w:r w:rsidRPr="009A1D2F">
        <w:rPr>
          <w:rFonts w:ascii="Arial" w:hAnsi="Arial" w:cs="Arial"/>
        </w:rPr>
        <w:t xml:space="preserve"> </w:t>
      </w:r>
    </w:p>
    <w:p w14:paraId="44B58FE5" w14:textId="2CC85508" w:rsidR="00D73282" w:rsidRPr="00D7328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D73282">
        <w:rPr>
          <w:rFonts w:ascii="Arial" w:hAnsi="Arial" w:cs="Arial"/>
        </w:rPr>
        <w:t xml:space="preserve">Možnost nastavitve </w:t>
      </w:r>
      <w:proofErr w:type="spellStart"/>
      <w:r w:rsidRPr="00D73282">
        <w:rPr>
          <w:rFonts w:ascii="Arial" w:hAnsi="Arial" w:cs="Arial"/>
        </w:rPr>
        <w:t>okluzijskega</w:t>
      </w:r>
      <w:proofErr w:type="spellEnd"/>
      <w:r w:rsidRPr="00D73282">
        <w:rPr>
          <w:rFonts w:ascii="Arial" w:hAnsi="Arial" w:cs="Arial"/>
        </w:rPr>
        <w:t xml:space="preserve"> pritiska – 9 stopenj.</w:t>
      </w:r>
    </w:p>
    <w:p w14:paraId="045E1AAA" w14:textId="77777777" w:rsidR="00D73282" w:rsidRPr="00E468CB"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D73282">
        <w:rPr>
          <w:rFonts w:ascii="Arial" w:hAnsi="Arial" w:cs="Arial"/>
        </w:rPr>
        <w:t xml:space="preserve">Senzor zgornje okluzije mora zaznati </w:t>
      </w:r>
      <w:r w:rsidRPr="00E468CB">
        <w:rPr>
          <w:rFonts w:ascii="Arial" w:hAnsi="Arial" w:cs="Arial"/>
        </w:rPr>
        <w:t xml:space="preserve">zaprt </w:t>
      </w:r>
      <w:proofErr w:type="spellStart"/>
      <w:r w:rsidRPr="00E468CB">
        <w:rPr>
          <w:rFonts w:ascii="Arial" w:hAnsi="Arial" w:cs="Arial"/>
        </w:rPr>
        <w:t>stišček</w:t>
      </w:r>
      <w:proofErr w:type="spellEnd"/>
      <w:r w:rsidRPr="00E468CB">
        <w:rPr>
          <w:rFonts w:ascii="Arial" w:hAnsi="Arial" w:cs="Arial"/>
        </w:rPr>
        <w:t xml:space="preserve"> na infuzijski liniji</w:t>
      </w:r>
      <w:r>
        <w:rPr>
          <w:rFonts w:ascii="Arial" w:hAnsi="Arial" w:cs="Arial"/>
        </w:rPr>
        <w:t>.</w:t>
      </w:r>
    </w:p>
    <w:p w14:paraId="29319066" w14:textId="77777777" w:rsidR="00D73282" w:rsidRPr="00E468CB"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E468CB">
        <w:rPr>
          <w:rFonts w:ascii="Arial" w:hAnsi="Arial" w:cs="Arial"/>
        </w:rPr>
        <w:t>Samodejen izračun pretoka ob vnosu volumna in časa infuzije.</w:t>
      </w:r>
    </w:p>
    <w:p w14:paraId="6D7D6C13" w14:textId="680154E8" w:rsidR="00D73282" w:rsidRPr="00E468CB"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E468CB">
        <w:rPr>
          <w:rFonts w:ascii="Arial" w:hAnsi="Arial" w:cs="Arial"/>
        </w:rPr>
        <w:t>Samodejen izračun pretoka na osnovi telesne teže, volumna in koncentracije učinkovine</w:t>
      </w:r>
      <w:r>
        <w:rPr>
          <w:rFonts w:ascii="Arial" w:hAnsi="Arial" w:cs="Arial"/>
        </w:rPr>
        <w:t>.</w:t>
      </w:r>
      <w:r w:rsidRPr="00E468CB">
        <w:rPr>
          <w:rFonts w:ascii="Arial" w:hAnsi="Arial" w:cs="Arial"/>
        </w:rPr>
        <w:t xml:space="preserve"> </w:t>
      </w:r>
    </w:p>
    <w:p w14:paraId="7FA7F8A1" w14:textId="62D54D28" w:rsidR="00D73282" w:rsidRPr="00A90811" w:rsidRDefault="00D73282" w:rsidP="00D73282">
      <w:pPr>
        <w:numPr>
          <w:ilvl w:val="0"/>
          <w:numId w:val="20"/>
        </w:numPr>
        <w:suppressAutoHyphens w:val="0"/>
        <w:autoSpaceDN/>
        <w:spacing w:after="0" w:line="23" w:lineRule="atLeast"/>
        <w:ind w:left="360"/>
        <w:jc w:val="both"/>
        <w:textAlignment w:val="auto"/>
        <w:rPr>
          <w:rFonts w:ascii="Arial" w:hAnsi="Arial" w:cs="Arial"/>
        </w:rPr>
      </w:pPr>
      <w:r>
        <w:rPr>
          <w:rFonts w:ascii="Arial" w:hAnsi="Arial" w:cs="Arial"/>
        </w:rPr>
        <w:t>B</w:t>
      </w:r>
      <w:r w:rsidRPr="00A90811">
        <w:rPr>
          <w:rFonts w:ascii="Arial" w:hAnsi="Arial" w:cs="Arial"/>
        </w:rPr>
        <w:t>arvni »</w:t>
      </w:r>
      <w:proofErr w:type="spellStart"/>
      <w:r w:rsidRPr="00A90811">
        <w:rPr>
          <w:rFonts w:ascii="Arial" w:hAnsi="Arial" w:cs="Arial"/>
        </w:rPr>
        <w:t>touch</w:t>
      </w:r>
      <w:proofErr w:type="spellEnd"/>
      <w:r w:rsidRPr="00A90811">
        <w:rPr>
          <w:rFonts w:ascii="Arial" w:hAnsi="Arial" w:cs="Arial"/>
        </w:rPr>
        <w:t>« ekran.</w:t>
      </w:r>
    </w:p>
    <w:p w14:paraId="69FA2FB2" w14:textId="77777777" w:rsidR="00D73282" w:rsidRPr="0051442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514422">
        <w:rPr>
          <w:rFonts w:ascii="Arial" w:hAnsi="Arial" w:cs="Arial"/>
        </w:rPr>
        <w:t>Možnost uporabe »</w:t>
      </w:r>
      <w:proofErr w:type="spellStart"/>
      <w:r w:rsidRPr="00514422">
        <w:rPr>
          <w:rFonts w:ascii="Arial" w:hAnsi="Arial" w:cs="Arial"/>
        </w:rPr>
        <w:t>touch</w:t>
      </w:r>
      <w:proofErr w:type="spellEnd"/>
      <w:r w:rsidRPr="00514422">
        <w:rPr>
          <w:rFonts w:ascii="Arial" w:hAnsi="Arial" w:cs="Arial"/>
        </w:rPr>
        <w:t>« ekrana tudi z rokavicami.</w:t>
      </w:r>
    </w:p>
    <w:p w14:paraId="3E04BF91" w14:textId="77777777" w:rsidR="00D73282" w:rsidRPr="00D7328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D73282">
        <w:rPr>
          <w:rFonts w:ascii="Arial" w:hAnsi="Arial" w:cs="Arial"/>
        </w:rPr>
        <w:t xml:space="preserve">Možnost spremembe pretoka brez zaustavitve infuzije. </w:t>
      </w:r>
    </w:p>
    <w:p w14:paraId="5735F9D6" w14:textId="157E8107" w:rsidR="00D73282" w:rsidRPr="00D7328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D73282">
        <w:rPr>
          <w:rFonts w:ascii="Arial" w:hAnsi="Arial" w:cs="Arial"/>
        </w:rPr>
        <w:lastRenderedPageBreak/>
        <w:t>Zahtevane enote za nastavitev kalkulacij: nanogram (</w:t>
      </w:r>
      <w:proofErr w:type="spellStart"/>
      <w:r w:rsidRPr="00D73282">
        <w:rPr>
          <w:rFonts w:ascii="Arial" w:hAnsi="Arial" w:cs="Arial"/>
        </w:rPr>
        <w:t>ng</w:t>
      </w:r>
      <w:proofErr w:type="spellEnd"/>
      <w:r w:rsidRPr="00D73282">
        <w:rPr>
          <w:rFonts w:ascii="Arial" w:hAnsi="Arial" w:cs="Arial"/>
        </w:rPr>
        <w:t>), mikrogram (µg), miligram (mg), gram (g), mili Internacionalne enote (</w:t>
      </w:r>
      <w:proofErr w:type="spellStart"/>
      <w:r w:rsidRPr="00D73282">
        <w:rPr>
          <w:rFonts w:ascii="Arial" w:hAnsi="Arial" w:cs="Arial"/>
        </w:rPr>
        <w:t>mlU</w:t>
      </w:r>
      <w:proofErr w:type="spellEnd"/>
      <w:r w:rsidRPr="00D73282">
        <w:rPr>
          <w:rFonts w:ascii="Arial" w:hAnsi="Arial" w:cs="Arial"/>
        </w:rPr>
        <w:t>), Internacionalne enote (U), kilo Internacionalne enote (</w:t>
      </w:r>
      <w:proofErr w:type="spellStart"/>
      <w:r w:rsidRPr="00D73282">
        <w:rPr>
          <w:rFonts w:ascii="Arial" w:hAnsi="Arial" w:cs="Arial"/>
        </w:rPr>
        <w:t>klU</w:t>
      </w:r>
      <w:proofErr w:type="spellEnd"/>
      <w:r w:rsidRPr="00D73282">
        <w:rPr>
          <w:rFonts w:ascii="Arial" w:hAnsi="Arial" w:cs="Arial"/>
        </w:rPr>
        <w:t xml:space="preserve">), </w:t>
      </w:r>
      <w:proofErr w:type="spellStart"/>
      <w:r w:rsidRPr="00D73282">
        <w:rPr>
          <w:rFonts w:ascii="Arial" w:hAnsi="Arial" w:cs="Arial"/>
        </w:rPr>
        <w:t>milion</w:t>
      </w:r>
      <w:proofErr w:type="spellEnd"/>
      <w:r w:rsidRPr="00D73282">
        <w:rPr>
          <w:rFonts w:ascii="Arial" w:hAnsi="Arial" w:cs="Arial"/>
        </w:rPr>
        <w:t xml:space="preserve"> Internacionalne enote (MIU), mili mol (mmol), mili </w:t>
      </w:r>
      <w:proofErr w:type="spellStart"/>
      <w:r w:rsidRPr="00D73282">
        <w:rPr>
          <w:rFonts w:ascii="Arial" w:hAnsi="Arial" w:cs="Arial"/>
        </w:rPr>
        <w:t>equivalenti</w:t>
      </w:r>
      <w:proofErr w:type="spellEnd"/>
      <w:r w:rsidRPr="00D73282">
        <w:rPr>
          <w:rFonts w:ascii="Arial" w:hAnsi="Arial" w:cs="Arial"/>
        </w:rPr>
        <w:t xml:space="preserve"> (</w:t>
      </w:r>
      <w:proofErr w:type="spellStart"/>
      <w:r w:rsidRPr="00D73282">
        <w:rPr>
          <w:rFonts w:ascii="Arial" w:hAnsi="Arial" w:cs="Arial"/>
        </w:rPr>
        <w:t>mEq</w:t>
      </w:r>
      <w:proofErr w:type="spellEnd"/>
      <w:r w:rsidRPr="00D73282">
        <w:rPr>
          <w:rFonts w:ascii="Arial" w:hAnsi="Arial" w:cs="Arial"/>
        </w:rPr>
        <w:t>), kalorije (kcal), površina (m2).</w:t>
      </w:r>
    </w:p>
    <w:p w14:paraId="4CBE709E" w14:textId="77777777" w:rsidR="00D73282" w:rsidRPr="00D7328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D73282">
        <w:rPr>
          <w:rFonts w:ascii="Arial" w:hAnsi="Arial" w:cs="Arial"/>
        </w:rPr>
        <w:t>Detektor za zrak.</w:t>
      </w:r>
    </w:p>
    <w:p w14:paraId="40F32A20" w14:textId="77777777" w:rsidR="00D73282" w:rsidRPr="00D7328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D73282">
        <w:rPr>
          <w:rFonts w:ascii="Arial" w:hAnsi="Arial" w:cs="Arial"/>
        </w:rPr>
        <w:t>Varnostna objemka, ki preprečuje prosti pretok, ko so vrata črpalke odprta ali, ko je črpalka ugasnjena.</w:t>
      </w:r>
    </w:p>
    <w:p w14:paraId="4BA3E777" w14:textId="31289D8B" w:rsidR="00D73282" w:rsidRPr="00E468CB"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D73282">
        <w:rPr>
          <w:rFonts w:ascii="Arial" w:hAnsi="Arial" w:cs="Arial"/>
        </w:rPr>
        <w:t>Osvetljen barvni prikazovalnik mora prikazovati: trenutno hitrost pretoka, količino iztočene infuzije, delovanje na omrežno napetost ali na baterijo</w:t>
      </w:r>
      <w:r w:rsidRPr="00E468CB">
        <w:rPr>
          <w:rFonts w:ascii="Arial" w:hAnsi="Arial" w:cs="Arial"/>
        </w:rPr>
        <w:t xml:space="preserve">, čas preostale baterije, indikator delovanja črpalke, sporočilo o vzroku alarma, ime zdravila, </w:t>
      </w:r>
      <w:r w:rsidRPr="00D73282">
        <w:rPr>
          <w:rFonts w:ascii="Arial" w:hAnsi="Arial" w:cs="Arial"/>
        </w:rPr>
        <w:t>možnost bolusa, vrednost</w:t>
      </w:r>
      <w:r w:rsidRPr="00E468CB">
        <w:rPr>
          <w:rFonts w:ascii="Arial" w:hAnsi="Arial" w:cs="Arial"/>
        </w:rPr>
        <w:t xml:space="preserve"> </w:t>
      </w:r>
      <w:proofErr w:type="spellStart"/>
      <w:r w:rsidRPr="00E468CB">
        <w:rPr>
          <w:rFonts w:ascii="Arial" w:hAnsi="Arial" w:cs="Arial"/>
        </w:rPr>
        <w:t>okluzijskega</w:t>
      </w:r>
      <w:proofErr w:type="spellEnd"/>
      <w:r w:rsidRPr="00E468CB">
        <w:rPr>
          <w:rFonts w:ascii="Arial" w:hAnsi="Arial" w:cs="Arial"/>
        </w:rPr>
        <w:t xml:space="preserve"> pritiska v </w:t>
      </w:r>
      <w:proofErr w:type="spellStart"/>
      <w:r w:rsidRPr="00E468CB">
        <w:rPr>
          <w:rFonts w:ascii="Arial" w:hAnsi="Arial" w:cs="Arial"/>
        </w:rPr>
        <w:t>mmHg</w:t>
      </w:r>
      <w:proofErr w:type="spellEnd"/>
      <w:r w:rsidRPr="00E468CB">
        <w:rPr>
          <w:rFonts w:ascii="Arial" w:hAnsi="Arial" w:cs="Arial"/>
        </w:rPr>
        <w:t>.</w:t>
      </w:r>
    </w:p>
    <w:p w14:paraId="69F391E6" w14:textId="2C76D2FB" w:rsidR="00D73282" w:rsidRPr="00E468CB" w:rsidRDefault="00D73282" w:rsidP="00D73282">
      <w:pPr>
        <w:numPr>
          <w:ilvl w:val="0"/>
          <w:numId w:val="20"/>
        </w:numPr>
        <w:suppressAutoHyphens w:val="0"/>
        <w:autoSpaceDN/>
        <w:spacing w:after="0" w:line="23" w:lineRule="atLeast"/>
        <w:ind w:left="360"/>
        <w:jc w:val="both"/>
        <w:textAlignment w:val="auto"/>
        <w:rPr>
          <w:rFonts w:ascii="Arial" w:hAnsi="Arial" w:cs="Arial"/>
        </w:rPr>
      </w:pPr>
      <w:r>
        <w:rPr>
          <w:rFonts w:ascii="Arial" w:hAnsi="Arial" w:cs="Arial"/>
        </w:rPr>
        <w:t>M</w:t>
      </w:r>
      <w:r w:rsidRPr="00E468CB">
        <w:rPr>
          <w:rFonts w:ascii="Arial" w:hAnsi="Arial" w:cs="Arial"/>
        </w:rPr>
        <w:t>erjenj</w:t>
      </w:r>
      <w:r>
        <w:rPr>
          <w:rFonts w:ascii="Arial" w:hAnsi="Arial" w:cs="Arial"/>
        </w:rPr>
        <w:t>e</w:t>
      </w:r>
      <w:r w:rsidRPr="00E468CB">
        <w:rPr>
          <w:rFonts w:ascii="Arial" w:hAnsi="Arial" w:cs="Arial"/>
        </w:rPr>
        <w:t xml:space="preserve"> vmesnega volumna in časa z možnostjo </w:t>
      </w:r>
      <w:proofErr w:type="spellStart"/>
      <w:r w:rsidRPr="00E468CB">
        <w:rPr>
          <w:rFonts w:ascii="Arial" w:hAnsi="Arial" w:cs="Arial"/>
        </w:rPr>
        <w:t>resetiranja</w:t>
      </w:r>
      <w:proofErr w:type="spellEnd"/>
      <w:r w:rsidRPr="00E468CB">
        <w:rPr>
          <w:rFonts w:ascii="Arial" w:hAnsi="Arial" w:cs="Arial"/>
        </w:rPr>
        <w:t xml:space="preserve"> teh podatkov med trajanjem infuzije.</w:t>
      </w:r>
    </w:p>
    <w:p w14:paraId="4031244F" w14:textId="6771EFB1" w:rsidR="00D73282" w:rsidRPr="00E468CB"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D73282">
        <w:rPr>
          <w:rFonts w:ascii="Arial" w:hAnsi="Arial" w:cs="Arial"/>
        </w:rPr>
        <w:t xml:space="preserve">Črpalka mora </w:t>
      </w:r>
      <w:r w:rsidRPr="00E468CB">
        <w:rPr>
          <w:rFonts w:ascii="Arial" w:hAnsi="Arial" w:cs="Arial"/>
        </w:rPr>
        <w:t>zadnje nastavljene funkcije (»</w:t>
      </w:r>
      <w:proofErr w:type="spellStart"/>
      <w:r w:rsidRPr="00E468CB">
        <w:rPr>
          <w:rFonts w:ascii="Arial" w:hAnsi="Arial" w:cs="Arial"/>
        </w:rPr>
        <w:t>Stand</w:t>
      </w:r>
      <w:proofErr w:type="spellEnd"/>
      <w:r w:rsidRPr="00E468CB">
        <w:rPr>
          <w:rFonts w:ascii="Arial" w:hAnsi="Arial" w:cs="Arial"/>
        </w:rPr>
        <w:t xml:space="preserve"> </w:t>
      </w:r>
      <w:proofErr w:type="spellStart"/>
      <w:r w:rsidRPr="00E468CB">
        <w:rPr>
          <w:rFonts w:ascii="Arial" w:hAnsi="Arial" w:cs="Arial"/>
        </w:rPr>
        <w:t>by</w:t>
      </w:r>
      <w:proofErr w:type="spellEnd"/>
      <w:r w:rsidRPr="00E468CB">
        <w:rPr>
          <w:rFonts w:ascii="Arial" w:hAnsi="Arial" w:cs="Arial"/>
        </w:rPr>
        <w:t>« 1min-24h)</w:t>
      </w:r>
      <w:r>
        <w:rPr>
          <w:rFonts w:ascii="Arial" w:hAnsi="Arial" w:cs="Arial"/>
        </w:rPr>
        <w:t>.</w:t>
      </w:r>
    </w:p>
    <w:p w14:paraId="384AB8ED" w14:textId="7BDA6BF5" w:rsidR="00D73282" w:rsidRPr="00E468CB"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E468CB">
        <w:rPr>
          <w:rFonts w:ascii="Arial" w:hAnsi="Arial" w:cs="Arial"/>
        </w:rPr>
        <w:t>Pomnilnik za zdravila in njihov način uporabe</w:t>
      </w:r>
      <w:r>
        <w:rPr>
          <w:rFonts w:ascii="Arial" w:hAnsi="Arial" w:cs="Arial"/>
        </w:rPr>
        <w:t>.</w:t>
      </w:r>
    </w:p>
    <w:p w14:paraId="25A527DA" w14:textId="77777777" w:rsidR="00D73282" w:rsidRPr="00E468CB"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514422">
        <w:rPr>
          <w:rFonts w:ascii="Arial" w:hAnsi="Arial" w:cs="Arial"/>
        </w:rPr>
        <w:t>Hitri zagon - možnost naknadne nastavitve</w:t>
      </w:r>
      <w:r w:rsidRPr="00E468CB">
        <w:rPr>
          <w:rFonts w:ascii="Arial" w:hAnsi="Arial" w:cs="Arial"/>
        </w:rPr>
        <w:t xml:space="preserve"> knjižnice zdravil, ob že aktivni infuziji (urgentni primeri)</w:t>
      </w:r>
      <w:r>
        <w:rPr>
          <w:rFonts w:ascii="Arial" w:hAnsi="Arial" w:cs="Arial"/>
        </w:rPr>
        <w:t>.</w:t>
      </w:r>
    </w:p>
    <w:p w14:paraId="4BF6A22C" w14:textId="77777777" w:rsidR="00D73282" w:rsidRPr="00E468CB"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514422">
        <w:rPr>
          <w:rFonts w:ascii="Arial" w:hAnsi="Arial" w:cs="Arial"/>
        </w:rPr>
        <w:t>Možnost</w:t>
      </w:r>
      <w:r w:rsidRPr="00E468CB">
        <w:rPr>
          <w:rFonts w:ascii="Arial" w:hAnsi="Arial" w:cs="Arial"/>
        </w:rPr>
        <w:t xml:space="preserve"> dajanja bolusa z začasnim prikazovanjem pretoka, </w:t>
      </w:r>
      <w:r w:rsidRPr="00D73282">
        <w:rPr>
          <w:rFonts w:ascii="Arial" w:hAnsi="Arial" w:cs="Arial"/>
        </w:rPr>
        <w:t xml:space="preserve">z možnostjo </w:t>
      </w:r>
      <w:proofErr w:type="spellStart"/>
      <w:r w:rsidRPr="00D73282">
        <w:rPr>
          <w:rFonts w:ascii="Arial" w:hAnsi="Arial" w:cs="Arial"/>
        </w:rPr>
        <w:t>prednastavitve</w:t>
      </w:r>
      <w:proofErr w:type="spellEnd"/>
      <w:r w:rsidRPr="00D73282">
        <w:rPr>
          <w:rFonts w:ascii="Arial" w:hAnsi="Arial" w:cs="Arial"/>
        </w:rPr>
        <w:t xml:space="preserve"> količine bolusa in časa trajanja bolusa, in povrnitev v prvotno </w:t>
      </w:r>
      <w:r w:rsidRPr="00E468CB">
        <w:rPr>
          <w:rFonts w:ascii="Arial" w:hAnsi="Arial" w:cs="Arial"/>
        </w:rPr>
        <w:t>stanje.</w:t>
      </w:r>
    </w:p>
    <w:p w14:paraId="4FB852DE" w14:textId="77777777" w:rsidR="00D73282" w:rsidRPr="00E468CB"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E468CB">
        <w:rPr>
          <w:rFonts w:ascii="Arial" w:hAnsi="Arial" w:cs="Arial"/>
        </w:rPr>
        <w:t>Delovanje na akumulatorsko baterijo najmanj 13 ur pri pretoku 100 ml/h.</w:t>
      </w:r>
    </w:p>
    <w:p w14:paraId="6D4FE32A" w14:textId="3963E2B5" w:rsidR="00D73282" w:rsidRPr="004039BA"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E468CB">
        <w:rPr>
          <w:rFonts w:ascii="Arial" w:hAnsi="Arial" w:cs="Arial"/>
        </w:rPr>
        <w:t>Pred – alarmi</w:t>
      </w:r>
      <w:r>
        <w:rPr>
          <w:rFonts w:ascii="Arial" w:hAnsi="Arial" w:cs="Arial"/>
        </w:rPr>
        <w:t>:</w:t>
      </w:r>
      <w:r w:rsidRPr="00E468CB">
        <w:rPr>
          <w:rFonts w:ascii="Arial" w:hAnsi="Arial" w:cs="Arial"/>
        </w:rPr>
        <w:t xml:space="preserve"> 3 min pred iztekom tekočinske terapije, </w:t>
      </w:r>
      <w:r w:rsidRPr="004039BA">
        <w:rPr>
          <w:rFonts w:ascii="Arial" w:hAnsi="Arial" w:cs="Arial"/>
        </w:rPr>
        <w:t>opozorilo o prazni bateriji.</w:t>
      </w:r>
    </w:p>
    <w:p w14:paraId="2CCABE44" w14:textId="47FD1970" w:rsidR="00D73282" w:rsidRPr="00D7328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E468CB">
        <w:rPr>
          <w:rFonts w:ascii="Arial" w:hAnsi="Arial" w:cs="Arial"/>
        </w:rPr>
        <w:t xml:space="preserve">Alarmi </w:t>
      </w:r>
      <w:r w:rsidRPr="00D73282">
        <w:rPr>
          <w:rFonts w:ascii="Arial" w:hAnsi="Arial" w:cs="Arial"/>
        </w:rPr>
        <w:t>morajo biti zvočni in vizualni z vključenim besedilnim obvestilom na barvnem ekranu.</w:t>
      </w:r>
    </w:p>
    <w:p w14:paraId="256DC0B6" w14:textId="77777777" w:rsidR="00D73282" w:rsidRPr="00D73282" w:rsidRDefault="00D73282" w:rsidP="007B7A29">
      <w:pPr>
        <w:numPr>
          <w:ilvl w:val="0"/>
          <w:numId w:val="20"/>
        </w:numPr>
        <w:suppressAutoHyphens w:val="0"/>
        <w:autoSpaceDN/>
        <w:spacing w:after="0" w:line="23" w:lineRule="atLeast"/>
        <w:ind w:left="360"/>
        <w:jc w:val="both"/>
        <w:textAlignment w:val="auto"/>
        <w:rPr>
          <w:rFonts w:ascii="Arial" w:hAnsi="Arial" w:cs="Arial"/>
        </w:rPr>
      </w:pPr>
      <w:r w:rsidRPr="00D73282">
        <w:rPr>
          <w:rFonts w:ascii="Arial" w:hAnsi="Arial" w:cs="Arial"/>
        </w:rPr>
        <w:t xml:space="preserve">Alarmi vsaj za: okluzija, alarm zgornje okluzije, alarm za zračne mehurčke, KVO alarm, Opozorilni alarm, alarm prazne baterije, alarm nepravilno vstavljene infuzijske linije. </w:t>
      </w:r>
    </w:p>
    <w:p w14:paraId="773E0F83" w14:textId="369FA445" w:rsidR="00D73282" w:rsidRPr="00D73282" w:rsidRDefault="00D73282" w:rsidP="007B7A29">
      <w:pPr>
        <w:numPr>
          <w:ilvl w:val="0"/>
          <w:numId w:val="20"/>
        </w:numPr>
        <w:suppressAutoHyphens w:val="0"/>
        <w:autoSpaceDN/>
        <w:spacing w:after="0" w:line="23" w:lineRule="atLeast"/>
        <w:ind w:left="360"/>
        <w:jc w:val="both"/>
        <w:textAlignment w:val="auto"/>
        <w:rPr>
          <w:rFonts w:ascii="Arial" w:hAnsi="Arial" w:cs="Arial"/>
        </w:rPr>
      </w:pPr>
      <w:r w:rsidRPr="00D73282">
        <w:rPr>
          <w:rFonts w:ascii="Arial" w:hAnsi="Arial" w:cs="Arial"/>
        </w:rPr>
        <w:t>Možnost različnih konfiguracije prioritet alarmov (različni akustični signali za različno pomembna zdravila).</w:t>
      </w:r>
    </w:p>
    <w:p w14:paraId="22E61698" w14:textId="77777777" w:rsidR="00D73282" w:rsidRPr="00E468CB"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D73282">
        <w:rPr>
          <w:rFonts w:ascii="Arial" w:hAnsi="Arial" w:cs="Arial"/>
        </w:rPr>
        <w:t xml:space="preserve">Samodejni varnostni </w:t>
      </w:r>
      <w:r w:rsidRPr="00E468CB">
        <w:rPr>
          <w:rFonts w:ascii="Arial" w:hAnsi="Arial" w:cs="Arial"/>
        </w:rPr>
        <w:t>izklop infuzijske črpalke v primeru</w:t>
      </w:r>
      <w:r>
        <w:rPr>
          <w:rFonts w:ascii="Arial" w:hAnsi="Arial" w:cs="Arial"/>
        </w:rPr>
        <w:t>,</w:t>
      </w:r>
      <w:r w:rsidRPr="00E468CB">
        <w:rPr>
          <w:rFonts w:ascii="Arial" w:hAnsi="Arial" w:cs="Arial"/>
        </w:rPr>
        <w:t xml:space="preserve"> da ta zazna napako pri doziranju zdravila. </w:t>
      </w:r>
    </w:p>
    <w:p w14:paraId="6FFD7E63" w14:textId="77777777" w:rsidR="00D73282" w:rsidRPr="00D7328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E468CB">
        <w:rPr>
          <w:rFonts w:ascii="Arial" w:hAnsi="Arial" w:cs="Arial"/>
        </w:rPr>
        <w:t xml:space="preserve">Prime funkcija (avtomatsko </w:t>
      </w:r>
      <w:proofErr w:type="spellStart"/>
      <w:r w:rsidRPr="00E468CB">
        <w:rPr>
          <w:rFonts w:ascii="Arial" w:hAnsi="Arial" w:cs="Arial"/>
        </w:rPr>
        <w:t>prebrizgavanje</w:t>
      </w:r>
      <w:proofErr w:type="spellEnd"/>
      <w:r w:rsidRPr="00E468CB">
        <w:rPr>
          <w:rFonts w:ascii="Arial" w:hAnsi="Arial" w:cs="Arial"/>
        </w:rPr>
        <w:t xml:space="preserve"> linije) – pred začetkom infuzije in ob alarmu za zrak v sistemu</w:t>
      </w:r>
      <w:r>
        <w:rPr>
          <w:rFonts w:ascii="Arial" w:hAnsi="Arial" w:cs="Arial"/>
        </w:rPr>
        <w:t>.</w:t>
      </w:r>
    </w:p>
    <w:p w14:paraId="6AE68C81" w14:textId="7E1B9378" w:rsidR="00D73282" w:rsidRPr="00D7328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D73282">
        <w:rPr>
          <w:rFonts w:ascii="Arial" w:hAnsi="Arial" w:cs="Arial"/>
        </w:rPr>
        <w:t>Možnost pritrditve črpalke na infuzijsko stojalo, na tirnico z vključenimi nosilci za pritrditev in v organizator črpalk.</w:t>
      </w:r>
    </w:p>
    <w:p w14:paraId="29A92A79" w14:textId="77777777" w:rsidR="00D73282" w:rsidRPr="00D73282" w:rsidRDefault="00D73282" w:rsidP="00D73282">
      <w:pPr>
        <w:numPr>
          <w:ilvl w:val="0"/>
          <w:numId w:val="20"/>
        </w:numPr>
        <w:suppressAutoHyphens w:val="0"/>
        <w:autoSpaceDN/>
        <w:spacing w:after="0" w:line="240" w:lineRule="auto"/>
        <w:ind w:left="360"/>
        <w:jc w:val="both"/>
        <w:textAlignment w:val="auto"/>
        <w:rPr>
          <w:rFonts w:ascii="Arial" w:hAnsi="Arial" w:cs="Arial"/>
        </w:rPr>
      </w:pPr>
      <w:r w:rsidRPr="00D73282">
        <w:rPr>
          <w:rFonts w:ascii="Arial" w:hAnsi="Arial" w:cs="Arial"/>
        </w:rPr>
        <w:t>Integrirano držalo za nosilnost črpalk.</w:t>
      </w:r>
    </w:p>
    <w:p w14:paraId="7D6319B6" w14:textId="77777777" w:rsidR="00D73282" w:rsidRPr="0051442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514422">
        <w:rPr>
          <w:rFonts w:ascii="Arial" w:hAnsi="Arial" w:cs="Arial"/>
        </w:rPr>
        <w:t>Možnost uporabe s programerjem črpalk, organizatorjem črpalk in centralnim informacijskim vmesnikom.</w:t>
      </w:r>
    </w:p>
    <w:p w14:paraId="34D57C62" w14:textId="77777777" w:rsidR="00D73282" w:rsidRPr="00D7328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D73282">
        <w:rPr>
          <w:rFonts w:ascii="Arial" w:hAnsi="Arial" w:cs="Arial"/>
        </w:rPr>
        <w:t>Črpalka mora imeti integriran WIFI vmesnik.</w:t>
      </w:r>
    </w:p>
    <w:p w14:paraId="7D119536" w14:textId="77777777" w:rsidR="00D73282" w:rsidRPr="0051442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514422">
        <w:rPr>
          <w:rFonts w:ascii="Arial" w:hAnsi="Arial" w:cs="Arial"/>
        </w:rPr>
        <w:t xml:space="preserve">Možnost uporabe kot črpalko za točenje </w:t>
      </w:r>
      <w:proofErr w:type="spellStart"/>
      <w:r w:rsidRPr="00514422">
        <w:rPr>
          <w:rFonts w:ascii="Arial" w:hAnsi="Arial" w:cs="Arial"/>
        </w:rPr>
        <w:t>enteralne</w:t>
      </w:r>
      <w:proofErr w:type="spellEnd"/>
      <w:r w:rsidRPr="00514422">
        <w:rPr>
          <w:rFonts w:ascii="Arial" w:hAnsi="Arial" w:cs="Arial"/>
        </w:rPr>
        <w:t xml:space="preserve"> prehrane.</w:t>
      </w:r>
    </w:p>
    <w:p w14:paraId="2696421D" w14:textId="77777777" w:rsidR="00D73282" w:rsidRPr="0051442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514422">
        <w:rPr>
          <w:rFonts w:ascii="Arial" w:hAnsi="Arial" w:cs="Arial"/>
        </w:rPr>
        <w:t>Možnost uporabe kot črpalko za točenje transfuzije.</w:t>
      </w:r>
    </w:p>
    <w:p w14:paraId="6D7311FF" w14:textId="77777777" w:rsidR="00D73282" w:rsidRPr="0051442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514422">
        <w:rPr>
          <w:rFonts w:ascii="Arial" w:hAnsi="Arial" w:cs="Arial"/>
        </w:rPr>
        <w:t xml:space="preserve">Možnost uporabe kot črpalko za točenje </w:t>
      </w:r>
      <w:proofErr w:type="spellStart"/>
      <w:r w:rsidRPr="00514422">
        <w:rPr>
          <w:rFonts w:ascii="Arial" w:hAnsi="Arial" w:cs="Arial"/>
        </w:rPr>
        <w:t>citostatične</w:t>
      </w:r>
      <w:proofErr w:type="spellEnd"/>
      <w:r w:rsidRPr="00514422">
        <w:rPr>
          <w:rFonts w:ascii="Arial" w:hAnsi="Arial" w:cs="Arial"/>
        </w:rPr>
        <w:t xml:space="preserve"> terapije.</w:t>
      </w:r>
    </w:p>
    <w:p w14:paraId="72865E11" w14:textId="16F9184E" w:rsidR="00D73282" w:rsidRPr="00E468CB"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514422">
        <w:rPr>
          <w:rFonts w:ascii="Arial" w:hAnsi="Arial" w:cs="Arial"/>
        </w:rPr>
        <w:t>Možnost različnih</w:t>
      </w:r>
      <w:r w:rsidRPr="00E468CB">
        <w:rPr>
          <w:rFonts w:ascii="Arial" w:hAnsi="Arial" w:cs="Arial"/>
        </w:rPr>
        <w:t xml:space="preserve"> profilov terapije: kontinuirana infuzija, PCA, TCI, Ramp </w:t>
      </w:r>
      <w:proofErr w:type="spellStart"/>
      <w:r w:rsidRPr="00E468CB">
        <w:rPr>
          <w:rFonts w:ascii="Arial" w:hAnsi="Arial" w:cs="Arial"/>
        </w:rPr>
        <w:t>and</w:t>
      </w:r>
      <w:proofErr w:type="spellEnd"/>
      <w:r w:rsidRPr="00E468CB">
        <w:rPr>
          <w:rFonts w:ascii="Arial" w:hAnsi="Arial" w:cs="Arial"/>
        </w:rPr>
        <w:t xml:space="preserve"> </w:t>
      </w:r>
      <w:proofErr w:type="spellStart"/>
      <w:r w:rsidRPr="00E468CB">
        <w:rPr>
          <w:rFonts w:ascii="Arial" w:hAnsi="Arial" w:cs="Arial"/>
        </w:rPr>
        <w:t>Taper</w:t>
      </w:r>
      <w:proofErr w:type="spellEnd"/>
      <w:r w:rsidRPr="00E468CB">
        <w:rPr>
          <w:rFonts w:ascii="Arial" w:hAnsi="Arial" w:cs="Arial"/>
        </w:rPr>
        <w:t xml:space="preserve"> (npr. za </w:t>
      </w:r>
      <w:proofErr w:type="spellStart"/>
      <w:r w:rsidRPr="00E468CB">
        <w:rPr>
          <w:rFonts w:ascii="Arial" w:hAnsi="Arial" w:cs="Arial"/>
        </w:rPr>
        <w:t>parenteralno</w:t>
      </w:r>
      <w:proofErr w:type="spellEnd"/>
      <w:r w:rsidRPr="00E468CB">
        <w:rPr>
          <w:rFonts w:ascii="Arial" w:hAnsi="Arial" w:cs="Arial"/>
        </w:rPr>
        <w:t xml:space="preserve"> prehrano), TPN, Intermitentna infuzija, </w:t>
      </w:r>
      <w:proofErr w:type="spellStart"/>
      <w:r w:rsidRPr="00E468CB">
        <w:rPr>
          <w:rFonts w:ascii="Arial" w:hAnsi="Arial" w:cs="Arial"/>
        </w:rPr>
        <w:t>Piggyback</w:t>
      </w:r>
      <w:proofErr w:type="spellEnd"/>
      <w:r>
        <w:rPr>
          <w:rFonts w:ascii="Arial" w:hAnsi="Arial" w:cs="Arial"/>
        </w:rPr>
        <w:t>.</w:t>
      </w:r>
      <w:r w:rsidRPr="00E468CB">
        <w:rPr>
          <w:rFonts w:ascii="Arial" w:hAnsi="Arial" w:cs="Arial"/>
        </w:rPr>
        <w:t xml:space="preserve"> </w:t>
      </w:r>
    </w:p>
    <w:p w14:paraId="7E4F91EA" w14:textId="3DF3568F" w:rsidR="00D73282" w:rsidRPr="00E468CB"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514422">
        <w:rPr>
          <w:rFonts w:ascii="Arial" w:hAnsi="Arial" w:cs="Arial"/>
        </w:rPr>
        <w:t>Kodno</w:t>
      </w:r>
      <w:r w:rsidRPr="00E468CB">
        <w:rPr>
          <w:rFonts w:ascii="Arial" w:hAnsi="Arial" w:cs="Arial"/>
        </w:rPr>
        <w:t xml:space="preserve"> zaklepanje podatkov določenih zdravil</w:t>
      </w:r>
      <w:r>
        <w:rPr>
          <w:rFonts w:ascii="Arial" w:hAnsi="Arial" w:cs="Arial"/>
        </w:rPr>
        <w:t>.</w:t>
      </w:r>
    </w:p>
    <w:p w14:paraId="4D9DBAD6" w14:textId="3B4C8CD5" w:rsidR="00D73282" w:rsidRPr="00D7328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514422">
        <w:rPr>
          <w:rFonts w:ascii="Arial" w:hAnsi="Arial" w:cs="Arial"/>
        </w:rPr>
        <w:t>Možnost</w:t>
      </w:r>
      <w:r w:rsidRPr="0044380F">
        <w:rPr>
          <w:rFonts w:ascii="Arial" w:hAnsi="Arial" w:cs="Arial"/>
        </w:rPr>
        <w:t xml:space="preserve"> </w:t>
      </w:r>
      <w:r>
        <w:rPr>
          <w:rFonts w:ascii="Arial" w:hAnsi="Arial" w:cs="Arial"/>
        </w:rPr>
        <w:t>u</w:t>
      </w:r>
      <w:r w:rsidRPr="0044380F">
        <w:rPr>
          <w:rFonts w:ascii="Arial" w:hAnsi="Arial" w:cs="Arial"/>
        </w:rPr>
        <w:t>porab</w:t>
      </w:r>
      <w:r>
        <w:rPr>
          <w:rFonts w:ascii="Arial" w:hAnsi="Arial" w:cs="Arial"/>
        </w:rPr>
        <w:t>e</w:t>
      </w:r>
      <w:r w:rsidRPr="0044380F">
        <w:rPr>
          <w:rFonts w:ascii="Arial" w:hAnsi="Arial" w:cs="Arial"/>
        </w:rPr>
        <w:t xml:space="preserve"> originalnega varnostnega potrošnega sistema s hidrofilno membrano, ki preprečuje vstop zraka in drugih </w:t>
      </w:r>
      <w:proofErr w:type="spellStart"/>
      <w:r w:rsidRPr="0044380F">
        <w:rPr>
          <w:rFonts w:ascii="Arial" w:hAnsi="Arial" w:cs="Arial"/>
        </w:rPr>
        <w:t>kontaminant</w:t>
      </w:r>
      <w:proofErr w:type="spellEnd"/>
      <w:r w:rsidRPr="0044380F">
        <w:rPr>
          <w:rFonts w:ascii="Arial" w:hAnsi="Arial" w:cs="Arial"/>
        </w:rPr>
        <w:t xml:space="preserve"> v infuzijski sistem, tudi ko infuzija steče. Vnos </w:t>
      </w:r>
      <w:r w:rsidRPr="00D73282">
        <w:rPr>
          <w:rFonts w:ascii="Arial" w:hAnsi="Arial" w:cs="Arial"/>
        </w:rPr>
        <w:t>VTBI-ja ni potreben.</w:t>
      </w:r>
    </w:p>
    <w:p w14:paraId="37159542" w14:textId="77777777" w:rsidR="00D73282" w:rsidRPr="00D7328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D73282">
        <w:rPr>
          <w:rFonts w:ascii="Arial" w:hAnsi="Arial" w:cs="Arial"/>
        </w:rPr>
        <w:t>Črpalka mora delovati brez kapljičnega senzorja, v kombinaciji z ustreznim potrošnim materialom proti vdoru zraka v sistem. Črpalka mora zaznati, ko tekočine zmanjka v kapljični komori.</w:t>
      </w:r>
    </w:p>
    <w:p w14:paraId="520BE5EF" w14:textId="02C39BE7" w:rsidR="00D73282" w:rsidRPr="00D7328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D73282">
        <w:rPr>
          <w:rFonts w:ascii="Arial" w:hAnsi="Arial" w:cs="Arial"/>
        </w:rPr>
        <w:t>Meni za upravljanje črpalke mora biti v slovenskem jeziku.</w:t>
      </w:r>
    </w:p>
    <w:p w14:paraId="2D80DD50" w14:textId="50F0FA4D" w:rsidR="00D73282" w:rsidRPr="00D7328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D73282">
        <w:rPr>
          <w:rFonts w:ascii="Arial" w:hAnsi="Arial" w:cs="Arial"/>
        </w:rPr>
        <w:t>Zadnjih 1000 dogodkov mora biti shranjenih v spomin črpalke.</w:t>
      </w:r>
    </w:p>
    <w:p w14:paraId="43B71796" w14:textId="77777777" w:rsidR="00D73282" w:rsidRPr="00D7328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D73282">
        <w:rPr>
          <w:rFonts w:ascii="Arial" w:hAnsi="Arial" w:cs="Arial"/>
        </w:rPr>
        <w:t>Črpalka mora vizualno na ekranu podati obvestilo o naslednjem servisu ali tehnično-varnostnem pregledu.</w:t>
      </w:r>
    </w:p>
    <w:p w14:paraId="32FB3A62" w14:textId="3DBE5600" w:rsidR="00D73282" w:rsidRPr="00D7328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D73282">
        <w:rPr>
          <w:rFonts w:ascii="Arial" w:hAnsi="Arial" w:cs="Arial"/>
        </w:rPr>
        <w:t>Stopnja zaščite vsaj IP44.</w:t>
      </w:r>
    </w:p>
    <w:p w14:paraId="6AFB8C9A" w14:textId="77777777" w:rsidR="00D73282" w:rsidRPr="00E468CB"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D73282">
        <w:rPr>
          <w:rFonts w:ascii="Arial" w:hAnsi="Arial" w:cs="Arial"/>
        </w:rPr>
        <w:lastRenderedPageBreak/>
        <w:t>IR komunikator mora omogočati, da delovna postaja avtomatsko prebira podatke iz čr</w:t>
      </w:r>
      <w:r w:rsidRPr="00E468CB">
        <w:rPr>
          <w:rFonts w:ascii="Arial" w:hAnsi="Arial" w:cs="Arial"/>
        </w:rPr>
        <w:t>palke</w:t>
      </w:r>
      <w:r>
        <w:rPr>
          <w:rFonts w:ascii="Arial" w:hAnsi="Arial" w:cs="Arial"/>
        </w:rPr>
        <w:t>.</w:t>
      </w:r>
    </w:p>
    <w:p w14:paraId="4F4DE954" w14:textId="77777777" w:rsidR="00D73282" w:rsidRPr="0073310D"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D73282">
        <w:rPr>
          <w:rFonts w:ascii="Arial" w:hAnsi="Arial" w:cs="Arial"/>
        </w:rPr>
        <w:t xml:space="preserve">Črpalka mora imeti </w:t>
      </w:r>
      <w:r w:rsidRPr="0073310D">
        <w:rPr>
          <w:rFonts w:ascii="Arial" w:hAnsi="Arial" w:cs="Arial"/>
        </w:rPr>
        <w:t>certifikat za uporabo pri helikopterskih in letalskih prevozih po EU standardih.</w:t>
      </w:r>
    </w:p>
    <w:p w14:paraId="7AFD1F3E" w14:textId="49F62267" w:rsidR="00D73282" w:rsidRPr="00E468CB"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E468CB">
        <w:rPr>
          <w:rFonts w:ascii="Arial" w:hAnsi="Arial" w:cs="Arial"/>
        </w:rPr>
        <w:t>Brez dodatne opreme se poveže v centralni monitoring sistem</w:t>
      </w:r>
      <w:r>
        <w:rPr>
          <w:rFonts w:ascii="Arial" w:hAnsi="Arial" w:cs="Arial"/>
        </w:rPr>
        <w:t>.</w:t>
      </w:r>
    </w:p>
    <w:p w14:paraId="5BA484A8" w14:textId="77777777" w:rsidR="00D73282" w:rsidRPr="00D73282" w:rsidRDefault="00D73282" w:rsidP="00D73282">
      <w:pPr>
        <w:numPr>
          <w:ilvl w:val="0"/>
          <w:numId w:val="20"/>
        </w:numPr>
        <w:suppressAutoHyphens w:val="0"/>
        <w:autoSpaceDN/>
        <w:spacing w:after="0" w:line="23" w:lineRule="atLeast"/>
        <w:ind w:left="360"/>
        <w:jc w:val="both"/>
        <w:textAlignment w:val="auto"/>
        <w:rPr>
          <w:rFonts w:ascii="Arial" w:hAnsi="Arial" w:cs="Arial"/>
        </w:rPr>
      </w:pPr>
      <w:r w:rsidRPr="0073310D">
        <w:rPr>
          <w:rFonts w:ascii="Arial" w:hAnsi="Arial" w:cs="Arial"/>
        </w:rPr>
        <w:t>Kompatibiln</w:t>
      </w:r>
      <w:r>
        <w:rPr>
          <w:rFonts w:ascii="Arial" w:hAnsi="Arial" w:cs="Arial"/>
        </w:rPr>
        <w:t>a</w:t>
      </w:r>
      <w:r w:rsidRPr="0073310D">
        <w:rPr>
          <w:rFonts w:ascii="Arial" w:hAnsi="Arial" w:cs="Arial"/>
        </w:rPr>
        <w:t xml:space="preserve"> z različnimi ponudniki </w:t>
      </w:r>
      <w:r w:rsidRPr="00D73282">
        <w:rPr>
          <w:rFonts w:ascii="Arial" w:hAnsi="Arial" w:cs="Arial"/>
        </w:rPr>
        <w:t xml:space="preserve">monitorjev (Philips, </w:t>
      </w:r>
      <w:proofErr w:type="spellStart"/>
      <w:r w:rsidRPr="00D73282">
        <w:rPr>
          <w:rFonts w:ascii="Arial" w:hAnsi="Arial" w:cs="Arial"/>
        </w:rPr>
        <w:t>Mindray</w:t>
      </w:r>
      <w:proofErr w:type="spellEnd"/>
      <w:r w:rsidRPr="00D73282">
        <w:rPr>
          <w:rFonts w:ascii="Arial" w:hAnsi="Arial" w:cs="Arial"/>
        </w:rPr>
        <w:t xml:space="preserve">, </w:t>
      </w:r>
      <w:proofErr w:type="spellStart"/>
      <w:r w:rsidRPr="00D73282">
        <w:rPr>
          <w:rFonts w:ascii="Arial" w:hAnsi="Arial" w:cs="Arial"/>
        </w:rPr>
        <w:t>Nihon</w:t>
      </w:r>
      <w:proofErr w:type="spellEnd"/>
      <w:r w:rsidRPr="00D73282">
        <w:rPr>
          <w:rFonts w:ascii="Arial" w:hAnsi="Arial" w:cs="Arial"/>
        </w:rPr>
        <w:t xml:space="preserve"> </w:t>
      </w:r>
      <w:proofErr w:type="spellStart"/>
      <w:r w:rsidRPr="00D73282">
        <w:rPr>
          <w:rFonts w:ascii="Arial" w:hAnsi="Arial" w:cs="Arial"/>
        </w:rPr>
        <w:t>Kohden</w:t>
      </w:r>
      <w:proofErr w:type="spellEnd"/>
      <w:r w:rsidRPr="00D73282">
        <w:rPr>
          <w:rFonts w:ascii="Arial" w:hAnsi="Arial" w:cs="Arial"/>
        </w:rPr>
        <w:t>).</w:t>
      </w:r>
    </w:p>
    <w:p w14:paraId="0F84AE4F" w14:textId="5DE69CBD" w:rsidR="00D73282" w:rsidRDefault="00D73282" w:rsidP="00D73282">
      <w:pPr>
        <w:spacing w:after="0" w:line="23" w:lineRule="atLeast"/>
        <w:jc w:val="both"/>
        <w:rPr>
          <w:rFonts w:ascii="Arial" w:hAnsi="Arial" w:cs="Arial"/>
          <w:color w:val="FF0000"/>
        </w:rPr>
      </w:pPr>
    </w:p>
    <w:p w14:paraId="7317DDF7" w14:textId="75AB4EBA" w:rsidR="001D3ADE" w:rsidRDefault="001D3ADE" w:rsidP="00D73282">
      <w:pPr>
        <w:spacing w:after="0" w:line="23" w:lineRule="atLeast"/>
        <w:jc w:val="both"/>
        <w:rPr>
          <w:rFonts w:ascii="Arial" w:hAnsi="Arial" w:cs="Arial"/>
          <w:color w:val="FF0000"/>
        </w:rPr>
      </w:pPr>
    </w:p>
    <w:p w14:paraId="4E248FAA" w14:textId="161AC89F" w:rsidR="001D3ADE" w:rsidRPr="001D3ADE" w:rsidRDefault="00B5214E" w:rsidP="001D3ADE">
      <w:pPr>
        <w:spacing w:after="0" w:line="23" w:lineRule="atLeast"/>
        <w:jc w:val="both"/>
        <w:rPr>
          <w:rFonts w:ascii="Arial" w:hAnsi="Arial" w:cs="Arial"/>
          <w:b/>
          <w:bCs/>
        </w:rPr>
      </w:pPr>
      <w:r w:rsidRPr="001D3ADE">
        <w:rPr>
          <w:rFonts w:ascii="Arial" w:hAnsi="Arial" w:cs="Arial"/>
          <w:b/>
          <w:bCs/>
        </w:rPr>
        <w:t xml:space="preserve">A.1) </w:t>
      </w:r>
      <w:r w:rsidR="001D3ADE" w:rsidRPr="001D3ADE">
        <w:rPr>
          <w:rFonts w:ascii="Arial" w:hAnsi="Arial" w:cs="Arial"/>
          <w:b/>
          <w:bCs/>
        </w:rPr>
        <w:t>POTROŠNI MATERIAL ZA INFUZIJSKE SISTEME ZA VOLUMETRIČNE INFUZIJSKE ČRPALKE:</w:t>
      </w:r>
    </w:p>
    <w:p w14:paraId="6FE1AE4B" w14:textId="77777777" w:rsidR="00B231B0" w:rsidRPr="001D3ADE" w:rsidRDefault="00B231B0" w:rsidP="00D73282">
      <w:pPr>
        <w:spacing w:after="0" w:line="23" w:lineRule="atLeast"/>
        <w:jc w:val="both"/>
        <w:rPr>
          <w:rFonts w:ascii="Arial" w:hAnsi="Arial" w:cs="Arial"/>
        </w:rPr>
      </w:pPr>
    </w:p>
    <w:p w14:paraId="0FABB289" w14:textId="7B00036D" w:rsidR="00D73282" w:rsidRPr="001D3ADE" w:rsidRDefault="00D73282" w:rsidP="00D73282">
      <w:pPr>
        <w:spacing w:after="0" w:line="23" w:lineRule="atLeast"/>
        <w:jc w:val="both"/>
        <w:rPr>
          <w:rFonts w:ascii="Arial" w:hAnsi="Arial" w:cs="Arial"/>
          <w:b/>
          <w:bCs/>
        </w:rPr>
      </w:pPr>
      <w:r w:rsidRPr="001D3ADE">
        <w:rPr>
          <w:rFonts w:ascii="Arial" w:hAnsi="Arial" w:cs="Arial"/>
          <w:b/>
          <w:bCs/>
        </w:rPr>
        <w:t>A</w:t>
      </w:r>
      <w:r w:rsidR="00B5214E" w:rsidRPr="001D3ADE">
        <w:rPr>
          <w:rFonts w:ascii="Arial" w:hAnsi="Arial" w:cs="Arial"/>
          <w:b/>
          <w:bCs/>
        </w:rPr>
        <w:t>.1.</w:t>
      </w:r>
      <w:r w:rsidRPr="001D3ADE">
        <w:rPr>
          <w:rFonts w:ascii="Arial" w:hAnsi="Arial" w:cs="Arial"/>
          <w:b/>
          <w:bCs/>
        </w:rPr>
        <w:t>1) Standardni infuzijski sistem</w:t>
      </w:r>
    </w:p>
    <w:p w14:paraId="486079DD" w14:textId="437B16F0" w:rsidR="00B231B0" w:rsidRPr="001D3ADE" w:rsidRDefault="00B231B0" w:rsidP="00D73282">
      <w:pPr>
        <w:spacing w:after="0" w:line="23" w:lineRule="atLeast"/>
        <w:jc w:val="both"/>
        <w:rPr>
          <w:rFonts w:ascii="Arial" w:hAnsi="Arial" w:cs="Arial"/>
        </w:rPr>
      </w:pPr>
    </w:p>
    <w:p w14:paraId="3A5DA821" w14:textId="77777777" w:rsidR="007A51D4" w:rsidRPr="007A51D4" w:rsidRDefault="007A51D4" w:rsidP="007A51D4">
      <w:pPr>
        <w:spacing w:after="0" w:line="240" w:lineRule="auto"/>
        <w:rPr>
          <w:rFonts w:ascii="Arial" w:hAnsi="Arial" w:cs="Arial"/>
        </w:rPr>
      </w:pPr>
      <w:r w:rsidRPr="007A51D4">
        <w:rPr>
          <w:rFonts w:ascii="Arial" w:hAnsi="Arial" w:cs="Arial"/>
        </w:rPr>
        <w:t>Infuzijski sistem mora biti kompatibilen z infuzijsko črpalko.</w:t>
      </w:r>
    </w:p>
    <w:p w14:paraId="3607D746" w14:textId="77777777" w:rsidR="007A51D4" w:rsidRPr="007A51D4" w:rsidRDefault="007A51D4" w:rsidP="00EB31E7">
      <w:pPr>
        <w:numPr>
          <w:ilvl w:val="0"/>
          <w:numId w:val="33"/>
        </w:numPr>
        <w:suppressAutoHyphens w:val="0"/>
        <w:autoSpaceDN/>
        <w:spacing w:after="0" w:line="240" w:lineRule="auto"/>
        <w:textAlignment w:val="auto"/>
        <w:rPr>
          <w:rFonts w:ascii="Arial" w:hAnsi="Arial" w:cs="Arial"/>
        </w:rPr>
      </w:pPr>
      <w:r w:rsidRPr="007A51D4">
        <w:rPr>
          <w:rFonts w:ascii="Arial" w:hAnsi="Arial" w:cs="Arial"/>
        </w:rPr>
        <w:t xml:space="preserve">Infuzijski sistem mora imeti </w:t>
      </w:r>
      <w:proofErr w:type="spellStart"/>
      <w:r w:rsidRPr="007A51D4">
        <w:rPr>
          <w:rFonts w:ascii="Arial" w:hAnsi="Arial" w:cs="Arial"/>
        </w:rPr>
        <w:t>dvokanalno</w:t>
      </w:r>
      <w:proofErr w:type="spellEnd"/>
      <w:r w:rsidRPr="007A51D4">
        <w:rPr>
          <w:rFonts w:ascii="Arial" w:hAnsi="Arial" w:cs="Arial"/>
        </w:rPr>
        <w:t xml:space="preserve"> iglo.</w:t>
      </w:r>
    </w:p>
    <w:p w14:paraId="65DA77BD" w14:textId="77777777" w:rsidR="007A51D4" w:rsidRPr="007A51D4" w:rsidRDefault="007A51D4" w:rsidP="00EB31E7">
      <w:pPr>
        <w:numPr>
          <w:ilvl w:val="0"/>
          <w:numId w:val="33"/>
        </w:numPr>
        <w:suppressAutoHyphens w:val="0"/>
        <w:autoSpaceDN/>
        <w:spacing w:after="0" w:line="240" w:lineRule="auto"/>
        <w:textAlignment w:val="auto"/>
        <w:rPr>
          <w:rFonts w:ascii="Arial" w:hAnsi="Arial" w:cs="Arial"/>
        </w:rPr>
      </w:pPr>
      <w:r w:rsidRPr="007A51D4">
        <w:rPr>
          <w:rFonts w:ascii="Arial" w:hAnsi="Arial" w:cs="Arial"/>
        </w:rPr>
        <w:t>Infuzijski sistem mora imeti zračni filter, antibakterijski.</w:t>
      </w:r>
    </w:p>
    <w:p w14:paraId="0930694D" w14:textId="77777777" w:rsidR="007A51D4" w:rsidRPr="007A51D4" w:rsidRDefault="007A51D4" w:rsidP="00EB31E7">
      <w:pPr>
        <w:numPr>
          <w:ilvl w:val="0"/>
          <w:numId w:val="33"/>
        </w:numPr>
        <w:suppressAutoHyphens w:val="0"/>
        <w:autoSpaceDN/>
        <w:spacing w:after="0" w:line="240" w:lineRule="auto"/>
        <w:textAlignment w:val="auto"/>
        <w:rPr>
          <w:rFonts w:ascii="Arial" w:hAnsi="Arial" w:cs="Arial"/>
        </w:rPr>
      </w:pPr>
      <w:r w:rsidRPr="007A51D4">
        <w:rPr>
          <w:rFonts w:ascii="Arial" w:hAnsi="Arial" w:cs="Arial"/>
        </w:rPr>
        <w:t>Infuzijski sistem mora biti brez lateksa in DEHP.</w:t>
      </w:r>
    </w:p>
    <w:p w14:paraId="21446812" w14:textId="77777777" w:rsidR="007A51D4" w:rsidRPr="007A51D4" w:rsidRDefault="007A51D4" w:rsidP="00EB31E7">
      <w:pPr>
        <w:numPr>
          <w:ilvl w:val="0"/>
          <w:numId w:val="33"/>
        </w:numPr>
        <w:suppressAutoHyphens w:val="0"/>
        <w:autoSpaceDN/>
        <w:spacing w:after="0" w:line="240" w:lineRule="auto"/>
        <w:textAlignment w:val="auto"/>
        <w:rPr>
          <w:rFonts w:ascii="Arial" w:hAnsi="Arial" w:cs="Arial"/>
        </w:rPr>
      </w:pPr>
      <w:r w:rsidRPr="007A51D4">
        <w:rPr>
          <w:rFonts w:ascii="Arial" w:hAnsi="Arial" w:cs="Arial"/>
        </w:rPr>
        <w:t>Kapljična komora mora biti dvodelna, iz zgornjega tršega dela in spodnjega mehkejšega dela za lažjo polnitev komore. Obroček na sredini mora omogočit dober oprijem. Komora ne sme vsebovati PVC.</w:t>
      </w:r>
    </w:p>
    <w:p w14:paraId="58593DC0" w14:textId="77777777" w:rsidR="007A51D4" w:rsidRPr="007A51D4" w:rsidRDefault="007A51D4" w:rsidP="00EB31E7">
      <w:pPr>
        <w:numPr>
          <w:ilvl w:val="0"/>
          <w:numId w:val="33"/>
        </w:numPr>
        <w:suppressAutoHyphens w:val="0"/>
        <w:autoSpaceDN/>
        <w:spacing w:after="0" w:line="240" w:lineRule="auto"/>
        <w:textAlignment w:val="auto"/>
        <w:rPr>
          <w:rFonts w:ascii="Arial" w:hAnsi="Arial" w:cs="Arial"/>
        </w:rPr>
      </w:pPr>
      <w:r w:rsidRPr="007A51D4">
        <w:rPr>
          <w:rFonts w:ascii="Arial" w:hAnsi="Arial" w:cs="Arial"/>
        </w:rPr>
        <w:t>Na dnu kapljične komore se mora nahajati filter, hidrofilna membrana, ki preprečuje vstop zraka s infuzijski sistem, tudi ko infuzija steče.</w:t>
      </w:r>
    </w:p>
    <w:p w14:paraId="72A2C5F7" w14:textId="40E5DCA4" w:rsidR="007A51D4" w:rsidRPr="007A51D4" w:rsidRDefault="007A51D4" w:rsidP="00EB31E7">
      <w:pPr>
        <w:numPr>
          <w:ilvl w:val="0"/>
          <w:numId w:val="33"/>
        </w:numPr>
        <w:suppressAutoHyphens w:val="0"/>
        <w:autoSpaceDN/>
        <w:spacing w:after="0" w:line="240" w:lineRule="auto"/>
        <w:textAlignment w:val="auto"/>
        <w:rPr>
          <w:rFonts w:ascii="Arial" w:hAnsi="Arial" w:cs="Arial"/>
        </w:rPr>
      </w:pPr>
      <w:r w:rsidRPr="007A51D4">
        <w:rPr>
          <w:rFonts w:ascii="Arial" w:hAnsi="Arial" w:cs="Arial"/>
        </w:rPr>
        <w:t xml:space="preserve">Kapljična komora mora vsebovati </w:t>
      </w:r>
      <w:proofErr w:type="spellStart"/>
      <w:r w:rsidRPr="007A51D4">
        <w:rPr>
          <w:rFonts w:ascii="Arial" w:hAnsi="Arial" w:cs="Arial"/>
        </w:rPr>
        <w:t>dvokanalno</w:t>
      </w:r>
      <w:proofErr w:type="spellEnd"/>
      <w:r w:rsidRPr="007A51D4">
        <w:rPr>
          <w:rFonts w:ascii="Arial" w:hAnsi="Arial" w:cs="Arial"/>
        </w:rPr>
        <w:t xml:space="preserve"> iglo, zračno-bakterijski filter in 3 µm delčni filter in membrano, ki ne prepušča zraka v sistem, ko </w:t>
      </w:r>
      <w:r w:rsidR="00EB31E7" w:rsidRPr="001D3ADE">
        <w:rPr>
          <w:rFonts w:ascii="Arial" w:hAnsi="Arial" w:cs="Arial"/>
        </w:rPr>
        <w:t>infuzija</w:t>
      </w:r>
      <w:r w:rsidRPr="001D3ADE">
        <w:rPr>
          <w:rFonts w:ascii="Arial" w:hAnsi="Arial" w:cs="Arial"/>
        </w:rPr>
        <w:t xml:space="preserve"> s</w:t>
      </w:r>
      <w:r w:rsidRPr="007A51D4">
        <w:rPr>
          <w:rFonts w:ascii="Arial" w:hAnsi="Arial" w:cs="Arial"/>
        </w:rPr>
        <w:t>teče.</w:t>
      </w:r>
    </w:p>
    <w:p w14:paraId="2FE23E60" w14:textId="02AB8B43" w:rsidR="00EB31E7" w:rsidRPr="00745384" w:rsidRDefault="007A51D4" w:rsidP="00EB31E7">
      <w:pPr>
        <w:numPr>
          <w:ilvl w:val="0"/>
          <w:numId w:val="33"/>
        </w:numPr>
        <w:suppressAutoHyphens w:val="0"/>
        <w:autoSpaceDN/>
        <w:spacing w:after="0" w:line="240" w:lineRule="auto"/>
        <w:jc w:val="both"/>
        <w:textAlignment w:val="auto"/>
        <w:rPr>
          <w:rFonts w:ascii="Arial" w:hAnsi="Arial" w:cs="Arial"/>
        </w:rPr>
      </w:pPr>
      <w:r w:rsidRPr="007A51D4">
        <w:rPr>
          <w:rFonts w:ascii="Arial" w:hAnsi="Arial" w:cs="Arial"/>
        </w:rPr>
        <w:t xml:space="preserve">3 µm delčni filter mora </w:t>
      </w:r>
      <w:r w:rsidRPr="001D3ADE">
        <w:rPr>
          <w:rFonts w:ascii="Arial" w:hAnsi="Arial" w:cs="Arial"/>
        </w:rPr>
        <w:t>zagotavljati vsaj 80% zaščito in zanesljivost</w:t>
      </w:r>
      <w:r w:rsidRPr="007A51D4">
        <w:rPr>
          <w:rFonts w:ascii="Arial" w:hAnsi="Arial" w:cs="Arial"/>
        </w:rPr>
        <w:t xml:space="preserve"> pred delci.</w:t>
      </w:r>
      <w:r w:rsidR="00EB31E7">
        <w:rPr>
          <w:rFonts w:ascii="Arial" w:hAnsi="Arial" w:cs="Arial"/>
        </w:rPr>
        <w:t xml:space="preserve"> </w:t>
      </w:r>
    </w:p>
    <w:p w14:paraId="0DC40C56" w14:textId="77777777" w:rsidR="007A51D4" w:rsidRPr="007A51D4" w:rsidRDefault="007A51D4" w:rsidP="00EB31E7">
      <w:pPr>
        <w:numPr>
          <w:ilvl w:val="0"/>
          <w:numId w:val="33"/>
        </w:numPr>
        <w:suppressAutoHyphens w:val="0"/>
        <w:autoSpaceDN/>
        <w:spacing w:after="0" w:line="240" w:lineRule="auto"/>
        <w:textAlignment w:val="auto"/>
        <w:rPr>
          <w:rFonts w:ascii="Arial" w:hAnsi="Arial" w:cs="Arial"/>
        </w:rPr>
      </w:pPr>
      <w:r w:rsidRPr="007A51D4">
        <w:rPr>
          <w:rFonts w:ascii="Arial" w:hAnsi="Arial" w:cs="Arial"/>
        </w:rPr>
        <w:t>Dolžina sistema mora biti vsaj 250 cm.</w:t>
      </w:r>
    </w:p>
    <w:p w14:paraId="351A0753" w14:textId="77777777" w:rsidR="007A51D4" w:rsidRPr="007A51D4" w:rsidRDefault="007A51D4" w:rsidP="00EB31E7">
      <w:pPr>
        <w:numPr>
          <w:ilvl w:val="0"/>
          <w:numId w:val="33"/>
        </w:numPr>
        <w:suppressAutoHyphens w:val="0"/>
        <w:autoSpaceDN/>
        <w:spacing w:after="0" w:line="240" w:lineRule="auto"/>
        <w:textAlignment w:val="auto"/>
        <w:rPr>
          <w:rFonts w:ascii="Arial" w:hAnsi="Arial" w:cs="Arial"/>
        </w:rPr>
      </w:pPr>
      <w:r w:rsidRPr="007A51D4">
        <w:rPr>
          <w:rFonts w:ascii="Arial" w:hAnsi="Arial" w:cs="Arial"/>
        </w:rPr>
        <w:t xml:space="preserve">Nastavek infuzijskega sistema mora biti </w:t>
      </w:r>
      <w:proofErr w:type="spellStart"/>
      <w:r w:rsidRPr="007A51D4">
        <w:rPr>
          <w:rFonts w:ascii="Arial" w:hAnsi="Arial" w:cs="Arial"/>
        </w:rPr>
        <w:t>luer-lock</w:t>
      </w:r>
      <w:proofErr w:type="spellEnd"/>
      <w:r w:rsidRPr="007A51D4">
        <w:rPr>
          <w:rFonts w:ascii="Arial" w:hAnsi="Arial" w:cs="Arial"/>
        </w:rPr>
        <w:t>.</w:t>
      </w:r>
    </w:p>
    <w:p w14:paraId="4297CAF3" w14:textId="4EB07FD5" w:rsidR="007A51D4" w:rsidRPr="00E04844" w:rsidRDefault="007A51D4" w:rsidP="00EB31E7">
      <w:pPr>
        <w:numPr>
          <w:ilvl w:val="0"/>
          <w:numId w:val="33"/>
        </w:numPr>
        <w:suppressAutoHyphens w:val="0"/>
        <w:autoSpaceDN/>
        <w:spacing w:after="0" w:line="240" w:lineRule="auto"/>
        <w:textAlignment w:val="auto"/>
        <w:rPr>
          <w:rFonts w:ascii="Arial" w:hAnsi="Arial" w:cs="Arial"/>
        </w:rPr>
      </w:pPr>
      <w:r w:rsidRPr="00E04844">
        <w:rPr>
          <w:rFonts w:ascii="Arial" w:hAnsi="Arial" w:cs="Arial"/>
        </w:rPr>
        <w:t xml:space="preserve">Zaščitni zamašek na </w:t>
      </w:r>
      <w:proofErr w:type="spellStart"/>
      <w:r w:rsidRPr="00E04844">
        <w:rPr>
          <w:rFonts w:ascii="Arial" w:hAnsi="Arial" w:cs="Arial"/>
        </w:rPr>
        <w:t>luer</w:t>
      </w:r>
      <w:proofErr w:type="spellEnd"/>
      <w:r w:rsidRPr="00E04844">
        <w:rPr>
          <w:rFonts w:ascii="Arial" w:hAnsi="Arial" w:cs="Arial"/>
        </w:rPr>
        <w:t xml:space="preserve"> </w:t>
      </w:r>
      <w:proofErr w:type="spellStart"/>
      <w:r w:rsidRPr="00E04844">
        <w:rPr>
          <w:rFonts w:ascii="Arial" w:hAnsi="Arial" w:cs="Arial"/>
        </w:rPr>
        <w:t>lock</w:t>
      </w:r>
      <w:proofErr w:type="spellEnd"/>
      <w:r w:rsidRPr="00E04844">
        <w:rPr>
          <w:rFonts w:ascii="Arial" w:hAnsi="Arial" w:cs="Arial"/>
        </w:rPr>
        <w:t xml:space="preserve"> </w:t>
      </w:r>
      <w:proofErr w:type="spellStart"/>
      <w:r w:rsidRPr="00E04844">
        <w:rPr>
          <w:rFonts w:ascii="Arial" w:hAnsi="Arial" w:cs="Arial"/>
        </w:rPr>
        <w:t>konektu</w:t>
      </w:r>
      <w:proofErr w:type="spellEnd"/>
      <w:r w:rsidRPr="00E04844">
        <w:rPr>
          <w:rFonts w:ascii="Arial" w:hAnsi="Arial" w:cs="Arial"/>
        </w:rPr>
        <w:t xml:space="preserve"> mora vsebovati hidrofobno membrano, ki ne dopušča prehoda tekočine (ob odzračevanju infuzijskega sistema prepušča zrak, ne pa tekočine</w:t>
      </w:r>
      <w:r w:rsidR="001D3ADE" w:rsidRPr="00E04844">
        <w:rPr>
          <w:rFonts w:ascii="Arial" w:hAnsi="Arial" w:cs="Arial"/>
        </w:rPr>
        <w:t>)</w:t>
      </w:r>
      <w:r w:rsidR="00E04844" w:rsidRPr="00E04844">
        <w:rPr>
          <w:rFonts w:ascii="Arial" w:hAnsi="Arial" w:cs="Arial"/>
        </w:rPr>
        <w:t>.</w:t>
      </w:r>
    </w:p>
    <w:p w14:paraId="5451B746" w14:textId="77777777" w:rsidR="007A51D4" w:rsidRPr="007A51D4" w:rsidRDefault="007A51D4" w:rsidP="00EB31E7">
      <w:pPr>
        <w:numPr>
          <w:ilvl w:val="0"/>
          <w:numId w:val="33"/>
        </w:numPr>
        <w:suppressAutoHyphens w:val="0"/>
        <w:autoSpaceDN/>
        <w:spacing w:after="0" w:line="240" w:lineRule="auto"/>
        <w:textAlignment w:val="auto"/>
        <w:rPr>
          <w:rFonts w:ascii="Arial" w:hAnsi="Arial" w:cs="Arial"/>
        </w:rPr>
      </w:pPr>
      <w:proofErr w:type="spellStart"/>
      <w:r w:rsidRPr="007A51D4">
        <w:rPr>
          <w:rFonts w:ascii="Arial" w:hAnsi="Arial" w:cs="Arial"/>
        </w:rPr>
        <w:t>Stišček</w:t>
      </w:r>
      <w:proofErr w:type="spellEnd"/>
      <w:r w:rsidRPr="007A51D4">
        <w:rPr>
          <w:rFonts w:ascii="Arial" w:hAnsi="Arial" w:cs="Arial"/>
        </w:rPr>
        <w:t xml:space="preserve"> mora imeti možnost shranitve </w:t>
      </w:r>
      <w:proofErr w:type="spellStart"/>
      <w:r w:rsidRPr="007A51D4">
        <w:rPr>
          <w:rFonts w:ascii="Arial" w:hAnsi="Arial" w:cs="Arial"/>
        </w:rPr>
        <w:t>dvokanalne</w:t>
      </w:r>
      <w:proofErr w:type="spellEnd"/>
      <w:r w:rsidRPr="007A51D4">
        <w:rPr>
          <w:rFonts w:ascii="Arial" w:hAnsi="Arial" w:cs="Arial"/>
        </w:rPr>
        <w:t xml:space="preserve"> igle.</w:t>
      </w:r>
    </w:p>
    <w:p w14:paraId="5DF0E0F4" w14:textId="77777777" w:rsidR="007A51D4" w:rsidRPr="007A51D4" w:rsidRDefault="007A51D4" w:rsidP="00EB31E7">
      <w:pPr>
        <w:numPr>
          <w:ilvl w:val="0"/>
          <w:numId w:val="33"/>
        </w:numPr>
        <w:suppressAutoHyphens w:val="0"/>
        <w:autoSpaceDN/>
        <w:spacing w:after="0" w:line="240" w:lineRule="auto"/>
        <w:textAlignment w:val="auto"/>
        <w:rPr>
          <w:rFonts w:ascii="Arial" w:hAnsi="Arial" w:cs="Arial"/>
        </w:rPr>
      </w:pPr>
      <w:r w:rsidRPr="007A51D4">
        <w:rPr>
          <w:rFonts w:ascii="Arial" w:hAnsi="Arial" w:cs="Arial"/>
        </w:rPr>
        <w:t xml:space="preserve">Infuzijski sistem mora omogočiti fiksacijo infuzijske linije na </w:t>
      </w:r>
      <w:proofErr w:type="spellStart"/>
      <w:r w:rsidRPr="007A51D4">
        <w:rPr>
          <w:rFonts w:ascii="Arial" w:hAnsi="Arial" w:cs="Arial"/>
        </w:rPr>
        <w:t>stišček</w:t>
      </w:r>
      <w:proofErr w:type="spellEnd"/>
      <w:r w:rsidRPr="007A51D4">
        <w:rPr>
          <w:rFonts w:ascii="Arial" w:hAnsi="Arial" w:cs="Arial"/>
        </w:rPr>
        <w:t xml:space="preserve">. </w:t>
      </w:r>
    </w:p>
    <w:p w14:paraId="7CF2D963" w14:textId="3C074D3D" w:rsidR="007A51D4" w:rsidRPr="007A51D4" w:rsidRDefault="007A51D4" w:rsidP="00EB31E7">
      <w:pPr>
        <w:numPr>
          <w:ilvl w:val="0"/>
          <w:numId w:val="33"/>
        </w:numPr>
        <w:suppressAutoHyphens w:val="0"/>
        <w:autoSpaceDN/>
        <w:spacing w:after="0" w:line="240" w:lineRule="auto"/>
        <w:textAlignment w:val="auto"/>
        <w:rPr>
          <w:rFonts w:ascii="Arial" w:hAnsi="Arial" w:cs="Arial"/>
        </w:rPr>
      </w:pPr>
      <w:r w:rsidRPr="007A51D4">
        <w:rPr>
          <w:rFonts w:ascii="Arial" w:hAnsi="Arial" w:cs="Arial"/>
        </w:rPr>
        <w:t xml:space="preserve">V </w:t>
      </w:r>
      <w:r w:rsidRPr="001D3ADE">
        <w:rPr>
          <w:rFonts w:ascii="Arial" w:hAnsi="Arial" w:cs="Arial"/>
        </w:rPr>
        <w:t xml:space="preserve">skladu z NIOSH </w:t>
      </w:r>
      <w:r w:rsidR="00EB31E7" w:rsidRPr="001D3ADE">
        <w:rPr>
          <w:rFonts w:ascii="Arial" w:hAnsi="Arial" w:cs="Arial"/>
        </w:rPr>
        <w:t xml:space="preserve">smernicami </w:t>
      </w:r>
      <w:r w:rsidRPr="001D3ADE">
        <w:rPr>
          <w:rFonts w:ascii="Arial" w:hAnsi="Arial" w:cs="Arial"/>
        </w:rPr>
        <w:t xml:space="preserve">mora </w:t>
      </w:r>
      <w:r w:rsidRPr="007A51D4">
        <w:rPr>
          <w:rFonts w:ascii="Arial" w:hAnsi="Arial" w:cs="Arial"/>
        </w:rPr>
        <w:t>predstavljati popolnoma zaprt sistem.</w:t>
      </w:r>
    </w:p>
    <w:p w14:paraId="51DA2F83" w14:textId="77777777" w:rsidR="007A51D4" w:rsidRPr="007A51D4" w:rsidRDefault="007A51D4" w:rsidP="007A51D4">
      <w:pPr>
        <w:spacing w:after="0" w:line="240" w:lineRule="auto"/>
        <w:jc w:val="both"/>
        <w:rPr>
          <w:rFonts w:ascii="Arial" w:hAnsi="Arial" w:cs="Arial"/>
          <w:color w:val="FF0000"/>
        </w:rPr>
      </w:pPr>
    </w:p>
    <w:p w14:paraId="48ECF86D" w14:textId="630A2B0C" w:rsidR="00D73282" w:rsidRPr="001D3ADE" w:rsidRDefault="00D73282" w:rsidP="00D73282">
      <w:pPr>
        <w:spacing w:after="0" w:line="23" w:lineRule="atLeast"/>
        <w:jc w:val="both"/>
        <w:rPr>
          <w:rFonts w:ascii="Arial" w:hAnsi="Arial" w:cs="Arial"/>
          <w:b/>
          <w:bCs/>
        </w:rPr>
      </w:pPr>
      <w:r w:rsidRPr="001D3ADE">
        <w:rPr>
          <w:rFonts w:ascii="Arial" w:hAnsi="Arial" w:cs="Arial"/>
          <w:b/>
          <w:bCs/>
        </w:rPr>
        <w:t>A</w:t>
      </w:r>
      <w:r w:rsidR="00B5214E" w:rsidRPr="001D3ADE">
        <w:rPr>
          <w:rFonts w:ascii="Arial" w:hAnsi="Arial" w:cs="Arial"/>
          <w:b/>
          <w:bCs/>
        </w:rPr>
        <w:t>.1.</w:t>
      </w:r>
      <w:r w:rsidRPr="001D3ADE">
        <w:rPr>
          <w:rFonts w:ascii="Arial" w:hAnsi="Arial" w:cs="Arial"/>
          <w:b/>
          <w:bCs/>
        </w:rPr>
        <w:t>2) Transfuzijski sistem</w:t>
      </w:r>
    </w:p>
    <w:p w14:paraId="24605701" w14:textId="174FA9CC" w:rsidR="00B231B0" w:rsidRDefault="00B231B0" w:rsidP="00D73282">
      <w:pPr>
        <w:spacing w:after="0" w:line="23" w:lineRule="atLeast"/>
        <w:jc w:val="both"/>
        <w:rPr>
          <w:rFonts w:ascii="Arial" w:hAnsi="Arial" w:cs="Arial"/>
          <w:color w:val="FF0000"/>
        </w:rPr>
      </w:pPr>
    </w:p>
    <w:p w14:paraId="7699E7FF" w14:textId="77777777" w:rsidR="007A51D4" w:rsidRPr="007A51D4" w:rsidRDefault="007A51D4" w:rsidP="007A51D4">
      <w:pPr>
        <w:spacing w:after="0" w:line="240" w:lineRule="auto"/>
        <w:rPr>
          <w:rFonts w:ascii="Arial" w:hAnsi="Arial" w:cs="Arial"/>
          <w:bCs/>
        </w:rPr>
      </w:pPr>
      <w:r w:rsidRPr="007A51D4">
        <w:rPr>
          <w:rFonts w:ascii="Arial" w:hAnsi="Arial" w:cs="Arial"/>
          <w:bCs/>
        </w:rPr>
        <w:t>Transfuzijski sistem mora biti kompatibilen z infuzijski črpalko.</w:t>
      </w:r>
    </w:p>
    <w:p w14:paraId="0966146F" w14:textId="77777777" w:rsidR="007A51D4" w:rsidRPr="007A51D4" w:rsidRDefault="007A51D4" w:rsidP="007A51D4">
      <w:pPr>
        <w:numPr>
          <w:ilvl w:val="0"/>
          <w:numId w:val="31"/>
        </w:numPr>
        <w:suppressAutoHyphens w:val="0"/>
        <w:autoSpaceDN/>
        <w:spacing w:after="0" w:line="240" w:lineRule="auto"/>
        <w:textAlignment w:val="auto"/>
        <w:rPr>
          <w:rFonts w:ascii="Arial" w:hAnsi="Arial" w:cs="Arial"/>
        </w:rPr>
      </w:pPr>
      <w:r w:rsidRPr="007A51D4">
        <w:rPr>
          <w:rFonts w:ascii="Arial" w:hAnsi="Arial" w:cs="Arial"/>
        </w:rPr>
        <w:t xml:space="preserve">Infuzijski sistem mora imeti </w:t>
      </w:r>
      <w:proofErr w:type="spellStart"/>
      <w:r w:rsidRPr="007A51D4">
        <w:rPr>
          <w:rFonts w:ascii="Arial" w:hAnsi="Arial" w:cs="Arial"/>
        </w:rPr>
        <w:t>dvokanalno</w:t>
      </w:r>
      <w:proofErr w:type="spellEnd"/>
      <w:r w:rsidRPr="007A51D4">
        <w:rPr>
          <w:rFonts w:ascii="Arial" w:hAnsi="Arial" w:cs="Arial"/>
        </w:rPr>
        <w:t xml:space="preserve"> iglo.</w:t>
      </w:r>
    </w:p>
    <w:p w14:paraId="2C2A9502" w14:textId="77777777" w:rsidR="007A51D4" w:rsidRPr="007A51D4" w:rsidRDefault="007A51D4" w:rsidP="007A51D4">
      <w:pPr>
        <w:numPr>
          <w:ilvl w:val="0"/>
          <w:numId w:val="31"/>
        </w:numPr>
        <w:suppressAutoHyphens w:val="0"/>
        <w:autoSpaceDN/>
        <w:spacing w:after="0" w:line="240" w:lineRule="auto"/>
        <w:textAlignment w:val="auto"/>
        <w:rPr>
          <w:rFonts w:ascii="Arial" w:hAnsi="Arial" w:cs="Arial"/>
        </w:rPr>
      </w:pPr>
      <w:r w:rsidRPr="007A51D4">
        <w:rPr>
          <w:rFonts w:ascii="Arial" w:hAnsi="Arial" w:cs="Arial"/>
        </w:rPr>
        <w:t>Infuzijski sistem mora biti brez lateksa.</w:t>
      </w:r>
    </w:p>
    <w:p w14:paraId="78A3276B" w14:textId="77777777" w:rsidR="007A51D4" w:rsidRPr="007A51D4" w:rsidRDefault="007A51D4" w:rsidP="007A51D4">
      <w:pPr>
        <w:numPr>
          <w:ilvl w:val="0"/>
          <w:numId w:val="31"/>
        </w:numPr>
        <w:suppressAutoHyphens w:val="0"/>
        <w:autoSpaceDN/>
        <w:spacing w:after="0" w:line="240" w:lineRule="auto"/>
        <w:textAlignment w:val="auto"/>
        <w:rPr>
          <w:rFonts w:ascii="Arial" w:hAnsi="Arial" w:cs="Arial"/>
        </w:rPr>
      </w:pPr>
      <w:r w:rsidRPr="007A51D4">
        <w:rPr>
          <w:rFonts w:ascii="Arial" w:hAnsi="Arial" w:cs="Arial"/>
        </w:rPr>
        <w:t>Infuzijski sistem mora imeti transfuzijski filter 200μm.</w:t>
      </w:r>
    </w:p>
    <w:p w14:paraId="262C2ED5" w14:textId="77777777" w:rsidR="007A51D4" w:rsidRPr="007A51D4" w:rsidRDefault="007A51D4" w:rsidP="007A51D4">
      <w:pPr>
        <w:numPr>
          <w:ilvl w:val="0"/>
          <w:numId w:val="31"/>
        </w:numPr>
        <w:suppressAutoHyphens w:val="0"/>
        <w:autoSpaceDN/>
        <w:spacing w:after="0" w:line="240" w:lineRule="auto"/>
        <w:textAlignment w:val="auto"/>
        <w:rPr>
          <w:rFonts w:ascii="Arial" w:hAnsi="Arial" w:cs="Arial"/>
        </w:rPr>
      </w:pPr>
      <w:r w:rsidRPr="007A51D4">
        <w:rPr>
          <w:rFonts w:ascii="Arial" w:hAnsi="Arial" w:cs="Arial"/>
        </w:rPr>
        <w:t>Dolžina sistema mora biti vsaj 250 cm.</w:t>
      </w:r>
    </w:p>
    <w:p w14:paraId="080D57B5" w14:textId="77777777" w:rsidR="007A51D4" w:rsidRPr="007A51D4" w:rsidRDefault="007A51D4" w:rsidP="007A51D4">
      <w:pPr>
        <w:numPr>
          <w:ilvl w:val="0"/>
          <w:numId w:val="31"/>
        </w:numPr>
        <w:suppressAutoHyphens w:val="0"/>
        <w:autoSpaceDN/>
        <w:spacing w:after="0" w:line="240" w:lineRule="auto"/>
        <w:textAlignment w:val="auto"/>
        <w:rPr>
          <w:rFonts w:ascii="Arial" w:hAnsi="Arial" w:cs="Arial"/>
        </w:rPr>
      </w:pPr>
      <w:r w:rsidRPr="007A51D4">
        <w:rPr>
          <w:rFonts w:ascii="Arial" w:hAnsi="Arial" w:cs="Arial"/>
        </w:rPr>
        <w:t xml:space="preserve">Nastavek infuzijskega sistema mora biti </w:t>
      </w:r>
      <w:proofErr w:type="spellStart"/>
      <w:r w:rsidRPr="007A51D4">
        <w:rPr>
          <w:rFonts w:ascii="Arial" w:hAnsi="Arial" w:cs="Arial"/>
        </w:rPr>
        <w:t>luer-lock</w:t>
      </w:r>
      <w:proofErr w:type="spellEnd"/>
      <w:r w:rsidRPr="007A51D4">
        <w:rPr>
          <w:rFonts w:ascii="Arial" w:hAnsi="Arial" w:cs="Arial"/>
        </w:rPr>
        <w:t>.</w:t>
      </w:r>
    </w:p>
    <w:p w14:paraId="02EA6252" w14:textId="6424F840" w:rsidR="007A51D4" w:rsidRPr="00E04844" w:rsidRDefault="007A51D4" w:rsidP="007A51D4">
      <w:pPr>
        <w:numPr>
          <w:ilvl w:val="0"/>
          <w:numId w:val="31"/>
        </w:numPr>
        <w:suppressAutoHyphens w:val="0"/>
        <w:autoSpaceDN/>
        <w:spacing w:after="0" w:line="240" w:lineRule="auto"/>
        <w:textAlignment w:val="auto"/>
        <w:rPr>
          <w:rFonts w:ascii="Arial" w:hAnsi="Arial" w:cs="Arial"/>
        </w:rPr>
      </w:pPr>
      <w:r w:rsidRPr="00E04844">
        <w:rPr>
          <w:rFonts w:ascii="Arial" w:hAnsi="Arial" w:cs="Arial"/>
        </w:rPr>
        <w:t xml:space="preserve">Zaščitni zamašek na </w:t>
      </w:r>
      <w:proofErr w:type="spellStart"/>
      <w:r w:rsidRPr="00E04844">
        <w:rPr>
          <w:rFonts w:ascii="Arial" w:hAnsi="Arial" w:cs="Arial"/>
        </w:rPr>
        <w:t>luer</w:t>
      </w:r>
      <w:proofErr w:type="spellEnd"/>
      <w:r w:rsidRPr="00E04844">
        <w:rPr>
          <w:rFonts w:ascii="Arial" w:hAnsi="Arial" w:cs="Arial"/>
        </w:rPr>
        <w:t xml:space="preserve"> </w:t>
      </w:r>
      <w:proofErr w:type="spellStart"/>
      <w:r w:rsidRPr="00E04844">
        <w:rPr>
          <w:rFonts w:ascii="Arial" w:hAnsi="Arial" w:cs="Arial"/>
        </w:rPr>
        <w:t>lock</w:t>
      </w:r>
      <w:proofErr w:type="spellEnd"/>
      <w:r w:rsidRPr="00E04844">
        <w:rPr>
          <w:rFonts w:ascii="Arial" w:hAnsi="Arial" w:cs="Arial"/>
        </w:rPr>
        <w:t xml:space="preserve"> </w:t>
      </w:r>
      <w:proofErr w:type="spellStart"/>
      <w:r w:rsidRPr="00E04844">
        <w:rPr>
          <w:rFonts w:ascii="Arial" w:hAnsi="Arial" w:cs="Arial"/>
        </w:rPr>
        <w:t>konektu</w:t>
      </w:r>
      <w:proofErr w:type="spellEnd"/>
      <w:r w:rsidRPr="00E04844">
        <w:rPr>
          <w:rFonts w:ascii="Arial" w:hAnsi="Arial" w:cs="Arial"/>
        </w:rPr>
        <w:t xml:space="preserve"> mora vsebovati hidrofobno membrano, ki ne dopušča prehoda tekočine (ob odzračevanju infuzijskega sistema prepušča zrak, ne pa tekočine</w:t>
      </w:r>
      <w:r w:rsidR="001D3ADE" w:rsidRPr="00E04844">
        <w:rPr>
          <w:rFonts w:ascii="Arial" w:hAnsi="Arial" w:cs="Arial"/>
        </w:rPr>
        <w:t>).</w:t>
      </w:r>
    </w:p>
    <w:p w14:paraId="74CA93AA" w14:textId="77777777" w:rsidR="007A51D4" w:rsidRPr="007A51D4" w:rsidRDefault="007A51D4" w:rsidP="007A51D4">
      <w:pPr>
        <w:numPr>
          <w:ilvl w:val="0"/>
          <w:numId w:val="31"/>
        </w:numPr>
        <w:suppressAutoHyphens w:val="0"/>
        <w:autoSpaceDN/>
        <w:spacing w:after="0" w:line="240" w:lineRule="auto"/>
        <w:textAlignment w:val="auto"/>
        <w:rPr>
          <w:rFonts w:ascii="Arial" w:hAnsi="Arial" w:cs="Arial"/>
        </w:rPr>
      </w:pPr>
      <w:r w:rsidRPr="007A51D4">
        <w:rPr>
          <w:rFonts w:ascii="Arial" w:hAnsi="Arial" w:cs="Arial"/>
        </w:rPr>
        <w:t xml:space="preserve">Infuzijski sistem mora omogočiti fiksacijo infuzijske linije na </w:t>
      </w:r>
      <w:proofErr w:type="spellStart"/>
      <w:r w:rsidRPr="007A51D4">
        <w:rPr>
          <w:rFonts w:ascii="Arial" w:hAnsi="Arial" w:cs="Arial"/>
        </w:rPr>
        <w:t>stišček</w:t>
      </w:r>
      <w:proofErr w:type="spellEnd"/>
      <w:r w:rsidRPr="007A51D4">
        <w:rPr>
          <w:rFonts w:ascii="Arial" w:hAnsi="Arial" w:cs="Arial"/>
        </w:rPr>
        <w:t xml:space="preserve">. </w:t>
      </w:r>
    </w:p>
    <w:p w14:paraId="1A8FE396" w14:textId="77777777" w:rsidR="007A51D4" w:rsidRPr="007A51D4" w:rsidRDefault="007A51D4" w:rsidP="007A51D4">
      <w:pPr>
        <w:numPr>
          <w:ilvl w:val="0"/>
          <w:numId w:val="31"/>
        </w:numPr>
        <w:suppressAutoHyphens w:val="0"/>
        <w:autoSpaceDN/>
        <w:spacing w:after="0" w:line="240" w:lineRule="auto"/>
        <w:textAlignment w:val="auto"/>
        <w:rPr>
          <w:rFonts w:ascii="Arial" w:hAnsi="Arial" w:cs="Arial"/>
        </w:rPr>
      </w:pPr>
      <w:proofErr w:type="spellStart"/>
      <w:r w:rsidRPr="007A51D4">
        <w:rPr>
          <w:rFonts w:ascii="Arial" w:hAnsi="Arial" w:cs="Arial"/>
        </w:rPr>
        <w:t>Stišček</w:t>
      </w:r>
      <w:proofErr w:type="spellEnd"/>
      <w:r w:rsidRPr="007A51D4">
        <w:rPr>
          <w:rFonts w:ascii="Arial" w:hAnsi="Arial" w:cs="Arial"/>
        </w:rPr>
        <w:t xml:space="preserve"> mora imeti možnost shranitve </w:t>
      </w:r>
      <w:proofErr w:type="spellStart"/>
      <w:r w:rsidRPr="007A51D4">
        <w:rPr>
          <w:rFonts w:ascii="Arial" w:hAnsi="Arial" w:cs="Arial"/>
        </w:rPr>
        <w:t>dvokanalne</w:t>
      </w:r>
      <w:proofErr w:type="spellEnd"/>
      <w:r w:rsidRPr="007A51D4">
        <w:rPr>
          <w:rFonts w:ascii="Arial" w:hAnsi="Arial" w:cs="Arial"/>
        </w:rPr>
        <w:t xml:space="preserve"> igle.</w:t>
      </w:r>
    </w:p>
    <w:p w14:paraId="1D1AC198" w14:textId="0D82A5D4" w:rsidR="007A51D4" w:rsidRPr="007A51D4" w:rsidRDefault="007A51D4" w:rsidP="007A51D4">
      <w:pPr>
        <w:numPr>
          <w:ilvl w:val="0"/>
          <w:numId w:val="31"/>
        </w:numPr>
        <w:suppressAutoHyphens w:val="0"/>
        <w:autoSpaceDN/>
        <w:spacing w:after="0" w:line="240" w:lineRule="auto"/>
        <w:textAlignment w:val="auto"/>
        <w:rPr>
          <w:rFonts w:ascii="Arial" w:hAnsi="Arial" w:cs="Arial"/>
        </w:rPr>
      </w:pPr>
      <w:r w:rsidRPr="007A51D4">
        <w:rPr>
          <w:rFonts w:ascii="Arial" w:hAnsi="Arial" w:cs="Arial"/>
        </w:rPr>
        <w:t xml:space="preserve">V </w:t>
      </w:r>
      <w:r w:rsidRPr="001D3ADE">
        <w:rPr>
          <w:rFonts w:ascii="Arial" w:hAnsi="Arial" w:cs="Arial"/>
        </w:rPr>
        <w:t>skladu z NIOSH smernicami mora predstavljati popolnoma</w:t>
      </w:r>
      <w:r w:rsidRPr="007A51D4">
        <w:rPr>
          <w:rFonts w:ascii="Arial" w:hAnsi="Arial" w:cs="Arial"/>
        </w:rPr>
        <w:t xml:space="preserve"> zaprt sistem.</w:t>
      </w:r>
    </w:p>
    <w:p w14:paraId="47B894E8" w14:textId="77777777" w:rsidR="00745384" w:rsidRDefault="00745384" w:rsidP="00D73282">
      <w:pPr>
        <w:spacing w:after="0" w:line="23" w:lineRule="atLeast"/>
        <w:jc w:val="both"/>
        <w:rPr>
          <w:rFonts w:ascii="Arial" w:hAnsi="Arial" w:cs="Arial"/>
          <w:color w:val="FF0000"/>
        </w:rPr>
      </w:pPr>
    </w:p>
    <w:p w14:paraId="46035273" w14:textId="370CBE57" w:rsidR="00D73282" w:rsidRPr="001D3ADE" w:rsidRDefault="00D73282" w:rsidP="00D73282">
      <w:pPr>
        <w:spacing w:after="0" w:line="23" w:lineRule="atLeast"/>
        <w:jc w:val="both"/>
        <w:rPr>
          <w:rFonts w:ascii="Arial" w:hAnsi="Arial" w:cs="Arial"/>
          <w:b/>
          <w:bCs/>
        </w:rPr>
      </w:pPr>
      <w:r w:rsidRPr="001D3ADE">
        <w:rPr>
          <w:rFonts w:ascii="Arial" w:hAnsi="Arial" w:cs="Arial"/>
          <w:b/>
          <w:bCs/>
        </w:rPr>
        <w:t>A</w:t>
      </w:r>
      <w:r w:rsidR="00B5214E" w:rsidRPr="001D3ADE">
        <w:rPr>
          <w:rFonts w:ascii="Arial" w:hAnsi="Arial" w:cs="Arial"/>
          <w:b/>
          <w:bCs/>
        </w:rPr>
        <w:t>.1.</w:t>
      </w:r>
      <w:r w:rsidRPr="001D3ADE">
        <w:rPr>
          <w:rFonts w:ascii="Arial" w:hAnsi="Arial" w:cs="Arial"/>
          <w:b/>
          <w:bCs/>
        </w:rPr>
        <w:t xml:space="preserve">3) Infuzijski sistem za </w:t>
      </w:r>
      <w:proofErr w:type="spellStart"/>
      <w:r w:rsidRPr="001D3ADE">
        <w:rPr>
          <w:rFonts w:ascii="Arial" w:hAnsi="Arial" w:cs="Arial"/>
          <w:b/>
          <w:bCs/>
        </w:rPr>
        <w:t>fotosenzibilna</w:t>
      </w:r>
      <w:proofErr w:type="spellEnd"/>
      <w:r w:rsidRPr="001D3ADE">
        <w:rPr>
          <w:rFonts w:ascii="Arial" w:hAnsi="Arial" w:cs="Arial"/>
          <w:b/>
          <w:bCs/>
        </w:rPr>
        <w:t xml:space="preserve"> zdravila</w:t>
      </w:r>
    </w:p>
    <w:p w14:paraId="087EF25A" w14:textId="7F5CB89B" w:rsidR="00D73282" w:rsidRDefault="00D73282" w:rsidP="00D73282">
      <w:pPr>
        <w:spacing w:after="0" w:line="23" w:lineRule="atLeast"/>
        <w:jc w:val="both"/>
        <w:rPr>
          <w:rFonts w:ascii="Arial" w:hAnsi="Arial" w:cs="Arial"/>
          <w:b/>
          <w:bCs/>
          <w:color w:val="FF0000"/>
        </w:rPr>
      </w:pPr>
    </w:p>
    <w:p w14:paraId="06FAC8DD" w14:textId="68449029" w:rsidR="00745384" w:rsidRPr="00745384" w:rsidRDefault="00745384" w:rsidP="00745384">
      <w:pPr>
        <w:spacing w:after="0" w:line="240" w:lineRule="auto"/>
        <w:jc w:val="both"/>
        <w:rPr>
          <w:rFonts w:ascii="Arial" w:hAnsi="Arial" w:cs="Arial"/>
        </w:rPr>
      </w:pPr>
      <w:r w:rsidRPr="00745384">
        <w:rPr>
          <w:rFonts w:ascii="Arial" w:hAnsi="Arial" w:cs="Arial"/>
        </w:rPr>
        <w:t xml:space="preserve">Infuzijski sistem mora biti kompatibilen z infuzijsko črpalko, oranžne barve, ki nudi zaščito </w:t>
      </w:r>
      <w:proofErr w:type="spellStart"/>
      <w:r w:rsidRPr="00745384">
        <w:rPr>
          <w:rFonts w:ascii="Arial" w:hAnsi="Arial" w:cs="Arial"/>
        </w:rPr>
        <w:t>fotosenzibilnim</w:t>
      </w:r>
      <w:proofErr w:type="spellEnd"/>
      <w:r w:rsidRPr="00745384">
        <w:rPr>
          <w:rFonts w:ascii="Arial" w:hAnsi="Arial" w:cs="Arial"/>
        </w:rPr>
        <w:t xml:space="preserve"> zdravilom, do 520 </w:t>
      </w:r>
      <w:proofErr w:type="spellStart"/>
      <w:r w:rsidRPr="00745384">
        <w:rPr>
          <w:rFonts w:ascii="Arial" w:hAnsi="Arial" w:cs="Arial"/>
        </w:rPr>
        <w:t>nm</w:t>
      </w:r>
      <w:proofErr w:type="spellEnd"/>
      <w:r w:rsidRPr="00745384">
        <w:rPr>
          <w:rFonts w:ascii="Arial" w:hAnsi="Arial" w:cs="Arial"/>
        </w:rPr>
        <w:t xml:space="preserve"> valovne dolžine svetlobe. </w:t>
      </w:r>
      <w:r w:rsidRPr="00E04844">
        <w:rPr>
          <w:rFonts w:ascii="Arial" w:hAnsi="Arial" w:cs="Arial"/>
        </w:rPr>
        <w:t xml:space="preserve">Sistem </w:t>
      </w:r>
      <w:r w:rsidR="001D3ADE" w:rsidRPr="00E04844">
        <w:rPr>
          <w:rFonts w:ascii="Arial" w:hAnsi="Arial" w:cs="Arial"/>
        </w:rPr>
        <w:t xml:space="preserve">mora biti </w:t>
      </w:r>
      <w:r w:rsidRPr="00E04844">
        <w:rPr>
          <w:rFonts w:ascii="Arial" w:hAnsi="Arial" w:cs="Arial"/>
        </w:rPr>
        <w:t xml:space="preserve">popolnoma </w:t>
      </w:r>
      <w:r w:rsidRPr="001D3ADE">
        <w:rPr>
          <w:rFonts w:ascii="Arial" w:hAnsi="Arial" w:cs="Arial"/>
        </w:rPr>
        <w:t>transparenten.</w:t>
      </w:r>
    </w:p>
    <w:p w14:paraId="5DF876FD" w14:textId="77777777" w:rsidR="00745384" w:rsidRPr="00745384" w:rsidRDefault="00745384" w:rsidP="00745384">
      <w:pPr>
        <w:numPr>
          <w:ilvl w:val="0"/>
          <w:numId w:val="30"/>
        </w:numPr>
        <w:suppressAutoHyphens w:val="0"/>
        <w:autoSpaceDN/>
        <w:spacing w:after="0" w:line="240" w:lineRule="auto"/>
        <w:jc w:val="both"/>
        <w:textAlignment w:val="auto"/>
        <w:rPr>
          <w:rFonts w:ascii="Arial" w:hAnsi="Arial" w:cs="Arial"/>
        </w:rPr>
      </w:pPr>
      <w:r w:rsidRPr="00745384">
        <w:rPr>
          <w:rFonts w:ascii="Arial" w:hAnsi="Arial" w:cs="Arial"/>
        </w:rPr>
        <w:lastRenderedPageBreak/>
        <w:t xml:space="preserve">Infuzijski sistem mora imeti </w:t>
      </w:r>
      <w:proofErr w:type="spellStart"/>
      <w:r w:rsidRPr="00745384">
        <w:rPr>
          <w:rFonts w:ascii="Arial" w:hAnsi="Arial" w:cs="Arial"/>
        </w:rPr>
        <w:t>dvokanalno</w:t>
      </w:r>
      <w:proofErr w:type="spellEnd"/>
      <w:r w:rsidRPr="00745384">
        <w:rPr>
          <w:rFonts w:ascii="Arial" w:hAnsi="Arial" w:cs="Arial"/>
        </w:rPr>
        <w:t xml:space="preserve"> iglo.</w:t>
      </w:r>
    </w:p>
    <w:p w14:paraId="1FF9A44D" w14:textId="77777777" w:rsidR="00745384" w:rsidRPr="00745384" w:rsidRDefault="00745384" w:rsidP="00745384">
      <w:pPr>
        <w:numPr>
          <w:ilvl w:val="0"/>
          <w:numId w:val="30"/>
        </w:numPr>
        <w:suppressAutoHyphens w:val="0"/>
        <w:autoSpaceDN/>
        <w:spacing w:after="0" w:line="240" w:lineRule="auto"/>
        <w:jc w:val="both"/>
        <w:textAlignment w:val="auto"/>
        <w:rPr>
          <w:rFonts w:ascii="Arial" w:hAnsi="Arial" w:cs="Arial"/>
        </w:rPr>
      </w:pPr>
      <w:r w:rsidRPr="00745384">
        <w:rPr>
          <w:rFonts w:ascii="Arial" w:hAnsi="Arial" w:cs="Arial"/>
        </w:rPr>
        <w:t>Infuzijski sistem mora imeti zračni filter, antibakterijski.</w:t>
      </w:r>
    </w:p>
    <w:p w14:paraId="4720D006" w14:textId="77777777" w:rsidR="00745384" w:rsidRPr="00745384" w:rsidRDefault="00745384" w:rsidP="00745384">
      <w:pPr>
        <w:numPr>
          <w:ilvl w:val="0"/>
          <w:numId w:val="30"/>
        </w:numPr>
        <w:suppressAutoHyphens w:val="0"/>
        <w:autoSpaceDN/>
        <w:spacing w:after="0" w:line="240" w:lineRule="auto"/>
        <w:jc w:val="both"/>
        <w:textAlignment w:val="auto"/>
        <w:rPr>
          <w:rFonts w:ascii="Arial" w:hAnsi="Arial" w:cs="Arial"/>
        </w:rPr>
      </w:pPr>
      <w:r w:rsidRPr="00745384">
        <w:rPr>
          <w:rFonts w:ascii="Arial" w:hAnsi="Arial" w:cs="Arial"/>
        </w:rPr>
        <w:t>Infuzijski sistem mora biti brez lateksa in DEHP.</w:t>
      </w:r>
    </w:p>
    <w:p w14:paraId="50D95CE8" w14:textId="77777777" w:rsidR="00745384" w:rsidRPr="00745384" w:rsidRDefault="00745384" w:rsidP="00745384">
      <w:pPr>
        <w:numPr>
          <w:ilvl w:val="0"/>
          <w:numId w:val="30"/>
        </w:numPr>
        <w:suppressAutoHyphens w:val="0"/>
        <w:autoSpaceDN/>
        <w:spacing w:after="0" w:line="240" w:lineRule="auto"/>
        <w:jc w:val="both"/>
        <w:textAlignment w:val="auto"/>
        <w:rPr>
          <w:rFonts w:ascii="Arial" w:hAnsi="Arial" w:cs="Arial"/>
        </w:rPr>
      </w:pPr>
      <w:r w:rsidRPr="00745384">
        <w:rPr>
          <w:rFonts w:ascii="Arial" w:hAnsi="Arial" w:cs="Arial"/>
        </w:rPr>
        <w:t>Kapljična komora mora biti dvodelna, iz zgornjega tršega dela in spodnjega mehkejšega dela za lažjo polnitev komore. Obroček na sredini mora omogočit dober oprijem. Komora ne sme vsebovati PVC.</w:t>
      </w:r>
    </w:p>
    <w:p w14:paraId="3DCE0B3F" w14:textId="77777777" w:rsidR="00745384" w:rsidRPr="00745384" w:rsidRDefault="00745384" w:rsidP="00745384">
      <w:pPr>
        <w:numPr>
          <w:ilvl w:val="0"/>
          <w:numId w:val="30"/>
        </w:numPr>
        <w:suppressAutoHyphens w:val="0"/>
        <w:autoSpaceDN/>
        <w:spacing w:after="0" w:line="240" w:lineRule="auto"/>
        <w:jc w:val="both"/>
        <w:textAlignment w:val="auto"/>
        <w:rPr>
          <w:rFonts w:ascii="Arial" w:hAnsi="Arial" w:cs="Arial"/>
        </w:rPr>
      </w:pPr>
      <w:r w:rsidRPr="00745384">
        <w:rPr>
          <w:rFonts w:ascii="Arial" w:hAnsi="Arial" w:cs="Arial"/>
        </w:rPr>
        <w:t>Na dnu kapljične komore se mora nahajati filter, hidrofilna membrana, ki preprečuje vstop zraka s infuzijski sistem, tudi ko infuzija steče.</w:t>
      </w:r>
    </w:p>
    <w:p w14:paraId="249236FF" w14:textId="4E99B503" w:rsidR="00745384" w:rsidRPr="00745384" w:rsidRDefault="00745384" w:rsidP="00745384">
      <w:pPr>
        <w:numPr>
          <w:ilvl w:val="0"/>
          <w:numId w:val="30"/>
        </w:numPr>
        <w:suppressAutoHyphens w:val="0"/>
        <w:autoSpaceDN/>
        <w:spacing w:after="0" w:line="240" w:lineRule="auto"/>
        <w:jc w:val="both"/>
        <w:textAlignment w:val="auto"/>
        <w:rPr>
          <w:rFonts w:ascii="Arial" w:hAnsi="Arial" w:cs="Arial"/>
        </w:rPr>
      </w:pPr>
      <w:r w:rsidRPr="00745384">
        <w:rPr>
          <w:rFonts w:ascii="Arial" w:hAnsi="Arial" w:cs="Arial"/>
        </w:rPr>
        <w:t xml:space="preserve">Kapljična komora mora vsebovati </w:t>
      </w:r>
      <w:proofErr w:type="spellStart"/>
      <w:r w:rsidRPr="00745384">
        <w:rPr>
          <w:rFonts w:ascii="Arial" w:hAnsi="Arial" w:cs="Arial"/>
        </w:rPr>
        <w:t>dvokanalno</w:t>
      </w:r>
      <w:proofErr w:type="spellEnd"/>
      <w:r w:rsidRPr="00745384">
        <w:rPr>
          <w:rFonts w:ascii="Arial" w:hAnsi="Arial" w:cs="Arial"/>
        </w:rPr>
        <w:t xml:space="preserve"> iglo, zračno-bakterijski filter in 3 µm delčni filter in membrano, ki ne prepušča zraka v sistem, ko </w:t>
      </w:r>
      <w:r w:rsidRPr="001D3ADE">
        <w:rPr>
          <w:rFonts w:ascii="Arial" w:hAnsi="Arial" w:cs="Arial"/>
          <w:color w:val="000000" w:themeColor="text1"/>
        </w:rPr>
        <w:t xml:space="preserve">infuzija </w:t>
      </w:r>
      <w:r w:rsidRPr="00745384">
        <w:rPr>
          <w:rFonts w:ascii="Arial" w:hAnsi="Arial" w:cs="Arial"/>
        </w:rPr>
        <w:t>steče.</w:t>
      </w:r>
    </w:p>
    <w:p w14:paraId="18549694" w14:textId="4C676872" w:rsidR="00745384" w:rsidRDefault="00745384" w:rsidP="00745384">
      <w:pPr>
        <w:numPr>
          <w:ilvl w:val="0"/>
          <w:numId w:val="30"/>
        </w:numPr>
        <w:suppressAutoHyphens w:val="0"/>
        <w:autoSpaceDN/>
        <w:spacing w:after="0" w:line="240" w:lineRule="auto"/>
        <w:jc w:val="both"/>
        <w:textAlignment w:val="auto"/>
        <w:rPr>
          <w:rFonts w:ascii="Arial" w:hAnsi="Arial" w:cs="Arial"/>
        </w:rPr>
      </w:pPr>
      <w:r w:rsidRPr="00745384">
        <w:rPr>
          <w:rFonts w:ascii="Arial" w:hAnsi="Arial" w:cs="Arial"/>
        </w:rPr>
        <w:t xml:space="preserve">3 µm delčni filter mora </w:t>
      </w:r>
      <w:r w:rsidRPr="001D3ADE">
        <w:rPr>
          <w:rFonts w:ascii="Arial" w:hAnsi="Arial" w:cs="Arial"/>
        </w:rPr>
        <w:t>zagotavljati vsaj 80% zaščito</w:t>
      </w:r>
      <w:r w:rsidRPr="00745384">
        <w:rPr>
          <w:rFonts w:ascii="Arial" w:hAnsi="Arial" w:cs="Arial"/>
        </w:rPr>
        <w:t xml:space="preserve"> in zanesljivost pred delci.</w:t>
      </w:r>
      <w:r>
        <w:rPr>
          <w:rFonts w:ascii="Arial" w:hAnsi="Arial" w:cs="Arial"/>
        </w:rPr>
        <w:t xml:space="preserve"> </w:t>
      </w:r>
    </w:p>
    <w:p w14:paraId="00215940" w14:textId="77777777" w:rsidR="00745384" w:rsidRPr="00745384" w:rsidRDefault="00745384" w:rsidP="00745384">
      <w:pPr>
        <w:numPr>
          <w:ilvl w:val="0"/>
          <w:numId w:val="30"/>
        </w:numPr>
        <w:suppressAutoHyphens w:val="0"/>
        <w:autoSpaceDN/>
        <w:spacing w:after="0" w:line="240" w:lineRule="auto"/>
        <w:jc w:val="both"/>
        <w:textAlignment w:val="auto"/>
        <w:rPr>
          <w:rFonts w:ascii="Arial" w:hAnsi="Arial" w:cs="Arial"/>
        </w:rPr>
      </w:pPr>
      <w:r w:rsidRPr="00745384">
        <w:rPr>
          <w:rFonts w:ascii="Arial" w:hAnsi="Arial" w:cs="Arial"/>
        </w:rPr>
        <w:t>Dolžina sistema mora biti vsaj 250 cm.</w:t>
      </w:r>
    </w:p>
    <w:p w14:paraId="1A69A98B" w14:textId="77777777" w:rsidR="00745384" w:rsidRPr="00745384" w:rsidRDefault="00745384" w:rsidP="00745384">
      <w:pPr>
        <w:numPr>
          <w:ilvl w:val="0"/>
          <w:numId w:val="30"/>
        </w:numPr>
        <w:suppressAutoHyphens w:val="0"/>
        <w:autoSpaceDN/>
        <w:spacing w:after="0" w:line="240" w:lineRule="auto"/>
        <w:jc w:val="both"/>
        <w:textAlignment w:val="auto"/>
        <w:rPr>
          <w:rFonts w:ascii="Arial" w:hAnsi="Arial" w:cs="Arial"/>
        </w:rPr>
      </w:pPr>
      <w:r w:rsidRPr="00745384">
        <w:rPr>
          <w:rFonts w:ascii="Arial" w:hAnsi="Arial" w:cs="Arial"/>
        </w:rPr>
        <w:t xml:space="preserve">Nastavek infuzijskega sistema mora biti </w:t>
      </w:r>
      <w:proofErr w:type="spellStart"/>
      <w:r w:rsidRPr="00745384">
        <w:rPr>
          <w:rFonts w:ascii="Arial" w:hAnsi="Arial" w:cs="Arial"/>
        </w:rPr>
        <w:t>luer-lock</w:t>
      </w:r>
      <w:proofErr w:type="spellEnd"/>
      <w:r w:rsidRPr="00745384">
        <w:rPr>
          <w:rFonts w:ascii="Arial" w:hAnsi="Arial" w:cs="Arial"/>
        </w:rPr>
        <w:t>.</w:t>
      </w:r>
    </w:p>
    <w:p w14:paraId="629A034D" w14:textId="5643296F" w:rsidR="00745384" w:rsidRPr="001D3ADE" w:rsidRDefault="00745384" w:rsidP="00745384">
      <w:pPr>
        <w:numPr>
          <w:ilvl w:val="0"/>
          <w:numId w:val="30"/>
        </w:numPr>
        <w:suppressAutoHyphens w:val="0"/>
        <w:autoSpaceDN/>
        <w:spacing w:after="0" w:line="240" w:lineRule="auto"/>
        <w:jc w:val="both"/>
        <w:textAlignment w:val="auto"/>
        <w:rPr>
          <w:rFonts w:ascii="Arial" w:hAnsi="Arial" w:cs="Arial"/>
        </w:rPr>
      </w:pPr>
      <w:r w:rsidRPr="00745384">
        <w:rPr>
          <w:rFonts w:ascii="Arial" w:hAnsi="Arial" w:cs="Arial"/>
        </w:rPr>
        <w:t xml:space="preserve">Zaščitni zamašek na </w:t>
      </w:r>
      <w:proofErr w:type="spellStart"/>
      <w:r w:rsidRPr="00745384">
        <w:rPr>
          <w:rFonts w:ascii="Arial" w:hAnsi="Arial" w:cs="Arial"/>
        </w:rPr>
        <w:t>luer</w:t>
      </w:r>
      <w:proofErr w:type="spellEnd"/>
      <w:r w:rsidRPr="00745384">
        <w:rPr>
          <w:rFonts w:ascii="Arial" w:hAnsi="Arial" w:cs="Arial"/>
        </w:rPr>
        <w:t xml:space="preserve"> </w:t>
      </w:r>
      <w:proofErr w:type="spellStart"/>
      <w:r w:rsidRPr="00745384">
        <w:rPr>
          <w:rFonts w:ascii="Arial" w:hAnsi="Arial" w:cs="Arial"/>
        </w:rPr>
        <w:t>lock</w:t>
      </w:r>
      <w:proofErr w:type="spellEnd"/>
      <w:r w:rsidRPr="00745384">
        <w:rPr>
          <w:rFonts w:ascii="Arial" w:hAnsi="Arial" w:cs="Arial"/>
        </w:rPr>
        <w:t xml:space="preserve"> </w:t>
      </w:r>
      <w:proofErr w:type="spellStart"/>
      <w:r w:rsidRPr="00745384">
        <w:rPr>
          <w:rFonts w:ascii="Arial" w:hAnsi="Arial" w:cs="Arial"/>
        </w:rPr>
        <w:t>konektu</w:t>
      </w:r>
      <w:proofErr w:type="spellEnd"/>
      <w:r w:rsidRPr="00745384">
        <w:rPr>
          <w:rFonts w:ascii="Arial" w:hAnsi="Arial" w:cs="Arial"/>
        </w:rPr>
        <w:t xml:space="preserve"> mora vsebovati hidrofobno membrano, ki ne dopušča prehoda tekočine (ob odzračevanju infuzijskega sistema </w:t>
      </w:r>
      <w:r w:rsidRPr="00E04844">
        <w:rPr>
          <w:rFonts w:ascii="Arial" w:hAnsi="Arial" w:cs="Arial"/>
        </w:rPr>
        <w:t xml:space="preserve">lahko </w:t>
      </w:r>
      <w:r w:rsidRPr="00745384">
        <w:rPr>
          <w:rFonts w:ascii="Arial" w:hAnsi="Arial" w:cs="Arial"/>
        </w:rPr>
        <w:t>prepušča zrak, ne pa tekočine – ni izgube zdravila</w:t>
      </w:r>
      <w:r w:rsidRPr="001D3ADE">
        <w:rPr>
          <w:rFonts w:ascii="Arial" w:hAnsi="Arial" w:cs="Arial"/>
        </w:rPr>
        <w:t>).</w:t>
      </w:r>
    </w:p>
    <w:p w14:paraId="497D85F5" w14:textId="77777777" w:rsidR="00745384" w:rsidRPr="00745384" w:rsidRDefault="00745384" w:rsidP="00745384">
      <w:pPr>
        <w:numPr>
          <w:ilvl w:val="0"/>
          <w:numId w:val="30"/>
        </w:numPr>
        <w:suppressAutoHyphens w:val="0"/>
        <w:autoSpaceDN/>
        <w:spacing w:after="0" w:line="240" w:lineRule="auto"/>
        <w:jc w:val="both"/>
        <w:textAlignment w:val="auto"/>
        <w:rPr>
          <w:rFonts w:ascii="Arial" w:hAnsi="Arial" w:cs="Arial"/>
        </w:rPr>
      </w:pPr>
      <w:proofErr w:type="spellStart"/>
      <w:r w:rsidRPr="00745384">
        <w:rPr>
          <w:rFonts w:ascii="Arial" w:hAnsi="Arial" w:cs="Arial"/>
        </w:rPr>
        <w:t>Stišček</w:t>
      </w:r>
      <w:proofErr w:type="spellEnd"/>
      <w:r w:rsidRPr="00745384">
        <w:rPr>
          <w:rFonts w:ascii="Arial" w:hAnsi="Arial" w:cs="Arial"/>
        </w:rPr>
        <w:t xml:space="preserve"> mora imeti možnost shranitve </w:t>
      </w:r>
      <w:proofErr w:type="spellStart"/>
      <w:r w:rsidRPr="00745384">
        <w:rPr>
          <w:rFonts w:ascii="Arial" w:hAnsi="Arial" w:cs="Arial"/>
        </w:rPr>
        <w:t>dvokanalne</w:t>
      </w:r>
      <w:proofErr w:type="spellEnd"/>
      <w:r w:rsidRPr="00745384">
        <w:rPr>
          <w:rFonts w:ascii="Arial" w:hAnsi="Arial" w:cs="Arial"/>
        </w:rPr>
        <w:t xml:space="preserve"> igle.</w:t>
      </w:r>
    </w:p>
    <w:p w14:paraId="6F88E403" w14:textId="77777777" w:rsidR="00745384" w:rsidRPr="009320CC" w:rsidRDefault="00745384" w:rsidP="00745384">
      <w:pPr>
        <w:numPr>
          <w:ilvl w:val="0"/>
          <w:numId w:val="30"/>
        </w:numPr>
        <w:suppressAutoHyphens w:val="0"/>
        <w:autoSpaceDN/>
        <w:spacing w:after="0" w:line="240" w:lineRule="auto"/>
        <w:jc w:val="both"/>
        <w:textAlignment w:val="auto"/>
        <w:rPr>
          <w:rFonts w:ascii="Arial" w:hAnsi="Arial" w:cs="Arial"/>
        </w:rPr>
      </w:pPr>
      <w:r w:rsidRPr="009320CC">
        <w:rPr>
          <w:rFonts w:ascii="Arial" w:hAnsi="Arial" w:cs="Arial"/>
        </w:rPr>
        <w:t xml:space="preserve">Infuzijski sistem mora omogočiti fiksacijo infuzijske linije na </w:t>
      </w:r>
      <w:proofErr w:type="spellStart"/>
      <w:r w:rsidRPr="009320CC">
        <w:rPr>
          <w:rFonts w:ascii="Arial" w:hAnsi="Arial" w:cs="Arial"/>
        </w:rPr>
        <w:t>stišček</w:t>
      </w:r>
      <w:proofErr w:type="spellEnd"/>
      <w:r w:rsidRPr="009320CC">
        <w:rPr>
          <w:rFonts w:ascii="Arial" w:hAnsi="Arial" w:cs="Arial"/>
        </w:rPr>
        <w:t xml:space="preserve">. </w:t>
      </w:r>
    </w:p>
    <w:p w14:paraId="71A04963" w14:textId="73EBD566" w:rsidR="00745384" w:rsidRPr="009320CC" w:rsidRDefault="00745384" w:rsidP="00745384">
      <w:pPr>
        <w:numPr>
          <w:ilvl w:val="0"/>
          <w:numId w:val="30"/>
        </w:numPr>
        <w:suppressAutoHyphens w:val="0"/>
        <w:autoSpaceDN/>
        <w:spacing w:after="0" w:line="240" w:lineRule="auto"/>
        <w:jc w:val="both"/>
        <w:textAlignment w:val="auto"/>
        <w:rPr>
          <w:rFonts w:ascii="Arial" w:hAnsi="Arial" w:cs="Arial"/>
        </w:rPr>
      </w:pPr>
      <w:r w:rsidRPr="009320CC">
        <w:rPr>
          <w:rFonts w:ascii="Arial" w:hAnsi="Arial" w:cs="Arial"/>
        </w:rPr>
        <w:t xml:space="preserve">V skladu z NIOSH </w:t>
      </w:r>
      <w:r w:rsidRPr="009320CC">
        <w:rPr>
          <w:rFonts w:ascii="Arial" w:hAnsi="Arial" w:cs="Arial"/>
          <w:color w:val="000000" w:themeColor="text1"/>
        </w:rPr>
        <w:t xml:space="preserve">smernicami </w:t>
      </w:r>
      <w:r w:rsidRPr="009320CC">
        <w:rPr>
          <w:rFonts w:ascii="Arial" w:hAnsi="Arial" w:cs="Arial"/>
        </w:rPr>
        <w:t>mora predstavljati popolnoma zaprt sistem.</w:t>
      </w:r>
    </w:p>
    <w:p w14:paraId="239DAC58" w14:textId="72E97F5C" w:rsidR="00745384" w:rsidRDefault="00745384" w:rsidP="00D73282">
      <w:pPr>
        <w:spacing w:after="0" w:line="23" w:lineRule="atLeast"/>
        <w:jc w:val="both"/>
        <w:rPr>
          <w:rFonts w:ascii="Arial" w:hAnsi="Arial" w:cs="Arial"/>
          <w:b/>
          <w:bCs/>
          <w:color w:val="FF0000"/>
        </w:rPr>
      </w:pPr>
    </w:p>
    <w:p w14:paraId="092421BE" w14:textId="35B0B99C" w:rsidR="00D73282" w:rsidRPr="009320CC" w:rsidRDefault="00B5214E" w:rsidP="00D73282">
      <w:pPr>
        <w:spacing w:after="0" w:line="23" w:lineRule="atLeast"/>
        <w:jc w:val="both"/>
        <w:rPr>
          <w:rFonts w:ascii="Arial" w:hAnsi="Arial" w:cs="Arial"/>
          <w:b/>
          <w:bCs/>
          <w:color w:val="000000" w:themeColor="text1"/>
        </w:rPr>
      </w:pPr>
      <w:r w:rsidRPr="009320CC">
        <w:rPr>
          <w:rFonts w:ascii="Arial" w:hAnsi="Arial" w:cs="Arial"/>
          <w:b/>
          <w:bCs/>
          <w:color w:val="000000" w:themeColor="text1"/>
        </w:rPr>
        <w:t xml:space="preserve">A.2) </w:t>
      </w:r>
      <w:r w:rsidR="00E04844">
        <w:rPr>
          <w:rFonts w:ascii="Arial" w:hAnsi="Arial" w:cs="Arial"/>
          <w:b/>
          <w:bCs/>
          <w:color w:val="000000" w:themeColor="text1"/>
        </w:rPr>
        <w:t xml:space="preserve">POTROŠNI MATERIAL – </w:t>
      </w:r>
      <w:r w:rsidR="00D73282" w:rsidRPr="009320CC">
        <w:rPr>
          <w:rFonts w:ascii="Arial" w:hAnsi="Arial" w:cs="Arial"/>
          <w:b/>
          <w:bCs/>
          <w:color w:val="000000" w:themeColor="text1"/>
        </w:rPr>
        <w:t>DODATKI ZA INFUZIJSKE SISTEME:</w:t>
      </w:r>
    </w:p>
    <w:p w14:paraId="3E7A17FF" w14:textId="18742196" w:rsidR="00B5214E" w:rsidRPr="009320CC" w:rsidRDefault="00B5214E" w:rsidP="00D73282">
      <w:pPr>
        <w:spacing w:after="0" w:line="23" w:lineRule="atLeast"/>
        <w:jc w:val="both"/>
        <w:rPr>
          <w:rFonts w:ascii="Arial" w:hAnsi="Arial" w:cs="Arial"/>
          <w:color w:val="000000" w:themeColor="text1"/>
        </w:rPr>
      </w:pPr>
    </w:p>
    <w:p w14:paraId="4A2F2E98" w14:textId="03EC1374" w:rsidR="00D73282" w:rsidRPr="009320CC" w:rsidRDefault="00B5214E" w:rsidP="00D73282">
      <w:pPr>
        <w:spacing w:after="0" w:line="23" w:lineRule="atLeast"/>
        <w:jc w:val="both"/>
        <w:rPr>
          <w:rFonts w:ascii="Arial" w:hAnsi="Arial" w:cs="Arial"/>
          <w:b/>
          <w:bCs/>
          <w:color w:val="000000" w:themeColor="text1"/>
        </w:rPr>
      </w:pPr>
      <w:r w:rsidRPr="009320CC">
        <w:rPr>
          <w:rFonts w:ascii="Arial" w:hAnsi="Arial" w:cs="Arial"/>
          <w:b/>
          <w:bCs/>
          <w:color w:val="000000" w:themeColor="text1"/>
        </w:rPr>
        <w:t xml:space="preserve">A.2.1) </w:t>
      </w:r>
      <w:r w:rsidR="00D73282" w:rsidRPr="009320CC">
        <w:rPr>
          <w:rFonts w:ascii="Arial" w:hAnsi="Arial" w:cs="Arial"/>
          <w:b/>
          <w:bCs/>
          <w:color w:val="000000" w:themeColor="text1"/>
        </w:rPr>
        <w:t>Infuzijski lipidni filter za odrasle 1.2 µm</w:t>
      </w:r>
    </w:p>
    <w:p w14:paraId="7833E39E" w14:textId="2DA4AEFB" w:rsidR="00B5214E" w:rsidRDefault="00B5214E" w:rsidP="00D73282">
      <w:pPr>
        <w:spacing w:after="0" w:line="23" w:lineRule="atLeast"/>
        <w:jc w:val="both"/>
        <w:rPr>
          <w:rFonts w:ascii="Arial" w:hAnsi="Arial" w:cs="Arial"/>
          <w:color w:val="FF0000"/>
        </w:rPr>
      </w:pPr>
    </w:p>
    <w:p w14:paraId="36D83077" w14:textId="39669940" w:rsidR="00D601B1" w:rsidRPr="00590E18" w:rsidRDefault="00D601B1" w:rsidP="00590E18">
      <w:pPr>
        <w:spacing w:after="0" w:line="240" w:lineRule="auto"/>
        <w:rPr>
          <w:rFonts w:ascii="Arial" w:hAnsi="Arial" w:cs="Arial"/>
        </w:rPr>
      </w:pPr>
      <w:r w:rsidRPr="00590E18">
        <w:rPr>
          <w:rFonts w:ascii="Arial" w:hAnsi="Arial" w:cs="Arial"/>
        </w:rPr>
        <w:t>Ponujeni izdelek mora izpolnjevati naslednje tehnične zahteve:</w:t>
      </w:r>
    </w:p>
    <w:p w14:paraId="21D9AD40" w14:textId="67837FC7" w:rsidR="00D601B1" w:rsidRPr="00D601B1" w:rsidRDefault="00D601B1" w:rsidP="00590E18">
      <w:pPr>
        <w:pStyle w:val="Odstavekseznama"/>
        <w:numPr>
          <w:ilvl w:val="0"/>
          <w:numId w:val="36"/>
        </w:numPr>
        <w:spacing w:after="0" w:line="240" w:lineRule="auto"/>
        <w:ind w:left="360"/>
        <w:jc w:val="both"/>
        <w:rPr>
          <w:rFonts w:ascii="Arial" w:hAnsi="Arial" w:cs="Arial"/>
        </w:rPr>
      </w:pPr>
      <w:r w:rsidRPr="00D601B1">
        <w:rPr>
          <w:rFonts w:ascii="Arial" w:hAnsi="Arial" w:cs="Arial"/>
        </w:rPr>
        <w:t xml:space="preserve">Izdelek mora biti </w:t>
      </w:r>
      <w:proofErr w:type="spellStart"/>
      <w:r w:rsidRPr="009320CC">
        <w:rPr>
          <w:rFonts w:ascii="Arial" w:hAnsi="Arial" w:cs="Arial"/>
        </w:rPr>
        <w:t>inline</w:t>
      </w:r>
      <w:proofErr w:type="spellEnd"/>
      <w:r w:rsidRPr="00D601B1">
        <w:rPr>
          <w:rFonts w:ascii="Arial" w:hAnsi="Arial" w:cs="Arial"/>
        </w:rPr>
        <w:t xml:space="preserve"> infuzijski filter za uporabo pri aplikaciji lipidnih infuzijskih raztopin oziroma lipidnih emulzij. </w:t>
      </w:r>
      <w:r w:rsidRPr="00D601B1">
        <w:rPr>
          <w:rFonts w:ascii="Arial" w:hAnsi="Arial" w:cs="Arial"/>
          <w:lang w:eastAsia="sl-SI"/>
        </w:rPr>
        <w:t>Filter mora imeti nizko afiniteto za proteine.</w:t>
      </w:r>
    </w:p>
    <w:p w14:paraId="644C1870" w14:textId="77777777" w:rsidR="00D601B1" w:rsidRPr="00D601B1" w:rsidRDefault="00D601B1" w:rsidP="00590E18">
      <w:pPr>
        <w:pStyle w:val="Odstavekseznama"/>
        <w:numPr>
          <w:ilvl w:val="0"/>
          <w:numId w:val="36"/>
        </w:numPr>
        <w:spacing w:after="0" w:line="240" w:lineRule="auto"/>
        <w:ind w:left="360"/>
        <w:rPr>
          <w:rFonts w:ascii="Arial" w:hAnsi="Arial" w:cs="Arial"/>
        </w:rPr>
      </w:pPr>
      <w:r w:rsidRPr="00D601B1">
        <w:rPr>
          <w:rFonts w:ascii="Arial" w:hAnsi="Arial" w:cs="Arial"/>
        </w:rPr>
        <w:t>Velikost por membrane mora biti 1,2 µm.</w:t>
      </w:r>
    </w:p>
    <w:p w14:paraId="7D60C46E" w14:textId="77777777" w:rsidR="00590E18" w:rsidRDefault="00D601B1" w:rsidP="00590E18">
      <w:pPr>
        <w:pStyle w:val="Odstavekseznama"/>
        <w:numPr>
          <w:ilvl w:val="0"/>
          <w:numId w:val="36"/>
        </w:numPr>
        <w:spacing w:after="0" w:line="240" w:lineRule="auto"/>
        <w:ind w:left="360"/>
        <w:rPr>
          <w:rFonts w:ascii="Arial" w:hAnsi="Arial" w:cs="Arial"/>
          <w:lang w:eastAsia="sl-SI"/>
        </w:rPr>
      </w:pPr>
      <w:r w:rsidRPr="00D601B1">
        <w:rPr>
          <w:rFonts w:ascii="Arial" w:hAnsi="Arial" w:cs="Arial"/>
          <w:lang w:eastAsia="sl-SI"/>
        </w:rPr>
        <w:t>Filtracijska površina mora biti od 9 do 10 cm</w:t>
      </w:r>
      <w:r w:rsidRPr="00590E18">
        <w:rPr>
          <w:rFonts w:ascii="Arial" w:hAnsi="Arial" w:cs="Arial"/>
          <w:vertAlign w:val="superscript"/>
          <w:lang w:eastAsia="sl-SI"/>
        </w:rPr>
        <w:t>2</w:t>
      </w:r>
      <w:r w:rsidRPr="00D601B1">
        <w:rPr>
          <w:rFonts w:ascii="Arial" w:hAnsi="Arial" w:cs="Arial"/>
          <w:lang w:eastAsia="sl-SI"/>
        </w:rPr>
        <w:t xml:space="preserve">. </w:t>
      </w:r>
    </w:p>
    <w:p w14:paraId="56526923" w14:textId="119E34EB" w:rsidR="00D601B1" w:rsidRPr="00D601B1" w:rsidRDefault="00D601B1" w:rsidP="00590E18">
      <w:pPr>
        <w:pStyle w:val="Odstavekseznama"/>
        <w:numPr>
          <w:ilvl w:val="0"/>
          <w:numId w:val="36"/>
        </w:numPr>
        <w:spacing w:after="0" w:line="240" w:lineRule="auto"/>
        <w:ind w:left="360"/>
        <w:rPr>
          <w:rFonts w:ascii="Arial" w:hAnsi="Arial" w:cs="Arial"/>
          <w:lang w:eastAsia="sl-SI"/>
        </w:rPr>
      </w:pPr>
      <w:r w:rsidRPr="00D601B1">
        <w:rPr>
          <w:rFonts w:ascii="Arial" w:hAnsi="Arial" w:cs="Arial"/>
          <w:lang w:eastAsia="sl-SI"/>
        </w:rPr>
        <w:t>Polnilni volumen filtra mora biti do 2, 4 ml.</w:t>
      </w:r>
    </w:p>
    <w:p w14:paraId="3AC9E982" w14:textId="628E714C" w:rsidR="00D601B1" w:rsidRPr="00D601B1" w:rsidRDefault="00D601B1" w:rsidP="00590E18">
      <w:pPr>
        <w:pStyle w:val="Odstavekseznama"/>
        <w:numPr>
          <w:ilvl w:val="0"/>
          <w:numId w:val="36"/>
        </w:numPr>
        <w:spacing w:after="0" w:line="240" w:lineRule="auto"/>
        <w:ind w:left="360"/>
        <w:jc w:val="both"/>
        <w:rPr>
          <w:rFonts w:ascii="Arial" w:hAnsi="Arial" w:cs="Arial"/>
        </w:rPr>
      </w:pPr>
      <w:r w:rsidRPr="00D601B1">
        <w:rPr>
          <w:rFonts w:ascii="Arial" w:hAnsi="Arial" w:cs="Arial"/>
        </w:rPr>
        <w:t>Mora omogočati pretok do 100ml/min.</w:t>
      </w:r>
    </w:p>
    <w:p w14:paraId="6CAE8E81" w14:textId="42C60585" w:rsidR="00D601B1" w:rsidRPr="00D601B1" w:rsidRDefault="00D601B1" w:rsidP="00590E18">
      <w:pPr>
        <w:pStyle w:val="Odstavekseznama"/>
        <w:numPr>
          <w:ilvl w:val="0"/>
          <w:numId w:val="36"/>
        </w:numPr>
        <w:spacing w:after="0" w:line="240" w:lineRule="auto"/>
        <w:ind w:left="360"/>
        <w:jc w:val="both"/>
        <w:rPr>
          <w:rFonts w:ascii="Arial" w:hAnsi="Arial" w:cs="Arial"/>
        </w:rPr>
      </w:pPr>
      <w:r w:rsidRPr="00D601B1">
        <w:rPr>
          <w:rFonts w:ascii="Arial" w:hAnsi="Arial" w:cs="Arial"/>
        </w:rPr>
        <w:t xml:space="preserve">Filter mora biti namenjen zadrževanju delcev in mikrobioloških </w:t>
      </w:r>
      <w:proofErr w:type="spellStart"/>
      <w:r w:rsidRPr="00D601B1">
        <w:rPr>
          <w:rFonts w:ascii="Arial" w:hAnsi="Arial" w:cs="Arial"/>
        </w:rPr>
        <w:t>kontaminantov</w:t>
      </w:r>
      <w:proofErr w:type="spellEnd"/>
      <w:r w:rsidRPr="00D601B1">
        <w:rPr>
          <w:rFonts w:ascii="Arial" w:hAnsi="Arial" w:cs="Arial"/>
        </w:rPr>
        <w:t>, zlasti gliv, ter eliminaciji zraka iz infuzijske linije.</w:t>
      </w:r>
    </w:p>
    <w:p w14:paraId="7BBB5C34" w14:textId="4B0B53A5" w:rsidR="00D601B1" w:rsidRPr="00D601B1" w:rsidRDefault="00D601B1" w:rsidP="00590E18">
      <w:pPr>
        <w:pStyle w:val="Odstavekseznama"/>
        <w:numPr>
          <w:ilvl w:val="0"/>
          <w:numId w:val="36"/>
        </w:numPr>
        <w:spacing w:after="0" w:line="240" w:lineRule="auto"/>
        <w:ind w:left="360"/>
        <w:rPr>
          <w:rFonts w:ascii="Arial" w:hAnsi="Arial" w:cs="Arial"/>
          <w:lang w:eastAsia="sl-SI"/>
        </w:rPr>
      </w:pPr>
      <w:r w:rsidRPr="00D601B1">
        <w:rPr>
          <w:rFonts w:ascii="Arial" w:hAnsi="Arial" w:cs="Arial"/>
          <w:lang w:eastAsia="sl-SI"/>
        </w:rPr>
        <w:t xml:space="preserve">Integriran avtomatski zračni filter mora omogočati odzračevanje, s katerim se preprečuje verjetnost zračne embolije in motenje pretoka tekočin. </w:t>
      </w:r>
    </w:p>
    <w:p w14:paraId="7228F951" w14:textId="5DCD2BB4" w:rsidR="00D601B1" w:rsidRPr="00D601B1" w:rsidRDefault="00D601B1" w:rsidP="00590E18">
      <w:pPr>
        <w:pStyle w:val="Odstavekseznama"/>
        <w:numPr>
          <w:ilvl w:val="0"/>
          <w:numId w:val="36"/>
        </w:numPr>
        <w:spacing w:after="0" w:line="240" w:lineRule="auto"/>
        <w:ind w:left="360"/>
        <w:jc w:val="both"/>
        <w:rPr>
          <w:rFonts w:ascii="Arial" w:hAnsi="Arial" w:cs="Arial"/>
        </w:rPr>
      </w:pPr>
      <w:r w:rsidRPr="00D601B1">
        <w:rPr>
          <w:rFonts w:ascii="Arial" w:hAnsi="Arial" w:cs="Arial"/>
        </w:rPr>
        <w:t>Filter mora biti primeren za priključitev na standardni IV infuzijski sistem.</w:t>
      </w:r>
    </w:p>
    <w:p w14:paraId="75DBA5E9" w14:textId="3F16901E" w:rsidR="00D601B1" w:rsidRPr="00D601B1" w:rsidRDefault="00D601B1" w:rsidP="00590E18">
      <w:pPr>
        <w:pStyle w:val="Odstavekseznama"/>
        <w:numPr>
          <w:ilvl w:val="0"/>
          <w:numId w:val="36"/>
        </w:numPr>
        <w:spacing w:after="0" w:line="240" w:lineRule="auto"/>
        <w:ind w:left="360"/>
        <w:jc w:val="both"/>
        <w:rPr>
          <w:rFonts w:ascii="Arial" w:hAnsi="Arial" w:cs="Arial"/>
        </w:rPr>
      </w:pPr>
      <w:r w:rsidRPr="00D601B1">
        <w:rPr>
          <w:rFonts w:ascii="Arial" w:hAnsi="Arial" w:cs="Arial"/>
        </w:rPr>
        <w:t xml:space="preserve">Filter mora imeti </w:t>
      </w:r>
      <w:proofErr w:type="spellStart"/>
      <w:r w:rsidRPr="00D601B1">
        <w:rPr>
          <w:rFonts w:ascii="Arial" w:hAnsi="Arial" w:cs="Arial"/>
        </w:rPr>
        <w:t>luer-lock</w:t>
      </w:r>
      <w:proofErr w:type="spellEnd"/>
      <w:r w:rsidRPr="00D601B1">
        <w:rPr>
          <w:rFonts w:ascii="Arial" w:hAnsi="Arial" w:cs="Arial"/>
        </w:rPr>
        <w:t xml:space="preserve"> kompatibilne priključke oziroma priključke, primerne za varno povezavo z infuzijskim sistemom.</w:t>
      </w:r>
    </w:p>
    <w:p w14:paraId="42B1BEA0" w14:textId="213D327C" w:rsidR="00D601B1" w:rsidRPr="00D601B1" w:rsidRDefault="00D601B1" w:rsidP="00590E18">
      <w:pPr>
        <w:pStyle w:val="Odstavekseznama"/>
        <w:numPr>
          <w:ilvl w:val="0"/>
          <w:numId w:val="36"/>
        </w:numPr>
        <w:spacing w:after="0" w:line="240" w:lineRule="auto"/>
        <w:ind w:left="360"/>
        <w:jc w:val="both"/>
        <w:rPr>
          <w:rFonts w:ascii="Arial" w:hAnsi="Arial" w:cs="Arial"/>
        </w:rPr>
      </w:pPr>
      <w:r w:rsidRPr="00D601B1">
        <w:rPr>
          <w:rFonts w:ascii="Arial" w:hAnsi="Arial" w:cs="Arial"/>
        </w:rPr>
        <w:t>Izdelek mora biti sterilen, enojno pakiran.</w:t>
      </w:r>
    </w:p>
    <w:p w14:paraId="32DC138B" w14:textId="3309C37A" w:rsidR="00D601B1" w:rsidRPr="00D601B1" w:rsidRDefault="00D601B1" w:rsidP="00590E18">
      <w:pPr>
        <w:pStyle w:val="Odstavekseznama"/>
        <w:numPr>
          <w:ilvl w:val="0"/>
          <w:numId w:val="36"/>
        </w:numPr>
        <w:spacing w:after="0" w:line="240" w:lineRule="auto"/>
        <w:ind w:left="360"/>
        <w:jc w:val="both"/>
        <w:rPr>
          <w:rFonts w:ascii="Arial" w:hAnsi="Arial" w:cs="Arial"/>
        </w:rPr>
      </w:pPr>
      <w:r w:rsidRPr="00D601B1">
        <w:rPr>
          <w:rFonts w:ascii="Arial" w:hAnsi="Arial" w:cs="Arial"/>
        </w:rPr>
        <w:t>Izdelek mora biti namenjen enkratni uporabi.</w:t>
      </w:r>
    </w:p>
    <w:p w14:paraId="6C34E987" w14:textId="1BA46E13" w:rsidR="00D601B1" w:rsidRPr="009320CC" w:rsidRDefault="00D601B1" w:rsidP="00590E18">
      <w:pPr>
        <w:pStyle w:val="Odstavekseznama"/>
        <w:numPr>
          <w:ilvl w:val="0"/>
          <w:numId w:val="36"/>
        </w:numPr>
        <w:spacing w:after="0" w:line="240" w:lineRule="auto"/>
        <w:ind w:left="360"/>
        <w:jc w:val="both"/>
        <w:rPr>
          <w:rFonts w:ascii="Arial" w:hAnsi="Arial" w:cs="Arial"/>
        </w:rPr>
      </w:pPr>
      <w:r w:rsidRPr="009320CC">
        <w:rPr>
          <w:rFonts w:ascii="Arial" w:hAnsi="Arial" w:cs="Arial"/>
        </w:rPr>
        <w:t xml:space="preserve">Izdelek mora biti iz PVC (DEHP </w:t>
      </w:r>
      <w:proofErr w:type="spellStart"/>
      <w:r w:rsidRPr="009320CC">
        <w:rPr>
          <w:rFonts w:ascii="Arial" w:hAnsi="Arial" w:cs="Arial"/>
        </w:rPr>
        <w:t>free</w:t>
      </w:r>
      <w:proofErr w:type="spellEnd"/>
      <w:r w:rsidRPr="009320CC">
        <w:rPr>
          <w:rFonts w:ascii="Arial" w:hAnsi="Arial" w:cs="Arial"/>
        </w:rPr>
        <w:t xml:space="preserve">), brez lateksa oziroma mora </w:t>
      </w:r>
      <w:r w:rsidRPr="009320CC">
        <w:rPr>
          <w:rFonts w:ascii="Arial" w:hAnsi="Arial" w:cs="Arial"/>
          <w:color w:val="000000" w:themeColor="text1"/>
        </w:rPr>
        <w:t xml:space="preserve">ponudnik </w:t>
      </w:r>
      <w:r w:rsidR="00590E18" w:rsidRPr="009320CC">
        <w:rPr>
          <w:rFonts w:ascii="Arial" w:hAnsi="Arial" w:cs="Arial"/>
          <w:color w:val="000000" w:themeColor="text1"/>
        </w:rPr>
        <w:t xml:space="preserve">v ponudbi </w:t>
      </w:r>
      <w:r w:rsidRPr="009320CC">
        <w:rPr>
          <w:rFonts w:ascii="Arial" w:hAnsi="Arial" w:cs="Arial"/>
        </w:rPr>
        <w:t>navesti, ali izdelek vsebuje lateks.</w:t>
      </w:r>
    </w:p>
    <w:p w14:paraId="29E4533C" w14:textId="4F2B5763" w:rsidR="00D601B1" w:rsidRPr="00D601B1" w:rsidRDefault="00D601B1" w:rsidP="00590E18">
      <w:pPr>
        <w:pStyle w:val="Odstavekseznama"/>
        <w:numPr>
          <w:ilvl w:val="0"/>
          <w:numId w:val="36"/>
        </w:numPr>
        <w:spacing w:after="0" w:line="240" w:lineRule="auto"/>
        <w:ind w:left="360"/>
        <w:jc w:val="both"/>
        <w:rPr>
          <w:rFonts w:ascii="Arial" w:hAnsi="Arial" w:cs="Arial"/>
        </w:rPr>
      </w:pPr>
      <w:r w:rsidRPr="00D601B1">
        <w:rPr>
          <w:rFonts w:ascii="Arial" w:hAnsi="Arial" w:cs="Arial"/>
        </w:rPr>
        <w:t>Diameter celotnega sistema mora biti vsaj 2x4,1mm (dovoljeno je odstopanje +/- 5%).</w:t>
      </w:r>
    </w:p>
    <w:p w14:paraId="5245F75D" w14:textId="4B25C882" w:rsidR="00D601B1" w:rsidRPr="00D601B1" w:rsidRDefault="00D601B1" w:rsidP="00590E18">
      <w:pPr>
        <w:pStyle w:val="Odstavekseznama"/>
        <w:numPr>
          <w:ilvl w:val="0"/>
          <w:numId w:val="36"/>
        </w:numPr>
        <w:spacing w:after="0" w:line="240" w:lineRule="auto"/>
        <w:ind w:left="360"/>
        <w:jc w:val="both"/>
        <w:rPr>
          <w:rFonts w:ascii="Arial" w:hAnsi="Arial" w:cs="Arial"/>
        </w:rPr>
      </w:pPr>
      <w:r w:rsidRPr="00D601B1">
        <w:rPr>
          <w:rFonts w:ascii="Arial" w:hAnsi="Arial" w:cs="Arial"/>
          <w:lang w:eastAsia="sl-SI"/>
        </w:rPr>
        <w:t>Najvišji pritisk, ki ga zdrži ohišje filtra mora zdržati do 3.1 bare.</w:t>
      </w:r>
    </w:p>
    <w:p w14:paraId="5BF6CCBA" w14:textId="046EC0A0" w:rsidR="00D601B1" w:rsidRPr="00D601B1" w:rsidRDefault="00D601B1" w:rsidP="00590E18">
      <w:pPr>
        <w:pStyle w:val="Odstavekseznama"/>
        <w:numPr>
          <w:ilvl w:val="0"/>
          <w:numId w:val="36"/>
        </w:numPr>
        <w:spacing w:after="0" w:line="240" w:lineRule="auto"/>
        <w:ind w:left="360"/>
        <w:jc w:val="both"/>
        <w:rPr>
          <w:rFonts w:ascii="Arial" w:hAnsi="Arial" w:cs="Arial"/>
        </w:rPr>
      </w:pPr>
      <w:r w:rsidRPr="00D601B1">
        <w:rPr>
          <w:rFonts w:ascii="Arial" w:hAnsi="Arial" w:cs="Arial"/>
        </w:rPr>
        <w:t>Uporaben mora biti do 24h.</w:t>
      </w:r>
    </w:p>
    <w:p w14:paraId="6FD3E852" w14:textId="609685C6" w:rsidR="00D601B1" w:rsidRPr="00D601B1" w:rsidRDefault="00D601B1" w:rsidP="00590E18">
      <w:pPr>
        <w:pStyle w:val="Odstavekseznama"/>
        <w:numPr>
          <w:ilvl w:val="0"/>
          <w:numId w:val="36"/>
        </w:numPr>
        <w:spacing w:after="0" w:line="240" w:lineRule="auto"/>
        <w:ind w:left="360"/>
        <w:jc w:val="both"/>
        <w:rPr>
          <w:rFonts w:ascii="Arial" w:hAnsi="Arial" w:cs="Arial"/>
        </w:rPr>
      </w:pPr>
      <w:r w:rsidRPr="00D601B1">
        <w:rPr>
          <w:rFonts w:ascii="Arial" w:hAnsi="Arial" w:cs="Arial"/>
        </w:rPr>
        <w:t xml:space="preserve">Mora vsebovati </w:t>
      </w:r>
      <w:proofErr w:type="spellStart"/>
      <w:r w:rsidRPr="00D601B1">
        <w:rPr>
          <w:rFonts w:ascii="Arial" w:hAnsi="Arial" w:cs="Arial"/>
        </w:rPr>
        <w:t>Supor</w:t>
      </w:r>
      <w:proofErr w:type="spellEnd"/>
      <w:r w:rsidRPr="00D601B1">
        <w:rPr>
          <w:rFonts w:ascii="Arial" w:hAnsi="Arial" w:cs="Arial"/>
        </w:rPr>
        <w:t xml:space="preserve"> PES (</w:t>
      </w:r>
      <w:proofErr w:type="spellStart"/>
      <w:r w:rsidRPr="00D601B1">
        <w:rPr>
          <w:rFonts w:ascii="Arial" w:hAnsi="Arial" w:cs="Arial"/>
        </w:rPr>
        <w:t>polyethersulfone</w:t>
      </w:r>
      <w:proofErr w:type="spellEnd"/>
      <w:r w:rsidRPr="00D601B1">
        <w:rPr>
          <w:rFonts w:ascii="Arial" w:hAnsi="Arial" w:cs="Arial"/>
        </w:rPr>
        <w:t>) membrano.</w:t>
      </w:r>
    </w:p>
    <w:p w14:paraId="469EF713" w14:textId="77777777" w:rsidR="00D601B1" w:rsidRDefault="00D601B1" w:rsidP="00D73282">
      <w:pPr>
        <w:spacing w:after="0" w:line="23" w:lineRule="atLeast"/>
        <w:jc w:val="both"/>
        <w:rPr>
          <w:rFonts w:ascii="Arial" w:hAnsi="Arial" w:cs="Arial"/>
          <w:color w:val="FF0000"/>
        </w:rPr>
      </w:pPr>
    </w:p>
    <w:p w14:paraId="0F1B5C62" w14:textId="58D555F9" w:rsidR="00D73282" w:rsidRPr="009320CC" w:rsidRDefault="00B5214E" w:rsidP="00D73282">
      <w:pPr>
        <w:spacing w:after="0" w:line="23" w:lineRule="atLeast"/>
        <w:jc w:val="both"/>
        <w:rPr>
          <w:rFonts w:ascii="Arial" w:hAnsi="Arial" w:cs="Arial"/>
          <w:b/>
          <w:bCs/>
          <w:color w:val="000000" w:themeColor="text1"/>
        </w:rPr>
      </w:pPr>
      <w:r w:rsidRPr="009320CC">
        <w:rPr>
          <w:rFonts w:ascii="Arial" w:hAnsi="Arial" w:cs="Arial"/>
          <w:b/>
          <w:bCs/>
          <w:color w:val="000000" w:themeColor="text1"/>
        </w:rPr>
        <w:t xml:space="preserve">A.2.2) </w:t>
      </w:r>
      <w:r w:rsidR="00D73282" w:rsidRPr="009320CC">
        <w:rPr>
          <w:rFonts w:ascii="Arial" w:hAnsi="Arial" w:cs="Arial"/>
          <w:b/>
          <w:bCs/>
          <w:color w:val="000000" w:themeColor="text1"/>
        </w:rPr>
        <w:t>Infuzijski lipidni filter za dojenčke 1.2 µm</w:t>
      </w:r>
    </w:p>
    <w:p w14:paraId="0BFA9F56" w14:textId="5436B509" w:rsidR="00B5214E" w:rsidRPr="009320CC" w:rsidRDefault="00B5214E" w:rsidP="00D73282">
      <w:pPr>
        <w:spacing w:after="0" w:line="23" w:lineRule="atLeast"/>
        <w:jc w:val="both"/>
        <w:rPr>
          <w:rFonts w:ascii="Arial" w:hAnsi="Arial" w:cs="Arial"/>
          <w:color w:val="000000" w:themeColor="text1"/>
        </w:rPr>
      </w:pPr>
    </w:p>
    <w:p w14:paraId="1F922E1E" w14:textId="5E03D983" w:rsidR="00F72324" w:rsidRDefault="00F72324" w:rsidP="00F72324">
      <w:pPr>
        <w:spacing w:after="0" w:line="240" w:lineRule="auto"/>
        <w:rPr>
          <w:rFonts w:ascii="Arial" w:hAnsi="Arial" w:cs="Arial"/>
        </w:rPr>
      </w:pPr>
      <w:r w:rsidRPr="00F72324">
        <w:rPr>
          <w:rFonts w:ascii="Arial" w:hAnsi="Arial" w:cs="Arial"/>
        </w:rPr>
        <w:t>Ponujeni izdelek mora izpolnjevati naslednje tehnične zahteve:</w:t>
      </w:r>
    </w:p>
    <w:p w14:paraId="5A36642E" w14:textId="77777777" w:rsidR="00240D31" w:rsidRPr="00F72324" w:rsidRDefault="00240D31" w:rsidP="00F72324">
      <w:pPr>
        <w:spacing w:after="0" w:line="240" w:lineRule="auto"/>
        <w:rPr>
          <w:rFonts w:ascii="Arial" w:hAnsi="Arial" w:cs="Arial"/>
        </w:rPr>
      </w:pPr>
    </w:p>
    <w:p w14:paraId="3FFD6CF0" w14:textId="4F2F24E3" w:rsidR="00F72324" w:rsidRPr="00F72324" w:rsidRDefault="00F72324" w:rsidP="00F72324">
      <w:pPr>
        <w:pStyle w:val="Odstavekseznama"/>
        <w:numPr>
          <w:ilvl w:val="0"/>
          <w:numId w:val="37"/>
        </w:numPr>
        <w:spacing w:after="0" w:line="240" w:lineRule="auto"/>
        <w:ind w:left="360"/>
        <w:jc w:val="both"/>
        <w:rPr>
          <w:rFonts w:ascii="Arial" w:hAnsi="Arial" w:cs="Arial"/>
          <w:lang w:eastAsia="sl-SI"/>
        </w:rPr>
      </w:pPr>
      <w:r w:rsidRPr="00F72324">
        <w:rPr>
          <w:rFonts w:ascii="Arial" w:hAnsi="Arial" w:cs="Arial"/>
        </w:rPr>
        <w:t xml:space="preserve">Izdelek mora biti </w:t>
      </w:r>
      <w:proofErr w:type="spellStart"/>
      <w:r w:rsidRPr="009320CC">
        <w:rPr>
          <w:rFonts w:ascii="Arial" w:hAnsi="Arial" w:cs="Arial"/>
        </w:rPr>
        <w:t>inline</w:t>
      </w:r>
      <w:proofErr w:type="spellEnd"/>
      <w:r w:rsidRPr="009320CC">
        <w:rPr>
          <w:rFonts w:ascii="Arial" w:hAnsi="Arial" w:cs="Arial"/>
        </w:rPr>
        <w:t xml:space="preserve"> infu</w:t>
      </w:r>
      <w:r w:rsidRPr="00F72324">
        <w:rPr>
          <w:rFonts w:ascii="Arial" w:hAnsi="Arial" w:cs="Arial"/>
        </w:rPr>
        <w:t xml:space="preserve">zijski filter za uporabo pri aplikaciji lipidnih infuzijskih raztopin oziroma lipidnih emulzij. </w:t>
      </w:r>
      <w:r w:rsidRPr="00F72324">
        <w:rPr>
          <w:rFonts w:ascii="Arial" w:hAnsi="Arial" w:cs="Arial"/>
          <w:lang w:eastAsia="sl-SI"/>
        </w:rPr>
        <w:t>Filter mora imeti nizko afiniteto za proteine.</w:t>
      </w:r>
    </w:p>
    <w:p w14:paraId="7677C657" w14:textId="77777777" w:rsidR="00F72324" w:rsidRPr="00F72324" w:rsidRDefault="00F72324" w:rsidP="00F72324">
      <w:pPr>
        <w:pStyle w:val="Odstavekseznama"/>
        <w:numPr>
          <w:ilvl w:val="0"/>
          <w:numId w:val="37"/>
        </w:numPr>
        <w:spacing w:after="0" w:line="240" w:lineRule="auto"/>
        <w:ind w:left="360"/>
        <w:rPr>
          <w:rFonts w:ascii="Arial" w:hAnsi="Arial" w:cs="Arial"/>
        </w:rPr>
      </w:pPr>
      <w:r w:rsidRPr="00F72324">
        <w:rPr>
          <w:rFonts w:ascii="Arial" w:hAnsi="Arial" w:cs="Arial"/>
        </w:rPr>
        <w:t>Velikost por membrane mora biti 1,2 µm.</w:t>
      </w:r>
    </w:p>
    <w:p w14:paraId="262AB359" w14:textId="77777777" w:rsidR="00F72324" w:rsidRDefault="00F72324" w:rsidP="00F72324">
      <w:pPr>
        <w:pStyle w:val="Odstavekseznama"/>
        <w:numPr>
          <w:ilvl w:val="0"/>
          <w:numId w:val="37"/>
        </w:numPr>
        <w:spacing w:after="0" w:line="240" w:lineRule="auto"/>
        <w:ind w:left="360"/>
        <w:rPr>
          <w:rFonts w:ascii="Arial" w:hAnsi="Arial" w:cs="Arial"/>
          <w:lang w:eastAsia="sl-SI"/>
        </w:rPr>
      </w:pPr>
      <w:r w:rsidRPr="00F72324">
        <w:rPr>
          <w:rFonts w:ascii="Arial" w:hAnsi="Arial" w:cs="Arial"/>
          <w:lang w:eastAsia="sl-SI"/>
        </w:rPr>
        <w:lastRenderedPageBreak/>
        <w:t xml:space="preserve">Filtracijska površina mora biti od 4 do 4.5cm2. </w:t>
      </w:r>
    </w:p>
    <w:p w14:paraId="6C00DE41" w14:textId="2E7A5564" w:rsidR="00F72324" w:rsidRPr="00F72324" w:rsidRDefault="00F72324" w:rsidP="00F72324">
      <w:pPr>
        <w:pStyle w:val="Odstavekseznama"/>
        <w:numPr>
          <w:ilvl w:val="0"/>
          <w:numId w:val="37"/>
        </w:numPr>
        <w:spacing w:after="0" w:line="240" w:lineRule="auto"/>
        <w:ind w:left="360"/>
        <w:rPr>
          <w:rFonts w:ascii="Arial" w:hAnsi="Arial" w:cs="Arial"/>
          <w:lang w:eastAsia="sl-SI"/>
        </w:rPr>
      </w:pPr>
      <w:r w:rsidRPr="00F72324">
        <w:rPr>
          <w:rFonts w:ascii="Arial" w:hAnsi="Arial" w:cs="Arial"/>
          <w:lang w:eastAsia="sl-SI"/>
        </w:rPr>
        <w:t>Polnilni volumen filtra mora biti do 0.7 ml.</w:t>
      </w:r>
    </w:p>
    <w:p w14:paraId="1C8CAD61" w14:textId="5B0AA76D" w:rsidR="00F72324" w:rsidRPr="00F72324" w:rsidRDefault="00F72324" w:rsidP="00BA0F45">
      <w:pPr>
        <w:pStyle w:val="Odstavekseznama"/>
        <w:numPr>
          <w:ilvl w:val="0"/>
          <w:numId w:val="37"/>
        </w:numPr>
        <w:spacing w:after="0" w:line="240" w:lineRule="auto"/>
        <w:ind w:left="360"/>
        <w:jc w:val="both"/>
        <w:rPr>
          <w:rFonts w:ascii="Arial" w:hAnsi="Arial" w:cs="Arial"/>
        </w:rPr>
      </w:pPr>
      <w:r w:rsidRPr="00F72324">
        <w:rPr>
          <w:rFonts w:ascii="Arial" w:hAnsi="Arial" w:cs="Arial"/>
        </w:rPr>
        <w:t>Mora omogočati pretok do 90ml/min.</w:t>
      </w:r>
    </w:p>
    <w:p w14:paraId="48F6174F" w14:textId="07AACC95" w:rsidR="00F72324" w:rsidRPr="00F72324" w:rsidRDefault="00F72324" w:rsidP="00F72324">
      <w:pPr>
        <w:pStyle w:val="Odstavekseznama"/>
        <w:numPr>
          <w:ilvl w:val="0"/>
          <w:numId w:val="37"/>
        </w:numPr>
        <w:spacing w:after="0" w:line="240" w:lineRule="auto"/>
        <w:ind w:left="360"/>
        <w:jc w:val="both"/>
        <w:rPr>
          <w:rFonts w:ascii="Arial" w:hAnsi="Arial" w:cs="Arial"/>
        </w:rPr>
      </w:pPr>
      <w:r w:rsidRPr="00F72324">
        <w:rPr>
          <w:rFonts w:ascii="Arial" w:hAnsi="Arial" w:cs="Arial"/>
        </w:rPr>
        <w:t xml:space="preserve">Filter mora biti namenjen zadrževanju delcev in mikrobioloških </w:t>
      </w:r>
      <w:proofErr w:type="spellStart"/>
      <w:r w:rsidRPr="00F72324">
        <w:rPr>
          <w:rFonts w:ascii="Arial" w:hAnsi="Arial" w:cs="Arial"/>
        </w:rPr>
        <w:t>kontaminantov</w:t>
      </w:r>
      <w:proofErr w:type="spellEnd"/>
      <w:r w:rsidRPr="00F72324">
        <w:rPr>
          <w:rFonts w:ascii="Arial" w:hAnsi="Arial" w:cs="Arial"/>
        </w:rPr>
        <w:t>, zlasti gliv, ter eliminaciji zraka iz infuzijske linije.</w:t>
      </w:r>
    </w:p>
    <w:p w14:paraId="3E1B7152" w14:textId="77777777" w:rsidR="00F72324" w:rsidRPr="00F72324" w:rsidRDefault="00F72324" w:rsidP="00F72324">
      <w:pPr>
        <w:pStyle w:val="Odstavekseznama"/>
        <w:numPr>
          <w:ilvl w:val="0"/>
          <w:numId w:val="37"/>
        </w:numPr>
        <w:spacing w:after="0" w:line="240" w:lineRule="auto"/>
        <w:ind w:left="360"/>
        <w:rPr>
          <w:rFonts w:ascii="Arial" w:hAnsi="Arial" w:cs="Arial"/>
          <w:lang w:eastAsia="sl-SI"/>
        </w:rPr>
      </w:pPr>
      <w:r w:rsidRPr="00F72324">
        <w:rPr>
          <w:rFonts w:ascii="Arial" w:hAnsi="Arial" w:cs="Arial"/>
          <w:lang w:eastAsia="sl-SI"/>
        </w:rPr>
        <w:t xml:space="preserve">Integriran avtomatski zračni filter mora omogočiti odzračevanje, s katerim se preprečuje verjetnost zračne embolije in motenje pretoka tekočin. </w:t>
      </w:r>
    </w:p>
    <w:p w14:paraId="512B0214" w14:textId="3E2125C0" w:rsidR="00F72324" w:rsidRPr="00F72324" w:rsidRDefault="00F72324" w:rsidP="00F72324">
      <w:pPr>
        <w:pStyle w:val="Odstavekseznama"/>
        <w:numPr>
          <w:ilvl w:val="0"/>
          <w:numId w:val="37"/>
        </w:numPr>
        <w:spacing w:after="0" w:line="240" w:lineRule="auto"/>
        <w:ind w:left="360"/>
        <w:jc w:val="both"/>
        <w:rPr>
          <w:rFonts w:ascii="Arial" w:hAnsi="Arial" w:cs="Arial"/>
        </w:rPr>
      </w:pPr>
      <w:r w:rsidRPr="00F72324">
        <w:rPr>
          <w:rFonts w:ascii="Arial" w:hAnsi="Arial" w:cs="Arial"/>
        </w:rPr>
        <w:t>Filter mora biti primeren za priključitev na standardni IV infuzijski sistem.</w:t>
      </w:r>
    </w:p>
    <w:p w14:paraId="553BAA38" w14:textId="3611EE2A" w:rsidR="00F72324" w:rsidRPr="00F72324" w:rsidRDefault="00F72324" w:rsidP="00F72324">
      <w:pPr>
        <w:pStyle w:val="Odstavekseznama"/>
        <w:numPr>
          <w:ilvl w:val="0"/>
          <w:numId w:val="37"/>
        </w:numPr>
        <w:spacing w:after="0" w:line="240" w:lineRule="auto"/>
        <w:ind w:left="360"/>
        <w:jc w:val="both"/>
        <w:rPr>
          <w:rFonts w:ascii="Arial" w:hAnsi="Arial" w:cs="Arial"/>
        </w:rPr>
      </w:pPr>
      <w:r w:rsidRPr="00F72324">
        <w:rPr>
          <w:rFonts w:ascii="Arial" w:hAnsi="Arial" w:cs="Arial"/>
        </w:rPr>
        <w:t xml:space="preserve">Filter mora imeti </w:t>
      </w:r>
      <w:proofErr w:type="spellStart"/>
      <w:r w:rsidRPr="00F72324">
        <w:rPr>
          <w:rFonts w:ascii="Arial" w:hAnsi="Arial" w:cs="Arial"/>
        </w:rPr>
        <w:t>luer-lock</w:t>
      </w:r>
      <w:proofErr w:type="spellEnd"/>
      <w:r w:rsidRPr="00F72324">
        <w:rPr>
          <w:rFonts w:ascii="Arial" w:hAnsi="Arial" w:cs="Arial"/>
        </w:rPr>
        <w:t xml:space="preserve"> kompatibilne priključke oziroma priključke, primerne za varno povezavo z infuzijskim sistemom.</w:t>
      </w:r>
    </w:p>
    <w:p w14:paraId="15AE5430" w14:textId="2DD2D38A" w:rsidR="00F72324" w:rsidRPr="00F72324" w:rsidRDefault="00F72324" w:rsidP="00F72324">
      <w:pPr>
        <w:pStyle w:val="Odstavekseznama"/>
        <w:numPr>
          <w:ilvl w:val="0"/>
          <w:numId w:val="37"/>
        </w:numPr>
        <w:spacing w:after="0" w:line="240" w:lineRule="auto"/>
        <w:ind w:left="360"/>
        <w:jc w:val="both"/>
        <w:rPr>
          <w:rFonts w:ascii="Arial" w:hAnsi="Arial" w:cs="Arial"/>
        </w:rPr>
      </w:pPr>
      <w:r w:rsidRPr="00F72324">
        <w:rPr>
          <w:rFonts w:ascii="Arial" w:hAnsi="Arial" w:cs="Arial"/>
        </w:rPr>
        <w:t>Izdelek mora biti sterilen, enojno pakiran.</w:t>
      </w:r>
    </w:p>
    <w:p w14:paraId="6ACC5BDA" w14:textId="04F28A90" w:rsidR="00F72324" w:rsidRPr="00F72324" w:rsidRDefault="00F72324" w:rsidP="00F72324">
      <w:pPr>
        <w:pStyle w:val="Odstavekseznama"/>
        <w:numPr>
          <w:ilvl w:val="0"/>
          <w:numId w:val="37"/>
        </w:numPr>
        <w:spacing w:after="0" w:line="240" w:lineRule="auto"/>
        <w:ind w:left="360"/>
        <w:jc w:val="both"/>
        <w:rPr>
          <w:rFonts w:ascii="Arial" w:hAnsi="Arial" w:cs="Arial"/>
        </w:rPr>
      </w:pPr>
      <w:r w:rsidRPr="00F72324">
        <w:rPr>
          <w:rFonts w:ascii="Arial" w:hAnsi="Arial" w:cs="Arial"/>
        </w:rPr>
        <w:t>Izdelek mora biti namenjen enkratni uporabi.</w:t>
      </w:r>
    </w:p>
    <w:p w14:paraId="376D46A5" w14:textId="2B72E7DD" w:rsidR="00F72324" w:rsidRPr="009320CC" w:rsidRDefault="00F72324" w:rsidP="00F72324">
      <w:pPr>
        <w:pStyle w:val="Odstavekseznama"/>
        <w:numPr>
          <w:ilvl w:val="0"/>
          <w:numId w:val="37"/>
        </w:numPr>
        <w:spacing w:after="0" w:line="240" w:lineRule="auto"/>
        <w:ind w:left="360"/>
        <w:jc w:val="both"/>
        <w:rPr>
          <w:rFonts w:ascii="Arial" w:hAnsi="Arial" w:cs="Arial"/>
          <w:color w:val="000000" w:themeColor="text1"/>
        </w:rPr>
      </w:pPr>
      <w:r w:rsidRPr="00F72324">
        <w:rPr>
          <w:rFonts w:ascii="Arial" w:hAnsi="Arial" w:cs="Arial"/>
        </w:rPr>
        <w:t xml:space="preserve">Izdelek mora biti iz PVC (DEHP </w:t>
      </w:r>
      <w:proofErr w:type="spellStart"/>
      <w:r w:rsidRPr="00F72324">
        <w:rPr>
          <w:rFonts w:ascii="Arial" w:hAnsi="Arial" w:cs="Arial"/>
        </w:rPr>
        <w:t>free</w:t>
      </w:r>
      <w:proofErr w:type="spellEnd"/>
      <w:r w:rsidRPr="00F72324">
        <w:rPr>
          <w:rFonts w:ascii="Arial" w:hAnsi="Arial" w:cs="Arial"/>
        </w:rPr>
        <w:t xml:space="preserve">), brez lateksa oziroma mora </w:t>
      </w:r>
      <w:r w:rsidRPr="009320CC">
        <w:rPr>
          <w:rFonts w:ascii="Arial" w:hAnsi="Arial" w:cs="Arial"/>
          <w:color w:val="000000" w:themeColor="text1"/>
        </w:rPr>
        <w:t>ponudnik v ponudbi navesti, ali izdelek vsebuje lateks.</w:t>
      </w:r>
    </w:p>
    <w:p w14:paraId="16AC3776" w14:textId="66FD239A" w:rsidR="00F72324" w:rsidRPr="00F72324" w:rsidRDefault="00F72324" w:rsidP="00F72324">
      <w:pPr>
        <w:pStyle w:val="Odstavekseznama"/>
        <w:numPr>
          <w:ilvl w:val="0"/>
          <w:numId w:val="37"/>
        </w:numPr>
        <w:spacing w:after="0" w:line="240" w:lineRule="auto"/>
        <w:ind w:left="360"/>
        <w:jc w:val="both"/>
        <w:rPr>
          <w:rFonts w:ascii="Arial" w:hAnsi="Arial" w:cs="Arial"/>
        </w:rPr>
      </w:pPr>
      <w:r w:rsidRPr="00F72324">
        <w:rPr>
          <w:rFonts w:ascii="Arial" w:hAnsi="Arial" w:cs="Arial"/>
        </w:rPr>
        <w:t>Diameter celotnega sistema mora biti vsaj 1.2 x2.2mm (dovoljeno je odstopanje +/- 5%).</w:t>
      </w:r>
    </w:p>
    <w:p w14:paraId="1CCC515A" w14:textId="2E940F1C" w:rsidR="00F72324" w:rsidRPr="00F72324" w:rsidRDefault="00F72324" w:rsidP="00F72324">
      <w:pPr>
        <w:pStyle w:val="Odstavekseznama"/>
        <w:numPr>
          <w:ilvl w:val="0"/>
          <w:numId w:val="37"/>
        </w:numPr>
        <w:spacing w:after="0" w:line="240" w:lineRule="auto"/>
        <w:ind w:left="360"/>
        <w:jc w:val="both"/>
        <w:rPr>
          <w:rFonts w:ascii="Arial" w:hAnsi="Arial" w:cs="Arial"/>
          <w:lang w:eastAsia="sl-SI"/>
        </w:rPr>
      </w:pPr>
      <w:r w:rsidRPr="00F72324">
        <w:rPr>
          <w:rFonts w:ascii="Arial" w:hAnsi="Arial" w:cs="Arial"/>
          <w:lang w:eastAsia="sl-SI"/>
        </w:rPr>
        <w:t>Najvišji pritisk, ki ga zdrži ohišje filtra mora zdržati do 3.1 bare.</w:t>
      </w:r>
    </w:p>
    <w:p w14:paraId="7282B1DC" w14:textId="2213E89A" w:rsidR="00F72324" w:rsidRPr="00F72324" w:rsidRDefault="00F72324" w:rsidP="00F72324">
      <w:pPr>
        <w:pStyle w:val="Odstavekseznama"/>
        <w:numPr>
          <w:ilvl w:val="0"/>
          <w:numId w:val="37"/>
        </w:numPr>
        <w:spacing w:after="0" w:line="240" w:lineRule="auto"/>
        <w:ind w:left="360"/>
        <w:jc w:val="both"/>
        <w:rPr>
          <w:rFonts w:ascii="Arial" w:hAnsi="Arial" w:cs="Arial"/>
        </w:rPr>
      </w:pPr>
      <w:r w:rsidRPr="00F72324">
        <w:rPr>
          <w:rFonts w:ascii="Arial" w:hAnsi="Arial" w:cs="Arial"/>
        </w:rPr>
        <w:t>Uporaben mora biti do 24h.</w:t>
      </w:r>
    </w:p>
    <w:p w14:paraId="19BA2890" w14:textId="30F59BF9" w:rsidR="00D601B1" w:rsidRPr="00240D31" w:rsidRDefault="00F72324" w:rsidP="00C40CCF">
      <w:pPr>
        <w:pStyle w:val="Odstavekseznama"/>
        <w:numPr>
          <w:ilvl w:val="0"/>
          <w:numId w:val="37"/>
        </w:numPr>
        <w:spacing w:after="0" w:line="240" w:lineRule="auto"/>
        <w:ind w:left="360"/>
        <w:jc w:val="both"/>
        <w:rPr>
          <w:rFonts w:ascii="Arial" w:hAnsi="Arial" w:cs="Arial"/>
        </w:rPr>
      </w:pPr>
      <w:r w:rsidRPr="00240D31">
        <w:rPr>
          <w:rFonts w:ascii="Arial" w:hAnsi="Arial" w:cs="Arial"/>
        </w:rPr>
        <w:t xml:space="preserve">Mora vsebovati </w:t>
      </w:r>
      <w:proofErr w:type="spellStart"/>
      <w:r w:rsidRPr="00240D31">
        <w:rPr>
          <w:rFonts w:ascii="Arial" w:hAnsi="Arial" w:cs="Arial"/>
        </w:rPr>
        <w:t>Supor</w:t>
      </w:r>
      <w:proofErr w:type="spellEnd"/>
      <w:r w:rsidRPr="00240D31">
        <w:rPr>
          <w:rFonts w:ascii="Arial" w:hAnsi="Arial" w:cs="Arial"/>
        </w:rPr>
        <w:t xml:space="preserve"> PES (</w:t>
      </w:r>
      <w:proofErr w:type="spellStart"/>
      <w:r w:rsidRPr="00240D31">
        <w:rPr>
          <w:rFonts w:ascii="Arial" w:hAnsi="Arial" w:cs="Arial"/>
        </w:rPr>
        <w:t>polyethersulfone</w:t>
      </w:r>
      <w:proofErr w:type="spellEnd"/>
      <w:r w:rsidRPr="00240D31">
        <w:rPr>
          <w:rFonts w:ascii="Arial" w:hAnsi="Arial" w:cs="Arial"/>
        </w:rPr>
        <w:t>) membrano.</w:t>
      </w:r>
      <w:r w:rsidR="00BF3F92" w:rsidRPr="00240D31">
        <w:rPr>
          <w:rFonts w:ascii="Arial" w:hAnsi="Arial" w:cs="Arial"/>
        </w:rPr>
        <w:t xml:space="preserve"> </w:t>
      </w:r>
    </w:p>
    <w:p w14:paraId="61728588" w14:textId="77777777" w:rsidR="00240D31" w:rsidRPr="00240D31" w:rsidRDefault="00240D31" w:rsidP="00D73282">
      <w:pPr>
        <w:spacing w:after="0" w:line="23" w:lineRule="atLeast"/>
        <w:jc w:val="both"/>
        <w:rPr>
          <w:rFonts w:ascii="Arial" w:hAnsi="Arial" w:cs="Arial"/>
        </w:rPr>
      </w:pPr>
    </w:p>
    <w:p w14:paraId="27B3C2F1" w14:textId="4381B110" w:rsidR="00D73282" w:rsidRPr="009320CC" w:rsidRDefault="00B5214E" w:rsidP="00D73282">
      <w:pPr>
        <w:spacing w:after="0" w:line="23" w:lineRule="atLeast"/>
        <w:jc w:val="both"/>
        <w:rPr>
          <w:rFonts w:ascii="Arial" w:hAnsi="Arial" w:cs="Arial"/>
          <w:b/>
          <w:bCs/>
          <w:color w:val="000000" w:themeColor="text1"/>
        </w:rPr>
      </w:pPr>
      <w:r w:rsidRPr="009320CC">
        <w:rPr>
          <w:rFonts w:ascii="Arial" w:hAnsi="Arial" w:cs="Arial"/>
          <w:b/>
          <w:bCs/>
          <w:color w:val="000000" w:themeColor="text1"/>
        </w:rPr>
        <w:t xml:space="preserve">A.2.3) </w:t>
      </w:r>
      <w:r w:rsidR="00D73282" w:rsidRPr="009320CC">
        <w:rPr>
          <w:rFonts w:ascii="Arial" w:hAnsi="Arial" w:cs="Arial"/>
          <w:b/>
          <w:bCs/>
          <w:color w:val="000000" w:themeColor="text1"/>
        </w:rPr>
        <w:t>Infuzijski lipidni filter za novorojenčke 1.2 µm</w:t>
      </w:r>
    </w:p>
    <w:p w14:paraId="75D51C93" w14:textId="15B2DD21" w:rsidR="00B5214E" w:rsidRDefault="00B5214E" w:rsidP="00D73282">
      <w:pPr>
        <w:spacing w:after="0" w:line="23" w:lineRule="atLeast"/>
        <w:jc w:val="both"/>
        <w:rPr>
          <w:rFonts w:ascii="Arial" w:hAnsi="Arial" w:cs="Arial"/>
          <w:color w:val="FF0000"/>
        </w:rPr>
      </w:pPr>
    </w:p>
    <w:p w14:paraId="23025EA7" w14:textId="54BC59DE" w:rsidR="00240D31" w:rsidRPr="00F72324" w:rsidRDefault="00240D31" w:rsidP="00240D31">
      <w:pPr>
        <w:spacing w:after="0" w:line="240" w:lineRule="auto"/>
        <w:rPr>
          <w:rFonts w:ascii="Arial" w:hAnsi="Arial" w:cs="Arial"/>
        </w:rPr>
      </w:pPr>
      <w:r w:rsidRPr="00F72324">
        <w:rPr>
          <w:rFonts w:ascii="Arial" w:hAnsi="Arial" w:cs="Arial"/>
        </w:rPr>
        <w:t>Ponujeni izdelek mora izpolnjevati naslednje tehnične zahteve:</w:t>
      </w:r>
    </w:p>
    <w:p w14:paraId="09D9F30A" w14:textId="2CF5FC3E" w:rsidR="00D601B1" w:rsidRPr="00240D31" w:rsidRDefault="00D601B1" w:rsidP="00240D31">
      <w:pPr>
        <w:spacing w:after="0" w:line="240" w:lineRule="auto"/>
        <w:jc w:val="both"/>
        <w:rPr>
          <w:rFonts w:ascii="Arial" w:hAnsi="Arial" w:cs="Arial"/>
          <w:color w:val="FF0000"/>
        </w:rPr>
      </w:pPr>
    </w:p>
    <w:p w14:paraId="73DAAC9D" w14:textId="5989A52C" w:rsidR="00240D31" w:rsidRPr="00240D31" w:rsidRDefault="00240D31" w:rsidP="00240D31">
      <w:pPr>
        <w:pStyle w:val="Odstavekseznama"/>
        <w:numPr>
          <w:ilvl w:val="0"/>
          <w:numId w:val="38"/>
        </w:numPr>
        <w:spacing w:after="0" w:line="240" w:lineRule="auto"/>
        <w:ind w:left="360"/>
        <w:jc w:val="both"/>
        <w:rPr>
          <w:rFonts w:ascii="Arial" w:hAnsi="Arial" w:cs="Arial"/>
        </w:rPr>
      </w:pPr>
      <w:r w:rsidRPr="00240D31">
        <w:rPr>
          <w:rFonts w:ascii="Arial" w:hAnsi="Arial" w:cs="Arial"/>
        </w:rPr>
        <w:t xml:space="preserve">Izdelek mora biti </w:t>
      </w:r>
      <w:proofErr w:type="spellStart"/>
      <w:r w:rsidRPr="009320CC">
        <w:rPr>
          <w:rFonts w:ascii="Arial" w:hAnsi="Arial" w:cs="Arial"/>
        </w:rPr>
        <w:t>inline</w:t>
      </w:r>
      <w:proofErr w:type="spellEnd"/>
      <w:r w:rsidRPr="00240D31">
        <w:rPr>
          <w:rFonts w:ascii="Arial" w:hAnsi="Arial" w:cs="Arial"/>
        </w:rPr>
        <w:t xml:space="preserve"> infuzijski filter za uporabo pri aplikaciji lipidnih infuzijskih raztopin oziroma lipidnih emulzij. </w:t>
      </w:r>
      <w:r w:rsidRPr="00240D31">
        <w:rPr>
          <w:rFonts w:ascii="Arial" w:hAnsi="Arial" w:cs="Arial"/>
          <w:lang w:eastAsia="sl-SI"/>
        </w:rPr>
        <w:t>Filter mora imeti nizko afiniteto za proteine.</w:t>
      </w:r>
    </w:p>
    <w:p w14:paraId="5307D257" w14:textId="77777777" w:rsidR="00240D31" w:rsidRPr="00240D31" w:rsidRDefault="00240D31" w:rsidP="00240D31">
      <w:pPr>
        <w:pStyle w:val="Odstavekseznama"/>
        <w:numPr>
          <w:ilvl w:val="0"/>
          <w:numId w:val="38"/>
        </w:numPr>
        <w:spacing w:after="0" w:line="240" w:lineRule="auto"/>
        <w:ind w:left="360"/>
        <w:rPr>
          <w:rFonts w:ascii="Arial" w:hAnsi="Arial" w:cs="Arial"/>
        </w:rPr>
      </w:pPr>
      <w:r w:rsidRPr="00240D31">
        <w:rPr>
          <w:rFonts w:ascii="Arial" w:hAnsi="Arial" w:cs="Arial"/>
        </w:rPr>
        <w:t>Velikost por membrane mora biti 1,2 µm.</w:t>
      </w:r>
    </w:p>
    <w:p w14:paraId="65B34D52" w14:textId="77777777" w:rsidR="00240D31" w:rsidRPr="00240D31" w:rsidRDefault="00240D31" w:rsidP="00240D31">
      <w:pPr>
        <w:pStyle w:val="Odstavekseznama"/>
        <w:numPr>
          <w:ilvl w:val="0"/>
          <w:numId w:val="38"/>
        </w:numPr>
        <w:spacing w:after="0" w:line="240" w:lineRule="auto"/>
        <w:ind w:left="360"/>
        <w:rPr>
          <w:rFonts w:ascii="Arial" w:hAnsi="Arial" w:cs="Arial"/>
          <w:lang w:eastAsia="sl-SI"/>
        </w:rPr>
      </w:pPr>
      <w:r w:rsidRPr="00240D31">
        <w:rPr>
          <w:rFonts w:ascii="Arial" w:hAnsi="Arial" w:cs="Arial"/>
          <w:lang w:eastAsia="sl-SI"/>
        </w:rPr>
        <w:t xml:space="preserve">Filtracijska površina mora biti od 1.5 do 1.65cm2. </w:t>
      </w:r>
    </w:p>
    <w:p w14:paraId="6E1D30D0" w14:textId="089C0D35" w:rsidR="00240D31" w:rsidRPr="00240D31" w:rsidRDefault="00240D31" w:rsidP="00240D31">
      <w:pPr>
        <w:pStyle w:val="Odstavekseznama"/>
        <w:numPr>
          <w:ilvl w:val="0"/>
          <w:numId w:val="38"/>
        </w:numPr>
        <w:spacing w:after="0" w:line="240" w:lineRule="auto"/>
        <w:ind w:left="360"/>
        <w:rPr>
          <w:rFonts w:ascii="Arial" w:hAnsi="Arial" w:cs="Arial"/>
          <w:lang w:eastAsia="sl-SI"/>
        </w:rPr>
      </w:pPr>
      <w:r w:rsidRPr="00240D31">
        <w:rPr>
          <w:rFonts w:ascii="Arial" w:hAnsi="Arial" w:cs="Arial"/>
          <w:lang w:eastAsia="sl-SI"/>
        </w:rPr>
        <w:t>Polnilni volumen filtra mora biti do 0.4 ml.</w:t>
      </w:r>
    </w:p>
    <w:p w14:paraId="7A87BE31" w14:textId="70E69A43" w:rsidR="00240D31" w:rsidRPr="00240D31" w:rsidRDefault="00240D31" w:rsidP="00240D31">
      <w:pPr>
        <w:pStyle w:val="Odstavekseznama"/>
        <w:numPr>
          <w:ilvl w:val="0"/>
          <w:numId w:val="38"/>
        </w:numPr>
        <w:spacing w:after="0" w:line="240" w:lineRule="auto"/>
        <w:ind w:left="360"/>
        <w:jc w:val="both"/>
        <w:rPr>
          <w:rFonts w:ascii="Arial" w:hAnsi="Arial" w:cs="Arial"/>
        </w:rPr>
      </w:pPr>
      <w:r w:rsidRPr="00240D31">
        <w:rPr>
          <w:rFonts w:ascii="Arial" w:hAnsi="Arial" w:cs="Arial"/>
        </w:rPr>
        <w:t>Mora omogočati pretok do 30ml/min.</w:t>
      </w:r>
    </w:p>
    <w:p w14:paraId="5C89BEA4" w14:textId="47D2E403" w:rsidR="00240D31" w:rsidRPr="00240D31" w:rsidRDefault="00240D31" w:rsidP="00240D31">
      <w:pPr>
        <w:pStyle w:val="Odstavekseznama"/>
        <w:numPr>
          <w:ilvl w:val="0"/>
          <w:numId w:val="38"/>
        </w:numPr>
        <w:spacing w:after="0" w:line="240" w:lineRule="auto"/>
        <w:ind w:left="360"/>
        <w:jc w:val="both"/>
        <w:rPr>
          <w:rFonts w:ascii="Arial" w:hAnsi="Arial" w:cs="Arial"/>
        </w:rPr>
      </w:pPr>
      <w:r w:rsidRPr="00240D31">
        <w:rPr>
          <w:rFonts w:ascii="Arial" w:hAnsi="Arial" w:cs="Arial"/>
        </w:rPr>
        <w:t xml:space="preserve">Filter mora biti namenjen zadrževanju delcev in mikrobioloških </w:t>
      </w:r>
      <w:proofErr w:type="spellStart"/>
      <w:r w:rsidRPr="00240D31">
        <w:rPr>
          <w:rFonts w:ascii="Arial" w:hAnsi="Arial" w:cs="Arial"/>
        </w:rPr>
        <w:t>kontaminantov</w:t>
      </w:r>
      <w:proofErr w:type="spellEnd"/>
      <w:r w:rsidRPr="00240D31">
        <w:rPr>
          <w:rFonts w:ascii="Arial" w:hAnsi="Arial" w:cs="Arial"/>
        </w:rPr>
        <w:t>, zlasti gliv, ter eliminaciji zraka iz infuzijske linije.</w:t>
      </w:r>
    </w:p>
    <w:p w14:paraId="46EB92CA" w14:textId="77777777" w:rsidR="00240D31" w:rsidRPr="00240D31" w:rsidRDefault="00240D31" w:rsidP="00240D31">
      <w:pPr>
        <w:pStyle w:val="Odstavekseznama"/>
        <w:numPr>
          <w:ilvl w:val="0"/>
          <w:numId w:val="38"/>
        </w:numPr>
        <w:spacing w:after="0" w:line="240" w:lineRule="auto"/>
        <w:ind w:left="360"/>
        <w:rPr>
          <w:rFonts w:ascii="Arial" w:hAnsi="Arial" w:cs="Arial"/>
          <w:lang w:eastAsia="sl-SI"/>
        </w:rPr>
      </w:pPr>
      <w:r w:rsidRPr="00240D31">
        <w:rPr>
          <w:rFonts w:ascii="Arial" w:hAnsi="Arial" w:cs="Arial"/>
          <w:lang w:eastAsia="sl-SI"/>
        </w:rPr>
        <w:t xml:space="preserve">Integriran avtomatski zračni filter mora omogočati odzračevanje, s katerim se preprečuje verjetnost zračne embolije in motenje pretoka tekočin. </w:t>
      </w:r>
    </w:p>
    <w:p w14:paraId="6FBF2DF8" w14:textId="566B30A4" w:rsidR="00240D31" w:rsidRPr="00240D31" w:rsidRDefault="00240D31" w:rsidP="00240D31">
      <w:pPr>
        <w:pStyle w:val="Odstavekseznama"/>
        <w:numPr>
          <w:ilvl w:val="0"/>
          <w:numId w:val="38"/>
        </w:numPr>
        <w:spacing w:after="0" w:line="240" w:lineRule="auto"/>
        <w:ind w:left="360"/>
        <w:jc w:val="both"/>
        <w:rPr>
          <w:rFonts w:ascii="Arial" w:hAnsi="Arial" w:cs="Arial"/>
        </w:rPr>
      </w:pPr>
      <w:r w:rsidRPr="00240D31">
        <w:rPr>
          <w:rFonts w:ascii="Arial" w:hAnsi="Arial" w:cs="Arial"/>
        </w:rPr>
        <w:t>Filter mora biti primeren za priključitev na standardni IV infuzijski sistem.</w:t>
      </w:r>
    </w:p>
    <w:p w14:paraId="262C5769" w14:textId="0E220D9F" w:rsidR="00240D31" w:rsidRPr="00240D31" w:rsidRDefault="00240D31" w:rsidP="00240D31">
      <w:pPr>
        <w:spacing w:after="0" w:line="240" w:lineRule="auto"/>
        <w:jc w:val="both"/>
        <w:rPr>
          <w:rFonts w:ascii="Arial" w:hAnsi="Arial" w:cs="Arial"/>
        </w:rPr>
      </w:pPr>
    </w:p>
    <w:p w14:paraId="4B714243" w14:textId="483C1126" w:rsidR="00240D31" w:rsidRPr="00240D31" w:rsidRDefault="00240D31" w:rsidP="00240D31">
      <w:pPr>
        <w:pStyle w:val="Odstavekseznama"/>
        <w:numPr>
          <w:ilvl w:val="0"/>
          <w:numId w:val="38"/>
        </w:numPr>
        <w:spacing w:after="0" w:line="240" w:lineRule="auto"/>
        <w:ind w:left="360"/>
        <w:jc w:val="both"/>
        <w:rPr>
          <w:rFonts w:ascii="Arial" w:hAnsi="Arial" w:cs="Arial"/>
        </w:rPr>
      </w:pPr>
      <w:r w:rsidRPr="00240D31">
        <w:rPr>
          <w:rFonts w:ascii="Arial" w:hAnsi="Arial" w:cs="Arial"/>
        </w:rPr>
        <w:t xml:space="preserve">Filter mora imeti </w:t>
      </w:r>
      <w:proofErr w:type="spellStart"/>
      <w:r w:rsidRPr="00240D31">
        <w:rPr>
          <w:rFonts w:ascii="Arial" w:hAnsi="Arial" w:cs="Arial"/>
        </w:rPr>
        <w:t>luer-lock</w:t>
      </w:r>
      <w:proofErr w:type="spellEnd"/>
      <w:r w:rsidRPr="00240D31">
        <w:rPr>
          <w:rFonts w:ascii="Arial" w:hAnsi="Arial" w:cs="Arial"/>
        </w:rPr>
        <w:t xml:space="preserve"> kompatibilne priključke oziroma priključke, primerne za varno povezavo z infuzijskim sistemom.</w:t>
      </w:r>
    </w:p>
    <w:p w14:paraId="502AE8E8" w14:textId="0E36DB6D" w:rsidR="00240D31" w:rsidRPr="00240D31" w:rsidRDefault="00240D31" w:rsidP="00240D31">
      <w:pPr>
        <w:pStyle w:val="Odstavekseznama"/>
        <w:numPr>
          <w:ilvl w:val="0"/>
          <w:numId w:val="38"/>
        </w:numPr>
        <w:spacing w:after="0" w:line="240" w:lineRule="auto"/>
        <w:ind w:left="360"/>
        <w:jc w:val="both"/>
        <w:rPr>
          <w:rFonts w:ascii="Arial" w:hAnsi="Arial" w:cs="Arial"/>
        </w:rPr>
      </w:pPr>
      <w:r w:rsidRPr="00240D31">
        <w:rPr>
          <w:rFonts w:ascii="Arial" w:hAnsi="Arial" w:cs="Arial"/>
        </w:rPr>
        <w:t>Izdelek mora biti sterilen, enojno pakiran.</w:t>
      </w:r>
    </w:p>
    <w:p w14:paraId="07EAD7E4" w14:textId="27C07666" w:rsidR="00240D31" w:rsidRPr="00240D31" w:rsidRDefault="00240D31" w:rsidP="00240D31">
      <w:pPr>
        <w:pStyle w:val="Odstavekseznama"/>
        <w:numPr>
          <w:ilvl w:val="0"/>
          <w:numId w:val="38"/>
        </w:numPr>
        <w:spacing w:after="0" w:line="240" w:lineRule="auto"/>
        <w:ind w:left="360"/>
        <w:jc w:val="both"/>
        <w:rPr>
          <w:rFonts w:ascii="Arial" w:hAnsi="Arial" w:cs="Arial"/>
        </w:rPr>
      </w:pPr>
      <w:r w:rsidRPr="00240D31">
        <w:rPr>
          <w:rFonts w:ascii="Arial" w:hAnsi="Arial" w:cs="Arial"/>
        </w:rPr>
        <w:t>Izdelek mora biti namenjen enkratni uporabi.</w:t>
      </w:r>
    </w:p>
    <w:p w14:paraId="3F8E0F50" w14:textId="19C72275" w:rsidR="00240D31" w:rsidRPr="009320CC" w:rsidRDefault="00240D31" w:rsidP="00240D31">
      <w:pPr>
        <w:pStyle w:val="Odstavekseznama"/>
        <w:numPr>
          <w:ilvl w:val="0"/>
          <w:numId w:val="38"/>
        </w:numPr>
        <w:spacing w:after="0" w:line="240" w:lineRule="auto"/>
        <w:ind w:left="360"/>
        <w:jc w:val="both"/>
        <w:rPr>
          <w:rFonts w:ascii="Arial" w:hAnsi="Arial" w:cs="Arial"/>
          <w:color w:val="000000" w:themeColor="text1"/>
        </w:rPr>
      </w:pPr>
      <w:r w:rsidRPr="009320CC">
        <w:rPr>
          <w:rFonts w:ascii="Arial" w:hAnsi="Arial" w:cs="Arial"/>
        </w:rPr>
        <w:t xml:space="preserve">Izdelek mora biti iz PVC (DEHP </w:t>
      </w:r>
      <w:proofErr w:type="spellStart"/>
      <w:r w:rsidRPr="009320CC">
        <w:rPr>
          <w:rFonts w:ascii="Arial" w:hAnsi="Arial" w:cs="Arial"/>
        </w:rPr>
        <w:t>free</w:t>
      </w:r>
      <w:proofErr w:type="spellEnd"/>
      <w:r w:rsidRPr="009320CC">
        <w:rPr>
          <w:rFonts w:ascii="Arial" w:hAnsi="Arial" w:cs="Arial"/>
        </w:rPr>
        <w:t xml:space="preserve">), brez lateksa oziroma mora </w:t>
      </w:r>
      <w:r w:rsidRPr="009320CC">
        <w:rPr>
          <w:rFonts w:ascii="Arial" w:hAnsi="Arial" w:cs="Arial"/>
          <w:color w:val="000000" w:themeColor="text1"/>
        </w:rPr>
        <w:t>ponudnik v ponudbi navesti, ali izdelek vsebuje lateks.</w:t>
      </w:r>
    </w:p>
    <w:p w14:paraId="0DF8929D" w14:textId="5792CA7B" w:rsidR="00240D31" w:rsidRPr="00240D31" w:rsidRDefault="00240D31" w:rsidP="00240D31">
      <w:pPr>
        <w:pStyle w:val="Odstavekseznama"/>
        <w:numPr>
          <w:ilvl w:val="0"/>
          <w:numId w:val="38"/>
        </w:numPr>
        <w:spacing w:after="0" w:line="240" w:lineRule="auto"/>
        <w:ind w:left="360"/>
        <w:jc w:val="both"/>
        <w:rPr>
          <w:rFonts w:ascii="Arial" w:hAnsi="Arial" w:cs="Arial"/>
        </w:rPr>
      </w:pPr>
      <w:r w:rsidRPr="00240D31">
        <w:rPr>
          <w:rFonts w:ascii="Arial" w:hAnsi="Arial" w:cs="Arial"/>
        </w:rPr>
        <w:t>Diameter celotnega sistema mora biti vsaj 1x2.35mm (dovoljeno je odstopanje +/- 5%).</w:t>
      </w:r>
    </w:p>
    <w:p w14:paraId="7A85F86D" w14:textId="58ED52AC" w:rsidR="00240D31" w:rsidRPr="00240D31" w:rsidRDefault="00240D31" w:rsidP="00240D31">
      <w:pPr>
        <w:pStyle w:val="Odstavekseznama"/>
        <w:numPr>
          <w:ilvl w:val="0"/>
          <w:numId w:val="38"/>
        </w:numPr>
        <w:spacing w:after="0" w:line="240" w:lineRule="auto"/>
        <w:ind w:left="360"/>
        <w:jc w:val="both"/>
        <w:rPr>
          <w:rFonts w:ascii="Arial" w:hAnsi="Arial" w:cs="Arial"/>
          <w:lang w:eastAsia="sl-SI"/>
        </w:rPr>
      </w:pPr>
      <w:r w:rsidRPr="00240D31">
        <w:rPr>
          <w:rFonts w:ascii="Arial" w:hAnsi="Arial" w:cs="Arial"/>
          <w:lang w:eastAsia="sl-SI"/>
        </w:rPr>
        <w:t>Najvišji pritisk, ki ga zdrži ohišje filtra mora zdržati do 3.1 bare.</w:t>
      </w:r>
    </w:p>
    <w:p w14:paraId="2470A193" w14:textId="2C49959F" w:rsidR="00240D31" w:rsidRPr="00240D31" w:rsidRDefault="00240D31" w:rsidP="00240D31">
      <w:pPr>
        <w:pStyle w:val="Odstavekseznama"/>
        <w:numPr>
          <w:ilvl w:val="0"/>
          <w:numId w:val="38"/>
        </w:numPr>
        <w:spacing w:after="0" w:line="240" w:lineRule="auto"/>
        <w:ind w:left="360"/>
        <w:jc w:val="both"/>
        <w:rPr>
          <w:rFonts w:ascii="Arial" w:hAnsi="Arial" w:cs="Arial"/>
        </w:rPr>
      </w:pPr>
      <w:r w:rsidRPr="00240D31">
        <w:rPr>
          <w:rFonts w:ascii="Arial" w:hAnsi="Arial" w:cs="Arial"/>
        </w:rPr>
        <w:t>Uporaben mora biti do 24h.</w:t>
      </w:r>
    </w:p>
    <w:p w14:paraId="5CFAFF20" w14:textId="0D1633E0" w:rsidR="00240D31" w:rsidRPr="00240D31" w:rsidRDefault="00240D31" w:rsidP="00240D31">
      <w:pPr>
        <w:pStyle w:val="Odstavekseznama"/>
        <w:numPr>
          <w:ilvl w:val="0"/>
          <w:numId w:val="38"/>
        </w:numPr>
        <w:spacing w:after="0" w:line="240" w:lineRule="auto"/>
        <w:ind w:left="360"/>
        <w:jc w:val="both"/>
        <w:rPr>
          <w:rFonts w:ascii="Arial" w:hAnsi="Arial" w:cs="Arial"/>
        </w:rPr>
      </w:pPr>
      <w:r w:rsidRPr="00240D31">
        <w:rPr>
          <w:rFonts w:ascii="Arial" w:hAnsi="Arial" w:cs="Arial"/>
        </w:rPr>
        <w:t xml:space="preserve">Mora vsebovati </w:t>
      </w:r>
      <w:proofErr w:type="spellStart"/>
      <w:r w:rsidRPr="00240D31">
        <w:rPr>
          <w:rFonts w:ascii="Arial" w:hAnsi="Arial" w:cs="Arial"/>
        </w:rPr>
        <w:t>Supor</w:t>
      </w:r>
      <w:proofErr w:type="spellEnd"/>
      <w:r w:rsidRPr="00240D31">
        <w:rPr>
          <w:rFonts w:ascii="Arial" w:hAnsi="Arial" w:cs="Arial"/>
        </w:rPr>
        <w:t xml:space="preserve"> PES (</w:t>
      </w:r>
      <w:proofErr w:type="spellStart"/>
      <w:r w:rsidRPr="00240D31">
        <w:rPr>
          <w:rFonts w:ascii="Arial" w:hAnsi="Arial" w:cs="Arial"/>
        </w:rPr>
        <w:t>polyethersulfone</w:t>
      </w:r>
      <w:proofErr w:type="spellEnd"/>
      <w:r w:rsidRPr="00240D31">
        <w:rPr>
          <w:rFonts w:ascii="Arial" w:hAnsi="Arial" w:cs="Arial"/>
        </w:rPr>
        <w:t>) membrano.</w:t>
      </w:r>
    </w:p>
    <w:p w14:paraId="354E2797" w14:textId="12519151" w:rsidR="00240D31" w:rsidRPr="00240D31" w:rsidRDefault="00240D31" w:rsidP="00240D31">
      <w:pPr>
        <w:spacing w:after="0" w:line="240" w:lineRule="auto"/>
        <w:jc w:val="both"/>
        <w:rPr>
          <w:rFonts w:ascii="Arial" w:hAnsi="Arial" w:cs="Arial"/>
          <w:color w:val="FF0000"/>
        </w:rPr>
      </w:pPr>
    </w:p>
    <w:p w14:paraId="364A58E4" w14:textId="0864E10E" w:rsidR="00D73282" w:rsidRPr="009320CC" w:rsidRDefault="00B5214E" w:rsidP="00D73282">
      <w:pPr>
        <w:spacing w:after="0" w:line="23" w:lineRule="atLeast"/>
        <w:jc w:val="both"/>
        <w:rPr>
          <w:rFonts w:ascii="Arial" w:hAnsi="Arial" w:cs="Arial"/>
          <w:b/>
          <w:bCs/>
          <w:color w:val="000000" w:themeColor="text1"/>
        </w:rPr>
      </w:pPr>
      <w:r w:rsidRPr="009320CC">
        <w:rPr>
          <w:rFonts w:ascii="Arial" w:hAnsi="Arial" w:cs="Arial"/>
          <w:b/>
          <w:bCs/>
          <w:color w:val="000000" w:themeColor="text1"/>
        </w:rPr>
        <w:t xml:space="preserve">A.2.4) </w:t>
      </w:r>
      <w:r w:rsidR="00D73282" w:rsidRPr="009320CC">
        <w:rPr>
          <w:rFonts w:ascii="Arial" w:hAnsi="Arial" w:cs="Arial"/>
          <w:b/>
          <w:bCs/>
          <w:color w:val="000000" w:themeColor="text1"/>
        </w:rPr>
        <w:t>0,2 µm filter za odrasle</w:t>
      </w:r>
    </w:p>
    <w:p w14:paraId="616430BD" w14:textId="183AA47B" w:rsidR="00B5214E" w:rsidRDefault="00B5214E" w:rsidP="00D73282">
      <w:pPr>
        <w:spacing w:after="0" w:line="23" w:lineRule="atLeast"/>
        <w:jc w:val="both"/>
        <w:rPr>
          <w:rFonts w:ascii="Arial" w:hAnsi="Arial" w:cs="Arial"/>
          <w:color w:val="FF0000"/>
        </w:rPr>
      </w:pPr>
    </w:p>
    <w:p w14:paraId="3955ECED" w14:textId="77777777" w:rsidR="00750500" w:rsidRPr="00750500" w:rsidRDefault="00750500" w:rsidP="00750500">
      <w:pPr>
        <w:pStyle w:val="Odstavekseznama"/>
        <w:numPr>
          <w:ilvl w:val="0"/>
          <w:numId w:val="26"/>
        </w:numPr>
        <w:suppressAutoHyphens w:val="0"/>
        <w:autoSpaceDN/>
        <w:spacing w:line="259" w:lineRule="auto"/>
        <w:contextualSpacing/>
        <w:jc w:val="both"/>
        <w:textAlignment w:val="auto"/>
        <w:rPr>
          <w:rFonts w:ascii="Arial" w:hAnsi="Arial" w:cs="Arial"/>
        </w:rPr>
      </w:pPr>
      <w:r w:rsidRPr="00750500">
        <w:rPr>
          <w:rFonts w:ascii="Arial" w:hAnsi="Arial" w:cs="Arial"/>
        </w:rPr>
        <w:t xml:space="preserve">Filter ne sme vsebovati PVC, lateksa, </w:t>
      </w:r>
      <w:proofErr w:type="spellStart"/>
      <w:r w:rsidRPr="00750500">
        <w:rPr>
          <w:rFonts w:ascii="Arial" w:hAnsi="Arial" w:cs="Arial"/>
        </w:rPr>
        <w:t>pirogenov</w:t>
      </w:r>
      <w:proofErr w:type="spellEnd"/>
      <w:r w:rsidRPr="00750500">
        <w:rPr>
          <w:rFonts w:ascii="Arial" w:hAnsi="Arial" w:cs="Arial"/>
        </w:rPr>
        <w:t xml:space="preserve"> in toksičnega DEHP.</w:t>
      </w:r>
    </w:p>
    <w:p w14:paraId="306F11FF" w14:textId="1D0DCE06" w:rsidR="00750500" w:rsidRPr="00750500" w:rsidRDefault="00750500" w:rsidP="00750500">
      <w:pPr>
        <w:pStyle w:val="Odstavekseznama"/>
        <w:numPr>
          <w:ilvl w:val="0"/>
          <w:numId w:val="26"/>
        </w:numPr>
        <w:suppressAutoHyphens w:val="0"/>
        <w:autoSpaceDN/>
        <w:spacing w:line="259" w:lineRule="auto"/>
        <w:contextualSpacing/>
        <w:jc w:val="both"/>
        <w:textAlignment w:val="auto"/>
        <w:rPr>
          <w:rFonts w:ascii="Arial" w:hAnsi="Arial" w:cs="Arial"/>
        </w:rPr>
      </w:pPr>
      <w:r w:rsidRPr="00750500">
        <w:rPr>
          <w:rFonts w:ascii="Arial" w:hAnsi="Arial" w:cs="Arial"/>
        </w:rPr>
        <w:t>Filter mora imeti 2 luknjici za odzračevanje, s katerim se preprečuje verjetnost zračne embolije in motenje pretoka – vsaka luknjica mora</w:t>
      </w:r>
      <w:r>
        <w:rPr>
          <w:rFonts w:ascii="Arial" w:hAnsi="Arial" w:cs="Arial"/>
        </w:rPr>
        <w:t xml:space="preserve"> </w:t>
      </w:r>
      <w:r w:rsidRPr="00BF7CDD">
        <w:rPr>
          <w:rFonts w:ascii="Arial" w:hAnsi="Arial" w:cs="Arial"/>
        </w:rPr>
        <w:t xml:space="preserve">biti </w:t>
      </w:r>
      <w:r w:rsidRPr="00750500">
        <w:rPr>
          <w:rFonts w:ascii="Arial" w:hAnsi="Arial" w:cs="Arial"/>
        </w:rPr>
        <w:t>prekrita z 0,02 hidrofobno PFTE (</w:t>
      </w:r>
      <w:proofErr w:type="spellStart"/>
      <w:r w:rsidRPr="00750500">
        <w:rPr>
          <w:rFonts w:ascii="Arial" w:hAnsi="Arial" w:cs="Arial"/>
        </w:rPr>
        <w:t>politetrafluoroetilen</w:t>
      </w:r>
      <w:proofErr w:type="spellEnd"/>
      <w:r w:rsidRPr="00750500">
        <w:rPr>
          <w:rFonts w:ascii="Arial" w:hAnsi="Arial" w:cs="Arial"/>
        </w:rPr>
        <w:t>) membrano. Odzračevanje mora biti omogočeno ne glede na pozicijo filtra med apliciranjem infuzijske terapije.</w:t>
      </w:r>
    </w:p>
    <w:p w14:paraId="30122B92" w14:textId="77777777" w:rsidR="00750500" w:rsidRPr="00750500" w:rsidRDefault="00750500" w:rsidP="00750500">
      <w:pPr>
        <w:pStyle w:val="Odstavekseznama"/>
        <w:numPr>
          <w:ilvl w:val="0"/>
          <w:numId w:val="26"/>
        </w:numPr>
        <w:suppressAutoHyphens w:val="0"/>
        <w:autoSpaceDN/>
        <w:spacing w:line="259" w:lineRule="auto"/>
        <w:contextualSpacing/>
        <w:jc w:val="both"/>
        <w:textAlignment w:val="auto"/>
        <w:rPr>
          <w:rFonts w:ascii="Arial" w:hAnsi="Arial" w:cs="Arial"/>
        </w:rPr>
      </w:pPr>
      <w:r w:rsidRPr="00750500">
        <w:rPr>
          <w:rFonts w:ascii="Arial" w:hAnsi="Arial" w:cs="Arial"/>
        </w:rPr>
        <w:lastRenderedPageBreak/>
        <w:t xml:space="preserve">0,2 µm filter -  super membrana mora omogočati separacijo glede na velikost delcev. Učinkovito mora odstranjevati bakterije, glive, aerosole in delce. Hkrati mora imeti nizko afiniteto do proteinov. </w:t>
      </w:r>
    </w:p>
    <w:p w14:paraId="441E41E7" w14:textId="77777777" w:rsidR="00750500" w:rsidRPr="00750500" w:rsidRDefault="00750500" w:rsidP="00750500">
      <w:pPr>
        <w:pStyle w:val="Odstavekseznama"/>
        <w:numPr>
          <w:ilvl w:val="0"/>
          <w:numId w:val="26"/>
        </w:numPr>
        <w:suppressAutoHyphens w:val="0"/>
        <w:autoSpaceDN/>
        <w:spacing w:line="259" w:lineRule="auto"/>
        <w:contextualSpacing/>
        <w:jc w:val="both"/>
        <w:textAlignment w:val="auto"/>
        <w:rPr>
          <w:rFonts w:ascii="Arial" w:hAnsi="Arial" w:cs="Arial"/>
        </w:rPr>
      </w:pPr>
      <w:proofErr w:type="spellStart"/>
      <w:r w:rsidRPr="00750500">
        <w:rPr>
          <w:rFonts w:ascii="Arial" w:hAnsi="Arial" w:cs="Arial"/>
        </w:rPr>
        <w:t>Luer</w:t>
      </w:r>
      <w:proofErr w:type="spellEnd"/>
      <w:r w:rsidRPr="00750500">
        <w:rPr>
          <w:rFonts w:ascii="Arial" w:hAnsi="Arial" w:cs="Arial"/>
        </w:rPr>
        <w:t xml:space="preserve"> </w:t>
      </w:r>
      <w:proofErr w:type="spellStart"/>
      <w:r w:rsidRPr="00750500">
        <w:rPr>
          <w:rFonts w:ascii="Arial" w:hAnsi="Arial" w:cs="Arial"/>
        </w:rPr>
        <w:t>lock</w:t>
      </w:r>
      <w:proofErr w:type="spellEnd"/>
      <w:r w:rsidRPr="00750500">
        <w:rPr>
          <w:rFonts w:ascii="Arial" w:hAnsi="Arial" w:cs="Arial"/>
        </w:rPr>
        <w:t xml:space="preserve"> mora biti na obeh straneh filtra.</w:t>
      </w:r>
    </w:p>
    <w:p w14:paraId="57D307CB" w14:textId="77777777" w:rsidR="00750500" w:rsidRPr="00750500" w:rsidRDefault="00750500" w:rsidP="00750500">
      <w:pPr>
        <w:pStyle w:val="Odstavekseznama"/>
        <w:numPr>
          <w:ilvl w:val="0"/>
          <w:numId w:val="26"/>
        </w:numPr>
        <w:suppressAutoHyphens w:val="0"/>
        <w:autoSpaceDN/>
        <w:spacing w:line="259" w:lineRule="auto"/>
        <w:contextualSpacing/>
        <w:jc w:val="both"/>
        <w:textAlignment w:val="auto"/>
        <w:rPr>
          <w:rFonts w:ascii="Arial" w:hAnsi="Arial" w:cs="Arial"/>
        </w:rPr>
      </w:pPr>
      <w:r w:rsidRPr="00750500">
        <w:rPr>
          <w:rFonts w:ascii="Arial" w:hAnsi="Arial" w:cs="Arial"/>
        </w:rPr>
        <w:t>Filtracijska površina mora biti vsaj 10 cm</w:t>
      </w:r>
      <w:r w:rsidRPr="00750500">
        <w:rPr>
          <w:rFonts w:ascii="Arial" w:hAnsi="Arial" w:cs="Arial"/>
          <w:vertAlign w:val="superscript"/>
        </w:rPr>
        <w:t>2</w:t>
      </w:r>
      <w:r w:rsidRPr="00750500">
        <w:rPr>
          <w:rFonts w:ascii="Arial" w:hAnsi="Arial" w:cs="Arial"/>
        </w:rPr>
        <w:t>.</w:t>
      </w:r>
    </w:p>
    <w:p w14:paraId="55DEDE85" w14:textId="77777777" w:rsidR="00750500" w:rsidRPr="00750500" w:rsidRDefault="00750500" w:rsidP="00750500">
      <w:pPr>
        <w:pStyle w:val="Odstavekseznama"/>
        <w:numPr>
          <w:ilvl w:val="0"/>
          <w:numId w:val="26"/>
        </w:numPr>
        <w:suppressAutoHyphens w:val="0"/>
        <w:autoSpaceDN/>
        <w:spacing w:line="259" w:lineRule="auto"/>
        <w:contextualSpacing/>
        <w:jc w:val="both"/>
        <w:textAlignment w:val="auto"/>
        <w:rPr>
          <w:rFonts w:ascii="Arial" w:hAnsi="Arial" w:cs="Arial"/>
        </w:rPr>
      </w:pPr>
      <w:r w:rsidRPr="00750500">
        <w:rPr>
          <w:rFonts w:ascii="Arial" w:hAnsi="Arial" w:cs="Arial"/>
        </w:rPr>
        <w:t>Polnilni volumen filtra mora biti vsaj 2,4 ml.</w:t>
      </w:r>
    </w:p>
    <w:p w14:paraId="620B841C" w14:textId="77777777" w:rsidR="00750500" w:rsidRPr="00750500" w:rsidRDefault="00750500" w:rsidP="00750500">
      <w:pPr>
        <w:pStyle w:val="Odstavekseznama"/>
        <w:numPr>
          <w:ilvl w:val="0"/>
          <w:numId w:val="26"/>
        </w:numPr>
        <w:suppressAutoHyphens w:val="0"/>
        <w:autoSpaceDN/>
        <w:spacing w:line="259" w:lineRule="auto"/>
        <w:contextualSpacing/>
        <w:jc w:val="both"/>
        <w:textAlignment w:val="auto"/>
        <w:rPr>
          <w:rFonts w:ascii="Arial" w:hAnsi="Arial" w:cs="Arial"/>
        </w:rPr>
      </w:pPr>
      <w:r w:rsidRPr="00750500">
        <w:rPr>
          <w:rFonts w:ascii="Arial" w:hAnsi="Arial" w:cs="Arial"/>
        </w:rPr>
        <w:t xml:space="preserve">Najvišji pritisk, ki ga zdrži ohišje filtra mora zdržati do 3.1 bare. </w:t>
      </w:r>
    </w:p>
    <w:p w14:paraId="6ED8004F" w14:textId="77777777" w:rsidR="00750500" w:rsidRPr="00750500" w:rsidRDefault="00750500" w:rsidP="00750500">
      <w:pPr>
        <w:pStyle w:val="Odstavekseznama"/>
        <w:numPr>
          <w:ilvl w:val="0"/>
          <w:numId w:val="26"/>
        </w:numPr>
        <w:suppressAutoHyphens w:val="0"/>
        <w:autoSpaceDN/>
        <w:spacing w:line="259" w:lineRule="auto"/>
        <w:contextualSpacing/>
        <w:jc w:val="both"/>
        <w:textAlignment w:val="auto"/>
        <w:rPr>
          <w:rFonts w:ascii="Arial" w:hAnsi="Arial" w:cs="Arial"/>
        </w:rPr>
      </w:pPr>
      <w:r w:rsidRPr="00750500">
        <w:rPr>
          <w:rFonts w:ascii="Arial" w:hAnsi="Arial" w:cs="Arial"/>
        </w:rPr>
        <w:t>Pretok mora biti enak ali večji od 30 ml/min.</w:t>
      </w:r>
    </w:p>
    <w:p w14:paraId="5D40E54A" w14:textId="1C879D88" w:rsidR="00D73282" w:rsidRPr="009320CC" w:rsidRDefault="00B5214E" w:rsidP="00D73282">
      <w:pPr>
        <w:spacing w:after="0" w:line="23" w:lineRule="atLeast"/>
        <w:jc w:val="both"/>
        <w:rPr>
          <w:rFonts w:ascii="Arial" w:hAnsi="Arial" w:cs="Arial"/>
          <w:b/>
          <w:bCs/>
          <w:color w:val="000000" w:themeColor="text1"/>
        </w:rPr>
      </w:pPr>
      <w:r w:rsidRPr="009320CC">
        <w:rPr>
          <w:rFonts w:ascii="Arial" w:hAnsi="Arial" w:cs="Arial"/>
          <w:b/>
          <w:bCs/>
          <w:color w:val="000000" w:themeColor="text1"/>
        </w:rPr>
        <w:t xml:space="preserve">A.2.5) </w:t>
      </w:r>
      <w:r w:rsidR="00D73282" w:rsidRPr="009320CC">
        <w:rPr>
          <w:rFonts w:ascii="Arial" w:hAnsi="Arial" w:cs="Arial"/>
          <w:b/>
          <w:bCs/>
          <w:color w:val="000000" w:themeColor="text1"/>
        </w:rPr>
        <w:t>0,2 µm filter za otroke</w:t>
      </w:r>
    </w:p>
    <w:p w14:paraId="3E554D24" w14:textId="35A58AEE" w:rsidR="00B5214E" w:rsidRDefault="00B5214E" w:rsidP="00D73282">
      <w:pPr>
        <w:spacing w:after="0" w:line="23" w:lineRule="atLeast"/>
        <w:jc w:val="both"/>
        <w:rPr>
          <w:rFonts w:ascii="Arial" w:hAnsi="Arial" w:cs="Arial"/>
          <w:color w:val="FF0000"/>
        </w:rPr>
      </w:pPr>
    </w:p>
    <w:p w14:paraId="7EE42369" w14:textId="77777777" w:rsidR="00750500" w:rsidRPr="00750500" w:rsidRDefault="00750500" w:rsidP="00750500">
      <w:pPr>
        <w:pStyle w:val="Odstavekseznama"/>
        <w:numPr>
          <w:ilvl w:val="0"/>
          <w:numId w:val="27"/>
        </w:numPr>
        <w:suppressAutoHyphens w:val="0"/>
        <w:autoSpaceDN/>
        <w:spacing w:line="259" w:lineRule="auto"/>
        <w:contextualSpacing/>
        <w:jc w:val="both"/>
        <w:textAlignment w:val="auto"/>
        <w:rPr>
          <w:rFonts w:ascii="Arial" w:hAnsi="Arial" w:cs="Arial"/>
        </w:rPr>
      </w:pPr>
      <w:r w:rsidRPr="00750500">
        <w:rPr>
          <w:rFonts w:ascii="Arial" w:hAnsi="Arial" w:cs="Arial"/>
        </w:rPr>
        <w:t xml:space="preserve">Filter ne sme vsebovati PVC, lateksa, </w:t>
      </w:r>
      <w:proofErr w:type="spellStart"/>
      <w:r w:rsidRPr="00750500">
        <w:rPr>
          <w:rFonts w:ascii="Arial" w:hAnsi="Arial" w:cs="Arial"/>
        </w:rPr>
        <w:t>pirogenov</w:t>
      </w:r>
      <w:proofErr w:type="spellEnd"/>
      <w:r w:rsidRPr="00750500">
        <w:rPr>
          <w:rFonts w:ascii="Arial" w:hAnsi="Arial" w:cs="Arial"/>
        </w:rPr>
        <w:t xml:space="preserve"> in toksičnega DEHP.</w:t>
      </w:r>
    </w:p>
    <w:p w14:paraId="112F796B" w14:textId="77777777" w:rsidR="00750500" w:rsidRPr="00750500" w:rsidRDefault="00750500" w:rsidP="00750500">
      <w:pPr>
        <w:pStyle w:val="Odstavekseznama"/>
        <w:numPr>
          <w:ilvl w:val="0"/>
          <w:numId w:val="27"/>
        </w:numPr>
        <w:suppressAutoHyphens w:val="0"/>
        <w:autoSpaceDN/>
        <w:spacing w:line="259" w:lineRule="auto"/>
        <w:contextualSpacing/>
        <w:jc w:val="both"/>
        <w:textAlignment w:val="auto"/>
        <w:rPr>
          <w:rFonts w:ascii="Arial" w:hAnsi="Arial" w:cs="Arial"/>
        </w:rPr>
      </w:pPr>
      <w:r w:rsidRPr="00750500">
        <w:rPr>
          <w:rFonts w:ascii="Arial" w:hAnsi="Arial" w:cs="Arial"/>
        </w:rPr>
        <w:t>Filter mora ima 2 luknjici za odzračevanje, s katerim se preprečuje verjetnost zračne embolije in motenje pretoka – vsaka luknjica mora biti prekrita z 0,02 hidrofobno PFTE (</w:t>
      </w:r>
      <w:proofErr w:type="spellStart"/>
      <w:r w:rsidRPr="00750500">
        <w:rPr>
          <w:rFonts w:ascii="Arial" w:hAnsi="Arial" w:cs="Arial"/>
        </w:rPr>
        <w:t>politetrafluoroetilen</w:t>
      </w:r>
      <w:proofErr w:type="spellEnd"/>
      <w:r w:rsidRPr="00750500">
        <w:rPr>
          <w:rFonts w:ascii="Arial" w:hAnsi="Arial" w:cs="Arial"/>
        </w:rPr>
        <w:t>) membrano. Odzračevanje mora biti omogočeno ne glede na pozicijo filtra med apliciranjem infuzijske terapije.</w:t>
      </w:r>
    </w:p>
    <w:p w14:paraId="6551C487" w14:textId="77777777" w:rsidR="00750500" w:rsidRPr="00750500" w:rsidRDefault="00750500" w:rsidP="00750500">
      <w:pPr>
        <w:pStyle w:val="Odstavekseznama"/>
        <w:numPr>
          <w:ilvl w:val="0"/>
          <w:numId w:val="27"/>
        </w:numPr>
        <w:suppressAutoHyphens w:val="0"/>
        <w:autoSpaceDN/>
        <w:spacing w:line="259" w:lineRule="auto"/>
        <w:contextualSpacing/>
        <w:jc w:val="both"/>
        <w:textAlignment w:val="auto"/>
        <w:rPr>
          <w:rFonts w:ascii="Arial" w:hAnsi="Arial" w:cs="Arial"/>
        </w:rPr>
      </w:pPr>
      <w:r w:rsidRPr="00750500">
        <w:rPr>
          <w:rFonts w:ascii="Arial" w:hAnsi="Arial" w:cs="Arial"/>
        </w:rPr>
        <w:t>0,2 µm filter - super membrana mora omogočati separacijo glede na velikost delcev. Učinkovito mora odstranjevati bakterije, glive, aerosole in delce. Hkrati mora imeti nizko afiniteto do proteinov.</w:t>
      </w:r>
    </w:p>
    <w:p w14:paraId="0CED53E6" w14:textId="77777777" w:rsidR="00750500" w:rsidRPr="00750500" w:rsidRDefault="00750500" w:rsidP="00750500">
      <w:pPr>
        <w:pStyle w:val="Odstavekseznama"/>
        <w:numPr>
          <w:ilvl w:val="0"/>
          <w:numId w:val="27"/>
        </w:numPr>
        <w:suppressAutoHyphens w:val="0"/>
        <w:autoSpaceDN/>
        <w:spacing w:line="259" w:lineRule="auto"/>
        <w:contextualSpacing/>
        <w:jc w:val="both"/>
        <w:textAlignment w:val="auto"/>
        <w:rPr>
          <w:rFonts w:ascii="Arial" w:hAnsi="Arial" w:cs="Arial"/>
        </w:rPr>
      </w:pPr>
      <w:proofErr w:type="spellStart"/>
      <w:r w:rsidRPr="00750500">
        <w:rPr>
          <w:rFonts w:ascii="Arial" w:hAnsi="Arial" w:cs="Arial"/>
        </w:rPr>
        <w:t>Luer</w:t>
      </w:r>
      <w:proofErr w:type="spellEnd"/>
      <w:r w:rsidRPr="00750500">
        <w:rPr>
          <w:rFonts w:ascii="Arial" w:hAnsi="Arial" w:cs="Arial"/>
        </w:rPr>
        <w:t xml:space="preserve"> </w:t>
      </w:r>
      <w:proofErr w:type="spellStart"/>
      <w:r w:rsidRPr="00750500">
        <w:rPr>
          <w:rFonts w:ascii="Arial" w:hAnsi="Arial" w:cs="Arial"/>
        </w:rPr>
        <w:t>lock</w:t>
      </w:r>
      <w:proofErr w:type="spellEnd"/>
      <w:r w:rsidRPr="00750500">
        <w:rPr>
          <w:rFonts w:ascii="Arial" w:hAnsi="Arial" w:cs="Arial"/>
        </w:rPr>
        <w:t xml:space="preserve"> mora biti na obeh straneh filtra.</w:t>
      </w:r>
    </w:p>
    <w:p w14:paraId="07B864C4" w14:textId="77777777" w:rsidR="00750500" w:rsidRPr="00750500" w:rsidRDefault="00750500" w:rsidP="00750500">
      <w:pPr>
        <w:pStyle w:val="Odstavekseznama"/>
        <w:numPr>
          <w:ilvl w:val="0"/>
          <w:numId w:val="27"/>
        </w:numPr>
        <w:suppressAutoHyphens w:val="0"/>
        <w:autoSpaceDN/>
        <w:spacing w:line="259" w:lineRule="auto"/>
        <w:contextualSpacing/>
        <w:jc w:val="both"/>
        <w:textAlignment w:val="auto"/>
        <w:rPr>
          <w:rFonts w:ascii="Arial" w:hAnsi="Arial" w:cs="Arial"/>
        </w:rPr>
      </w:pPr>
      <w:r w:rsidRPr="00750500">
        <w:rPr>
          <w:rFonts w:ascii="Arial" w:hAnsi="Arial" w:cs="Arial"/>
        </w:rPr>
        <w:t>Filtracijska površina mora biti vsaj 4,5 cm</w:t>
      </w:r>
      <w:r w:rsidRPr="00750500">
        <w:rPr>
          <w:rFonts w:ascii="Arial" w:hAnsi="Arial" w:cs="Arial"/>
          <w:vertAlign w:val="superscript"/>
        </w:rPr>
        <w:t>2</w:t>
      </w:r>
      <w:r w:rsidRPr="00750500">
        <w:rPr>
          <w:rFonts w:ascii="Arial" w:hAnsi="Arial" w:cs="Arial"/>
        </w:rPr>
        <w:t>.</w:t>
      </w:r>
    </w:p>
    <w:p w14:paraId="47FE6E3F" w14:textId="77777777" w:rsidR="00750500" w:rsidRPr="00750500" w:rsidRDefault="00750500" w:rsidP="00750500">
      <w:pPr>
        <w:pStyle w:val="Odstavekseznama"/>
        <w:numPr>
          <w:ilvl w:val="0"/>
          <w:numId w:val="27"/>
        </w:numPr>
        <w:suppressAutoHyphens w:val="0"/>
        <w:autoSpaceDN/>
        <w:spacing w:line="259" w:lineRule="auto"/>
        <w:contextualSpacing/>
        <w:jc w:val="both"/>
        <w:textAlignment w:val="auto"/>
        <w:rPr>
          <w:rFonts w:ascii="Arial" w:hAnsi="Arial" w:cs="Arial"/>
        </w:rPr>
      </w:pPr>
      <w:r w:rsidRPr="00750500">
        <w:rPr>
          <w:rFonts w:ascii="Arial" w:hAnsi="Arial" w:cs="Arial"/>
        </w:rPr>
        <w:t>Polnilni volumen filtra mora biti vsaj 0,7 ml.</w:t>
      </w:r>
    </w:p>
    <w:p w14:paraId="06D845D3" w14:textId="77777777" w:rsidR="00750500" w:rsidRPr="00750500" w:rsidRDefault="00750500" w:rsidP="00750500">
      <w:pPr>
        <w:pStyle w:val="Odstavekseznama"/>
        <w:numPr>
          <w:ilvl w:val="0"/>
          <w:numId w:val="27"/>
        </w:numPr>
        <w:suppressAutoHyphens w:val="0"/>
        <w:autoSpaceDN/>
        <w:spacing w:line="259" w:lineRule="auto"/>
        <w:contextualSpacing/>
        <w:jc w:val="both"/>
        <w:textAlignment w:val="auto"/>
        <w:rPr>
          <w:rFonts w:ascii="Arial" w:hAnsi="Arial" w:cs="Arial"/>
        </w:rPr>
      </w:pPr>
      <w:r w:rsidRPr="00750500">
        <w:rPr>
          <w:rFonts w:ascii="Arial" w:hAnsi="Arial" w:cs="Arial"/>
        </w:rPr>
        <w:t xml:space="preserve">Najvišji pritisk, ki ga zdrži ohišje filtra mora zdržati do 3.1 bare. </w:t>
      </w:r>
    </w:p>
    <w:p w14:paraId="31FB6873" w14:textId="77777777" w:rsidR="00750500" w:rsidRPr="00750500" w:rsidRDefault="00750500" w:rsidP="00750500">
      <w:pPr>
        <w:pStyle w:val="Odstavekseznama"/>
        <w:numPr>
          <w:ilvl w:val="0"/>
          <w:numId w:val="27"/>
        </w:numPr>
        <w:suppressAutoHyphens w:val="0"/>
        <w:autoSpaceDN/>
        <w:spacing w:line="259" w:lineRule="auto"/>
        <w:contextualSpacing/>
        <w:jc w:val="both"/>
        <w:textAlignment w:val="auto"/>
        <w:rPr>
          <w:rFonts w:ascii="Arial" w:hAnsi="Arial" w:cs="Arial"/>
        </w:rPr>
      </w:pPr>
      <w:r w:rsidRPr="00750500">
        <w:rPr>
          <w:rFonts w:ascii="Arial" w:hAnsi="Arial" w:cs="Arial"/>
        </w:rPr>
        <w:t>Pretok mora biti enak ali večji od 10 ml/min.</w:t>
      </w:r>
    </w:p>
    <w:p w14:paraId="1DA92625" w14:textId="74A308B0" w:rsidR="00D73282" w:rsidRPr="009320CC" w:rsidRDefault="00B5214E" w:rsidP="00D73282">
      <w:pPr>
        <w:spacing w:after="0" w:line="23" w:lineRule="atLeast"/>
        <w:jc w:val="both"/>
        <w:rPr>
          <w:rFonts w:ascii="Arial" w:hAnsi="Arial" w:cs="Arial"/>
          <w:b/>
          <w:bCs/>
          <w:color w:val="000000" w:themeColor="text1"/>
        </w:rPr>
      </w:pPr>
      <w:r w:rsidRPr="009320CC">
        <w:rPr>
          <w:rFonts w:ascii="Arial" w:hAnsi="Arial" w:cs="Arial"/>
          <w:b/>
          <w:bCs/>
          <w:color w:val="000000" w:themeColor="text1"/>
        </w:rPr>
        <w:t xml:space="preserve">A.2.6) </w:t>
      </w:r>
      <w:r w:rsidR="00D73282" w:rsidRPr="009320CC">
        <w:rPr>
          <w:rFonts w:ascii="Arial" w:hAnsi="Arial" w:cs="Arial"/>
          <w:b/>
          <w:bCs/>
          <w:color w:val="000000" w:themeColor="text1"/>
        </w:rPr>
        <w:t xml:space="preserve">0,2 µm filter za dojenčke </w:t>
      </w:r>
    </w:p>
    <w:p w14:paraId="7D29203F" w14:textId="77777777" w:rsidR="00D73282" w:rsidRDefault="00D73282" w:rsidP="00D73282">
      <w:pPr>
        <w:spacing w:after="0" w:line="23" w:lineRule="atLeast"/>
        <w:jc w:val="both"/>
        <w:rPr>
          <w:rFonts w:ascii="Arial" w:hAnsi="Arial" w:cs="Arial"/>
        </w:rPr>
      </w:pPr>
    </w:p>
    <w:p w14:paraId="204DB4BE" w14:textId="77777777" w:rsidR="00C07FB1" w:rsidRPr="00C07FB1" w:rsidRDefault="00C07FB1" w:rsidP="00C07FB1">
      <w:pPr>
        <w:pStyle w:val="Odstavekseznama"/>
        <w:numPr>
          <w:ilvl w:val="0"/>
          <w:numId w:val="28"/>
        </w:numPr>
        <w:suppressAutoHyphens w:val="0"/>
        <w:autoSpaceDN/>
        <w:spacing w:line="259" w:lineRule="auto"/>
        <w:contextualSpacing/>
        <w:jc w:val="both"/>
        <w:textAlignment w:val="auto"/>
        <w:rPr>
          <w:rFonts w:ascii="Arial" w:hAnsi="Arial" w:cs="Arial"/>
        </w:rPr>
      </w:pPr>
      <w:r w:rsidRPr="00C07FB1">
        <w:rPr>
          <w:rFonts w:ascii="Arial" w:hAnsi="Arial" w:cs="Arial"/>
        </w:rPr>
        <w:t xml:space="preserve">Filter ne sme vsebovati PVC, lateksa, </w:t>
      </w:r>
      <w:proofErr w:type="spellStart"/>
      <w:r w:rsidRPr="00C07FB1">
        <w:rPr>
          <w:rFonts w:ascii="Arial" w:hAnsi="Arial" w:cs="Arial"/>
        </w:rPr>
        <w:t>pirogenov</w:t>
      </w:r>
      <w:proofErr w:type="spellEnd"/>
      <w:r w:rsidRPr="00C07FB1">
        <w:rPr>
          <w:rFonts w:ascii="Arial" w:hAnsi="Arial" w:cs="Arial"/>
        </w:rPr>
        <w:t xml:space="preserve"> in toksičnega DEHP.</w:t>
      </w:r>
    </w:p>
    <w:p w14:paraId="601BAD92" w14:textId="77777777" w:rsidR="00C07FB1" w:rsidRPr="00C07FB1" w:rsidRDefault="00C07FB1" w:rsidP="00C07FB1">
      <w:pPr>
        <w:pStyle w:val="Odstavekseznama"/>
        <w:numPr>
          <w:ilvl w:val="0"/>
          <w:numId w:val="28"/>
        </w:numPr>
        <w:suppressAutoHyphens w:val="0"/>
        <w:autoSpaceDN/>
        <w:spacing w:line="259" w:lineRule="auto"/>
        <w:contextualSpacing/>
        <w:jc w:val="both"/>
        <w:textAlignment w:val="auto"/>
        <w:rPr>
          <w:rFonts w:ascii="Arial" w:hAnsi="Arial" w:cs="Arial"/>
        </w:rPr>
      </w:pPr>
      <w:r w:rsidRPr="00C07FB1">
        <w:rPr>
          <w:rFonts w:ascii="Arial" w:hAnsi="Arial" w:cs="Arial"/>
        </w:rPr>
        <w:t>Filter mora imeti 2 luknjici za odzračevanje, s katerim se preprečuje verjetnost zračne embolije in motenje pretoka – vsaka luknjica mora biti prekrita z 0,02 hidrofobno PFTE (</w:t>
      </w:r>
      <w:proofErr w:type="spellStart"/>
      <w:r w:rsidRPr="00C07FB1">
        <w:rPr>
          <w:rFonts w:ascii="Arial" w:hAnsi="Arial" w:cs="Arial"/>
        </w:rPr>
        <w:t>politetrafluoroetilen</w:t>
      </w:r>
      <w:proofErr w:type="spellEnd"/>
      <w:r w:rsidRPr="00C07FB1">
        <w:rPr>
          <w:rFonts w:ascii="Arial" w:hAnsi="Arial" w:cs="Arial"/>
        </w:rPr>
        <w:t>) membrano. Odzračevanje mora biti omogočeno ne glede na pozicijo filtra med apliciranjem infuzijske terapije.</w:t>
      </w:r>
    </w:p>
    <w:p w14:paraId="20DE9DFF" w14:textId="77777777" w:rsidR="00C07FB1" w:rsidRPr="00C07FB1" w:rsidRDefault="00C07FB1" w:rsidP="00C07FB1">
      <w:pPr>
        <w:pStyle w:val="Odstavekseznama"/>
        <w:numPr>
          <w:ilvl w:val="0"/>
          <w:numId w:val="28"/>
        </w:numPr>
        <w:suppressAutoHyphens w:val="0"/>
        <w:autoSpaceDN/>
        <w:spacing w:line="259" w:lineRule="auto"/>
        <w:contextualSpacing/>
        <w:jc w:val="both"/>
        <w:textAlignment w:val="auto"/>
        <w:rPr>
          <w:rFonts w:ascii="Arial" w:hAnsi="Arial" w:cs="Arial"/>
        </w:rPr>
      </w:pPr>
      <w:r w:rsidRPr="00C07FB1">
        <w:rPr>
          <w:rFonts w:ascii="Arial" w:hAnsi="Arial" w:cs="Arial"/>
        </w:rPr>
        <w:t xml:space="preserve">0,2 µm filter -  super membrana mora omogočati separacijo glede na velikost delcev. Učinkovito mora odstranjevati bakterije, glive, aerosole in delce. Hkrati mora imeti nizko afiniteto do proteinov. </w:t>
      </w:r>
    </w:p>
    <w:p w14:paraId="175FFEF4" w14:textId="77777777" w:rsidR="00C07FB1" w:rsidRPr="00C07FB1" w:rsidRDefault="00C07FB1" w:rsidP="00C07FB1">
      <w:pPr>
        <w:pStyle w:val="Odstavekseznama"/>
        <w:numPr>
          <w:ilvl w:val="0"/>
          <w:numId w:val="28"/>
        </w:numPr>
        <w:suppressAutoHyphens w:val="0"/>
        <w:autoSpaceDN/>
        <w:spacing w:line="259" w:lineRule="auto"/>
        <w:contextualSpacing/>
        <w:jc w:val="both"/>
        <w:textAlignment w:val="auto"/>
        <w:rPr>
          <w:rFonts w:ascii="Arial" w:hAnsi="Arial" w:cs="Arial"/>
        </w:rPr>
      </w:pPr>
      <w:proofErr w:type="spellStart"/>
      <w:r w:rsidRPr="00C07FB1">
        <w:rPr>
          <w:rFonts w:ascii="Arial" w:hAnsi="Arial" w:cs="Arial"/>
        </w:rPr>
        <w:t>Luer</w:t>
      </w:r>
      <w:proofErr w:type="spellEnd"/>
      <w:r w:rsidRPr="00C07FB1">
        <w:rPr>
          <w:rFonts w:ascii="Arial" w:hAnsi="Arial" w:cs="Arial"/>
        </w:rPr>
        <w:t xml:space="preserve"> </w:t>
      </w:r>
      <w:proofErr w:type="spellStart"/>
      <w:r w:rsidRPr="00C07FB1">
        <w:rPr>
          <w:rFonts w:ascii="Arial" w:hAnsi="Arial" w:cs="Arial"/>
        </w:rPr>
        <w:t>lock</w:t>
      </w:r>
      <w:proofErr w:type="spellEnd"/>
      <w:r w:rsidRPr="00C07FB1">
        <w:rPr>
          <w:rFonts w:ascii="Arial" w:hAnsi="Arial" w:cs="Arial"/>
        </w:rPr>
        <w:t xml:space="preserve"> mora biti na obeh straneh filtra.</w:t>
      </w:r>
    </w:p>
    <w:p w14:paraId="58C49CC6" w14:textId="691BFDBE" w:rsidR="00C07FB1" w:rsidRPr="00C07FB1" w:rsidRDefault="00C07FB1" w:rsidP="00C07FB1">
      <w:pPr>
        <w:pStyle w:val="Odstavekseznama"/>
        <w:numPr>
          <w:ilvl w:val="0"/>
          <w:numId w:val="28"/>
        </w:numPr>
        <w:suppressAutoHyphens w:val="0"/>
        <w:autoSpaceDN/>
        <w:spacing w:line="259" w:lineRule="auto"/>
        <w:contextualSpacing/>
        <w:jc w:val="both"/>
        <w:textAlignment w:val="auto"/>
        <w:rPr>
          <w:rFonts w:ascii="Arial" w:hAnsi="Arial" w:cs="Arial"/>
        </w:rPr>
      </w:pPr>
      <w:r w:rsidRPr="00C07FB1">
        <w:rPr>
          <w:rFonts w:ascii="Arial" w:hAnsi="Arial" w:cs="Arial"/>
        </w:rPr>
        <w:t>Filtracijska površina mora biti vsaj 1,65 cm</w:t>
      </w:r>
      <w:r w:rsidRPr="00C07FB1">
        <w:rPr>
          <w:rFonts w:ascii="Arial" w:hAnsi="Arial" w:cs="Arial"/>
          <w:vertAlign w:val="superscript"/>
        </w:rPr>
        <w:t>2</w:t>
      </w:r>
      <w:r>
        <w:rPr>
          <w:rFonts w:ascii="Arial" w:hAnsi="Arial" w:cs="Arial"/>
        </w:rPr>
        <w:t>.</w:t>
      </w:r>
    </w:p>
    <w:p w14:paraId="09BF325F" w14:textId="71E25B8E" w:rsidR="00C07FB1" w:rsidRPr="00C07FB1" w:rsidRDefault="00C07FB1" w:rsidP="00C07FB1">
      <w:pPr>
        <w:pStyle w:val="Odstavekseznama"/>
        <w:numPr>
          <w:ilvl w:val="0"/>
          <w:numId w:val="28"/>
        </w:numPr>
        <w:suppressAutoHyphens w:val="0"/>
        <w:autoSpaceDN/>
        <w:spacing w:line="259" w:lineRule="auto"/>
        <w:contextualSpacing/>
        <w:jc w:val="both"/>
        <w:textAlignment w:val="auto"/>
        <w:rPr>
          <w:rFonts w:ascii="Arial" w:hAnsi="Arial" w:cs="Arial"/>
        </w:rPr>
      </w:pPr>
      <w:r w:rsidRPr="00C07FB1">
        <w:rPr>
          <w:rFonts w:ascii="Arial" w:hAnsi="Arial" w:cs="Arial"/>
        </w:rPr>
        <w:t>Polnilni volumen filtra mora biti vsaj 0,4 ml</w:t>
      </w:r>
      <w:r>
        <w:rPr>
          <w:rFonts w:ascii="Arial" w:hAnsi="Arial" w:cs="Arial"/>
        </w:rPr>
        <w:t>.</w:t>
      </w:r>
    </w:p>
    <w:p w14:paraId="06FC2335" w14:textId="77777777" w:rsidR="00C07FB1" w:rsidRPr="00C07FB1" w:rsidRDefault="00C07FB1" w:rsidP="00C07FB1">
      <w:pPr>
        <w:pStyle w:val="Odstavekseznama"/>
        <w:numPr>
          <w:ilvl w:val="0"/>
          <w:numId w:val="28"/>
        </w:numPr>
        <w:suppressAutoHyphens w:val="0"/>
        <w:autoSpaceDN/>
        <w:spacing w:line="259" w:lineRule="auto"/>
        <w:contextualSpacing/>
        <w:jc w:val="both"/>
        <w:textAlignment w:val="auto"/>
        <w:rPr>
          <w:rFonts w:ascii="Arial" w:hAnsi="Arial" w:cs="Arial"/>
        </w:rPr>
      </w:pPr>
      <w:r w:rsidRPr="00C07FB1">
        <w:rPr>
          <w:rFonts w:ascii="Arial" w:hAnsi="Arial" w:cs="Arial"/>
        </w:rPr>
        <w:t>Najvišji pritisk, ki ga zdrži ohišje filtra mora zdržati do 5,2 bar.</w:t>
      </w:r>
    </w:p>
    <w:p w14:paraId="11DF60AE" w14:textId="77777777" w:rsidR="00C07FB1" w:rsidRPr="00C07FB1" w:rsidRDefault="00C07FB1" w:rsidP="00C07FB1">
      <w:pPr>
        <w:pStyle w:val="Odstavekseznama"/>
        <w:numPr>
          <w:ilvl w:val="0"/>
          <w:numId w:val="28"/>
        </w:numPr>
        <w:suppressAutoHyphens w:val="0"/>
        <w:autoSpaceDN/>
        <w:spacing w:line="259" w:lineRule="auto"/>
        <w:contextualSpacing/>
        <w:jc w:val="both"/>
        <w:textAlignment w:val="auto"/>
        <w:rPr>
          <w:rFonts w:ascii="Arial" w:hAnsi="Arial" w:cs="Arial"/>
        </w:rPr>
      </w:pPr>
      <w:r w:rsidRPr="00C07FB1">
        <w:rPr>
          <w:rFonts w:ascii="Arial" w:hAnsi="Arial" w:cs="Arial"/>
        </w:rPr>
        <w:t>Pretok mora biti enak ali večji od 2 ml/min.</w:t>
      </w:r>
    </w:p>
    <w:p w14:paraId="34A933E8" w14:textId="77777777" w:rsidR="00C07FB1" w:rsidRDefault="00C07FB1" w:rsidP="00D73282">
      <w:pPr>
        <w:spacing w:after="0" w:line="23" w:lineRule="atLeast"/>
        <w:jc w:val="both"/>
        <w:rPr>
          <w:rFonts w:ascii="Arial" w:hAnsi="Arial" w:cs="Arial"/>
        </w:rPr>
      </w:pPr>
    </w:p>
    <w:p w14:paraId="46E4E82D" w14:textId="1B4134F5" w:rsidR="00D73282" w:rsidRPr="00240D31" w:rsidRDefault="00B42CA8" w:rsidP="00240D31">
      <w:pPr>
        <w:pStyle w:val="Odstavekseznama"/>
        <w:numPr>
          <w:ilvl w:val="0"/>
          <w:numId w:val="22"/>
        </w:numPr>
        <w:spacing w:after="120" w:line="23" w:lineRule="atLeast"/>
        <w:jc w:val="both"/>
        <w:rPr>
          <w:rFonts w:ascii="Arial" w:hAnsi="Arial" w:cs="Arial"/>
          <w:b/>
          <w:bCs/>
        </w:rPr>
      </w:pPr>
      <w:r>
        <w:rPr>
          <w:rFonts w:ascii="Arial" w:hAnsi="Arial" w:cs="Arial"/>
          <w:b/>
          <w:bCs/>
        </w:rPr>
        <w:t xml:space="preserve">OPREMA: </w:t>
      </w:r>
      <w:r w:rsidR="00D73282" w:rsidRPr="00240D31">
        <w:rPr>
          <w:rFonts w:ascii="Arial" w:hAnsi="Arial" w:cs="Arial"/>
          <w:b/>
          <w:bCs/>
        </w:rPr>
        <w:t>INFUZIJSKE ČRPALKE NA BRIZGO - PERFUZORJI</w:t>
      </w:r>
    </w:p>
    <w:p w14:paraId="56ABE881" w14:textId="4113D612" w:rsidR="00D73282" w:rsidRDefault="00D73282" w:rsidP="00D73282">
      <w:pPr>
        <w:suppressAutoHyphens w:val="0"/>
        <w:autoSpaceDN/>
        <w:spacing w:after="0" w:line="23" w:lineRule="atLeast"/>
        <w:jc w:val="both"/>
        <w:textAlignment w:val="auto"/>
        <w:rPr>
          <w:rFonts w:ascii="Arial" w:hAnsi="Arial" w:cs="Arial"/>
        </w:rPr>
      </w:pPr>
      <w:r w:rsidRPr="00D73282">
        <w:rPr>
          <w:rFonts w:ascii="Arial" w:hAnsi="Arial" w:cs="Arial"/>
        </w:rPr>
        <w:t>Infuzijske črpalke na brizgo (</w:t>
      </w:r>
      <w:proofErr w:type="spellStart"/>
      <w:r w:rsidRPr="00D73282">
        <w:rPr>
          <w:rFonts w:ascii="Arial" w:hAnsi="Arial" w:cs="Arial"/>
        </w:rPr>
        <w:t>perfuzorji</w:t>
      </w:r>
      <w:proofErr w:type="spellEnd"/>
      <w:r w:rsidRPr="00D73282">
        <w:rPr>
          <w:rFonts w:ascii="Arial" w:hAnsi="Arial" w:cs="Arial"/>
        </w:rPr>
        <w:t>) morajo izpolnjevati naslednje zahteve:</w:t>
      </w:r>
    </w:p>
    <w:p w14:paraId="310859BD" w14:textId="77777777" w:rsidR="00240D31" w:rsidRPr="00D73282" w:rsidRDefault="00240D31" w:rsidP="00D73282">
      <w:pPr>
        <w:suppressAutoHyphens w:val="0"/>
        <w:autoSpaceDN/>
        <w:spacing w:after="0" w:line="23" w:lineRule="atLeast"/>
        <w:jc w:val="both"/>
        <w:textAlignment w:val="auto"/>
        <w:rPr>
          <w:rFonts w:ascii="Arial" w:hAnsi="Arial" w:cs="Arial"/>
        </w:rPr>
      </w:pPr>
    </w:p>
    <w:p w14:paraId="1C0374C2"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Napajanje iz električnega omrežja 230 V in iz vgrajenih akumulatorskih baterij, ko črpalka ni priključena v električno omrežje (ko deluje avtonomno).</w:t>
      </w:r>
    </w:p>
    <w:p w14:paraId="4454E30B"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Stopnja električne zaščite po normativih IEC.</w:t>
      </w:r>
    </w:p>
    <w:p w14:paraId="079707D9"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Zaščita pred nihanjem električne napetosti.</w:t>
      </w:r>
    </w:p>
    <w:p w14:paraId="4814C40F" w14:textId="3E993D2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 xml:space="preserve">Odpornost proti </w:t>
      </w:r>
      <w:proofErr w:type="spellStart"/>
      <w:r w:rsidRPr="00D73282">
        <w:rPr>
          <w:rFonts w:ascii="Arial" w:hAnsi="Arial" w:cs="Arial"/>
        </w:rPr>
        <w:t>defibrilaciji</w:t>
      </w:r>
      <w:proofErr w:type="spellEnd"/>
      <w:r>
        <w:rPr>
          <w:rFonts w:ascii="Arial" w:hAnsi="Arial" w:cs="Arial"/>
        </w:rPr>
        <w:t>.</w:t>
      </w:r>
    </w:p>
    <w:p w14:paraId="5FB23E14"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Barvni ekran v skladu z ISO standardi 26825.</w:t>
      </w:r>
    </w:p>
    <w:p w14:paraId="54045BCF"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lastRenderedPageBreak/>
        <w:t>Natančnost pretoka z največjim odstopanjem +/- 2 %, v vseh razponih pretoka,  v skladu z IEC.</w:t>
      </w:r>
    </w:p>
    <w:p w14:paraId="4642E62C"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Teža do 1,9 kg.</w:t>
      </w:r>
    </w:p>
    <w:p w14:paraId="0F84F4E3"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Integrirano držalo za nosilnost črpalk.</w:t>
      </w:r>
    </w:p>
    <w:p w14:paraId="7AB36634"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Integrirano držalo omogoča prenos do 3 črpalk.</w:t>
      </w:r>
    </w:p>
    <w:p w14:paraId="4F64CC81"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Možnost uporabe brizgalk od 2-60ml.</w:t>
      </w:r>
    </w:p>
    <w:p w14:paraId="69065531" w14:textId="1B548168"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proofErr w:type="spellStart"/>
      <w:r w:rsidRPr="00D73282">
        <w:rPr>
          <w:rFonts w:ascii="Arial" w:hAnsi="Arial" w:cs="Arial"/>
        </w:rPr>
        <w:t>Perfuzor</w:t>
      </w:r>
      <w:proofErr w:type="spellEnd"/>
      <w:r w:rsidRPr="00D73282">
        <w:rPr>
          <w:rFonts w:ascii="Arial" w:hAnsi="Arial" w:cs="Arial"/>
        </w:rPr>
        <w:t xml:space="preserve"> mora imeti odprt nabor brizgalk za vsaj 8 različnih proizvajalcev</w:t>
      </w:r>
      <w:r>
        <w:rPr>
          <w:rFonts w:ascii="Arial" w:hAnsi="Arial" w:cs="Arial"/>
        </w:rPr>
        <w:t>.</w:t>
      </w:r>
    </w:p>
    <w:p w14:paraId="32FF1AF5"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Vnos parametrov s pomočjo tipk in »</w:t>
      </w:r>
      <w:proofErr w:type="spellStart"/>
      <w:r w:rsidRPr="00D73282">
        <w:rPr>
          <w:rFonts w:ascii="Arial" w:hAnsi="Arial" w:cs="Arial"/>
        </w:rPr>
        <w:t>touch</w:t>
      </w:r>
      <w:proofErr w:type="spellEnd"/>
      <w:r w:rsidRPr="00D73282">
        <w:rPr>
          <w:rFonts w:ascii="Arial" w:hAnsi="Arial" w:cs="Arial"/>
        </w:rPr>
        <w:t>« zaslona.</w:t>
      </w:r>
    </w:p>
    <w:p w14:paraId="7FBA00E4"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Vnos željenih parametrov s pomočjo vodenih navodil.</w:t>
      </w:r>
    </w:p>
    <w:p w14:paraId="1DC12D81"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Kontinuiran pretok v razponu 0,01 do 1800 ml/h (0,01-99,99 ml/h v koraku po 0,01 ml; od 100,0-999,9 ml/h v koraku po 0,1 ml).</w:t>
      </w:r>
    </w:p>
    <w:p w14:paraId="16FB7F50"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Hitrost bolusa nastavljiva vsaj v območju med 1-1800 ml/h.</w:t>
      </w:r>
    </w:p>
    <w:p w14:paraId="494FE48C"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Možna aplikacija bolusa v mg, µg, IU, mmol/kg in/ ali na časovni interval (min).</w:t>
      </w:r>
    </w:p>
    <w:p w14:paraId="18FFA973"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Funkcija KVO.</w:t>
      </w:r>
    </w:p>
    <w:p w14:paraId="23146B68" w14:textId="3346B946"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KVO (pretok ≥ 10 ml/h: KVO pretok 3 ml/h; pretok &lt; 10 ml/h: KVO pretok 1ml/h; pretok &lt; 1 ml/h</w:t>
      </w:r>
      <w:r w:rsidR="00BF7CDD">
        <w:rPr>
          <w:rFonts w:ascii="Arial" w:hAnsi="Arial" w:cs="Arial"/>
        </w:rPr>
        <w:t>.</w:t>
      </w:r>
    </w:p>
    <w:p w14:paraId="61694B52" w14:textId="78F09F88"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Pr>
          <w:rFonts w:ascii="Arial" w:hAnsi="Arial" w:cs="Arial"/>
        </w:rPr>
        <w:t>B</w:t>
      </w:r>
      <w:r w:rsidRPr="00D73282">
        <w:rPr>
          <w:rFonts w:ascii="Arial" w:hAnsi="Arial" w:cs="Arial"/>
        </w:rPr>
        <w:t>arvni »</w:t>
      </w:r>
      <w:proofErr w:type="spellStart"/>
      <w:r w:rsidRPr="00D73282">
        <w:rPr>
          <w:rFonts w:ascii="Arial" w:hAnsi="Arial" w:cs="Arial"/>
        </w:rPr>
        <w:t>touch</w:t>
      </w:r>
      <w:proofErr w:type="spellEnd"/>
      <w:r w:rsidRPr="00D73282">
        <w:rPr>
          <w:rFonts w:ascii="Arial" w:hAnsi="Arial" w:cs="Arial"/>
        </w:rPr>
        <w:t xml:space="preserve">« ekran. </w:t>
      </w:r>
    </w:p>
    <w:p w14:paraId="1F7B8120"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Možnost uporabe »</w:t>
      </w:r>
      <w:proofErr w:type="spellStart"/>
      <w:r w:rsidRPr="00D73282">
        <w:rPr>
          <w:rFonts w:ascii="Arial" w:hAnsi="Arial" w:cs="Arial"/>
        </w:rPr>
        <w:t>touch</w:t>
      </w:r>
      <w:proofErr w:type="spellEnd"/>
      <w:r w:rsidRPr="00D73282">
        <w:rPr>
          <w:rFonts w:ascii="Arial" w:hAnsi="Arial" w:cs="Arial"/>
        </w:rPr>
        <w:t>« ekrana tudi z rokavicami.</w:t>
      </w:r>
    </w:p>
    <w:p w14:paraId="60157786" w14:textId="24E3730A"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 xml:space="preserve">Možnost nastavitve </w:t>
      </w:r>
      <w:proofErr w:type="spellStart"/>
      <w:r w:rsidRPr="00D73282">
        <w:rPr>
          <w:rFonts w:ascii="Arial" w:hAnsi="Arial" w:cs="Arial"/>
        </w:rPr>
        <w:t>okluzijskega</w:t>
      </w:r>
      <w:proofErr w:type="spellEnd"/>
      <w:r w:rsidRPr="00D73282">
        <w:rPr>
          <w:rFonts w:ascii="Arial" w:hAnsi="Arial" w:cs="Arial"/>
        </w:rPr>
        <w:t xml:space="preserve"> pritiska – 9 stopenj</w:t>
      </w:r>
      <w:r>
        <w:rPr>
          <w:rFonts w:ascii="Arial" w:hAnsi="Arial" w:cs="Arial"/>
        </w:rPr>
        <w:t>.</w:t>
      </w:r>
    </w:p>
    <w:p w14:paraId="329733C9" w14:textId="44C117B5"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proofErr w:type="spellStart"/>
      <w:r w:rsidRPr="00D73282">
        <w:rPr>
          <w:rFonts w:ascii="Arial" w:hAnsi="Arial" w:cs="Arial"/>
        </w:rPr>
        <w:t>TakeOverMode</w:t>
      </w:r>
      <w:proofErr w:type="spellEnd"/>
      <w:r w:rsidRPr="00D73282">
        <w:rPr>
          <w:rFonts w:ascii="Arial" w:hAnsi="Arial" w:cs="Arial"/>
        </w:rPr>
        <w:t xml:space="preserve"> - funkcija, ki se uporablja pri aplikaciji </w:t>
      </w:r>
      <w:proofErr w:type="spellStart"/>
      <w:r w:rsidRPr="00D73282">
        <w:rPr>
          <w:rFonts w:ascii="Arial" w:hAnsi="Arial" w:cs="Arial"/>
        </w:rPr>
        <w:t>vazoaktivnih</w:t>
      </w:r>
      <w:proofErr w:type="spellEnd"/>
      <w:r w:rsidRPr="00D73282">
        <w:rPr>
          <w:rFonts w:ascii="Arial" w:hAnsi="Arial" w:cs="Arial"/>
        </w:rPr>
        <w:t xml:space="preserve"> zdravil. Na dveh </w:t>
      </w:r>
      <w:proofErr w:type="spellStart"/>
      <w:r w:rsidRPr="00D73282">
        <w:rPr>
          <w:rFonts w:ascii="Arial" w:hAnsi="Arial" w:cs="Arial"/>
        </w:rPr>
        <w:t>perfuzorjih</w:t>
      </w:r>
      <w:proofErr w:type="spellEnd"/>
      <w:r w:rsidRPr="00D73282">
        <w:rPr>
          <w:rFonts w:ascii="Arial" w:hAnsi="Arial" w:cs="Arial"/>
        </w:rPr>
        <w:t xml:space="preserve"> se iz knjižnice zdravil izbere isto zdravilo z enako koncentracijo. Ob izteku infuzije na prvem </w:t>
      </w:r>
      <w:proofErr w:type="spellStart"/>
      <w:r w:rsidRPr="00D73282">
        <w:rPr>
          <w:rFonts w:ascii="Arial" w:hAnsi="Arial" w:cs="Arial"/>
        </w:rPr>
        <w:t>perfuzorju</w:t>
      </w:r>
      <w:proofErr w:type="spellEnd"/>
      <w:r w:rsidRPr="00D73282">
        <w:rPr>
          <w:rFonts w:ascii="Arial" w:hAnsi="Arial" w:cs="Arial"/>
        </w:rPr>
        <w:t xml:space="preserve">, drugi </w:t>
      </w:r>
      <w:proofErr w:type="spellStart"/>
      <w:r w:rsidRPr="00D73282">
        <w:rPr>
          <w:rFonts w:ascii="Arial" w:hAnsi="Arial" w:cs="Arial"/>
        </w:rPr>
        <w:t>perfuzor</w:t>
      </w:r>
      <w:proofErr w:type="spellEnd"/>
      <w:r w:rsidRPr="00D73282">
        <w:rPr>
          <w:rFonts w:ascii="Arial" w:hAnsi="Arial" w:cs="Arial"/>
        </w:rPr>
        <w:t xml:space="preserve"> samodejno začne </w:t>
      </w:r>
      <w:proofErr w:type="spellStart"/>
      <w:r w:rsidRPr="00D73282">
        <w:rPr>
          <w:rFonts w:ascii="Arial" w:hAnsi="Arial" w:cs="Arial"/>
        </w:rPr>
        <w:t>infundirati</w:t>
      </w:r>
      <w:proofErr w:type="spellEnd"/>
      <w:r w:rsidRPr="00D73282">
        <w:rPr>
          <w:rFonts w:ascii="Arial" w:hAnsi="Arial" w:cs="Arial"/>
        </w:rPr>
        <w:t>.</w:t>
      </w:r>
    </w:p>
    <w:p w14:paraId="6DAA7345"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Samodejen izračun pretoka ob vnosu časa infuzije.</w:t>
      </w:r>
    </w:p>
    <w:p w14:paraId="3F150252" w14:textId="31F68192"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Samodejen izračun pretoka na osnovi telesne teže, volumna in koncentracije učinkovine.</w:t>
      </w:r>
    </w:p>
    <w:p w14:paraId="2406DF21"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 xml:space="preserve">Možnost spremembe pretoka brez zaustavitve infuzije. </w:t>
      </w:r>
    </w:p>
    <w:p w14:paraId="36AAB893" w14:textId="6B899753"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proofErr w:type="spellStart"/>
      <w:r w:rsidRPr="00D73282">
        <w:rPr>
          <w:rFonts w:ascii="Arial" w:hAnsi="Arial" w:cs="Arial"/>
        </w:rPr>
        <w:t>Perfuzor</w:t>
      </w:r>
      <w:proofErr w:type="spellEnd"/>
      <w:r w:rsidRPr="00D73282">
        <w:rPr>
          <w:rFonts w:ascii="Arial" w:hAnsi="Arial" w:cs="Arial"/>
        </w:rPr>
        <w:t xml:space="preserve"> mora imeti vgrajen sistem proti prostemu pretoku zdravila.</w:t>
      </w:r>
    </w:p>
    <w:p w14:paraId="4E77B319" w14:textId="027DD6CC"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Zahtevane enote za nastavitev kalkulacij</w:t>
      </w:r>
      <w:r w:rsidR="00F655BB">
        <w:rPr>
          <w:rFonts w:ascii="Arial" w:hAnsi="Arial" w:cs="Arial"/>
        </w:rPr>
        <w:t>:</w:t>
      </w:r>
      <w:r w:rsidRPr="00D73282">
        <w:rPr>
          <w:rFonts w:ascii="Arial" w:hAnsi="Arial" w:cs="Arial"/>
        </w:rPr>
        <w:t xml:space="preserve"> nanogram (</w:t>
      </w:r>
      <w:proofErr w:type="spellStart"/>
      <w:r w:rsidRPr="00D73282">
        <w:rPr>
          <w:rFonts w:ascii="Arial" w:hAnsi="Arial" w:cs="Arial"/>
        </w:rPr>
        <w:t>ng</w:t>
      </w:r>
      <w:proofErr w:type="spellEnd"/>
      <w:r w:rsidRPr="00D73282">
        <w:rPr>
          <w:rFonts w:ascii="Arial" w:hAnsi="Arial" w:cs="Arial"/>
        </w:rPr>
        <w:t>), mikrogram (µg), miligram (mg), gram (g), mili Internacionalne enote (</w:t>
      </w:r>
      <w:proofErr w:type="spellStart"/>
      <w:r w:rsidRPr="00D73282">
        <w:rPr>
          <w:rFonts w:ascii="Arial" w:hAnsi="Arial" w:cs="Arial"/>
        </w:rPr>
        <w:t>mlU</w:t>
      </w:r>
      <w:proofErr w:type="spellEnd"/>
      <w:r w:rsidRPr="00D73282">
        <w:rPr>
          <w:rFonts w:ascii="Arial" w:hAnsi="Arial" w:cs="Arial"/>
        </w:rPr>
        <w:t>), Internacionalne enote (U), kilo Internacionalne enote (</w:t>
      </w:r>
      <w:proofErr w:type="spellStart"/>
      <w:r w:rsidRPr="00D73282">
        <w:rPr>
          <w:rFonts w:ascii="Arial" w:hAnsi="Arial" w:cs="Arial"/>
        </w:rPr>
        <w:t>klU</w:t>
      </w:r>
      <w:proofErr w:type="spellEnd"/>
      <w:r w:rsidRPr="00D73282">
        <w:rPr>
          <w:rFonts w:ascii="Arial" w:hAnsi="Arial" w:cs="Arial"/>
        </w:rPr>
        <w:t xml:space="preserve">), </w:t>
      </w:r>
      <w:proofErr w:type="spellStart"/>
      <w:r w:rsidRPr="00D73282">
        <w:rPr>
          <w:rFonts w:ascii="Arial" w:hAnsi="Arial" w:cs="Arial"/>
        </w:rPr>
        <w:t>milion</w:t>
      </w:r>
      <w:proofErr w:type="spellEnd"/>
      <w:r w:rsidRPr="00D73282">
        <w:rPr>
          <w:rFonts w:ascii="Arial" w:hAnsi="Arial" w:cs="Arial"/>
        </w:rPr>
        <w:t xml:space="preserve"> Internacionalne enote (MIU), mili mol (mmol), mili </w:t>
      </w:r>
      <w:proofErr w:type="spellStart"/>
      <w:r w:rsidRPr="00D73282">
        <w:rPr>
          <w:rFonts w:ascii="Arial" w:hAnsi="Arial" w:cs="Arial"/>
        </w:rPr>
        <w:t>equivalenti</w:t>
      </w:r>
      <w:proofErr w:type="spellEnd"/>
      <w:r w:rsidRPr="00D73282">
        <w:rPr>
          <w:rFonts w:ascii="Arial" w:hAnsi="Arial" w:cs="Arial"/>
        </w:rPr>
        <w:t xml:space="preserve"> (</w:t>
      </w:r>
      <w:proofErr w:type="spellStart"/>
      <w:r w:rsidRPr="00D73282">
        <w:rPr>
          <w:rFonts w:ascii="Arial" w:hAnsi="Arial" w:cs="Arial"/>
        </w:rPr>
        <w:t>mEq</w:t>
      </w:r>
      <w:proofErr w:type="spellEnd"/>
      <w:r w:rsidRPr="00D73282">
        <w:rPr>
          <w:rFonts w:ascii="Arial" w:hAnsi="Arial" w:cs="Arial"/>
        </w:rPr>
        <w:t>), kalorije (kcal), površina (m2).</w:t>
      </w:r>
    </w:p>
    <w:p w14:paraId="611E9BCC"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 xml:space="preserve">Ob vklopu mora črpalka prepoznati VTBI brizgalke. </w:t>
      </w:r>
    </w:p>
    <w:p w14:paraId="6E4BD984" w14:textId="56551710"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Osvetljen barvni prikazovalnik mora prikazovati:</w:t>
      </w:r>
      <w:r w:rsidR="00F655BB">
        <w:rPr>
          <w:rFonts w:ascii="Arial" w:hAnsi="Arial" w:cs="Arial"/>
        </w:rPr>
        <w:t xml:space="preserve"> </w:t>
      </w:r>
      <w:r w:rsidRPr="00D73282">
        <w:rPr>
          <w:rFonts w:ascii="Arial" w:hAnsi="Arial" w:cs="Arial"/>
        </w:rPr>
        <w:t xml:space="preserve">trenutno hitrost pretoka, količino iztočene infuzije, delovanje na omrežno napetost ali na baterijo, čas preostale baterije, indikator delovanja črpalke, sporočilo o vzroku alarma, ime zdravila, možnost bolusa, vrednost </w:t>
      </w:r>
      <w:proofErr w:type="spellStart"/>
      <w:r w:rsidRPr="00D73282">
        <w:rPr>
          <w:rFonts w:ascii="Arial" w:hAnsi="Arial" w:cs="Arial"/>
        </w:rPr>
        <w:t>okluzijskega</w:t>
      </w:r>
      <w:proofErr w:type="spellEnd"/>
      <w:r w:rsidRPr="00D73282">
        <w:rPr>
          <w:rFonts w:ascii="Arial" w:hAnsi="Arial" w:cs="Arial"/>
        </w:rPr>
        <w:t xml:space="preserve"> pritiska v </w:t>
      </w:r>
      <w:proofErr w:type="spellStart"/>
      <w:r w:rsidRPr="00D73282">
        <w:rPr>
          <w:rFonts w:ascii="Arial" w:hAnsi="Arial" w:cs="Arial"/>
        </w:rPr>
        <w:t>mmHg</w:t>
      </w:r>
      <w:proofErr w:type="spellEnd"/>
      <w:r w:rsidRPr="00D73282">
        <w:rPr>
          <w:rFonts w:ascii="Arial" w:hAnsi="Arial" w:cs="Arial"/>
        </w:rPr>
        <w:t>.</w:t>
      </w:r>
    </w:p>
    <w:p w14:paraId="6EE4992F"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Uporabnik lahko spreminja željeni pogled ekrana (brizgalka/vrednosti).</w:t>
      </w:r>
    </w:p>
    <w:p w14:paraId="52D58035" w14:textId="7EAD14AB"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Barvni ekran mora omogočati vizualne projekcije vstavljene brizgalke s preostalim volumnom zdravila.</w:t>
      </w:r>
    </w:p>
    <w:p w14:paraId="63A44CE4"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 xml:space="preserve">Možnost merjenja vmesnega volumna in časa z možnostjo </w:t>
      </w:r>
      <w:proofErr w:type="spellStart"/>
      <w:r w:rsidRPr="00D73282">
        <w:rPr>
          <w:rFonts w:ascii="Arial" w:hAnsi="Arial" w:cs="Arial"/>
        </w:rPr>
        <w:t>resetiranja</w:t>
      </w:r>
      <w:proofErr w:type="spellEnd"/>
      <w:r w:rsidRPr="00D73282">
        <w:rPr>
          <w:rFonts w:ascii="Arial" w:hAnsi="Arial" w:cs="Arial"/>
        </w:rPr>
        <w:t xml:space="preserve"> teh podatkov med trajanjem infuzije.</w:t>
      </w:r>
    </w:p>
    <w:p w14:paraId="3126A64A"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Črpalka mora shraniti zadnje nastavljene funkcije (»</w:t>
      </w:r>
      <w:proofErr w:type="spellStart"/>
      <w:r w:rsidRPr="00D73282">
        <w:rPr>
          <w:rFonts w:ascii="Arial" w:hAnsi="Arial" w:cs="Arial"/>
        </w:rPr>
        <w:t>Stand</w:t>
      </w:r>
      <w:proofErr w:type="spellEnd"/>
      <w:r w:rsidRPr="00D73282">
        <w:rPr>
          <w:rFonts w:ascii="Arial" w:hAnsi="Arial" w:cs="Arial"/>
        </w:rPr>
        <w:t xml:space="preserve"> </w:t>
      </w:r>
      <w:proofErr w:type="spellStart"/>
      <w:r w:rsidRPr="00D73282">
        <w:rPr>
          <w:rFonts w:ascii="Arial" w:hAnsi="Arial" w:cs="Arial"/>
        </w:rPr>
        <w:t>by</w:t>
      </w:r>
      <w:proofErr w:type="spellEnd"/>
      <w:r w:rsidRPr="00D73282">
        <w:rPr>
          <w:rFonts w:ascii="Arial" w:hAnsi="Arial" w:cs="Arial"/>
        </w:rPr>
        <w:t>« 1min-24h).</w:t>
      </w:r>
    </w:p>
    <w:p w14:paraId="32C62818" w14:textId="5D845628"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Pomnilnik za zdravila in njihov način uporabe</w:t>
      </w:r>
      <w:r w:rsidR="00F655BB">
        <w:rPr>
          <w:rFonts w:ascii="Arial" w:hAnsi="Arial" w:cs="Arial"/>
        </w:rPr>
        <w:t>.</w:t>
      </w:r>
    </w:p>
    <w:p w14:paraId="76FCF7EF"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Možnost nastavitve imena zdravila iz baze zdravil, ko infuzija že teče (urgentni primeri).</w:t>
      </w:r>
    </w:p>
    <w:p w14:paraId="61C07625"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 xml:space="preserve">Možnost dajanja bolusa z začasnim prikazovanjem pretoka, možnostjo </w:t>
      </w:r>
      <w:proofErr w:type="spellStart"/>
      <w:r w:rsidRPr="00D73282">
        <w:rPr>
          <w:rFonts w:ascii="Arial" w:hAnsi="Arial" w:cs="Arial"/>
        </w:rPr>
        <w:t>prednastavitve</w:t>
      </w:r>
      <w:proofErr w:type="spellEnd"/>
      <w:r w:rsidRPr="00D73282">
        <w:rPr>
          <w:rFonts w:ascii="Arial" w:hAnsi="Arial" w:cs="Arial"/>
        </w:rPr>
        <w:t xml:space="preserve"> količine bolusa in časa trajanja bolusa, in povrnitev v prvotno stanje.</w:t>
      </w:r>
    </w:p>
    <w:p w14:paraId="2F81600E"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Delovanje na akumulatorsko baterijo najmanj 13 ur pri pretoku 25 ml/h.</w:t>
      </w:r>
    </w:p>
    <w:p w14:paraId="114EC12C" w14:textId="4034BCED"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Pred – alarmi: obvestilo o skoraj prazni brizgalki, 3 min pred iztekom tekočinske terapije, opozorilo o prazni bateriji</w:t>
      </w:r>
    </w:p>
    <w:p w14:paraId="15555E6C" w14:textId="00C3EB8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Alarmi morajo biti zvočni in vizualni z vključenim besedilnim obvestilom na barvnem ekranu.</w:t>
      </w:r>
    </w:p>
    <w:p w14:paraId="071419DF" w14:textId="6B9B660D"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Alarmi vsaj za: okluzija, opozorilni alarm, alarm prazne baterije, alarm napačne kode</w:t>
      </w:r>
      <w:r w:rsidR="00F655BB">
        <w:rPr>
          <w:rFonts w:ascii="Arial" w:hAnsi="Arial" w:cs="Arial"/>
        </w:rPr>
        <w:t>.</w:t>
      </w:r>
    </w:p>
    <w:p w14:paraId="2931422D"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Možnost različnih konfiguracij prioritet alarmov (različni akustični signali za različno pomembna zdravila).</w:t>
      </w:r>
    </w:p>
    <w:p w14:paraId="61C47ABB"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lastRenderedPageBreak/>
        <w:t xml:space="preserve">Samodejni varnostni izklop infuzijske črpalke v primeru, da ta zazna napako pri doziranju zdravila. </w:t>
      </w:r>
    </w:p>
    <w:p w14:paraId="49A55597"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 xml:space="preserve">Prime funkcija (avtomatsko </w:t>
      </w:r>
      <w:proofErr w:type="spellStart"/>
      <w:r w:rsidRPr="00D73282">
        <w:rPr>
          <w:rFonts w:ascii="Arial" w:hAnsi="Arial" w:cs="Arial"/>
        </w:rPr>
        <w:t>prebrizgavanje</w:t>
      </w:r>
      <w:proofErr w:type="spellEnd"/>
      <w:r w:rsidRPr="00D73282">
        <w:rPr>
          <w:rFonts w:ascii="Arial" w:hAnsi="Arial" w:cs="Arial"/>
        </w:rPr>
        <w:t xml:space="preserve"> linije) – pred začetkom infuzije. </w:t>
      </w:r>
    </w:p>
    <w:p w14:paraId="66D14CC8" w14:textId="50AC3804"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Možnost pritrditve črpalke na infuzijsko stojalo, na tirnico z vključenimi nosilci za pritrditev in v organizator črpalk.</w:t>
      </w:r>
    </w:p>
    <w:p w14:paraId="067B8713"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Možnost uporabe s programerjem črpalk, organizatorjem črpalk in centralnim informacijskim vmesnikom.</w:t>
      </w:r>
    </w:p>
    <w:p w14:paraId="434ABDBA"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Črpalka mora imeti integriran WIFI vmesnik.</w:t>
      </w:r>
    </w:p>
    <w:p w14:paraId="255D5E97"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Možnost različnih profilov terapije: kontinuirana infuzija, PCA, TCI, TOM, TPN, Ramp/</w:t>
      </w:r>
      <w:proofErr w:type="spellStart"/>
      <w:r w:rsidRPr="00D73282">
        <w:rPr>
          <w:rFonts w:ascii="Arial" w:hAnsi="Arial" w:cs="Arial"/>
        </w:rPr>
        <w:t>Tamper</w:t>
      </w:r>
      <w:proofErr w:type="spellEnd"/>
      <w:r w:rsidRPr="00D73282">
        <w:rPr>
          <w:rFonts w:ascii="Arial" w:hAnsi="Arial" w:cs="Arial"/>
        </w:rPr>
        <w:t xml:space="preserve">, </w:t>
      </w:r>
      <w:proofErr w:type="spellStart"/>
      <w:r w:rsidRPr="00D73282">
        <w:rPr>
          <w:rFonts w:ascii="Arial" w:hAnsi="Arial" w:cs="Arial"/>
        </w:rPr>
        <w:t>Intermitent</w:t>
      </w:r>
      <w:proofErr w:type="spellEnd"/>
      <w:r w:rsidRPr="00D73282">
        <w:rPr>
          <w:rFonts w:ascii="Arial" w:hAnsi="Arial" w:cs="Arial"/>
        </w:rPr>
        <w:t>.</w:t>
      </w:r>
    </w:p>
    <w:p w14:paraId="1F1E3DE5" w14:textId="60D47C71"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Kodno zaklepanje podatkov določenih zdravil.</w:t>
      </w:r>
    </w:p>
    <w:p w14:paraId="6639354F" w14:textId="52B6F70E"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Meni za upravljanje črpalke mora biti v slovenskem jeziku.</w:t>
      </w:r>
    </w:p>
    <w:p w14:paraId="3BBEFD9A" w14:textId="51EC6084"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Zadnjih 1000 dogodkov mora biti shranjenih v spomin črpalke.</w:t>
      </w:r>
    </w:p>
    <w:p w14:paraId="2913D7FC" w14:textId="743F7919"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 xml:space="preserve">Stopnja zaščite vsaj IP44. </w:t>
      </w:r>
    </w:p>
    <w:p w14:paraId="7951AC9E"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Črpalka mora vizualno na ekranu podati obvestilo o naslednjem servisu ali tehnično-varnostnem pregledu.</w:t>
      </w:r>
    </w:p>
    <w:p w14:paraId="24A1DD92"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Črpalka mora imeti certifikat za uporabo pri helikopterskih in letalskih prevozih po EU standardih.</w:t>
      </w:r>
    </w:p>
    <w:p w14:paraId="70BE017A" w14:textId="77777777" w:rsidR="00D73282" w:rsidRPr="00D73282" w:rsidRDefault="00D73282" w:rsidP="00D73282">
      <w:pPr>
        <w:pStyle w:val="Odstavekseznama"/>
        <w:numPr>
          <w:ilvl w:val="0"/>
          <w:numId w:val="23"/>
        </w:numPr>
        <w:suppressAutoHyphens w:val="0"/>
        <w:autoSpaceDN/>
        <w:spacing w:after="0" w:line="23" w:lineRule="atLeast"/>
        <w:jc w:val="both"/>
        <w:textAlignment w:val="auto"/>
        <w:rPr>
          <w:rFonts w:ascii="Arial" w:hAnsi="Arial" w:cs="Arial"/>
        </w:rPr>
      </w:pPr>
      <w:r w:rsidRPr="00D73282">
        <w:rPr>
          <w:rFonts w:ascii="Arial" w:hAnsi="Arial" w:cs="Arial"/>
        </w:rPr>
        <w:t xml:space="preserve">Kompatibilna z različnimi ponudniki monitorjev (Philips, </w:t>
      </w:r>
      <w:proofErr w:type="spellStart"/>
      <w:r w:rsidRPr="00D73282">
        <w:rPr>
          <w:rFonts w:ascii="Arial" w:hAnsi="Arial" w:cs="Arial"/>
        </w:rPr>
        <w:t>Mindray</w:t>
      </w:r>
      <w:proofErr w:type="spellEnd"/>
      <w:r w:rsidRPr="00D73282">
        <w:rPr>
          <w:rFonts w:ascii="Arial" w:hAnsi="Arial" w:cs="Arial"/>
        </w:rPr>
        <w:t xml:space="preserve">, </w:t>
      </w:r>
      <w:proofErr w:type="spellStart"/>
      <w:r w:rsidRPr="00D73282">
        <w:rPr>
          <w:rFonts w:ascii="Arial" w:hAnsi="Arial" w:cs="Arial"/>
        </w:rPr>
        <w:t>Nihon</w:t>
      </w:r>
      <w:proofErr w:type="spellEnd"/>
      <w:r w:rsidRPr="00D73282">
        <w:rPr>
          <w:rFonts w:ascii="Arial" w:hAnsi="Arial" w:cs="Arial"/>
        </w:rPr>
        <w:t xml:space="preserve"> </w:t>
      </w:r>
      <w:proofErr w:type="spellStart"/>
      <w:r w:rsidRPr="00D73282">
        <w:rPr>
          <w:rFonts w:ascii="Arial" w:hAnsi="Arial" w:cs="Arial"/>
        </w:rPr>
        <w:t>Kohden</w:t>
      </w:r>
      <w:proofErr w:type="spellEnd"/>
      <w:r w:rsidRPr="00D73282">
        <w:rPr>
          <w:rFonts w:ascii="Arial" w:hAnsi="Arial" w:cs="Arial"/>
        </w:rPr>
        <w:t>).</w:t>
      </w:r>
    </w:p>
    <w:p w14:paraId="37A7854E" w14:textId="77777777" w:rsidR="00856425" w:rsidRPr="00E468CB" w:rsidRDefault="00856425" w:rsidP="00323B18">
      <w:pPr>
        <w:spacing w:after="0" w:line="240" w:lineRule="auto"/>
        <w:jc w:val="both"/>
        <w:rPr>
          <w:rFonts w:ascii="Arial" w:hAnsi="Arial" w:cs="Arial"/>
        </w:rPr>
      </w:pPr>
    </w:p>
    <w:p w14:paraId="70DF1BAA" w14:textId="3A352C0A" w:rsidR="00E468CB" w:rsidRPr="00E468CB" w:rsidRDefault="00E468CB" w:rsidP="00323B18">
      <w:pPr>
        <w:spacing w:after="0" w:line="240" w:lineRule="auto"/>
        <w:jc w:val="both"/>
        <w:rPr>
          <w:rFonts w:ascii="Arial" w:hAnsi="Arial" w:cs="Arial"/>
        </w:rPr>
      </w:pPr>
    </w:p>
    <w:p w14:paraId="24E74909" w14:textId="742714A7" w:rsidR="00E468CB" w:rsidRPr="00240D31" w:rsidRDefault="00E468CB" w:rsidP="00240D31">
      <w:pPr>
        <w:pStyle w:val="Odstavekseznama"/>
        <w:numPr>
          <w:ilvl w:val="0"/>
          <w:numId w:val="22"/>
        </w:numPr>
        <w:spacing w:after="120" w:line="23" w:lineRule="atLeast"/>
        <w:rPr>
          <w:rFonts w:ascii="Arial" w:hAnsi="Arial" w:cs="Arial"/>
          <w:b/>
          <w:bCs/>
        </w:rPr>
      </w:pPr>
      <w:r w:rsidRPr="00240D31">
        <w:rPr>
          <w:rFonts w:ascii="Arial" w:hAnsi="Arial" w:cs="Arial"/>
          <w:b/>
          <w:bCs/>
        </w:rPr>
        <w:t>VZDRŽEVANJE</w:t>
      </w:r>
      <w:r w:rsidR="00856425" w:rsidRPr="00240D31">
        <w:rPr>
          <w:rFonts w:ascii="Arial" w:hAnsi="Arial" w:cs="Arial"/>
          <w:b/>
          <w:bCs/>
        </w:rPr>
        <w:t xml:space="preserve"> </w:t>
      </w:r>
      <w:r w:rsidR="00B42CA8">
        <w:rPr>
          <w:rFonts w:ascii="Arial" w:hAnsi="Arial" w:cs="Arial"/>
          <w:b/>
          <w:bCs/>
        </w:rPr>
        <w:t xml:space="preserve">OPREME – </w:t>
      </w:r>
      <w:r w:rsidR="00856425" w:rsidRPr="00240D31">
        <w:rPr>
          <w:rFonts w:ascii="Arial" w:hAnsi="Arial" w:cs="Arial"/>
          <w:b/>
          <w:bCs/>
        </w:rPr>
        <w:t>INFUZIJSKIH ČRPALK</w:t>
      </w:r>
      <w:r w:rsidR="00240D31">
        <w:rPr>
          <w:rFonts w:ascii="Arial" w:hAnsi="Arial" w:cs="Arial"/>
          <w:b/>
          <w:bCs/>
        </w:rPr>
        <w:t xml:space="preserve"> IN PERFUZORJEV</w:t>
      </w:r>
    </w:p>
    <w:p w14:paraId="773CC5AB" w14:textId="71781D77" w:rsidR="00E468CB" w:rsidRPr="00E468CB" w:rsidRDefault="00E468CB" w:rsidP="00E468CB">
      <w:pPr>
        <w:spacing w:after="0" w:line="240" w:lineRule="auto"/>
        <w:jc w:val="both"/>
        <w:rPr>
          <w:rFonts w:ascii="Arial" w:hAnsi="Arial" w:cs="Arial"/>
        </w:rPr>
      </w:pPr>
    </w:p>
    <w:p w14:paraId="31B2DB55" w14:textId="77777777" w:rsidR="00E468CB" w:rsidRPr="00E468CB" w:rsidRDefault="00E468CB" w:rsidP="00E468CB">
      <w:pPr>
        <w:spacing w:after="0" w:line="240" w:lineRule="auto"/>
        <w:jc w:val="both"/>
        <w:rPr>
          <w:rFonts w:ascii="Arial" w:eastAsia="Wingdings" w:hAnsi="Arial" w:cs="Arial"/>
        </w:rPr>
      </w:pPr>
      <w:bookmarkStart w:id="0" w:name="_Hlk177651450"/>
      <w:r w:rsidRPr="00E468CB">
        <w:rPr>
          <w:rFonts w:ascii="Arial" w:eastAsia="Wingdings" w:hAnsi="Arial" w:cs="Arial"/>
        </w:rPr>
        <w:t xml:space="preserve">S pojmom »vzdrževanje« je zajeto tako preventivno kot tudi korektivno vzdrževanje. </w:t>
      </w:r>
    </w:p>
    <w:p w14:paraId="6EA725BA" w14:textId="77777777" w:rsidR="00AB4F6A" w:rsidRDefault="00AB4F6A" w:rsidP="00E468CB">
      <w:pPr>
        <w:keepNext/>
        <w:tabs>
          <w:tab w:val="left" w:pos="426"/>
        </w:tabs>
        <w:spacing w:after="0" w:line="240" w:lineRule="auto"/>
        <w:jc w:val="both"/>
        <w:rPr>
          <w:rFonts w:ascii="Arial" w:hAnsi="Arial" w:cs="Arial"/>
          <w:bCs/>
          <w:i/>
        </w:rPr>
      </w:pPr>
    </w:p>
    <w:p w14:paraId="3595263E" w14:textId="48D3566B" w:rsidR="00E468CB" w:rsidRPr="00E468CB" w:rsidRDefault="00E468CB" w:rsidP="00E468CB">
      <w:pPr>
        <w:keepNext/>
        <w:tabs>
          <w:tab w:val="left" w:pos="426"/>
        </w:tabs>
        <w:spacing w:after="0" w:line="240" w:lineRule="auto"/>
        <w:jc w:val="both"/>
        <w:rPr>
          <w:rFonts w:ascii="Arial" w:hAnsi="Arial" w:cs="Arial"/>
          <w:bCs/>
          <w:i/>
          <w:color w:val="FF0000"/>
        </w:rPr>
      </w:pPr>
      <w:r w:rsidRPr="00E468CB">
        <w:rPr>
          <w:rFonts w:ascii="Arial" w:hAnsi="Arial" w:cs="Arial"/>
          <w:bCs/>
          <w:i/>
        </w:rPr>
        <w:t xml:space="preserve">Definicije preventivnega in korektivnega vzdrževanja: </w:t>
      </w:r>
    </w:p>
    <w:p w14:paraId="0366B628" w14:textId="77777777" w:rsidR="00E468CB" w:rsidRPr="00E468CB" w:rsidRDefault="00E468CB" w:rsidP="00E468CB">
      <w:pPr>
        <w:keepNext/>
        <w:spacing w:after="0" w:line="240" w:lineRule="auto"/>
        <w:jc w:val="both"/>
        <w:rPr>
          <w:rFonts w:ascii="Arial" w:hAnsi="Arial" w:cs="Arial"/>
          <w:i/>
          <w:u w:val="single"/>
        </w:rPr>
      </w:pPr>
    </w:p>
    <w:p w14:paraId="35E8F49C" w14:textId="5A5ED6E3" w:rsidR="00E468CB" w:rsidRPr="00E468CB" w:rsidRDefault="00E468CB" w:rsidP="00E468CB">
      <w:pPr>
        <w:keepNext/>
        <w:spacing w:after="0" w:line="240" w:lineRule="auto"/>
        <w:jc w:val="both"/>
        <w:rPr>
          <w:rFonts w:ascii="Arial" w:hAnsi="Arial" w:cs="Arial"/>
          <w:i/>
        </w:rPr>
      </w:pPr>
      <w:r w:rsidRPr="00E468CB">
        <w:rPr>
          <w:rFonts w:ascii="Arial" w:hAnsi="Arial" w:cs="Arial"/>
          <w:i/>
          <w:u w:val="single"/>
        </w:rPr>
        <w:t>Preventivno vzdrževanje</w:t>
      </w:r>
      <w:r w:rsidRPr="00E468CB">
        <w:rPr>
          <w:rFonts w:ascii="Arial" w:hAnsi="Arial" w:cs="Arial"/>
          <w:i/>
        </w:rPr>
        <w:t xml:space="preserve"> pomeni zagotavljanje izvajanja rednega vzdrževanja, število rednih vzdrževalnih servisov po navodilih proizvajalca, vključno z vsemi rezervnimi deli in potrošnim materialom, stroški dela in potnimi stroški (npr. kontrolo stanja opreme in njene funkcionalnosti, preverjanje in </w:t>
      </w:r>
      <w:proofErr w:type="spellStart"/>
      <w:r w:rsidRPr="00E468CB">
        <w:rPr>
          <w:rFonts w:ascii="Arial" w:hAnsi="Arial" w:cs="Arial"/>
          <w:i/>
        </w:rPr>
        <w:t>optimiranje</w:t>
      </w:r>
      <w:proofErr w:type="spellEnd"/>
      <w:r w:rsidRPr="00E468CB">
        <w:rPr>
          <w:rFonts w:ascii="Arial" w:hAnsi="Arial" w:cs="Arial"/>
          <w:i/>
        </w:rPr>
        <w:t xml:space="preserve"> funkcijskih parametrov delovanja, umerjanje in izvedba potrebnih meritev, čiščenje in kontrola opreme, izdaja servisnega poročila in nalepka na opremi z datumom in podpisom izvedbe pregleda).</w:t>
      </w:r>
    </w:p>
    <w:p w14:paraId="03E19066" w14:textId="77777777" w:rsidR="00E468CB" w:rsidRPr="00E468CB" w:rsidRDefault="00E468CB" w:rsidP="00E468CB">
      <w:pPr>
        <w:spacing w:after="0" w:line="240" w:lineRule="auto"/>
        <w:jc w:val="both"/>
        <w:rPr>
          <w:rFonts w:ascii="Arial" w:hAnsi="Arial" w:cs="Arial"/>
          <w:i/>
        </w:rPr>
      </w:pPr>
    </w:p>
    <w:p w14:paraId="354CE99D" w14:textId="1666E165" w:rsidR="00E468CB" w:rsidRPr="00E468CB" w:rsidRDefault="00E468CB" w:rsidP="00E468CB">
      <w:pPr>
        <w:spacing w:after="0" w:line="240" w:lineRule="auto"/>
        <w:jc w:val="both"/>
        <w:rPr>
          <w:rFonts w:ascii="Arial" w:hAnsi="Arial" w:cs="Arial"/>
          <w:i/>
        </w:rPr>
      </w:pPr>
      <w:r w:rsidRPr="00E468CB">
        <w:rPr>
          <w:rFonts w:ascii="Arial" w:hAnsi="Arial" w:cs="Arial"/>
          <w:i/>
        </w:rPr>
        <w:t>Preventivno vzdrževanje se izvaja v naprej določenih obdobjih in je v skladu s predpisanimi proizvajalčevimi kriteriji (protokolom), z namenom, da se zagotovi varno delovanje, zmanjša možnost okvar ter zagotovi stalno optimalno delovanje opreme. Preventivno vzdrževanje se izvaja v času rednih delovnih ur in v terminih, ki so usklajeni z uporabnikom (UKC MB).</w:t>
      </w:r>
    </w:p>
    <w:p w14:paraId="1F7F8AAF" w14:textId="77777777" w:rsidR="00E468CB" w:rsidRPr="00E468CB" w:rsidRDefault="00E468CB" w:rsidP="00E468CB">
      <w:pPr>
        <w:spacing w:after="0" w:line="240" w:lineRule="auto"/>
        <w:jc w:val="both"/>
        <w:rPr>
          <w:rFonts w:ascii="Arial" w:hAnsi="Arial" w:cs="Arial"/>
          <w:i/>
          <w:u w:val="single"/>
        </w:rPr>
      </w:pPr>
    </w:p>
    <w:p w14:paraId="55FED4B1" w14:textId="7F6D4F13" w:rsidR="00E468CB" w:rsidRPr="00E468CB" w:rsidRDefault="00E468CB" w:rsidP="00E468CB">
      <w:pPr>
        <w:spacing w:after="0" w:line="240" w:lineRule="auto"/>
        <w:jc w:val="both"/>
        <w:rPr>
          <w:rFonts w:ascii="Arial" w:hAnsi="Arial" w:cs="Arial"/>
          <w:i/>
        </w:rPr>
      </w:pPr>
      <w:r w:rsidRPr="00E468CB">
        <w:rPr>
          <w:rFonts w:ascii="Arial" w:hAnsi="Arial" w:cs="Arial"/>
          <w:i/>
          <w:u w:val="single"/>
        </w:rPr>
        <w:t>Korektivno vzdrževanje</w:t>
      </w:r>
      <w:r w:rsidRPr="00E468CB">
        <w:rPr>
          <w:rFonts w:ascii="Arial" w:hAnsi="Arial" w:cs="Arial"/>
          <w:i/>
        </w:rPr>
        <w:t xml:space="preserve"> pomeni servisna popravila/odpravo napak na opremi z zamenjavo iztrošenih, okvarjenih delov in potrošnega materiala za predmetno opremo ter vzpostavitev naprav v fazo pravilnega in brezhibnega delovanja. Servis se opravlja po pozivu UKC Maribor z vključenimi vsemi rezervnimi deli in potrošnimi materiali ter ostalim potrebnim materialom in drobnim inventarjem za izvajanje storitev, vključno s transportnimi in vsemi ostalimi stroški. </w:t>
      </w:r>
    </w:p>
    <w:p w14:paraId="1B54A127" w14:textId="77777777" w:rsidR="00E468CB" w:rsidRPr="00E468CB" w:rsidRDefault="00E468CB" w:rsidP="00463377">
      <w:pPr>
        <w:spacing w:after="0" w:line="240" w:lineRule="auto"/>
        <w:jc w:val="both"/>
        <w:rPr>
          <w:rFonts w:ascii="Arial" w:hAnsi="Arial" w:cs="Arial"/>
        </w:rPr>
      </w:pPr>
    </w:p>
    <w:p w14:paraId="5A4CC4EC" w14:textId="4587F08B" w:rsidR="00E468CB" w:rsidRDefault="00E468CB" w:rsidP="0046337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jc w:val="both"/>
        <w:rPr>
          <w:rFonts w:ascii="Arial" w:eastAsia="ヒラギノ角ゴ Pro W3" w:hAnsi="Arial" w:cs="Arial"/>
          <w:lang w:eastAsia="zh-CN"/>
        </w:rPr>
      </w:pPr>
      <w:r w:rsidRPr="00E468CB">
        <w:rPr>
          <w:rFonts w:ascii="Arial" w:eastAsia="ヒラギノ角ゴ Pro W3" w:hAnsi="Arial" w:cs="Arial"/>
          <w:lang w:eastAsia="zh-CN"/>
        </w:rPr>
        <w:t xml:space="preserve">Ponudnik mora ponuditi preventivno vzdrževanje opreme (infuzijskih črpalk in </w:t>
      </w:r>
      <w:proofErr w:type="spellStart"/>
      <w:r w:rsidRPr="00E468CB">
        <w:rPr>
          <w:rFonts w:ascii="Arial" w:eastAsia="ヒラギノ角ゴ Pro W3" w:hAnsi="Arial" w:cs="Arial"/>
          <w:lang w:eastAsia="zh-CN"/>
        </w:rPr>
        <w:t>perfuzorjev</w:t>
      </w:r>
      <w:proofErr w:type="spellEnd"/>
      <w:r w:rsidRPr="00E468CB">
        <w:rPr>
          <w:rFonts w:ascii="Arial" w:eastAsia="ヒラギノ角ゴ Pro W3" w:hAnsi="Arial" w:cs="Arial"/>
          <w:lang w:eastAsia="zh-CN"/>
        </w:rPr>
        <w:t xml:space="preserve">) po navodilu proizvajalca za obdobje sedmih (7) let </w:t>
      </w:r>
      <w:r w:rsidRPr="00240D31">
        <w:rPr>
          <w:rFonts w:ascii="Arial" w:eastAsia="ヒラギノ角ゴ Pro W3" w:hAnsi="Arial" w:cs="Arial"/>
          <w:lang w:eastAsia="zh-CN"/>
        </w:rPr>
        <w:t>po primopredaji opreme.</w:t>
      </w:r>
    </w:p>
    <w:p w14:paraId="0B23DD5D" w14:textId="77777777" w:rsidR="00463377" w:rsidRPr="00240D31" w:rsidRDefault="00463377" w:rsidP="0046337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jc w:val="both"/>
        <w:rPr>
          <w:rFonts w:ascii="Arial" w:eastAsia="ヒラギノ角ゴ Pro W3" w:hAnsi="Arial" w:cs="Arial"/>
          <w:lang w:eastAsia="zh-CN"/>
        </w:rPr>
      </w:pPr>
    </w:p>
    <w:p w14:paraId="3E663EA0" w14:textId="77777777" w:rsidR="00E468CB" w:rsidRPr="00240D31" w:rsidRDefault="00E468CB" w:rsidP="00463377">
      <w:pPr>
        <w:spacing w:after="0" w:line="240" w:lineRule="auto"/>
        <w:jc w:val="both"/>
        <w:rPr>
          <w:rFonts w:ascii="Arial" w:eastAsia="Lucida Sans Unicode" w:hAnsi="Arial" w:cs="Arial"/>
          <w:bCs/>
          <w:kern w:val="2"/>
          <w:lang w:eastAsia="zh-CN" w:bidi="hi-IN"/>
        </w:rPr>
      </w:pPr>
      <w:r w:rsidRPr="00240D31">
        <w:rPr>
          <w:rFonts w:ascii="Arial" w:eastAsia="Lucida Sans Unicode" w:hAnsi="Arial" w:cs="Arial"/>
          <w:bCs/>
          <w:kern w:val="2"/>
          <w:lang w:eastAsia="zh-CN" w:bidi="hi-IN"/>
        </w:rPr>
        <w:t>Ponudnik mora na lastnem obrazcu, za vsak načrtovan preventivni vzdrževalni poseg, specificirati vzdrževalna dela (navesti je potrebno kratek opis dela ter spisek potrebnega materiala in rezervnih delov, ki bodo pri posameznem vzdrževalnem posegu porabljeni – v kolikor je predvidena zamenjava/dobave materiala in rezervnih delov), ki jih bo izvedel po navodilu proizvajalca opreme, in sicer za obdobje 7-ih (sedmih) let od primopredaje opreme.</w:t>
      </w:r>
    </w:p>
    <w:p w14:paraId="2A7E2F94" w14:textId="56743C7B" w:rsidR="00E468CB" w:rsidRPr="00437393" w:rsidRDefault="00E468CB" w:rsidP="00463377">
      <w:pPr>
        <w:spacing w:after="0" w:line="240" w:lineRule="auto"/>
        <w:jc w:val="both"/>
        <w:rPr>
          <w:rFonts w:ascii="Arial" w:eastAsia="Lucida Sans Unicode" w:hAnsi="Arial" w:cs="Arial"/>
          <w:kern w:val="2"/>
          <w:lang w:eastAsia="zh-CN" w:bidi="hi-IN"/>
        </w:rPr>
      </w:pPr>
      <w:r w:rsidRPr="00E468CB">
        <w:rPr>
          <w:rFonts w:ascii="Arial" w:eastAsia="Lucida Sans Unicode" w:hAnsi="Arial" w:cs="Arial"/>
          <w:kern w:val="2"/>
          <w:lang w:eastAsia="zh-CN" w:bidi="hi-IN"/>
        </w:rPr>
        <w:lastRenderedPageBreak/>
        <w:t xml:space="preserve">Predmet vzdrževanja bo tudi korektivno vzdrževanje, ki se bo v skladu s pogodbo zaračunavalo v primeru okvar na podlagi </w:t>
      </w:r>
      <w:r w:rsidRPr="00AB4F6A">
        <w:rPr>
          <w:rFonts w:ascii="Arial" w:eastAsia="Lucida Sans Unicode" w:hAnsi="Arial" w:cs="Arial"/>
          <w:kern w:val="2"/>
          <w:lang w:eastAsia="zh-CN" w:bidi="hi-IN"/>
        </w:rPr>
        <w:t>cenika materiala in rezervnih delov, veljavnega v času nastanka okvare</w:t>
      </w:r>
      <w:r w:rsidRPr="00437393">
        <w:rPr>
          <w:rFonts w:ascii="Arial" w:eastAsia="Lucida Sans Unicode" w:hAnsi="Arial" w:cs="Arial"/>
          <w:kern w:val="2"/>
          <w:lang w:eastAsia="zh-CN" w:bidi="hi-IN"/>
        </w:rPr>
        <w:t xml:space="preserve">, </w:t>
      </w:r>
      <w:r w:rsidR="00B42CA8" w:rsidRPr="00437393">
        <w:rPr>
          <w:rFonts w:ascii="Arial" w:eastAsia="Lucida Sans Unicode" w:hAnsi="Arial" w:cs="Arial"/>
          <w:kern w:val="2"/>
          <w:lang w:eastAsia="zh-CN" w:bidi="hi-IN"/>
        </w:rPr>
        <w:t xml:space="preserve">ter na podlagi </w:t>
      </w:r>
      <w:r w:rsidRPr="00437393">
        <w:rPr>
          <w:rFonts w:ascii="Arial" w:eastAsia="Lucida Sans Unicode" w:hAnsi="Arial" w:cs="Arial"/>
          <w:kern w:val="2"/>
          <w:lang w:eastAsia="zh-CN" w:bidi="hi-IN"/>
        </w:rPr>
        <w:t>cene delovne ure serviserja in cene prihoda serviserja na lokacijo naročnika</w:t>
      </w:r>
      <w:r w:rsidR="00B42CA8" w:rsidRPr="00437393">
        <w:rPr>
          <w:rFonts w:ascii="Arial" w:eastAsia="Lucida Sans Unicode" w:hAnsi="Arial" w:cs="Arial"/>
          <w:kern w:val="2"/>
          <w:lang w:eastAsia="zh-CN" w:bidi="hi-IN"/>
        </w:rPr>
        <w:t xml:space="preserve"> iz ponudbe</w:t>
      </w:r>
      <w:r w:rsidRPr="00437393">
        <w:rPr>
          <w:rFonts w:ascii="Arial" w:eastAsia="Lucida Sans Unicode" w:hAnsi="Arial" w:cs="Arial"/>
          <w:kern w:val="2"/>
          <w:lang w:eastAsia="zh-CN" w:bidi="hi-IN"/>
        </w:rPr>
        <w:t>.</w:t>
      </w:r>
    </w:p>
    <w:p w14:paraId="5C68DE12" w14:textId="77777777" w:rsidR="00B42CA8" w:rsidRPr="00437393" w:rsidRDefault="00B42CA8" w:rsidP="00463377">
      <w:pPr>
        <w:spacing w:after="0" w:line="240" w:lineRule="auto"/>
        <w:jc w:val="both"/>
        <w:rPr>
          <w:rFonts w:ascii="Arial" w:eastAsia="Lucida Sans Unicode" w:hAnsi="Arial" w:cs="Arial"/>
          <w:kern w:val="2"/>
          <w:lang w:eastAsia="zh-CN" w:bidi="hi-IN"/>
        </w:rPr>
      </w:pPr>
    </w:p>
    <w:p w14:paraId="3C972D0E" w14:textId="1366737A" w:rsidR="00E468CB" w:rsidRPr="00437393" w:rsidRDefault="00E468CB" w:rsidP="00463377">
      <w:pPr>
        <w:spacing w:after="0" w:line="240" w:lineRule="auto"/>
        <w:jc w:val="both"/>
        <w:rPr>
          <w:rFonts w:ascii="Arial" w:eastAsia="Lucida Sans Unicode" w:hAnsi="Arial" w:cs="Arial"/>
          <w:bCs/>
          <w:kern w:val="2"/>
          <w:lang w:eastAsia="zh-CN" w:bidi="hi-IN"/>
        </w:rPr>
      </w:pPr>
      <w:r w:rsidRPr="00437393">
        <w:rPr>
          <w:rFonts w:ascii="Arial" w:eastAsia="Lucida Sans Unicode" w:hAnsi="Arial" w:cs="Arial"/>
          <w:kern w:val="2"/>
          <w:lang w:eastAsia="zh-CN" w:bidi="hi-IN"/>
        </w:rPr>
        <w:t>Za potrebe izvajanja korektivnega vzdrževanja mora ponudnik na predvideno mesto v Tabeli 3 (Predračun za vzdrževanje opreme</w:t>
      </w:r>
      <w:r w:rsidR="00B42CA8" w:rsidRPr="00437393">
        <w:rPr>
          <w:rFonts w:ascii="Arial" w:eastAsia="Lucida Sans Unicode" w:hAnsi="Arial" w:cs="Arial"/>
          <w:kern w:val="2"/>
          <w:lang w:eastAsia="zh-CN" w:bidi="hi-IN"/>
        </w:rPr>
        <w:t>, obrazec OBR-2.1.3</w:t>
      </w:r>
      <w:r w:rsidRPr="00437393">
        <w:rPr>
          <w:rFonts w:ascii="Arial" w:eastAsia="Lucida Sans Unicode" w:hAnsi="Arial" w:cs="Arial"/>
          <w:kern w:val="2"/>
          <w:lang w:eastAsia="zh-CN" w:bidi="hi-IN"/>
        </w:rPr>
        <w:t xml:space="preserve">) </w:t>
      </w:r>
      <w:r w:rsidRPr="00437393">
        <w:rPr>
          <w:rFonts w:ascii="Arial" w:eastAsia="Lucida Sans Unicode" w:hAnsi="Arial" w:cs="Arial"/>
          <w:bCs/>
          <w:kern w:val="2"/>
          <w:u w:val="single"/>
          <w:lang w:eastAsia="zh-CN" w:bidi="hi-IN"/>
        </w:rPr>
        <w:t>vpisati ceno delovne ure serviserja za korektivno vzdrževanje</w:t>
      </w:r>
      <w:r w:rsidRPr="00437393">
        <w:rPr>
          <w:rFonts w:ascii="Arial" w:eastAsia="Lucida Sans Unicode" w:hAnsi="Arial" w:cs="Arial"/>
          <w:bCs/>
          <w:kern w:val="2"/>
          <w:lang w:eastAsia="zh-CN" w:bidi="hi-IN"/>
        </w:rPr>
        <w:t xml:space="preserve"> in </w:t>
      </w:r>
      <w:r w:rsidRPr="00437393">
        <w:rPr>
          <w:rFonts w:ascii="Arial" w:eastAsia="Lucida Sans Unicode" w:hAnsi="Arial" w:cs="Arial"/>
          <w:bCs/>
          <w:kern w:val="2"/>
          <w:u w:val="single"/>
          <w:lang w:eastAsia="zh-CN" w:bidi="hi-IN"/>
        </w:rPr>
        <w:t>ceno prihoda serviserja za korektivno vzdrževanje</w:t>
      </w:r>
      <w:r w:rsidRPr="00437393">
        <w:rPr>
          <w:rFonts w:ascii="Arial" w:eastAsia="Lucida Sans Unicode" w:hAnsi="Arial" w:cs="Arial"/>
          <w:bCs/>
          <w:kern w:val="2"/>
          <w:lang w:eastAsia="zh-CN" w:bidi="hi-IN"/>
        </w:rPr>
        <w:t xml:space="preserve">. </w:t>
      </w:r>
    </w:p>
    <w:p w14:paraId="0EA84F60" w14:textId="77777777" w:rsidR="00E468CB" w:rsidRPr="00437393" w:rsidRDefault="00E468CB" w:rsidP="00463377">
      <w:pPr>
        <w:spacing w:after="0" w:line="240" w:lineRule="auto"/>
        <w:contextualSpacing/>
        <w:jc w:val="both"/>
        <w:rPr>
          <w:rFonts w:ascii="Arial" w:hAnsi="Arial" w:cs="Arial"/>
          <w:b/>
          <w:bCs/>
          <w:iCs/>
        </w:rPr>
      </w:pPr>
    </w:p>
    <w:p w14:paraId="69F9CED1" w14:textId="3E1C2EB5" w:rsidR="00E468CB" w:rsidRPr="00437393" w:rsidRDefault="00E468CB" w:rsidP="00463377">
      <w:pPr>
        <w:spacing w:after="0" w:line="240" w:lineRule="auto"/>
        <w:jc w:val="both"/>
        <w:rPr>
          <w:rFonts w:ascii="Arial" w:eastAsia="Lucida Sans Unicode" w:hAnsi="Arial" w:cs="Arial"/>
          <w:bCs/>
          <w:kern w:val="2"/>
          <w:lang w:eastAsia="zh-CN" w:bidi="hi-IN"/>
        </w:rPr>
      </w:pPr>
      <w:r w:rsidRPr="00437393">
        <w:rPr>
          <w:rFonts w:ascii="Arial" w:eastAsia="Lucida Sans Unicode" w:hAnsi="Arial" w:cs="Arial"/>
          <w:kern w:val="2"/>
          <w:lang w:eastAsia="zh-CN" w:bidi="hi-IN"/>
        </w:rPr>
        <w:t>Ponudnik mora za potrebe izvaja</w:t>
      </w:r>
      <w:bookmarkStart w:id="1" w:name="_GoBack"/>
      <w:bookmarkEnd w:id="1"/>
      <w:r w:rsidRPr="00437393">
        <w:rPr>
          <w:rFonts w:ascii="Arial" w:eastAsia="Lucida Sans Unicode" w:hAnsi="Arial" w:cs="Arial"/>
          <w:kern w:val="2"/>
          <w:lang w:eastAsia="zh-CN" w:bidi="hi-IN"/>
        </w:rPr>
        <w:t xml:space="preserve">nja korektivnega vzdrževanja </w:t>
      </w:r>
      <w:r w:rsidRPr="00437393">
        <w:rPr>
          <w:rFonts w:ascii="Arial" w:eastAsia="Lucida Sans Unicode" w:hAnsi="Arial" w:cs="Arial"/>
          <w:kern w:val="2"/>
          <w:u w:val="single"/>
          <w:lang w:eastAsia="zh-CN" w:bidi="hi-IN"/>
        </w:rPr>
        <w:t>na lastnem obrazcu</w:t>
      </w:r>
      <w:r w:rsidRPr="00437393">
        <w:rPr>
          <w:rFonts w:ascii="Arial" w:eastAsia="Lucida Sans Unicode" w:hAnsi="Arial" w:cs="Arial"/>
          <w:kern w:val="2"/>
          <w:lang w:eastAsia="zh-CN" w:bidi="hi-IN"/>
        </w:rPr>
        <w:t xml:space="preserve"> </w:t>
      </w:r>
      <w:r w:rsidRPr="00437393">
        <w:rPr>
          <w:rFonts w:ascii="Arial" w:eastAsia="Lucida Sans Unicode" w:hAnsi="Arial" w:cs="Arial"/>
          <w:b/>
          <w:kern w:val="2"/>
          <w:lang w:eastAsia="zh-CN" w:bidi="hi-IN"/>
        </w:rPr>
        <w:t>predložiti tudi</w:t>
      </w:r>
      <w:r w:rsidRPr="00437393">
        <w:rPr>
          <w:rFonts w:ascii="Arial" w:eastAsia="Lucida Sans Unicode" w:hAnsi="Arial" w:cs="Arial"/>
          <w:kern w:val="2"/>
          <w:lang w:eastAsia="zh-CN" w:bidi="hi-IN"/>
        </w:rPr>
        <w:t xml:space="preserve"> </w:t>
      </w:r>
      <w:r w:rsidRPr="00437393">
        <w:rPr>
          <w:rFonts w:ascii="Arial" w:eastAsia="Lucida Sans Unicode" w:hAnsi="Arial" w:cs="Arial"/>
          <w:b/>
          <w:kern w:val="2"/>
          <w:lang w:eastAsia="zh-CN" w:bidi="hi-IN"/>
        </w:rPr>
        <w:t>cenik</w:t>
      </w:r>
      <w:r w:rsidRPr="00437393">
        <w:rPr>
          <w:rFonts w:ascii="Arial" w:eastAsia="Lucida Sans Unicode" w:hAnsi="Arial" w:cs="Arial"/>
          <w:kern w:val="2"/>
          <w:lang w:eastAsia="zh-CN" w:bidi="hi-IN"/>
        </w:rPr>
        <w:t xml:space="preserve"> </w:t>
      </w:r>
      <w:r w:rsidRPr="00437393">
        <w:rPr>
          <w:rFonts w:ascii="Arial" w:eastAsia="Lucida Sans Unicode" w:hAnsi="Arial" w:cs="Arial"/>
          <w:b/>
          <w:kern w:val="2"/>
          <w:lang w:eastAsia="zh-CN" w:bidi="hi-IN"/>
        </w:rPr>
        <w:t xml:space="preserve">rezervnih delov in materiala za ponujeno opremo. </w:t>
      </w:r>
      <w:r w:rsidRPr="00437393">
        <w:rPr>
          <w:rFonts w:ascii="Arial" w:eastAsia="Lucida Sans Unicode" w:hAnsi="Arial" w:cs="Arial"/>
          <w:bCs/>
          <w:kern w:val="2"/>
          <w:lang w:eastAsia="zh-CN" w:bidi="hi-IN"/>
        </w:rPr>
        <w:t>Cene rezervnih delov in materiala se bodo v okviru korektivnega vzdrževanja obračunavale, kot je to predvideno v osnutku pogodbe o vzdrževanju (OBR-4), skladno z veljavnim cenikom v času nastanka okvare</w:t>
      </w:r>
      <w:r w:rsidR="00B42CA8" w:rsidRPr="00437393">
        <w:rPr>
          <w:rFonts w:ascii="Arial" w:eastAsia="Lucida Sans Unicode" w:hAnsi="Arial" w:cs="Arial"/>
          <w:bCs/>
          <w:kern w:val="2"/>
          <w:lang w:eastAsia="zh-CN" w:bidi="hi-IN"/>
        </w:rPr>
        <w:t>.</w:t>
      </w:r>
    </w:p>
    <w:bookmarkEnd w:id="0"/>
    <w:p w14:paraId="140762CF" w14:textId="3195B0A5" w:rsidR="00E468CB" w:rsidRPr="00437393" w:rsidRDefault="00E468CB" w:rsidP="00463377">
      <w:pPr>
        <w:spacing w:after="0" w:line="240" w:lineRule="auto"/>
        <w:jc w:val="both"/>
        <w:rPr>
          <w:rFonts w:ascii="Arial" w:eastAsia="ヒラギノ角ゴ Pro W3" w:hAnsi="Arial" w:cs="Arial"/>
          <w:lang w:eastAsia="zh-CN"/>
        </w:rPr>
      </w:pPr>
    </w:p>
    <w:p w14:paraId="107DBF07" w14:textId="77777777" w:rsidR="00B42CA8" w:rsidRDefault="00B42CA8" w:rsidP="00B42CA8">
      <w:pPr>
        <w:spacing w:after="0" w:line="240" w:lineRule="auto"/>
        <w:jc w:val="both"/>
        <w:rPr>
          <w:rFonts w:ascii="Arial" w:hAnsi="Arial" w:cs="Arial"/>
          <w:bCs/>
        </w:rPr>
      </w:pPr>
      <w:r w:rsidRPr="00E468CB">
        <w:rPr>
          <w:rFonts w:ascii="Arial" w:hAnsi="Arial" w:cs="Arial"/>
          <w:bCs/>
        </w:rPr>
        <w:t xml:space="preserve">V kolikor bo ponudnik zagotavljal vzdrževanje s </w:t>
      </w:r>
      <w:r w:rsidRPr="00B42CA8">
        <w:rPr>
          <w:rFonts w:ascii="Arial" w:hAnsi="Arial" w:cs="Arial"/>
          <w:bCs/>
        </w:rPr>
        <w:t>serviserjem iz tujine in bo</w:t>
      </w:r>
      <w:r w:rsidRPr="00E468CB">
        <w:rPr>
          <w:rFonts w:ascii="Arial" w:hAnsi="Arial" w:cs="Arial"/>
          <w:bCs/>
        </w:rPr>
        <w:t xml:space="preserve"> pri izvajanju servisne dejavnosti potrebna komunikacija v slovenskem jeziku, mora le-to na svoje stroške zagotoviti ponudnik in ta strošek zajeti v ponudbeni ceni. </w:t>
      </w:r>
    </w:p>
    <w:p w14:paraId="56A67D1C" w14:textId="19614BE3" w:rsidR="00463377" w:rsidRDefault="00463377" w:rsidP="00463377">
      <w:pPr>
        <w:spacing w:after="0" w:line="240" w:lineRule="auto"/>
        <w:jc w:val="both"/>
        <w:rPr>
          <w:rFonts w:ascii="Arial" w:eastAsia="ヒラギノ角ゴ Pro W3" w:hAnsi="Arial" w:cs="Arial"/>
          <w:lang w:eastAsia="zh-CN"/>
        </w:rPr>
      </w:pPr>
    </w:p>
    <w:p w14:paraId="44A905C7" w14:textId="77777777" w:rsidR="00B42CA8" w:rsidRPr="00E468CB" w:rsidRDefault="00B42CA8" w:rsidP="00463377">
      <w:pPr>
        <w:spacing w:after="0" w:line="240" w:lineRule="auto"/>
        <w:jc w:val="both"/>
        <w:rPr>
          <w:rFonts w:ascii="Arial" w:eastAsia="ヒラギノ角ゴ Pro W3" w:hAnsi="Arial" w:cs="Arial"/>
          <w:lang w:eastAsia="zh-CN"/>
        </w:rPr>
      </w:pPr>
    </w:p>
    <w:p w14:paraId="1F0A202D" w14:textId="0A1C77F4" w:rsidR="00E468CB" w:rsidRPr="00E04ACD" w:rsidRDefault="00E468CB" w:rsidP="00240D31">
      <w:pPr>
        <w:pStyle w:val="Odstavekseznama"/>
        <w:numPr>
          <w:ilvl w:val="0"/>
          <w:numId w:val="22"/>
        </w:numPr>
        <w:spacing w:after="120" w:line="23" w:lineRule="atLeast"/>
        <w:rPr>
          <w:rFonts w:ascii="Arial" w:hAnsi="Arial" w:cs="Arial"/>
          <w:b/>
          <w:bCs/>
        </w:rPr>
      </w:pPr>
      <w:r w:rsidRPr="00E04ACD">
        <w:rPr>
          <w:rFonts w:ascii="Arial" w:hAnsi="Arial" w:cs="Arial"/>
          <w:b/>
          <w:bCs/>
        </w:rPr>
        <w:t>POTROŠNI MATERIAL ZA INFUZIJSKE ČRPALKE</w:t>
      </w:r>
    </w:p>
    <w:p w14:paraId="0F3EDEAD" w14:textId="02C921AF" w:rsidR="00E468CB" w:rsidRPr="00E468CB" w:rsidRDefault="00E468CB" w:rsidP="00E468CB">
      <w:pPr>
        <w:jc w:val="both"/>
        <w:rPr>
          <w:rFonts w:ascii="Arial" w:eastAsia="Lucida Sans Unicode" w:hAnsi="Arial" w:cs="Arial"/>
          <w:lang w:eastAsia="hi-IN" w:bidi="hi-IN"/>
        </w:rPr>
      </w:pPr>
      <w:r w:rsidRPr="00E468CB">
        <w:rPr>
          <w:rFonts w:ascii="Arial" w:eastAsia="Lucida Sans Unicode" w:hAnsi="Arial" w:cs="Arial"/>
          <w:lang w:eastAsia="hi-IN" w:bidi="hi-IN"/>
        </w:rPr>
        <w:t xml:space="preserve">Ponudnik mora za razpisane </w:t>
      </w:r>
      <w:r w:rsidRPr="00463377">
        <w:rPr>
          <w:rFonts w:ascii="Arial" w:eastAsia="Lucida Sans Unicode" w:hAnsi="Arial" w:cs="Arial"/>
          <w:lang w:eastAsia="hi-IN" w:bidi="hi-IN"/>
        </w:rPr>
        <w:t>vrste infuzijsk</w:t>
      </w:r>
      <w:r w:rsidR="00463377" w:rsidRPr="00463377">
        <w:rPr>
          <w:rFonts w:ascii="Arial" w:eastAsia="Lucida Sans Unicode" w:hAnsi="Arial" w:cs="Arial"/>
          <w:lang w:eastAsia="hi-IN" w:bidi="hi-IN"/>
        </w:rPr>
        <w:t>ih</w:t>
      </w:r>
      <w:r w:rsidRPr="00463377">
        <w:rPr>
          <w:rFonts w:ascii="Arial" w:eastAsia="Lucida Sans Unicode" w:hAnsi="Arial" w:cs="Arial"/>
          <w:lang w:eastAsia="hi-IN" w:bidi="hi-IN"/>
        </w:rPr>
        <w:t xml:space="preserve"> črpalk ponuditi</w:t>
      </w:r>
      <w:r w:rsidRPr="00E468CB">
        <w:rPr>
          <w:rFonts w:ascii="Arial" w:eastAsia="Lucida Sans Unicode" w:hAnsi="Arial" w:cs="Arial"/>
          <w:lang w:eastAsia="hi-IN" w:bidi="hi-IN"/>
        </w:rPr>
        <w:t xml:space="preserve"> ves potrošni material za obdobje sedmih (7) let. </w:t>
      </w:r>
    </w:p>
    <w:p w14:paraId="688A1FB9" w14:textId="77777777" w:rsidR="00E468CB" w:rsidRPr="00E468CB" w:rsidRDefault="00E468CB" w:rsidP="00E468CB">
      <w:pPr>
        <w:jc w:val="both"/>
        <w:rPr>
          <w:rFonts w:ascii="Arial" w:eastAsia="Lucida Sans Unicode" w:hAnsi="Arial" w:cs="Arial"/>
          <w:lang w:eastAsia="hi-IN" w:bidi="hi-IN"/>
        </w:rPr>
      </w:pPr>
    </w:p>
    <w:sectPr w:rsidR="00E468CB" w:rsidRPr="00E468CB" w:rsidSect="00750A9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397" w:footer="39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F855A" w14:textId="77777777" w:rsidR="0046251D" w:rsidRDefault="0046251D">
      <w:pPr>
        <w:spacing w:after="0" w:line="240" w:lineRule="auto"/>
      </w:pPr>
      <w:r>
        <w:separator/>
      </w:r>
    </w:p>
  </w:endnote>
  <w:endnote w:type="continuationSeparator" w:id="0">
    <w:p w14:paraId="23454EFE" w14:textId="77777777" w:rsidR="0046251D" w:rsidRDefault="00462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ヒラギノ角ゴ Pro W3">
    <w:altName w:val="ヒラギノ角ゴ Pro W3"/>
    <w:panose1 w:val="00000000000000000000"/>
    <w:charset w:val="80"/>
    <w:family w:val="roman"/>
    <w:notTrueType/>
    <w:pitch w:val="default"/>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02142" w14:textId="77777777" w:rsidR="00F14FAA" w:rsidRDefault="00F14FA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9509416"/>
      <w:docPartObj>
        <w:docPartGallery w:val="Page Numbers (Bottom of Page)"/>
        <w:docPartUnique/>
      </w:docPartObj>
    </w:sdtPr>
    <w:sdtEndPr>
      <w:rPr>
        <w:rFonts w:ascii="Arial" w:hAnsi="Arial" w:cs="Arial"/>
        <w:sz w:val="20"/>
        <w:szCs w:val="20"/>
      </w:rPr>
    </w:sdtEndPr>
    <w:sdtContent>
      <w:p w14:paraId="4FB9BC0E" w14:textId="77777777" w:rsidR="00750A91" w:rsidRDefault="00750A91" w:rsidP="00750A91">
        <w:pPr>
          <w:pStyle w:val="Noga"/>
          <w:jc w:val="right"/>
          <w:rPr>
            <w:rFonts w:ascii="Arial" w:hAnsi="Arial" w:cs="Arial"/>
            <w:sz w:val="20"/>
            <w:szCs w:val="20"/>
          </w:rPr>
        </w:pPr>
        <w:r w:rsidRPr="00750A91">
          <w:rPr>
            <w:rFonts w:ascii="Arial" w:hAnsi="Arial" w:cs="Arial"/>
            <w:sz w:val="20"/>
            <w:szCs w:val="20"/>
          </w:rPr>
          <w:fldChar w:fldCharType="begin"/>
        </w:r>
        <w:r w:rsidRPr="00750A91">
          <w:rPr>
            <w:rFonts w:ascii="Arial" w:hAnsi="Arial" w:cs="Arial"/>
            <w:sz w:val="20"/>
            <w:szCs w:val="20"/>
          </w:rPr>
          <w:instrText>PAGE   \* MERGEFORMAT</w:instrText>
        </w:r>
        <w:r w:rsidRPr="00750A91">
          <w:rPr>
            <w:rFonts w:ascii="Arial" w:hAnsi="Arial" w:cs="Arial"/>
            <w:sz w:val="20"/>
            <w:szCs w:val="20"/>
          </w:rPr>
          <w:fldChar w:fldCharType="separate"/>
        </w:r>
        <w:r w:rsidRPr="00750A91">
          <w:rPr>
            <w:rFonts w:ascii="Arial" w:hAnsi="Arial" w:cs="Arial"/>
            <w:sz w:val="20"/>
            <w:szCs w:val="20"/>
          </w:rPr>
          <w:t>2</w:t>
        </w:r>
        <w:r w:rsidRPr="00750A91">
          <w:rPr>
            <w:rFonts w:ascii="Arial" w:hAnsi="Arial" w:cs="Arial"/>
            <w:sz w:val="20"/>
            <w:szCs w:val="20"/>
          </w:rPr>
          <w:fldChar w:fldCharType="end"/>
        </w:r>
      </w:p>
      <w:p w14:paraId="14E034CF" w14:textId="6A26CBED" w:rsidR="00750A91" w:rsidRPr="00750A91" w:rsidRDefault="00750A91" w:rsidP="00750A91">
        <w:pPr>
          <w:pStyle w:val="Noga"/>
          <w:jc w:val="both"/>
          <w:rPr>
            <w:rFonts w:ascii="Arial" w:hAnsi="Arial" w:cs="Arial"/>
            <w:sz w:val="20"/>
            <w:szCs w:val="20"/>
          </w:rPr>
        </w:pPr>
        <w:r>
          <w:rPr>
            <w:rFonts w:ascii="Arial" w:hAnsi="Arial" w:cs="Arial"/>
            <w:i/>
            <w:sz w:val="20"/>
          </w:rPr>
          <w:t>__________________________________________</w:t>
        </w:r>
        <w:r w:rsidR="00F51420">
          <w:rPr>
            <w:rFonts w:ascii="Arial" w:hAnsi="Arial" w:cs="Arial"/>
            <w:i/>
            <w:sz w:val="20"/>
          </w:rPr>
          <w:t>__</w:t>
        </w:r>
        <w:r>
          <w:rPr>
            <w:rFonts w:ascii="Arial" w:hAnsi="Arial" w:cs="Arial"/>
            <w:i/>
            <w:sz w:val="20"/>
          </w:rPr>
          <w:t>___________________________________</w:t>
        </w:r>
        <w:r>
          <w:rPr>
            <w:rFonts w:ascii="Arial" w:hAnsi="Arial" w:cs="Arial"/>
            <w:i/>
            <w:sz w:val="20"/>
          </w:rPr>
          <w:softHyphen/>
        </w:r>
        <w:r>
          <w:rPr>
            <w:rFonts w:ascii="Arial" w:hAnsi="Arial" w:cs="Arial"/>
            <w:i/>
            <w:sz w:val="20"/>
          </w:rPr>
          <w:softHyphen/>
          <w:t>__</w:t>
        </w:r>
      </w:p>
      <w:p w14:paraId="60BBA318" w14:textId="0087D338" w:rsidR="00750A91" w:rsidRDefault="00F51420" w:rsidP="00750A91">
        <w:pPr>
          <w:pStyle w:val="Noga"/>
          <w:rPr>
            <w:rFonts w:ascii="Arial" w:hAnsi="Arial" w:cs="Arial"/>
            <w:sz w:val="20"/>
            <w:szCs w:val="20"/>
          </w:rPr>
        </w:pPr>
        <w:r>
          <w:rPr>
            <w:rFonts w:ascii="Arial" w:hAnsi="Arial" w:cs="Arial"/>
            <w:i/>
            <w:sz w:val="20"/>
          </w:rPr>
          <w:t>UKC Maribor</w:t>
        </w:r>
        <w:r>
          <w:rPr>
            <w:rFonts w:ascii="Arial" w:hAnsi="Arial" w:cs="Arial"/>
            <w:i/>
            <w:sz w:val="20"/>
          </w:rPr>
          <w:tab/>
        </w:r>
        <w:r w:rsidR="00175D66">
          <w:rPr>
            <w:rFonts w:ascii="Arial" w:hAnsi="Arial" w:cs="Arial"/>
            <w:i/>
            <w:sz w:val="20"/>
          </w:rPr>
          <w:tab/>
          <w:t xml:space="preserve">Infuzijske črpalke in </w:t>
        </w:r>
        <w:proofErr w:type="spellStart"/>
        <w:r w:rsidR="00175D66">
          <w:rPr>
            <w:rFonts w:ascii="Arial" w:hAnsi="Arial" w:cs="Arial"/>
            <w:i/>
            <w:sz w:val="20"/>
          </w:rPr>
          <w:t>perfuzorji</w:t>
        </w:r>
        <w:proofErr w:type="spellEnd"/>
        <w:r w:rsidR="00750A91">
          <w:rPr>
            <w:rFonts w:ascii="Arial" w:hAnsi="Arial" w:cs="Arial"/>
            <w:i/>
            <w:sz w:val="20"/>
          </w:rPr>
          <w:t xml:space="preserve"> </w:t>
        </w:r>
      </w:p>
      <w:p w14:paraId="0E430016" w14:textId="43CE69BF" w:rsidR="00750A91" w:rsidRPr="00750A91" w:rsidRDefault="0046251D" w:rsidP="00750A91">
        <w:pPr>
          <w:pStyle w:val="Noga"/>
          <w:jc w:val="right"/>
          <w:rPr>
            <w:rFonts w:ascii="Arial" w:hAnsi="Arial" w:cs="Arial"/>
            <w:sz w:val="20"/>
            <w:szCs w:val="20"/>
          </w:rPr>
        </w:pPr>
      </w:p>
    </w:sdtContent>
  </w:sdt>
  <w:p w14:paraId="25C2F1E7" w14:textId="77777777" w:rsidR="0038762E" w:rsidRDefault="0038762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B2878" w14:textId="77777777" w:rsidR="00F14FAA" w:rsidRDefault="00F14FA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26D31" w14:textId="77777777" w:rsidR="0046251D" w:rsidRDefault="0046251D">
      <w:pPr>
        <w:spacing w:after="0" w:line="240" w:lineRule="auto"/>
      </w:pPr>
      <w:r>
        <w:rPr>
          <w:color w:val="000000"/>
        </w:rPr>
        <w:separator/>
      </w:r>
    </w:p>
  </w:footnote>
  <w:footnote w:type="continuationSeparator" w:id="0">
    <w:p w14:paraId="25C9C34D" w14:textId="77777777" w:rsidR="0046251D" w:rsidRDefault="004625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0A1DB" w14:textId="77777777" w:rsidR="00F14FAA" w:rsidRDefault="00F14FA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7EE4F" w14:textId="77777777" w:rsidR="00F14FAA" w:rsidRDefault="00F14FA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8301D" w14:textId="77777777" w:rsidR="00F14FAA" w:rsidRDefault="00F14FA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C4354"/>
    <w:multiLevelType w:val="hybridMultilevel"/>
    <w:tmpl w:val="4028BCF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5C505EF"/>
    <w:multiLevelType w:val="hybridMultilevel"/>
    <w:tmpl w:val="A692C16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7E919FC"/>
    <w:multiLevelType w:val="hybridMultilevel"/>
    <w:tmpl w:val="143EDC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0C74AA1"/>
    <w:multiLevelType w:val="hybridMultilevel"/>
    <w:tmpl w:val="027002F0"/>
    <w:lvl w:ilvl="0" w:tplc="455C34E8">
      <w:numFmt w:val="bullet"/>
      <w:lvlText w:val="-"/>
      <w:lvlJc w:val="left"/>
      <w:pPr>
        <w:ind w:left="1068" w:hanging="360"/>
      </w:pPr>
      <w:rPr>
        <w:rFonts w:ascii="Calibri" w:eastAsiaTheme="minorHAnsi" w:hAnsi="Calibri" w:cstheme="minorBid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28242B0"/>
    <w:multiLevelType w:val="hybridMultilevel"/>
    <w:tmpl w:val="325C815A"/>
    <w:lvl w:ilvl="0" w:tplc="0424000F">
      <w:start w:val="1"/>
      <w:numFmt w:val="decimal"/>
      <w:lvlText w:val="%1."/>
      <w:lvlJc w:val="left"/>
      <w:pPr>
        <w:tabs>
          <w:tab w:val="num" w:pos="360"/>
        </w:tabs>
        <w:ind w:left="360" w:hanging="360"/>
      </w:pPr>
      <w:rPr>
        <w:rFonts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8B62960"/>
    <w:multiLevelType w:val="multilevel"/>
    <w:tmpl w:val="5568D0B8"/>
    <w:lvl w:ilvl="0">
      <w:start w:val="1"/>
      <w:numFmt w:val="ordinal"/>
      <w:lvlText w:val="2.%1"/>
      <w:lvlJc w:val="center"/>
      <w:pPr>
        <w:ind w:left="360" w:hanging="360"/>
      </w:pPr>
      <w:rPr>
        <w:rFonts w:hint="default"/>
      </w:rPr>
    </w:lvl>
    <w:lvl w:ilvl="1">
      <w:start w:val="1"/>
      <w:numFmt w:val="ordinal"/>
      <w:lvlText w:val="1.%2"/>
      <w:lvlJc w:val="center"/>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7F6480"/>
    <w:multiLevelType w:val="hybridMultilevel"/>
    <w:tmpl w:val="78DAE624"/>
    <w:lvl w:ilvl="0" w:tplc="A8C89D20">
      <w:start w:val="1"/>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19F065A"/>
    <w:multiLevelType w:val="multilevel"/>
    <w:tmpl w:val="B130FF88"/>
    <w:lvl w:ilvl="0">
      <w:start w:val="2"/>
      <w:numFmt w:val="decimal"/>
      <w:lvlText w:val="%1."/>
      <w:lvlJc w:val="left"/>
      <w:pPr>
        <w:ind w:left="660" w:hanging="660"/>
      </w:pPr>
      <w:rPr>
        <w:rFonts w:hint="default"/>
      </w:rPr>
    </w:lvl>
    <w:lvl w:ilvl="1">
      <w:start w:val="1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42D0702"/>
    <w:multiLevelType w:val="hybridMultilevel"/>
    <w:tmpl w:val="DE445452"/>
    <w:lvl w:ilvl="0" w:tplc="EFBED31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57239A6"/>
    <w:multiLevelType w:val="multilevel"/>
    <w:tmpl w:val="A1DA8F0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8B5895"/>
    <w:multiLevelType w:val="hybridMultilevel"/>
    <w:tmpl w:val="74623020"/>
    <w:lvl w:ilvl="0" w:tplc="04240013">
      <w:start w:val="1"/>
      <w:numFmt w:val="upperRoman"/>
      <w:lvlText w:val="%1."/>
      <w:lvlJc w:val="right"/>
      <w:pPr>
        <w:ind w:left="426" w:hanging="360"/>
      </w:p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1" w15:restartNumberingAfterBreak="0">
    <w:nsid w:val="305C70AE"/>
    <w:multiLevelType w:val="hybridMultilevel"/>
    <w:tmpl w:val="03E01F5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126384D"/>
    <w:multiLevelType w:val="multilevel"/>
    <w:tmpl w:val="55DC368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AC70DB"/>
    <w:multiLevelType w:val="hybridMultilevel"/>
    <w:tmpl w:val="E1307F9E"/>
    <w:lvl w:ilvl="0" w:tplc="82A45AE8">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5C91013"/>
    <w:multiLevelType w:val="hybridMultilevel"/>
    <w:tmpl w:val="D6C832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E75F91"/>
    <w:multiLevelType w:val="multilevel"/>
    <w:tmpl w:val="4D0C23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0D038F1"/>
    <w:multiLevelType w:val="hybridMultilevel"/>
    <w:tmpl w:val="8FDC660E"/>
    <w:lvl w:ilvl="0" w:tplc="0424000F">
      <w:start w:val="1"/>
      <w:numFmt w:val="decimal"/>
      <w:lvlText w:val="%1."/>
      <w:lvlJc w:val="left"/>
      <w:pPr>
        <w:tabs>
          <w:tab w:val="num" w:pos="360"/>
        </w:tabs>
        <w:ind w:left="360" w:hanging="360"/>
      </w:pPr>
      <w:rPr>
        <w:rFonts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1CE2DB0"/>
    <w:multiLevelType w:val="hybridMultilevel"/>
    <w:tmpl w:val="2AE63DD8"/>
    <w:lvl w:ilvl="0" w:tplc="38E62C34">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225544D"/>
    <w:multiLevelType w:val="hybridMultilevel"/>
    <w:tmpl w:val="8F88DF2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4054633"/>
    <w:multiLevelType w:val="hybridMultilevel"/>
    <w:tmpl w:val="A63241A4"/>
    <w:lvl w:ilvl="0" w:tplc="E0F25902">
      <w:start w:val="1"/>
      <w:numFmt w:val="ordinal"/>
      <w:lvlText w:val="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513B58"/>
    <w:multiLevelType w:val="multilevel"/>
    <w:tmpl w:val="4D0C23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4FB7670"/>
    <w:multiLevelType w:val="hybridMultilevel"/>
    <w:tmpl w:val="E272E3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973B2A"/>
    <w:multiLevelType w:val="multilevel"/>
    <w:tmpl w:val="FC6C7E5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8091B59"/>
    <w:multiLevelType w:val="hybridMultilevel"/>
    <w:tmpl w:val="BAACD006"/>
    <w:lvl w:ilvl="0" w:tplc="64408B9C">
      <w:start w:val="1"/>
      <w:numFmt w:val="ordinal"/>
      <w:lvlText w:val="2.%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DD446DD"/>
    <w:multiLevelType w:val="hybridMultilevel"/>
    <w:tmpl w:val="8F4CF77A"/>
    <w:lvl w:ilvl="0" w:tplc="0424000F">
      <w:start w:val="1"/>
      <w:numFmt w:val="decimal"/>
      <w:lvlText w:val="%1."/>
      <w:lvlJc w:val="left"/>
      <w:pPr>
        <w:tabs>
          <w:tab w:val="num" w:pos="360"/>
        </w:tabs>
        <w:ind w:left="360" w:hanging="360"/>
      </w:pPr>
      <w:rPr>
        <w:rFonts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F214757"/>
    <w:multiLevelType w:val="hybridMultilevel"/>
    <w:tmpl w:val="0F5CB6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25F2D9E"/>
    <w:multiLevelType w:val="hybridMultilevel"/>
    <w:tmpl w:val="4A4A73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7708D8"/>
    <w:multiLevelType w:val="hybridMultilevel"/>
    <w:tmpl w:val="030E8108"/>
    <w:lvl w:ilvl="0" w:tplc="27649EA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C65350"/>
    <w:multiLevelType w:val="multilevel"/>
    <w:tmpl w:val="B6C8C378"/>
    <w:lvl w:ilvl="0">
      <w:start w:val="1"/>
      <w:numFmt w:val="ordinal"/>
      <w:lvlText w:val="2.%1"/>
      <w:lvlJc w:val="center"/>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80027ED"/>
    <w:multiLevelType w:val="hybridMultilevel"/>
    <w:tmpl w:val="DDEE995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A8F2EFB"/>
    <w:multiLevelType w:val="hybridMultilevel"/>
    <w:tmpl w:val="1B9C9986"/>
    <w:lvl w:ilvl="0" w:tplc="DADCD4C0">
      <w:start w:val="1"/>
      <w:numFmt w:val="ordinal"/>
      <w:lvlText w:val="1.%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FA60F04"/>
    <w:multiLevelType w:val="multilevel"/>
    <w:tmpl w:val="9B104AF0"/>
    <w:lvl w:ilvl="0">
      <w:start w:val="2"/>
      <w:numFmt w:val="decimal"/>
      <w:lvlText w:val="%1."/>
      <w:lvlJc w:val="left"/>
      <w:pPr>
        <w:ind w:left="660" w:hanging="66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FD05077"/>
    <w:multiLevelType w:val="hybridMultilevel"/>
    <w:tmpl w:val="5FA6FCF8"/>
    <w:lvl w:ilvl="0" w:tplc="1902C160">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05C3801"/>
    <w:multiLevelType w:val="hybridMultilevel"/>
    <w:tmpl w:val="6D409938"/>
    <w:lvl w:ilvl="0" w:tplc="353C9368">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6BC6D04"/>
    <w:multiLevelType w:val="hybridMultilevel"/>
    <w:tmpl w:val="F844CFA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DC840E8"/>
    <w:multiLevelType w:val="multilevel"/>
    <w:tmpl w:val="1E4A600A"/>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DDC41E5"/>
    <w:multiLevelType w:val="hybridMultilevel"/>
    <w:tmpl w:val="4B543C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FAC2F89"/>
    <w:multiLevelType w:val="hybridMultilevel"/>
    <w:tmpl w:val="B7BE653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3"/>
  </w:num>
  <w:num w:numId="2">
    <w:abstractNumId w:val="26"/>
  </w:num>
  <w:num w:numId="3">
    <w:abstractNumId w:val="5"/>
  </w:num>
  <w:num w:numId="4">
    <w:abstractNumId w:val="23"/>
  </w:num>
  <w:num w:numId="5">
    <w:abstractNumId w:val="30"/>
  </w:num>
  <w:num w:numId="6">
    <w:abstractNumId w:val="19"/>
  </w:num>
  <w:num w:numId="7">
    <w:abstractNumId w:val="28"/>
  </w:num>
  <w:num w:numId="8">
    <w:abstractNumId w:val="12"/>
  </w:num>
  <w:num w:numId="9">
    <w:abstractNumId w:val="27"/>
  </w:num>
  <w:num w:numId="10">
    <w:abstractNumId w:val="35"/>
  </w:num>
  <w:num w:numId="11">
    <w:abstractNumId w:val="7"/>
  </w:num>
  <w:num w:numId="12">
    <w:abstractNumId w:val="22"/>
  </w:num>
  <w:num w:numId="13">
    <w:abstractNumId w:val="9"/>
  </w:num>
  <w:num w:numId="14">
    <w:abstractNumId w:val="20"/>
  </w:num>
  <w:num w:numId="15">
    <w:abstractNumId w:val="15"/>
  </w:num>
  <w:num w:numId="16">
    <w:abstractNumId w:val="31"/>
  </w:num>
  <w:num w:numId="17">
    <w:abstractNumId w:val="10"/>
  </w:num>
  <w:num w:numId="18">
    <w:abstractNumId w:val="25"/>
  </w:num>
  <w:num w:numId="19">
    <w:abstractNumId w:val="8"/>
  </w:num>
  <w:num w:numId="20">
    <w:abstractNumId w:val="2"/>
  </w:num>
  <w:num w:numId="21">
    <w:abstractNumId w:val="1"/>
  </w:num>
  <w:num w:numId="22">
    <w:abstractNumId w:val="33"/>
  </w:num>
  <w:num w:numId="23">
    <w:abstractNumId w:val="34"/>
  </w:num>
  <w:num w:numId="24">
    <w:abstractNumId w:val="6"/>
  </w:num>
  <w:num w:numId="25">
    <w:abstractNumId w:val="3"/>
  </w:num>
  <w:num w:numId="26">
    <w:abstractNumId w:val="0"/>
  </w:num>
  <w:num w:numId="27">
    <w:abstractNumId w:val="18"/>
  </w:num>
  <w:num w:numId="28">
    <w:abstractNumId w:val="29"/>
  </w:num>
  <w:num w:numId="29">
    <w:abstractNumId w:val="32"/>
  </w:num>
  <w:num w:numId="30">
    <w:abstractNumId w:val="4"/>
  </w:num>
  <w:num w:numId="31">
    <w:abstractNumId w:val="24"/>
  </w:num>
  <w:num w:numId="32">
    <w:abstractNumId w:val="16"/>
  </w:num>
  <w:num w:numId="33">
    <w:abstractNumId w:val="37"/>
  </w:num>
  <w:num w:numId="34">
    <w:abstractNumId w:val="11"/>
  </w:num>
  <w:num w:numId="35">
    <w:abstractNumId w:val="17"/>
  </w:num>
  <w:num w:numId="36">
    <w:abstractNumId w:val="21"/>
  </w:num>
  <w:num w:numId="37">
    <w:abstractNumId w:val="14"/>
  </w:num>
  <w:num w:numId="38">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CC4"/>
    <w:rsid w:val="00000763"/>
    <w:rsid w:val="00051E5D"/>
    <w:rsid w:val="00057E60"/>
    <w:rsid w:val="000775BE"/>
    <w:rsid w:val="00080883"/>
    <w:rsid w:val="00092F82"/>
    <w:rsid w:val="000B09B1"/>
    <w:rsid w:val="000E28F3"/>
    <w:rsid w:val="000E3C12"/>
    <w:rsid w:val="000F2363"/>
    <w:rsid w:val="00114098"/>
    <w:rsid w:val="00115B57"/>
    <w:rsid w:val="00165559"/>
    <w:rsid w:val="00166AC0"/>
    <w:rsid w:val="00175D66"/>
    <w:rsid w:val="001902BC"/>
    <w:rsid w:val="001D3ADE"/>
    <w:rsid w:val="002075A3"/>
    <w:rsid w:val="00240D31"/>
    <w:rsid w:val="0024569C"/>
    <w:rsid w:val="00271CFB"/>
    <w:rsid w:val="00293C6A"/>
    <w:rsid w:val="002A5F50"/>
    <w:rsid w:val="002B1172"/>
    <w:rsid w:val="002B453C"/>
    <w:rsid w:val="002B457C"/>
    <w:rsid w:val="002C281D"/>
    <w:rsid w:val="002E0A25"/>
    <w:rsid w:val="002E2C19"/>
    <w:rsid w:val="002F4702"/>
    <w:rsid w:val="002F5F6D"/>
    <w:rsid w:val="002F6399"/>
    <w:rsid w:val="00323B18"/>
    <w:rsid w:val="00323B83"/>
    <w:rsid w:val="00335FFE"/>
    <w:rsid w:val="00341256"/>
    <w:rsid w:val="0034455A"/>
    <w:rsid w:val="00361414"/>
    <w:rsid w:val="00363EDA"/>
    <w:rsid w:val="00367C75"/>
    <w:rsid w:val="0037211B"/>
    <w:rsid w:val="00384070"/>
    <w:rsid w:val="0038762E"/>
    <w:rsid w:val="003D65BD"/>
    <w:rsid w:val="0040021F"/>
    <w:rsid w:val="004214B7"/>
    <w:rsid w:val="00426165"/>
    <w:rsid w:val="00430C25"/>
    <w:rsid w:val="004312D5"/>
    <w:rsid w:val="0043431E"/>
    <w:rsid w:val="00437393"/>
    <w:rsid w:val="0044349B"/>
    <w:rsid w:val="00443708"/>
    <w:rsid w:val="0044380F"/>
    <w:rsid w:val="0044724B"/>
    <w:rsid w:val="004550C1"/>
    <w:rsid w:val="0046251D"/>
    <w:rsid w:val="00463377"/>
    <w:rsid w:val="0047780B"/>
    <w:rsid w:val="0048253B"/>
    <w:rsid w:val="004A309A"/>
    <w:rsid w:val="004B5AEC"/>
    <w:rsid w:val="004E6834"/>
    <w:rsid w:val="004E7335"/>
    <w:rsid w:val="004E74DF"/>
    <w:rsid w:val="004F32E3"/>
    <w:rsid w:val="00500CC2"/>
    <w:rsid w:val="005048AB"/>
    <w:rsid w:val="0051456E"/>
    <w:rsid w:val="00523497"/>
    <w:rsid w:val="00563617"/>
    <w:rsid w:val="00584F83"/>
    <w:rsid w:val="00590E18"/>
    <w:rsid w:val="0059101C"/>
    <w:rsid w:val="005953E5"/>
    <w:rsid w:val="00596451"/>
    <w:rsid w:val="005B62A4"/>
    <w:rsid w:val="005C273B"/>
    <w:rsid w:val="005D17D9"/>
    <w:rsid w:val="005D3DDC"/>
    <w:rsid w:val="005D61FE"/>
    <w:rsid w:val="005E2ECF"/>
    <w:rsid w:val="005E3895"/>
    <w:rsid w:val="005F2D17"/>
    <w:rsid w:val="005F6B78"/>
    <w:rsid w:val="00614CB0"/>
    <w:rsid w:val="0062360B"/>
    <w:rsid w:val="00651AB7"/>
    <w:rsid w:val="00654911"/>
    <w:rsid w:val="006B2CB1"/>
    <w:rsid w:val="006B3A7D"/>
    <w:rsid w:val="006E1BCA"/>
    <w:rsid w:val="006E5EAC"/>
    <w:rsid w:val="006E6E7F"/>
    <w:rsid w:val="006F3208"/>
    <w:rsid w:val="006F53F8"/>
    <w:rsid w:val="006F72AE"/>
    <w:rsid w:val="0071099C"/>
    <w:rsid w:val="0072152D"/>
    <w:rsid w:val="007227E3"/>
    <w:rsid w:val="00745384"/>
    <w:rsid w:val="00750500"/>
    <w:rsid w:val="00750A91"/>
    <w:rsid w:val="00775FD1"/>
    <w:rsid w:val="00792CFF"/>
    <w:rsid w:val="007A51D4"/>
    <w:rsid w:val="007A6AD4"/>
    <w:rsid w:val="007B063A"/>
    <w:rsid w:val="007E092D"/>
    <w:rsid w:val="0080320D"/>
    <w:rsid w:val="00807259"/>
    <w:rsid w:val="008221FA"/>
    <w:rsid w:val="00850565"/>
    <w:rsid w:val="008526F1"/>
    <w:rsid w:val="00854D6A"/>
    <w:rsid w:val="00856425"/>
    <w:rsid w:val="0086608C"/>
    <w:rsid w:val="0087540F"/>
    <w:rsid w:val="008A61AE"/>
    <w:rsid w:val="008B4B1F"/>
    <w:rsid w:val="008D5B6B"/>
    <w:rsid w:val="008D7556"/>
    <w:rsid w:val="008F7F89"/>
    <w:rsid w:val="009159D9"/>
    <w:rsid w:val="009320CC"/>
    <w:rsid w:val="0093418A"/>
    <w:rsid w:val="00937B3D"/>
    <w:rsid w:val="00941844"/>
    <w:rsid w:val="00944B9F"/>
    <w:rsid w:val="009509DA"/>
    <w:rsid w:val="00955618"/>
    <w:rsid w:val="009673B8"/>
    <w:rsid w:val="009678AA"/>
    <w:rsid w:val="00974D80"/>
    <w:rsid w:val="009815C3"/>
    <w:rsid w:val="00982D65"/>
    <w:rsid w:val="009A1D2F"/>
    <w:rsid w:val="009E5305"/>
    <w:rsid w:val="00A02686"/>
    <w:rsid w:val="00A0558B"/>
    <w:rsid w:val="00A20858"/>
    <w:rsid w:val="00A30A07"/>
    <w:rsid w:val="00A467D3"/>
    <w:rsid w:val="00A615E2"/>
    <w:rsid w:val="00A75624"/>
    <w:rsid w:val="00A966B2"/>
    <w:rsid w:val="00AA0879"/>
    <w:rsid w:val="00AB4F6A"/>
    <w:rsid w:val="00AC45A6"/>
    <w:rsid w:val="00AC5C62"/>
    <w:rsid w:val="00AD0552"/>
    <w:rsid w:val="00AD4A80"/>
    <w:rsid w:val="00AF246A"/>
    <w:rsid w:val="00AF5401"/>
    <w:rsid w:val="00AF7FC4"/>
    <w:rsid w:val="00B00580"/>
    <w:rsid w:val="00B06D53"/>
    <w:rsid w:val="00B11CDD"/>
    <w:rsid w:val="00B12C43"/>
    <w:rsid w:val="00B143C0"/>
    <w:rsid w:val="00B231B0"/>
    <w:rsid w:val="00B42CA8"/>
    <w:rsid w:val="00B5214E"/>
    <w:rsid w:val="00B6568F"/>
    <w:rsid w:val="00B67046"/>
    <w:rsid w:val="00B71CB2"/>
    <w:rsid w:val="00B92493"/>
    <w:rsid w:val="00BA4379"/>
    <w:rsid w:val="00BB478E"/>
    <w:rsid w:val="00BC0900"/>
    <w:rsid w:val="00BC125C"/>
    <w:rsid w:val="00BC55D1"/>
    <w:rsid w:val="00BC7257"/>
    <w:rsid w:val="00BD5AA5"/>
    <w:rsid w:val="00BD6714"/>
    <w:rsid w:val="00BF3F92"/>
    <w:rsid w:val="00BF7CDD"/>
    <w:rsid w:val="00C060DF"/>
    <w:rsid w:val="00C07FB1"/>
    <w:rsid w:val="00C42915"/>
    <w:rsid w:val="00C4362A"/>
    <w:rsid w:val="00C55CC4"/>
    <w:rsid w:val="00C7374A"/>
    <w:rsid w:val="00C83B67"/>
    <w:rsid w:val="00C86B89"/>
    <w:rsid w:val="00C95016"/>
    <w:rsid w:val="00CA58C7"/>
    <w:rsid w:val="00CA7746"/>
    <w:rsid w:val="00CB28A2"/>
    <w:rsid w:val="00CB598D"/>
    <w:rsid w:val="00CC261C"/>
    <w:rsid w:val="00D00EEE"/>
    <w:rsid w:val="00D05A3B"/>
    <w:rsid w:val="00D359A6"/>
    <w:rsid w:val="00D41D13"/>
    <w:rsid w:val="00D601B1"/>
    <w:rsid w:val="00D60BA7"/>
    <w:rsid w:val="00D62188"/>
    <w:rsid w:val="00D63A1F"/>
    <w:rsid w:val="00D73282"/>
    <w:rsid w:val="00D76241"/>
    <w:rsid w:val="00D87307"/>
    <w:rsid w:val="00D9005C"/>
    <w:rsid w:val="00DA58FB"/>
    <w:rsid w:val="00DB0BBB"/>
    <w:rsid w:val="00DB7554"/>
    <w:rsid w:val="00DB78EB"/>
    <w:rsid w:val="00DE41F6"/>
    <w:rsid w:val="00DF78E5"/>
    <w:rsid w:val="00E04844"/>
    <w:rsid w:val="00E04ACD"/>
    <w:rsid w:val="00E071B8"/>
    <w:rsid w:val="00E228F1"/>
    <w:rsid w:val="00E328A4"/>
    <w:rsid w:val="00E450D1"/>
    <w:rsid w:val="00E468CB"/>
    <w:rsid w:val="00E47E5E"/>
    <w:rsid w:val="00E505B8"/>
    <w:rsid w:val="00E57C20"/>
    <w:rsid w:val="00E74E64"/>
    <w:rsid w:val="00E80690"/>
    <w:rsid w:val="00E8593D"/>
    <w:rsid w:val="00E87AB1"/>
    <w:rsid w:val="00EB31E7"/>
    <w:rsid w:val="00EB3A50"/>
    <w:rsid w:val="00EC24FD"/>
    <w:rsid w:val="00EC2CDC"/>
    <w:rsid w:val="00EC3A77"/>
    <w:rsid w:val="00ED127F"/>
    <w:rsid w:val="00ED6884"/>
    <w:rsid w:val="00ED7A9C"/>
    <w:rsid w:val="00EF4392"/>
    <w:rsid w:val="00F02FBF"/>
    <w:rsid w:val="00F13A4A"/>
    <w:rsid w:val="00F1437B"/>
    <w:rsid w:val="00F1459A"/>
    <w:rsid w:val="00F14FAA"/>
    <w:rsid w:val="00F156ED"/>
    <w:rsid w:val="00F21718"/>
    <w:rsid w:val="00F22DF1"/>
    <w:rsid w:val="00F233A4"/>
    <w:rsid w:val="00F25792"/>
    <w:rsid w:val="00F35131"/>
    <w:rsid w:val="00F37230"/>
    <w:rsid w:val="00F44EE3"/>
    <w:rsid w:val="00F4540A"/>
    <w:rsid w:val="00F5065C"/>
    <w:rsid w:val="00F51420"/>
    <w:rsid w:val="00F655BB"/>
    <w:rsid w:val="00F65B9E"/>
    <w:rsid w:val="00F721D2"/>
    <w:rsid w:val="00F72324"/>
    <w:rsid w:val="00F8591E"/>
    <w:rsid w:val="00FA140F"/>
    <w:rsid w:val="00FA232E"/>
    <w:rsid w:val="00FA4236"/>
    <w:rsid w:val="00FA4505"/>
    <w:rsid w:val="00FA5C58"/>
    <w:rsid w:val="00FA79BC"/>
    <w:rsid w:val="00FC620A"/>
    <w:rsid w:val="00FC69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22727"/>
  <w15:docId w15:val="{12B54555-1DC1-47E5-99BC-945131E3E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sl-SI"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3ADE"/>
    <w:pPr>
      <w:suppressAutoHyphens/>
      <w:spacing w:line="242" w:lineRule="auto"/>
    </w:pPr>
  </w:style>
  <w:style w:type="paragraph" w:styleId="Naslov1">
    <w:name w:val="heading 1"/>
    <w:basedOn w:val="Navaden"/>
    <w:next w:val="Navaden"/>
    <w:uiPriority w:val="9"/>
    <w:qFormat/>
    <w:pPr>
      <w:keepNext/>
      <w:keepLines/>
      <w:spacing w:before="240" w:after="0"/>
      <w:outlineLvl w:val="0"/>
    </w:pPr>
    <w:rPr>
      <w:rFonts w:ascii="Calibri Light" w:eastAsia="Times New Roman" w:hAnsi="Calibri Light"/>
      <w:color w:val="2F5496"/>
      <w:sz w:val="32"/>
      <w:szCs w:val="32"/>
    </w:rPr>
  </w:style>
  <w:style w:type="paragraph" w:styleId="Naslov2">
    <w:name w:val="heading 2"/>
    <w:basedOn w:val="Navaden"/>
    <w:next w:val="Navaden"/>
    <w:uiPriority w:val="9"/>
    <w:unhideWhenUsed/>
    <w:qFormat/>
    <w:pPr>
      <w:keepNext/>
      <w:keepLines/>
      <w:spacing w:before="40" w:after="0"/>
      <w:outlineLvl w:val="1"/>
    </w:pPr>
    <w:rPr>
      <w:rFonts w:ascii="Calibri Light" w:eastAsia="Times New Roman" w:hAnsi="Calibri Light"/>
      <w:color w:val="2F5496"/>
      <w:sz w:val="26"/>
      <w:szCs w:val="26"/>
    </w:rPr>
  </w:style>
  <w:style w:type="paragraph" w:styleId="Naslov3">
    <w:name w:val="heading 3"/>
    <w:basedOn w:val="Navaden"/>
    <w:next w:val="Navaden"/>
    <w:uiPriority w:val="9"/>
    <w:semiHidden/>
    <w:unhideWhenUsed/>
    <w:qFormat/>
    <w:pPr>
      <w:keepNext/>
      <w:keepLines/>
      <w:spacing w:before="40" w:after="0"/>
      <w:outlineLvl w:val="2"/>
    </w:pPr>
    <w:rPr>
      <w:rFonts w:ascii="Calibri Light" w:eastAsia="Times New Roman" w:hAnsi="Calibri Light"/>
      <w:color w:val="1F3763"/>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libri Light" w:eastAsia="Times New Roman" w:hAnsi="Calibri Light" w:cs="Times New Roman"/>
      <w:color w:val="2F5496"/>
      <w:sz w:val="32"/>
      <w:szCs w:val="32"/>
      <w:lang w:val="sl-SI"/>
    </w:rPr>
  </w:style>
  <w:style w:type="character" w:customStyle="1" w:styleId="Naslov2Znak">
    <w:name w:val="Naslov 2 Znak"/>
    <w:basedOn w:val="Privzetapisavaodstavka"/>
    <w:rPr>
      <w:rFonts w:ascii="Calibri Light" w:eastAsia="Times New Roman" w:hAnsi="Calibri Light" w:cs="Times New Roman"/>
      <w:color w:val="2F5496"/>
      <w:sz w:val="26"/>
      <w:szCs w:val="26"/>
      <w:lang w:val="sl-SI"/>
    </w:rPr>
  </w:style>
  <w:style w:type="paragraph" w:styleId="Noga">
    <w:name w:val="footer"/>
    <w:basedOn w:val="Navaden"/>
    <w:pPr>
      <w:tabs>
        <w:tab w:val="center" w:pos="4536"/>
        <w:tab w:val="right" w:pos="9072"/>
      </w:tabs>
      <w:suppressAutoHyphens w:val="0"/>
      <w:spacing w:after="0" w:line="240" w:lineRule="auto"/>
    </w:pPr>
  </w:style>
  <w:style w:type="character" w:customStyle="1" w:styleId="NogaZnak">
    <w:name w:val="Noga Znak"/>
    <w:basedOn w:val="Privzetapisavaodstavka"/>
    <w:rPr>
      <w:rFonts w:ascii="Calibri" w:eastAsia="Calibri" w:hAnsi="Calibri" w:cs="Times New Roman"/>
      <w:lang w:val="sl-SI"/>
    </w:rPr>
  </w:style>
  <w:style w:type="paragraph" w:styleId="Odstavekseznama">
    <w:name w:val="List Paragraph"/>
    <w:basedOn w:val="Navaden"/>
    <w:uiPriority w:val="34"/>
    <w:qFormat/>
    <w:pPr>
      <w:ind w:left="720"/>
    </w:pPr>
  </w:style>
  <w:style w:type="paragraph" w:customStyle="1" w:styleId="Default">
    <w:name w:val="Default"/>
    <w:pPr>
      <w:suppressAutoHyphens/>
      <w:autoSpaceDE w:val="0"/>
      <w:spacing w:after="0" w:line="240" w:lineRule="auto"/>
    </w:pPr>
    <w:rPr>
      <w:rFonts w:ascii="Arial" w:hAnsi="Arial" w:cs="Arial"/>
      <w:color w:val="000000"/>
      <w:sz w:val="24"/>
      <w:szCs w:val="24"/>
    </w:rPr>
  </w:style>
  <w:style w:type="paragraph" w:styleId="Sprotnaopomba-besedilo">
    <w:name w:val="footnote text"/>
    <w:basedOn w:val="Navaden"/>
    <w:pPr>
      <w:spacing w:after="0" w:line="240" w:lineRule="auto"/>
    </w:pPr>
    <w:rPr>
      <w:sz w:val="20"/>
      <w:szCs w:val="20"/>
    </w:rPr>
  </w:style>
  <w:style w:type="character" w:customStyle="1" w:styleId="Sprotnaopomba-besediloZnak">
    <w:name w:val="Sprotna opomba - besedilo Znak"/>
    <w:basedOn w:val="Privzetapisavaodstavka"/>
    <w:rPr>
      <w:rFonts w:ascii="Calibri" w:eastAsia="Calibri" w:hAnsi="Calibri" w:cs="Times New Roman"/>
      <w:sz w:val="20"/>
      <w:szCs w:val="20"/>
      <w:lang w:val="sl-SI"/>
    </w:rPr>
  </w:style>
  <w:style w:type="character" w:styleId="Sprotnaopomba-sklic">
    <w:name w:val="footnote reference"/>
    <w:basedOn w:val="Privzetapisavaodstavka"/>
    <w:rPr>
      <w:position w:val="0"/>
      <w:vertAlign w:val="superscript"/>
    </w:rPr>
  </w:style>
  <w:style w:type="character" w:customStyle="1" w:styleId="WW8Num1z4">
    <w:name w:val="WW8Num1z4"/>
  </w:style>
  <w:style w:type="paragraph" w:styleId="Telobesedila">
    <w:name w:val="Body Text"/>
    <w:basedOn w:val="Navaden"/>
    <w:pPr>
      <w:spacing w:after="120" w:line="360" w:lineRule="auto"/>
      <w:jc w:val="both"/>
      <w:textAlignment w:val="auto"/>
    </w:pPr>
    <w:rPr>
      <w:rFonts w:ascii="Arial" w:eastAsia="Times New Roman" w:hAnsi="Arial" w:cs="Arial"/>
      <w:lang w:eastAsia="zh-CN"/>
    </w:rPr>
  </w:style>
  <w:style w:type="character" w:customStyle="1" w:styleId="TelobesedilaZnak">
    <w:name w:val="Telo besedila Znak"/>
    <w:basedOn w:val="Privzetapisavaodstavka"/>
    <w:rPr>
      <w:rFonts w:ascii="Arial" w:eastAsia="Times New Roman" w:hAnsi="Arial" w:cs="Arial"/>
      <w:lang w:val="sl-SI" w:eastAsia="zh-CN"/>
    </w:rPr>
  </w:style>
  <w:style w:type="character" w:customStyle="1" w:styleId="WW8Num3z0">
    <w:name w:val="WW8Num3z0"/>
  </w:style>
  <w:style w:type="character" w:customStyle="1" w:styleId="Naslov3Znak">
    <w:name w:val="Naslov 3 Znak"/>
    <w:basedOn w:val="Privzetapisavaodstavka"/>
    <w:rPr>
      <w:rFonts w:ascii="Calibri Light" w:eastAsia="Times New Roman" w:hAnsi="Calibri Light" w:cs="Times New Roman"/>
      <w:color w:val="1F3763"/>
      <w:sz w:val="24"/>
      <w:szCs w:val="24"/>
    </w:rPr>
  </w:style>
  <w:style w:type="paragraph" w:styleId="Glava">
    <w:name w:val="header"/>
    <w:basedOn w:val="Navaden"/>
    <w:pPr>
      <w:tabs>
        <w:tab w:val="center" w:pos="4536"/>
        <w:tab w:val="right" w:pos="9072"/>
      </w:tabs>
      <w:suppressAutoHyphens w:val="0"/>
      <w:spacing w:after="0" w:line="240" w:lineRule="auto"/>
    </w:pPr>
  </w:style>
  <w:style w:type="character" w:customStyle="1" w:styleId="HeaderChar">
    <w:name w:val="Header Char"/>
    <w:basedOn w:val="Privzetapisavaodstavka"/>
  </w:style>
  <w:style w:type="character" w:customStyle="1" w:styleId="FooterChar">
    <w:name w:val="Footer Char"/>
    <w:basedOn w:val="Privzetapisavaodstavka"/>
  </w:style>
  <w:style w:type="paragraph" w:customStyle="1" w:styleId="Body">
    <w:name w:val="Body"/>
    <w:rsid w:val="00F51420"/>
    <w:pPr>
      <w:autoSpaceDN/>
      <w:spacing w:after="0" w:line="240" w:lineRule="auto"/>
      <w:textAlignment w:val="auto"/>
    </w:pPr>
    <w:rPr>
      <w:rFonts w:ascii="Helvetica" w:eastAsia="ヒラギノ角ゴ Pro W3" w:hAnsi="Helvetica"/>
      <w:color w:val="000000"/>
      <w:sz w:val="24"/>
      <w:szCs w:val="20"/>
      <w:lang w:eastAsia="sl-SI"/>
    </w:rPr>
  </w:style>
  <w:style w:type="table" w:styleId="Tabelamrea">
    <w:name w:val="Table Grid"/>
    <w:basedOn w:val="Navadnatabela"/>
    <w:rsid w:val="009159D9"/>
    <w:pPr>
      <w:autoSpaceDN/>
      <w:spacing w:after="0" w:line="240" w:lineRule="auto"/>
      <w:textAlignment w:val="auto"/>
    </w:pPr>
    <w:rPr>
      <w:rFonts w:ascii="Times New Roman" w:eastAsia="Times New Roman" w:hAnsi="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135958">
      <w:bodyDiv w:val="1"/>
      <w:marLeft w:val="0"/>
      <w:marRight w:val="0"/>
      <w:marTop w:val="0"/>
      <w:marBottom w:val="0"/>
      <w:divBdr>
        <w:top w:val="none" w:sz="0" w:space="0" w:color="auto"/>
        <w:left w:val="none" w:sz="0" w:space="0" w:color="auto"/>
        <w:bottom w:val="none" w:sz="0" w:space="0" w:color="auto"/>
        <w:right w:val="none" w:sz="0" w:space="0" w:color="auto"/>
      </w:divBdr>
    </w:div>
    <w:div w:id="4538369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447A12-154F-4903-830A-8959188DF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9</Pages>
  <Words>3637</Words>
  <Characters>20735</Characters>
  <Application>Microsoft Office Word</Application>
  <DocSecurity>0</DocSecurity>
  <Lines>172</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DŽAFEROVIĆ</dc:creator>
  <dc:description/>
  <cp:lastModifiedBy>Nataša KORUNIČ</cp:lastModifiedBy>
  <cp:revision>147</cp:revision>
  <cp:lastPrinted>2025-12-10T08:44:00Z</cp:lastPrinted>
  <dcterms:created xsi:type="dcterms:W3CDTF">2023-08-31T13:45:00Z</dcterms:created>
  <dcterms:modified xsi:type="dcterms:W3CDTF">2026-07-16T08:34:00Z</dcterms:modified>
</cp:coreProperties>
</file>