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C900A42" w14:textId="77777777" w:rsidR="003A5156" w:rsidRPr="00A545A3" w:rsidRDefault="00237E7F" w:rsidP="00237E7F">
      <w:pPr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A545A3">
        <w:rPr>
          <w:rFonts w:asciiTheme="majorHAnsi" w:hAnsiTheme="majorHAnsi" w:cstheme="majorHAnsi"/>
          <w:b/>
          <w:bCs/>
          <w:sz w:val="24"/>
          <w:szCs w:val="22"/>
        </w:rPr>
        <w:t>PODIZVAJALCI</w:t>
      </w:r>
    </w:p>
    <w:p w14:paraId="7CE65D44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704" w:type="dxa"/>
        <w:jc w:val="center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547"/>
        <w:gridCol w:w="7157"/>
      </w:tblGrid>
      <w:tr w:rsidR="005D3E92" w:rsidRPr="00A545A3" w14:paraId="680804B0" w14:textId="77777777" w:rsidTr="00981CF8">
        <w:trPr>
          <w:trHeight w:val="340"/>
          <w:jc w:val="center"/>
        </w:trPr>
        <w:tc>
          <w:tcPr>
            <w:tcW w:w="9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  <w:vAlign w:val="center"/>
          </w:tcPr>
          <w:p w14:paraId="2C94EAFF" w14:textId="77777777" w:rsidR="005D3E92" w:rsidRPr="00A545A3" w:rsidRDefault="005D3E92" w:rsidP="005D3E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Javno naročilo</w:t>
            </w:r>
          </w:p>
        </w:tc>
      </w:tr>
      <w:tr w:rsidR="00981CF8" w:rsidRPr="00A545A3" w14:paraId="19D2912B" w14:textId="77777777" w:rsidTr="00981CF8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16A8BBCA" w14:textId="77777777" w:rsidR="00981CF8" w:rsidRPr="00A545A3" w:rsidRDefault="00981CF8" w:rsidP="00981CF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Naročnik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</w:tcPr>
          <w:p w14:paraId="623904C7" w14:textId="77777777" w:rsidR="00981CF8" w:rsidRPr="00A545A3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Arnes</w:t>
            </w:r>
          </w:p>
          <w:p w14:paraId="407942AD" w14:textId="77777777" w:rsidR="00981CF8" w:rsidRPr="00A545A3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Tehnološki park 18</w:t>
            </w:r>
          </w:p>
          <w:p w14:paraId="06FFAE68" w14:textId="77777777" w:rsidR="00981CF8" w:rsidRPr="00A545A3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1000 Ljubljana</w:t>
            </w:r>
          </w:p>
        </w:tc>
      </w:tr>
      <w:tr w:rsidR="00482903" w:rsidRPr="00A545A3" w14:paraId="5A5A2859" w14:textId="77777777" w:rsidTr="00981CF8">
        <w:trPr>
          <w:trHeight w:val="34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3E17D9BD" w14:textId="77777777" w:rsidR="00482903" w:rsidRPr="00A545A3" w:rsidRDefault="00482903" w:rsidP="00482903">
            <w:pPr>
              <w:pStyle w:val="Brezrazmikov"/>
              <w:rPr>
                <w:rFonts w:asciiTheme="majorHAnsi" w:hAnsiTheme="majorHAnsi" w:cstheme="majorHAnsi"/>
                <w:b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</w:rPr>
              <w:t>Oznaka javnega naročila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14:paraId="34090D90" w14:textId="61F6F0A7" w:rsidR="00482903" w:rsidRPr="00582515" w:rsidRDefault="00582515" w:rsidP="00482903">
            <w:pPr>
              <w:pStyle w:val="Brezrazmikov"/>
              <w:jc w:val="both"/>
              <w:rPr>
                <w:rFonts w:asciiTheme="majorHAnsi" w:hAnsiTheme="majorHAnsi" w:cstheme="majorHAnsi"/>
                <w:b/>
                <w:sz w:val="24"/>
                <w:szCs w:val="32"/>
                <w:highlight w:val="yellow"/>
              </w:rPr>
            </w:pPr>
            <w:bookmarkStart w:id="0" w:name="_Hlk236128374"/>
            <w:r w:rsidRPr="00582515">
              <w:rPr>
                <w:rFonts w:asciiTheme="majorHAnsi" w:hAnsiTheme="majorHAnsi" w:cstheme="majorHAnsi"/>
                <w:b/>
                <w:sz w:val="24"/>
                <w:szCs w:val="32"/>
              </w:rPr>
              <w:t>Arnes multimedijski portali 2026-2030</w:t>
            </w:r>
            <w:bookmarkEnd w:id="0"/>
          </w:p>
        </w:tc>
      </w:tr>
    </w:tbl>
    <w:p w14:paraId="341C6C71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4179069D" w14:textId="77777777" w:rsidR="006E2427" w:rsidRPr="00A545A3" w:rsidRDefault="006E2427" w:rsidP="006E2427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Obrazec v 1. delu izpolni ponudnik, v 2. del</w:t>
      </w:r>
      <w:r w:rsidR="00654DA5" w:rsidRPr="00A545A3">
        <w:rPr>
          <w:rFonts w:asciiTheme="majorHAnsi" w:hAnsiTheme="majorHAnsi" w:cstheme="majorHAnsi"/>
          <w:sz w:val="22"/>
          <w:szCs w:val="22"/>
        </w:rPr>
        <w:t>u</w:t>
      </w:r>
      <w:r w:rsidRPr="00A545A3">
        <w:rPr>
          <w:rFonts w:asciiTheme="majorHAnsi" w:hAnsiTheme="majorHAnsi" w:cstheme="majorHAnsi"/>
          <w:sz w:val="22"/>
          <w:szCs w:val="22"/>
        </w:rPr>
        <w:t xml:space="preserve"> pa podizvajalec oz. podizvajalci. </w:t>
      </w:r>
    </w:p>
    <w:p w14:paraId="5AFF8D86" w14:textId="77777777" w:rsidR="00654DA5" w:rsidRPr="00A545A3" w:rsidRDefault="00654DA5" w:rsidP="006E2427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18E53B61" w14:textId="77777777" w:rsidR="006E2427" w:rsidRPr="00A545A3" w:rsidRDefault="006E2427" w:rsidP="006E2427">
      <w:pPr>
        <w:jc w:val="both"/>
        <w:rPr>
          <w:rFonts w:asciiTheme="majorHAnsi" w:hAnsiTheme="majorHAnsi" w:cstheme="majorHAnsi"/>
          <w:b/>
          <w:sz w:val="22"/>
          <w:szCs w:val="22"/>
        </w:rPr>
      </w:pPr>
      <w:r w:rsidRPr="00A545A3">
        <w:rPr>
          <w:rFonts w:asciiTheme="majorHAnsi" w:hAnsiTheme="majorHAnsi" w:cstheme="majorHAnsi"/>
          <w:b/>
          <w:sz w:val="22"/>
          <w:szCs w:val="22"/>
        </w:rPr>
        <w:t>Ponudniku, ki ne bo nastopal s podizvajalci, tega obrazca v ponudbi ni potrebno priložiti.</w:t>
      </w:r>
    </w:p>
    <w:p w14:paraId="2D23A8B8" w14:textId="77777777" w:rsidR="006E2427" w:rsidRPr="00A545A3" w:rsidRDefault="006E2427" w:rsidP="006E2427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tbl>
      <w:tblPr>
        <w:tblStyle w:val="Tabelamrea"/>
        <w:tblW w:w="0" w:type="auto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628"/>
      </w:tblGrid>
      <w:tr w:rsidR="00654DA5" w:rsidRPr="00A545A3" w14:paraId="5EA876F0" w14:textId="77777777" w:rsidTr="00981CF8">
        <w:tc>
          <w:tcPr>
            <w:tcW w:w="9628" w:type="dxa"/>
            <w:shd w:val="clear" w:color="auto" w:fill="FADC8C"/>
          </w:tcPr>
          <w:p w14:paraId="4C0C6253" w14:textId="77777777" w:rsidR="0072566C" w:rsidRPr="00A545A3" w:rsidRDefault="0072566C" w:rsidP="0072566C">
            <w:pPr>
              <w:widowControl/>
              <w:suppressAutoHyphens w:val="0"/>
              <w:spacing w:before="150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Če gospodarski subjekt </w:t>
            </w:r>
            <w:r w:rsidRPr="00A545A3">
              <w:rPr>
                <w:rFonts w:asciiTheme="majorHAnsi" w:eastAsia="Times New Roman" w:hAnsiTheme="majorHAnsi" w:cstheme="majorHAnsi"/>
                <w:b/>
                <w:kern w:val="0"/>
                <w:sz w:val="22"/>
                <w:szCs w:val="22"/>
                <w:lang w:eastAsia="sl-SI"/>
              </w:rPr>
              <w:t>nastopa s podizvajalci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, mora v tem primeru:</w:t>
            </w:r>
          </w:p>
          <w:p w14:paraId="1224EEEF" w14:textId="77777777" w:rsidR="0072566C" w:rsidRPr="00A545A3" w:rsidRDefault="0072566C" w:rsidP="0072566C">
            <w:pPr>
              <w:widowControl/>
              <w:numPr>
                <w:ilvl w:val="0"/>
                <w:numId w:val="3"/>
              </w:numPr>
              <w:suppressAutoHyphens w:val="0"/>
              <w:spacing w:before="150" w:after="200" w:line="276" w:lineRule="auto"/>
              <w:ind w:left="479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navesti vse podizvajalce, njihove kontaktne podatke, zakonite zastopnike ter vsak del javnega naročila, ki ga namerava oddati v </w:t>
            </w:r>
            <w:proofErr w:type="spellStart"/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podizvajanje</w:t>
            </w:r>
            <w:proofErr w:type="spellEnd"/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, na obrazcu »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sl-SI"/>
              </w:rPr>
              <w:t>PODIZVAJALCI«</w:t>
            </w:r>
          </w:p>
          <w:p w14:paraId="2DEF0611" w14:textId="77777777" w:rsidR="0072566C" w:rsidRPr="00A545A3" w:rsidRDefault="0072566C" w:rsidP="0072566C">
            <w:pPr>
              <w:widowControl/>
              <w:numPr>
                <w:ilvl w:val="0"/>
                <w:numId w:val="3"/>
              </w:numPr>
              <w:suppressAutoHyphens w:val="0"/>
              <w:spacing w:before="150" w:after="200" w:line="276" w:lineRule="auto"/>
              <w:ind w:left="479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predložiti 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sl-SI"/>
              </w:rPr>
              <w:t>ESPD obrazce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 za vsakega od podizvajalcev,</w:t>
            </w:r>
          </w:p>
          <w:p w14:paraId="45C87957" w14:textId="77777777" w:rsidR="0072566C" w:rsidRPr="00A545A3" w:rsidRDefault="0072566C" w:rsidP="0072566C">
            <w:pPr>
              <w:widowControl/>
              <w:numPr>
                <w:ilvl w:val="0"/>
                <w:numId w:val="3"/>
              </w:numPr>
              <w:suppressAutoHyphens w:val="0"/>
              <w:spacing w:before="150" w:after="200" w:line="276" w:lineRule="auto"/>
              <w:ind w:left="479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predložiti podatke: </w:t>
            </w:r>
            <w:r w:rsidRPr="00A545A3">
              <w:rPr>
                <w:rFonts w:asciiTheme="majorHAnsi" w:eastAsia="Times New Roman" w:hAnsiTheme="majorHAnsi" w:cstheme="majorHAnsi"/>
                <w:b/>
                <w:kern w:val="0"/>
                <w:sz w:val="22"/>
                <w:szCs w:val="22"/>
                <w:lang w:eastAsia="sl-SI"/>
              </w:rPr>
              <w:t>IME, PRIIMEK in EMŠO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 (na podlagi katerih bo naročnik opravil preveritev) </w:t>
            </w:r>
            <w:r w:rsidRPr="00A545A3">
              <w:rPr>
                <w:rFonts w:asciiTheme="majorHAnsi" w:eastAsia="Times New Roman" w:hAnsiTheme="majorHAnsi" w:cstheme="majorHAnsi"/>
                <w:b/>
                <w:kern w:val="0"/>
                <w:sz w:val="22"/>
                <w:szCs w:val="22"/>
                <w:lang w:eastAsia="sl-SI"/>
              </w:rPr>
              <w:t>ALI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 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sl-SI"/>
              </w:rPr>
              <w:t>potrdilo Ministrstva za pravosodje o nekaznovanosti, ki 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u w:val="single"/>
                <w:lang w:eastAsia="sl-SI"/>
              </w:rPr>
              <w:t>ni starejše od 4 mesecev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sl-SI"/>
              </w:rPr>
              <w:t> od roka za oddajo ponudb </w:t>
            </w:r>
            <w:r w:rsidRPr="00A545A3"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</w:rPr>
              <w:t>za pravno osebo in za vsako osebo, ki je članica upravnega, vodstvenega ali nadzornega organa gospodarskega subjekta ali ki ima pooblastila za njegovo zastopanje ali odločanje ali nadzor v njem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i/>
                <w:iCs/>
                <w:kern w:val="0"/>
                <w:sz w:val="22"/>
                <w:szCs w:val="22"/>
                <w:lang w:eastAsia="sl-SI"/>
              </w:rPr>
              <w:t>;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 </w:t>
            </w:r>
          </w:p>
          <w:p w14:paraId="36E3DD2A" w14:textId="77777777" w:rsidR="00654DA5" w:rsidRPr="00A545A3" w:rsidRDefault="0072566C" w:rsidP="0072566C">
            <w:pPr>
              <w:widowControl/>
              <w:numPr>
                <w:ilvl w:val="0"/>
                <w:numId w:val="3"/>
              </w:numPr>
              <w:suppressAutoHyphens w:val="0"/>
              <w:spacing w:before="150" w:after="200" w:line="276" w:lineRule="auto"/>
              <w:ind w:left="479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kolikor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podizvajalec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zahteva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neposredna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plačila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ustrezno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označi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na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tem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obrazcu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.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Roki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plačil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glavnemu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izvajalcu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njegovim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podizvajalcem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če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ti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zahtevajo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neposredna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plačila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, so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enaki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. </w:t>
            </w:r>
          </w:p>
        </w:tc>
      </w:tr>
    </w:tbl>
    <w:p w14:paraId="7FE7B77D" w14:textId="77777777" w:rsidR="00654DA5" w:rsidRPr="00A545A3" w:rsidRDefault="00654DA5" w:rsidP="006E2427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77774299" w14:textId="77777777" w:rsidR="00654DA5" w:rsidRPr="00A545A3" w:rsidRDefault="00654DA5" w:rsidP="006E2427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3542E217" w14:textId="77777777" w:rsidR="00654DA5" w:rsidRPr="00A545A3" w:rsidRDefault="00654DA5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br w:type="page"/>
      </w:r>
    </w:p>
    <w:p w14:paraId="61E86598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2B8E5EDF" w14:textId="77777777" w:rsidR="006E2427" w:rsidRPr="00A545A3" w:rsidRDefault="006E2427" w:rsidP="006E2427">
      <w:pPr>
        <w:pStyle w:val="Odstavekseznama"/>
        <w:numPr>
          <w:ilvl w:val="0"/>
          <w:numId w:val="2"/>
        </w:numPr>
        <w:rPr>
          <w:rFonts w:asciiTheme="majorHAnsi" w:hAnsiTheme="majorHAnsi" w:cstheme="majorHAnsi"/>
          <w:i/>
          <w:sz w:val="22"/>
          <w:szCs w:val="22"/>
        </w:rPr>
      </w:pPr>
      <w:r w:rsidRPr="00A545A3">
        <w:rPr>
          <w:rFonts w:asciiTheme="majorHAnsi" w:hAnsiTheme="majorHAnsi" w:cstheme="majorHAnsi"/>
          <w:b/>
          <w:sz w:val="22"/>
          <w:szCs w:val="22"/>
        </w:rPr>
        <w:t>ODDAJA DEL PODIZVAJALCEM</w:t>
      </w:r>
      <w:r w:rsidR="00237E7F" w:rsidRPr="00A545A3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237E7F" w:rsidRPr="00A545A3">
        <w:rPr>
          <w:rFonts w:asciiTheme="majorHAnsi" w:hAnsiTheme="majorHAnsi" w:cstheme="majorHAnsi"/>
          <w:i/>
          <w:sz w:val="22"/>
          <w:szCs w:val="22"/>
        </w:rPr>
        <w:t xml:space="preserve">(izpolni </w:t>
      </w:r>
      <w:r w:rsidR="00A545A3" w:rsidRPr="00A545A3">
        <w:rPr>
          <w:rFonts w:asciiTheme="majorHAnsi" w:hAnsiTheme="majorHAnsi" w:cstheme="majorHAnsi"/>
          <w:i/>
          <w:sz w:val="22"/>
          <w:szCs w:val="22"/>
        </w:rPr>
        <w:t>p</w:t>
      </w:r>
      <w:r w:rsidR="00237E7F" w:rsidRPr="00A545A3">
        <w:rPr>
          <w:rFonts w:asciiTheme="majorHAnsi" w:hAnsiTheme="majorHAnsi" w:cstheme="majorHAnsi"/>
          <w:i/>
          <w:sz w:val="22"/>
          <w:szCs w:val="22"/>
        </w:rPr>
        <w:t>onudnik)</w:t>
      </w:r>
    </w:p>
    <w:p w14:paraId="0FDA6502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4861C8F4" w14:textId="77777777" w:rsidR="00C354B4" w:rsidRPr="00A545A3" w:rsidRDefault="00A545A3" w:rsidP="00C354B4">
      <w:pPr>
        <w:spacing w:after="120"/>
        <w:jc w:val="both"/>
        <w:rPr>
          <w:rFonts w:asciiTheme="majorHAnsi" w:hAnsiTheme="majorHAnsi" w:cstheme="majorHAnsi"/>
          <w:sz w:val="22"/>
        </w:rPr>
      </w:pPr>
      <w:r w:rsidRPr="00A545A3">
        <w:rPr>
          <w:rFonts w:asciiTheme="majorHAnsi" w:hAnsiTheme="majorHAnsi" w:cstheme="majorHAnsi"/>
          <w:sz w:val="22"/>
        </w:rPr>
        <w:t>P</w:t>
      </w:r>
      <w:r w:rsidR="00C354B4" w:rsidRPr="00A545A3">
        <w:rPr>
          <w:rFonts w:asciiTheme="majorHAnsi" w:hAnsiTheme="majorHAnsi" w:cstheme="majorHAnsi"/>
          <w:sz w:val="22"/>
        </w:rPr>
        <w:t>onudnik, ki v izvedbo javnega naročila vključi enega ali več podizvajalcev, mora imeti ob sklenitvi pogodbe z naročnikom in/ali v času njenega izvajanja, sklenjene veljavne pogodbe s podizvajalci, v katerih bo natančno določena vrsta in obseg dela ter cena za opravljene storitve.</w:t>
      </w:r>
    </w:p>
    <w:p w14:paraId="6A672090" w14:textId="77777777" w:rsidR="00C354B4" w:rsidRPr="00A545A3" w:rsidRDefault="00A545A3" w:rsidP="00C354B4">
      <w:pPr>
        <w:spacing w:after="120"/>
        <w:jc w:val="both"/>
        <w:rPr>
          <w:rFonts w:asciiTheme="majorHAnsi" w:hAnsiTheme="majorHAnsi" w:cstheme="majorHAnsi"/>
          <w:sz w:val="24"/>
        </w:rPr>
      </w:pPr>
      <w:r w:rsidRPr="00A545A3">
        <w:rPr>
          <w:rFonts w:asciiTheme="majorHAnsi" w:hAnsiTheme="majorHAnsi" w:cstheme="majorHAnsi"/>
          <w:sz w:val="22"/>
        </w:rPr>
        <w:t>P</w:t>
      </w:r>
      <w:r w:rsidR="00C354B4" w:rsidRPr="00A545A3">
        <w:rPr>
          <w:rFonts w:asciiTheme="majorHAnsi" w:hAnsiTheme="majorHAnsi" w:cstheme="majorHAnsi"/>
          <w:sz w:val="22"/>
        </w:rPr>
        <w:t>onudnik v razmerju do naročnika v celoti odgovarja za izvedbo prejetega naročila, ne glede na število podizvajalcev, ki jih navede v svoji ponudbi.</w:t>
      </w:r>
    </w:p>
    <w:p w14:paraId="1159320C" w14:textId="77777777" w:rsidR="006E2427" w:rsidRPr="00A545A3" w:rsidRDefault="00A545A3" w:rsidP="006E2427">
      <w:pPr>
        <w:spacing w:after="120"/>
        <w:jc w:val="both"/>
        <w:rPr>
          <w:rFonts w:asciiTheme="majorHAnsi" w:hAnsiTheme="majorHAnsi" w:cstheme="majorHAnsi"/>
          <w:sz w:val="22"/>
        </w:rPr>
      </w:pPr>
      <w:r w:rsidRPr="00A545A3">
        <w:rPr>
          <w:rFonts w:asciiTheme="majorHAnsi" w:hAnsiTheme="majorHAnsi" w:cstheme="majorHAnsi"/>
          <w:sz w:val="22"/>
        </w:rPr>
        <w:t>P</w:t>
      </w:r>
      <w:r w:rsidR="00654DA5" w:rsidRPr="00A545A3">
        <w:rPr>
          <w:rFonts w:asciiTheme="majorHAnsi" w:hAnsiTheme="majorHAnsi" w:cstheme="majorHAnsi"/>
          <w:sz w:val="22"/>
        </w:rPr>
        <w:t xml:space="preserve">onudnik </w:t>
      </w:r>
      <w:r w:rsidR="006E2427" w:rsidRPr="00A545A3">
        <w:rPr>
          <w:rFonts w:asciiTheme="majorHAnsi" w:hAnsiTheme="majorHAnsi" w:cstheme="majorHAnsi"/>
          <w:sz w:val="22"/>
        </w:rPr>
        <w:t>mora za vsako zamenjavo podizvajalca pridobiti predhodno soglasje naročnika.</w:t>
      </w:r>
    </w:p>
    <w:p w14:paraId="25E1A1E5" w14:textId="77777777" w:rsidR="00684AE7" w:rsidRPr="00A545A3" w:rsidRDefault="00684AE7" w:rsidP="006E2427">
      <w:pPr>
        <w:spacing w:after="120"/>
        <w:jc w:val="both"/>
        <w:rPr>
          <w:rFonts w:asciiTheme="majorHAnsi" w:hAnsiTheme="majorHAnsi" w:cstheme="majorHAnsi"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58"/>
        <w:gridCol w:w="3661"/>
        <w:gridCol w:w="3379"/>
        <w:gridCol w:w="2030"/>
      </w:tblGrid>
      <w:tr w:rsidR="006E2427" w:rsidRPr="00A545A3" w14:paraId="0670EDC7" w14:textId="7777777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C0C961F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Št.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69E80B7C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Podizvajalec</w:t>
            </w:r>
          </w:p>
          <w:p w14:paraId="060D874A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(naziv in sedež)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500BE34B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Opis del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731BA409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Delež oddanih del v % od celote</w:t>
            </w:r>
          </w:p>
        </w:tc>
      </w:tr>
      <w:tr w:rsidR="006E2427" w:rsidRPr="00A545A3" w14:paraId="0BC48D06" w14:textId="7777777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355E8C30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A545A3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4DD51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1B11AB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818B2A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A545A3" w14:paraId="71DFBCF6" w14:textId="7777777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0E62CC97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A545A3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F732D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0279A3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013875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A545A3" w14:paraId="7F6B8E66" w14:textId="7777777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2F612F1E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A545A3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94E37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1A764A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38B459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A545A3" w14:paraId="62CC9839" w14:textId="7777777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C42EE9E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A545A3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8FE24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CA5D48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696175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</w:tbl>
    <w:p w14:paraId="5DF8B0ED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28A8555B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5CDF550E" w14:textId="77777777" w:rsidR="006E2427" w:rsidRPr="00A545A3" w:rsidRDefault="006E2427" w:rsidP="006E2427">
      <w:pPr>
        <w:spacing w:line="220" w:lineRule="exact"/>
        <w:ind w:left="5387" w:hanging="513"/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 xml:space="preserve"> Podpisnik v imenu </w:t>
      </w:r>
      <w:r w:rsidR="00237E7F" w:rsidRPr="00A545A3">
        <w:rPr>
          <w:rFonts w:asciiTheme="majorHAnsi" w:hAnsiTheme="majorHAnsi" w:cstheme="majorHAnsi"/>
          <w:sz w:val="22"/>
          <w:szCs w:val="22"/>
        </w:rPr>
        <w:t>ponudnika</w:t>
      </w:r>
      <w:r w:rsidRPr="00A545A3">
        <w:rPr>
          <w:rFonts w:asciiTheme="majorHAnsi" w:hAnsiTheme="majorHAnsi" w:cstheme="majorHAnsi"/>
          <w:sz w:val="22"/>
          <w:szCs w:val="22"/>
        </w:rPr>
        <w:t>:</w:t>
      </w:r>
    </w:p>
    <w:p w14:paraId="7ECEE17C" w14:textId="77777777" w:rsidR="006E2427" w:rsidRPr="00A545A3" w:rsidRDefault="006E2427" w:rsidP="006E2427">
      <w:pPr>
        <w:spacing w:line="220" w:lineRule="exact"/>
        <w:ind w:left="2679" w:hanging="1653"/>
        <w:jc w:val="both"/>
        <w:rPr>
          <w:rFonts w:asciiTheme="majorHAnsi" w:hAnsiTheme="majorHAnsi" w:cstheme="majorHAnsi"/>
          <w:noProof/>
          <w:color w:val="000000"/>
          <w:sz w:val="22"/>
          <w:szCs w:val="22"/>
        </w:rPr>
      </w:pPr>
    </w:p>
    <w:tbl>
      <w:tblPr>
        <w:tblW w:w="4693" w:type="dxa"/>
        <w:tblInd w:w="4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575"/>
        <w:gridCol w:w="3118"/>
      </w:tblGrid>
      <w:tr w:rsidR="006E2427" w:rsidRPr="00A545A3" w14:paraId="03171BCE" w14:textId="77777777" w:rsidTr="006E2427">
        <w:trPr>
          <w:cantSplit/>
        </w:trPr>
        <w:tc>
          <w:tcPr>
            <w:tcW w:w="1575" w:type="dxa"/>
            <w:shd w:val="clear" w:color="auto" w:fill="FAAA5A"/>
            <w:vAlign w:val="center"/>
          </w:tcPr>
          <w:p w14:paraId="61AD455C" w14:textId="77777777" w:rsidR="006E2427" w:rsidRPr="00A545A3" w:rsidRDefault="006E2427" w:rsidP="006E2427">
            <w:pPr>
              <w:pStyle w:val="Brezrazmikov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noProof/>
                <w:sz w:val="22"/>
              </w:rPr>
              <w:t>Ime in priimek</w:t>
            </w:r>
          </w:p>
        </w:tc>
        <w:tc>
          <w:tcPr>
            <w:tcW w:w="3118" w:type="dxa"/>
            <w:vAlign w:val="center"/>
          </w:tcPr>
          <w:p w14:paraId="4F4AC93D" w14:textId="77777777" w:rsidR="006E2427" w:rsidRPr="00A545A3" w:rsidRDefault="006E2427" w:rsidP="006E2427">
            <w:pPr>
              <w:pStyle w:val="Brezrazmikov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  <w:tr w:rsidR="006E2427" w:rsidRPr="00A545A3" w14:paraId="1CA414B9" w14:textId="77777777" w:rsidTr="006E2427">
        <w:trPr>
          <w:cantSplit/>
        </w:trPr>
        <w:tc>
          <w:tcPr>
            <w:tcW w:w="1575" w:type="dxa"/>
            <w:shd w:val="clear" w:color="auto" w:fill="FAAA5A"/>
            <w:vAlign w:val="center"/>
          </w:tcPr>
          <w:p w14:paraId="28925DDE" w14:textId="77777777" w:rsidR="006E2427" w:rsidRPr="00A545A3" w:rsidRDefault="006E2427" w:rsidP="006E2427">
            <w:pPr>
              <w:pStyle w:val="Brezrazmikov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noProof/>
                <w:sz w:val="22"/>
              </w:rPr>
              <w:t>Podpis</w:t>
            </w:r>
          </w:p>
        </w:tc>
        <w:tc>
          <w:tcPr>
            <w:tcW w:w="3118" w:type="dxa"/>
            <w:vAlign w:val="center"/>
          </w:tcPr>
          <w:p w14:paraId="1227D1B0" w14:textId="77777777" w:rsidR="006E2427" w:rsidRPr="00A545A3" w:rsidRDefault="006E2427" w:rsidP="006E2427">
            <w:pPr>
              <w:pStyle w:val="Brezrazmikov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  <w:tr w:rsidR="006E2427" w:rsidRPr="00A545A3" w14:paraId="52DAF49F" w14:textId="77777777" w:rsidTr="006E2427">
        <w:trPr>
          <w:cantSplit/>
        </w:trPr>
        <w:tc>
          <w:tcPr>
            <w:tcW w:w="1575" w:type="dxa"/>
            <w:shd w:val="clear" w:color="auto" w:fill="FAAA5A"/>
            <w:vAlign w:val="center"/>
          </w:tcPr>
          <w:p w14:paraId="5DBBB121" w14:textId="77777777" w:rsidR="006E2427" w:rsidRPr="00A545A3" w:rsidRDefault="006E2427" w:rsidP="006E2427">
            <w:pPr>
              <w:pStyle w:val="Brezrazmikov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noProof/>
                <w:sz w:val="22"/>
              </w:rPr>
              <w:t>Datum</w:t>
            </w:r>
          </w:p>
        </w:tc>
        <w:tc>
          <w:tcPr>
            <w:tcW w:w="3118" w:type="dxa"/>
            <w:vAlign w:val="center"/>
          </w:tcPr>
          <w:p w14:paraId="04873A79" w14:textId="77777777" w:rsidR="006E2427" w:rsidRPr="00A545A3" w:rsidRDefault="006E2427" w:rsidP="006E2427">
            <w:pPr>
              <w:pStyle w:val="Brezrazmikov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</w:tbl>
    <w:p w14:paraId="34E7483C" w14:textId="77777777" w:rsidR="006E2427" w:rsidRPr="00A545A3" w:rsidRDefault="006E2427" w:rsidP="006E2427">
      <w:pPr>
        <w:rPr>
          <w:rFonts w:asciiTheme="majorHAnsi" w:hAnsiTheme="majorHAnsi" w:cstheme="majorHAnsi"/>
          <w:sz w:val="22"/>
          <w:szCs w:val="22"/>
        </w:rPr>
      </w:pPr>
    </w:p>
    <w:p w14:paraId="27CB02C9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32369C75" w14:textId="77777777" w:rsidR="00654DA5" w:rsidRPr="00A545A3" w:rsidRDefault="00654DA5">
      <w:pPr>
        <w:rPr>
          <w:rFonts w:asciiTheme="majorHAnsi" w:hAnsiTheme="majorHAnsi" w:cstheme="majorHAnsi"/>
          <w:sz w:val="22"/>
          <w:szCs w:val="22"/>
        </w:rPr>
      </w:pPr>
    </w:p>
    <w:p w14:paraId="741CFA42" w14:textId="77777777" w:rsidR="00684AE7" w:rsidRPr="00A545A3" w:rsidRDefault="00684AE7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br w:type="page"/>
      </w:r>
    </w:p>
    <w:p w14:paraId="16B9BA4E" w14:textId="77777777" w:rsidR="00654DA5" w:rsidRPr="00A545A3" w:rsidRDefault="00654DA5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</w:p>
    <w:p w14:paraId="6E2CED6B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4C9D0CB8" w14:textId="77777777" w:rsidR="006E2427" w:rsidRPr="00A545A3" w:rsidRDefault="00237E7F" w:rsidP="00237E7F">
      <w:pPr>
        <w:pStyle w:val="Odstavekseznama"/>
        <w:numPr>
          <w:ilvl w:val="0"/>
          <w:numId w:val="2"/>
        </w:numPr>
        <w:rPr>
          <w:rFonts w:asciiTheme="majorHAnsi" w:hAnsiTheme="majorHAnsi" w:cstheme="majorHAnsi"/>
          <w:bCs/>
          <w:i/>
          <w:sz w:val="22"/>
          <w:szCs w:val="22"/>
        </w:rPr>
      </w:pPr>
      <w:r w:rsidRPr="00A545A3">
        <w:rPr>
          <w:rFonts w:asciiTheme="majorHAnsi" w:hAnsiTheme="majorHAnsi" w:cstheme="majorHAnsi"/>
          <w:b/>
          <w:bCs/>
          <w:sz w:val="22"/>
          <w:szCs w:val="22"/>
        </w:rPr>
        <w:t xml:space="preserve">PODATKI O PODIZVAJALCIH IN SOGLASJE ZA NEPOSREDNA PLAČILA </w:t>
      </w:r>
      <w:r w:rsidRPr="00A545A3">
        <w:rPr>
          <w:rFonts w:asciiTheme="majorHAnsi" w:hAnsiTheme="majorHAnsi" w:cstheme="majorHAnsi"/>
          <w:bCs/>
          <w:i/>
          <w:sz w:val="22"/>
          <w:szCs w:val="22"/>
        </w:rPr>
        <w:t>(izpolni podizvajalec)</w:t>
      </w:r>
    </w:p>
    <w:p w14:paraId="3FFDC995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062B31B3" w14:textId="77777777" w:rsidR="00654DA5" w:rsidRPr="00A545A3" w:rsidRDefault="0072566C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P</w:t>
      </w:r>
      <w:r w:rsidR="00C354B4" w:rsidRPr="00A545A3">
        <w:rPr>
          <w:rFonts w:asciiTheme="majorHAnsi" w:hAnsiTheme="majorHAnsi" w:cstheme="majorHAnsi"/>
          <w:sz w:val="22"/>
          <w:szCs w:val="22"/>
        </w:rPr>
        <w:t>onudnik</w:t>
      </w:r>
      <w:r w:rsidR="003A5156" w:rsidRPr="00A545A3">
        <w:rPr>
          <w:rFonts w:asciiTheme="majorHAnsi" w:hAnsiTheme="majorHAnsi" w:cstheme="majorHAnsi"/>
          <w:sz w:val="22"/>
          <w:szCs w:val="22"/>
        </w:rPr>
        <w:t xml:space="preserve">, ki nastopa s podizvajalci, mora za vsakega podizvajalca priložiti izpolnjeno ločeno tabelo (tabele se ustrezno prekopira glede na število podizvajalcev). </w:t>
      </w:r>
    </w:p>
    <w:p w14:paraId="421E47F7" w14:textId="77777777" w:rsidR="00654DA5" w:rsidRPr="00A545A3" w:rsidRDefault="00654DA5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1EBBA174" w14:textId="77777777" w:rsidR="003A5156" w:rsidRPr="00A545A3" w:rsidRDefault="00C354B4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Tabelo s</w:t>
      </w:r>
      <w:r w:rsidR="003A5156" w:rsidRPr="00A545A3">
        <w:rPr>
          <w:rFonts w:asciiTheme="majorHAnsi" w:hAnsiTheme="majorHAnsi" w:cstheme="majorHAnsi"/>
          <w:sz w:val="22"/>
          <w:szCs w:val="22"/>
        </w:rPr>
        <w:t xml:space="preserve"> »Podatki o podizvajalcih in soglasje za neposredna plačila«</w:t>
      </w:r>
      <w:r w:rsidR="003A5156" w:rsidRPr="00A545A3">
        <w:rPr>
          <w:rFonts w:asciiTheme="majorHAnsi" w:hAnsiTheme="majorHAnsi" w:cstheme="majorHAnsi"/>
          <w:b/>
          <w:sz w:val="22"/>
          <w:szCs w:val="22"/>
        </w:rPr>
        <w:t xml:space="preserve"> mora izpolniti in podpisati podizvajalec.</w:t>
      </w:r>
    </w:p>
    <w:p w14:paraId="1F2DA700" w14:textId="77777777" w:rsidR="003A5156" w:rsidRPr="00A545A3" w:rsidRDefault="003A5156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356C65E5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V obrazcu je vsebovano soglasje podizvajalca, na podlagi katerega naročnik namesto glavnega izvajalca neposredno plača podizvajalčevo terjatev do glavnega izvajalca.</w:t>
      </w:r>
    </w:p>
    <w:p w14:paraId="1A8DD331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4DEBBFD7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 xml:space="preserve">Obrazec </w:t>
      </w:r>
      <w:r w:rsidR="00684AE7" w:rsidRPr="00A545A3">
        <w:rPr>
          <w:rFonts w:asciiTheme="majorHAnsi" w:hAnsiTheme="majorHAnsi" w:cstheme="majorHAnsi"/>
          <w:sz w:val="22"/>
          <w:szCs w:val="22"/>
        </w:rPr>
        <w:t>PODIZVAJALCI</w:t>
      </w:r>
      <w:r w:rsidRPr="00A545A3">
        <w:rPr>
          <w:rFonts w:asciiTheme="majorHAnsi" w:hAnsiTheme="majorHAnsi" w:cstheme="majorHAnsi"/>
          <w:sz w:val="22"/>
          <w:szCs w:val="22"/>
        </w:rPr>
        <w:t xml:space="preserve"> p</w:t>
      </w:r>
      <w:r w:rsidR="009C6A71" w:rsidRPr="00A545A3">
        <w:rPr>
          <w:rFonts w:asciiTheme="majorHAnsi" w:hAnsiTheme="majorHAnsi" w:cstheme="majorHAnsi"/>
          <w:sz w:val="22"/>
          <w:szCs w:val="22"/>
        </w:rPr>
        <w:t xml:space="preserve">ostane priloga sklenjene </w:t>
      </w:r>
      <w:r w:rsidR="00684AE7" w:rsidRPr="00A545A3">
        <w:rPr>
          <w:rFonts w:asciiTheme="majorHAnsi" w:hAnsiTheme="majorHAnsi" w:cstheme="majorHAnsi"/>
          <w:sz w:val="22"/>
          <w:szCs w:val="22"/>
        </w:rPr>
        <w:t>pogodbe</w:t>
      </w:r>
      <w:r w:rsidRPr="00A545A3">
        <w:rPr>
          <w:rFonts w:asciiTheme="majorHAnsi" w:hAnsiTheme="majorHAnsi" w:cstheme="majorHAnsi"/>
          <w:sz w:val="22"/>
          <w:szCs w:val="22"/>
        </w:rPr>
        <w:t xml:space="preserve"> o izvedbi javnega naročila.</w:t>
      </w:r>
    </w:p>
    <w:p w14:paraId="682B680E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6443CFD4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b/>
          <w:sz w:val="22"/>
          <w:szCs w:val="22"/>
        </w:rPr>
        <w:t>Ponudniku, ki ne bo nastopal s podi</w:t>
      </w:r>
      <w:r w:rsidR="009C6A71" w:rsidRPr="00A545A3">
        <w:rPr>
          <w:rFonts w:asciiTheme="majorHAnsi" w:hAnsiTheme="majorHAnsi" w:cstheme="majorHAnsi"/>
          <w:b/>
          <w:sz w:val="22"/>
          <w:szCs w:val="22"/>
        </w:rPr>
        <w:t>zvajalci, tega obrazca v ponudbi</w:t>
      </w:r>
      <w:r w:rsidRPr="00A545A3">
        <w:rPr>
          <w:rFonts w:asciiTheme="majorHAnsi" w:hAnsiTheme="majorHAnsi" w:cstheme="majorHAnsi"/>
          <w:b/>
          <w:sz w:val="22"/>
          <w:szCs w:val="22"/>
        </w:rPr>
        <w:t xml:space="preserve"> ni potrebno priložiti.</w:t>
      </w:r>
    </w:p>
    <w:p w14:paraId="1888E3B1" w14:textId="77777777" w:rsidR="003A5156" w:rsidRPr="00A545A3" w:rsidRDefault="003A5156">
      <w:pPr>
        <w:rPr>
          <w:rFonts w:asciiTheme="majorHAnsi" w:hAnsiTheme="majorHAnsi" w:cstheme="majorHAnsi"/>
          <w:b/>
          <w:sz w:val="22"/>
          <w:szCs w:val="22"/>
        </w:rPr>
      </w:pPr>
    </w:p>
    <w:p w14:paraId="5693B173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7B0B72CC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013FFD24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0EDEF977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1B15043B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104FFAAE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6750999F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1A2257FF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32968ABC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54551182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5E8D7F71" w14:textId="77777777" w:rsidR="00783242" w:rsidRPr="00A545A3" w:rsidRDefault="00783242">
      <w:pPr>
        <w:rPr>
          <w:rFonts w:asciiTheme="majorHAnsi" w:hAnsiTheme="majorHAnsi" w:cstheme="majorHAnsi"/>
          <w:sz w:val="22"/>
          <w:szCs w:val="22"/>
        </w:rPr>
      </w:pPr>
    </w:p>
    <w:p w14:paraId="755EFC5F" w14:textId="77777777" w:rsidR="005D3E92" w:rsidRPr="00A545A3" w:rsidRDefault="005D3E92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br w:type="page"/>
      </w:r>
    </w:p>
    <w:tbl>
      <w:tblPr>
        <w:tblW w:w="9704" w:type="dxa"/>
        <w:jc w:val="center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547"/>
        <w:gridCol w:w="7157"/>
      </w:tblGrid>
      <w:tr w:rsidR="0072566C" w:rsidRPr="00A545A3" w14:paraId="492216FC" w14:textId="77777777" w:rsidTr="003A7AC7">
        <w:trPr>
          <w:trHeight w:val="340"/>
          <w:jc w:val="center"/>
        </w:trPr>
        <w:tc>
          <w:tcPr>
            <w:tcW w:w="9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  <w:vAlign w:val="center"/>
          </w:tcPr>
          <w:p w14:paraId="5804BF0C" w14:textId="77777777" w:rsidR="0072566C" w:rsidRPr="00A545A3" w:rsidRDefault="0072566C" w:rsidP="003A7AC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lastRenderedPageBreak/>
              <w:t>Javno naročilo</w:t>
            </w:r>
          </w:p>
        </w:tc>
      </w:tr>
      <w:tr w:rsidR="0072566C" w:rsidRPr="00A545A3" w14:paraId="4DCA0F81" w14:textId="77777777" w:rsidTr="003A7AC7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3BD8A367" w14:textId="77777777" w:rsidR="0072566C" w:rsidRPr="00A545A3" w:rsidRDefault="0072566C" w:rsidP="003A7AC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Naročnik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</w:tcPr>
          <w:p w14:paraId="010188CE" w14:textId="77777777" w:rsidR="0072566C" w:rsidRPr="00A545A3" w:rsidRDefault="0072566C" w:rsidP="003A7AC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Arnes</w:t>
            </w:r>
          </w:p>
          <w:p w14:paraId="32E9E6E8" w14:textId="77777777" w:rsidR="0072566C" w:rsidRPr="00A545A3" w:rsidRDefault="0072566C" w:rsidP="003A7AC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Tehnološki park 18</w:t>
            </w:r>
          </w:p>
          <w:p w14:paraId="524C223B" w14:textId="77777777" w:rsidR="0072566C" w:rsidRPr="00A545A3" w:rsidRDefault="0072566C" w:rsidP="003A7AC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1000 Ljubljana</w:t>
            </w:r>
          </w:p>
        </w:tc>
      </w:tr>
      <w:tr w:rsidR="00482903" w:rsidRPr="00A545A3" w14:paraId="09D4A27B" w14:textId="77777777" w:rsidTr="003A7AC7">
        <w:trPr>
          <w:trHeight w:val="34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5BC1B6C1" w14:textId="77777777" w:rsidR="00482903" w:rsidRPr="00A545A3" w:rsidRDefault="00482903" w:rsidP="00482903">
            <w:pPr>
              <w:pStyle w:val="Brezrazmikov"/>
              <w:rPr>
                <w:rFonts w:asciiTheme="majorHAnsi" w:hAnsiTheme="majorHAnsi" w:cstheme="majorHAnsi"/>
                <w:b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</w:rPr>
              <w:t>Oznaka javnega naročila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14:paraId="318D03B9" w14:textId="374F779B" w:rsidR="00482903" w:rsidRPr="00582515" w:rsidRDefault="00582515" w:rsidP="00482903">
            <w:pPr>
              <w:pStyle w:val="Brezrazmikov"/>
              <w:jc w:val="both"/>
              <w:rPr>
                <w:rFonts w:asciiTheme="majorHAnsi" w:hAnsiTheme="majorHAnsi" w:cstheme="majorHAnsi"/>
                <w:b/>
                <w:sz w:val="24"/>
                <w:szCs w:val="32"/>
                <w:highlight w:val="yellow"/>
              </w:rPr>
            </w:pPr>
            <w:r w:rsidRPr="00582515">
              <w:rPr>
                <w:rFonts w:asciiTheme="majorHAnsi" w:hAnsiTheme="majorHAnsi" w:cstheme="majorHAnsi"/>
                <w:b/>
                <w:sz w:val="24"/>
                <w:szCs w:val="32"/>
              </w:rPr>
              <w:t>Arnes multimedijski portali 2026-2030</w:t>
            </w:r>
          </w:p>
        </w:tc>
      </w:tr>
    </w:tbl>
    <w:p w14:paraId="0168FE3B" w14:textId="77777777" w:rsidR="00BF6609" w:rsidRPr="00A545A3" w:rsidRDefault="00BF6609">
      <w:pPr>
        <w:rPr>
          <w:rFonts w:asciiTheme="majorHAnsi" w:hAnsiTheme="majorHAnsi" w:cstheme="majorHAnsi"/>
          <w:sz w:val="22"/>
          <w:szCs w:val="22"/>
        </w:rPr>
      </w:pPr>
    </w:p>
    <w:p w14:paraId="33EDCC91" w14:textId="77777777" w:rsidR="00BF6609" w:rsidRPr="00A545A3" w:rsidRDefault="003A5156">
      <w:pPr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Tabele se ustrezno prekopira glede na število podizvajalcev.</w:t>
      </w:r>
    </w:p>
    <w:p w14:paraId="44CD93D2" w14:textId="77777777" w:rsidR="00BF6609" w:rsidRPr="00A545A3" w:rsidRDefault="00BF6609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39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760"/>
        <w:gridCol w:w="1260"/>
        <w:gridCol w:w="2134"/>
        <w:gridCol w:w="1286"/>
        <w:gridCol w:w="2199"/>
      </w:tblGrid>
      <w:tr w:rsidR="003A5156" w:rsidRPr="00A545A3" w14:paraId="03826895" w14:textId="77777777" w:rsidTr="005D3E92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</w:tcPr>
          <w:p w14:paraId="1DACA6A9" w14:textId="77777777" w:rsidR="003A5156" w:rsidRPr="00A545A3" w:rsidRDefault="00C354B4">
            <w:pPr>
              <w:pStyle w:val="TableContents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PODATKI O PODIZVAJALCIH IN SOGLASJE ZA NEPOSREDNA PLAČILA</w:t>
            </w:r>
          </w:p>
        </w:tc>
      </w:tr>
      <w:tr w:rsidR="00C354B4" w:rsidRPr="00A545A3" w14:paraId="47899C35" w14:textId="77777777" w:rsidTr="005D3E92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</w:tcPr>
          <w:p w14:paraId="3CF2BEAC" w14:textId="77777777" w:rsidR="00C354B4" w:rsidRPr="00A545A3" w:rsidRDefault="00C354B4">
            <w:pPr>
              <w:pStyle w:val="TableContents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Ponudnik oz. glavni izvajalec</w:t>
            </w:r>
          </w:p>
        </w:tc>
      </w:tr>
      <w:tr w:rsidR="003A5156" w:rsidRPr="00A545A3" w14:paraId="02F907DA" w14:textId="77777777" w:rsidTr="005D3E92">
        <w:trPr>
          <w:trHeight w:val="619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053A8149" w14:textId="77777777" w:rsidR="003A5156" w:rsidRPr="00A545A3" w:rsidRDefault="003A5156">
            <w:pPr>
              <w:pStyle w:val="Telobesedila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Naziv in sedež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E93CE" w14:textId="77777777" w:rsidR="003A5156" w:rsidRPr="00A545A3" w:rsidRDefault="003A5156">
            <w:pPr>
              <w:pStyle w:val="Telobesedila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1F6C9B7B" w14:textId="77777777" w:rsidTr="005D3E92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</w:tcPr>
          <w:p w14:paraId="26AEEAA6" w14:textId="77777777" w:rsidR="003A5156" w:rsidRPr="00A545A3" w:rsidRDefault="003A5156">
            <w:pPr>
              <w:pStyle w:val="TableContents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Podizvajalec 1</w:t>
            </w:r>
          </w:p>
        </w:tc>
      </w:tr>
      <w:tr w:rsidR="003A5156" w:rsidRPr="00A545A3" w14:paraId="41822D46" w14:textId="77777777" w:rsidTr="005D3E92">
        <w:trPr>
          <w:trHeight w:val="260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24957881" w14:textId="77777777" w:rsidR="003A5156" w:rsidRPr="00A545A3" w:rsidRDefault="003A5156">
            <w:pPr>
              <w:pStyle w:val="Telobesedila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Naziv in sedež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CB6E5" w14:textId="77777777" w:rsidR="003A5156" w:rsidRPr="00A545A3" w:rsidRDefault="003A5156">
            <w:pPr>
              <w:pStyle w:val="Telobesedila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55413459" w14:textId="77777777" w:rsidR="00981CF8" w:rsidRPr="00A545A3" w:rsidRDefault="00981CF8">
            <w:pPr>
              <w:pStyle w:val="Telobesedila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3E9AF463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3A0FA255" w14:textId="77777777" w:rsidR="003A5156" w:rsidRPr="00A545A3" w:rsidRDefault="003A5156">
            <w:pPr>
              <w:pStyle w:val="Telobesedila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ID št. za DDV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370CC" w14:textId="77777777" w:rsidR="003A5156" w:rsidRPr="00A545A3" w:rsidRDefault="003A5156">
            <w:pPr>
              <w:pStyle w:val="Telobesedila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5CEE3449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599E4F3B" w14:textId="77777777" w:rsidR="003A5156" w:rsidRPr="00A545A3" w:rsidRDefault="003A5156">
            <w:pPr>
              <w:pStyle w:val="Telobesedila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Matična številka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27F66" w14:textId="77777777" w:rsidR="003A5156" w:rsidRPr="00A545A3" w:rsidRDefault="003A5156">
            <w:pPr>
              <w:pStyle w:val="Telobesedila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1E20E16D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3958B241" w14:textId="77777777" w:rsidR="003A5156" w:rsidRPr="00A545A3" w:rsidRDefault="003A5156">
            <w:pPr>
              <w:pStyle w:val="Telobesedila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Poslovni račun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B4A5F" w14:textId="77777777" w:rsidR="003A5156" w:rsidRPr="00A545A3" w:rsidRDefault="003A5156">
            <w:pPr>
              <w:pStyle w:val="Telobesedila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27CE8763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6E74CDF0" w14:textId="77777777" w:rsidR="003A5156" w:rsidRPr="00A545A3" w:rsidRDefault="003A5156">
            <w:pPr>
              <w:pStyle w:val="Telobesedila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Zakoniti zastopnik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D6B00" w14:textId="77777777" w:rsidR="003A5156" w:rsidRPr="00A545A3" w:rsidRDefault="003A5156">
            <w:pPr>
              <w:pStyle w:val="Telobesedila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0A1509FA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392CB722" w14:textId="77777777" w:rsidR="003A5156" w:rsidRPr="00A545A3" w:rsidRDefault="003A5156">
            <w:pPr>
              <w:pStyle w:val="Telobesedila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Dela, ki jih prevzema podizvajalec oz. blago, ki ga bo dobavil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A68D9" w14:textId="77777777" w:rsidR="003A5156" w:rsidRPr="00A545A3" w:rsidRDefault="003A5156">
            <w:pPr>
              <w:pStyle w:val="Telobesedila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5AA013E2" w14:textId="77777777" w:rsidTr="005D3E92">
        <w:tc>
          <w:tcPr>
            <w:tcW w:w="276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642C77B0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Vrednost del, ki jih prevzema podizvajalec oz. vrednost blaga, ki ga bo dobavil 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18F879CD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Vrednost brez DDV</w:t>
            </w:r>
          </w:p>
        </w:tc>
        <w:tc>
          <w:tcPr>
            <w:tcW w:w="2134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655F4E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286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3F05DECB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Vrednost del </w:t>
            </w:r>
            <w:r w:rsidR="00981CF8"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z </w:t>
            </w: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DDV</w:t>
            </w:r>
          </w:p>
        </w:tc>
        <w:tc>
          <w:tcPr>
            <w:tcW w:w="2199" w:type="dxa"/>
            <w:tcBorders>
              <w:left w:val="single" w:sz="2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F40F912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A5156" w:rsidRPr="00A545A3" w14:paraId="79F56C93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</w:tcPr>
          <w:p w14:paraId="4A27B7F7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Odstotek od vrednosti celotnega posla, ki ga prevzema podizvajalec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96A06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3945AAA2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</w:tcPr>
          <w:p w14:paraId="5753421B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Kraj izvedbe del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BE5A5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0814FCBF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</w:tcPr>
          <w:p w14:paraId="40AFCB77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Rok izvedbe del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D5A11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</w:tbl>
    <w:p w14:paraId="2830D234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73FCCBCF" w14:textId="77777777" w:rsidR="00BF6609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sz w:val="22"/>
          <w:szCs w:val="22"/>
        </w:rPr>
        <w:t>V skladu z določbo 5. odstavka 94. člena ZJN-3 zahtevamo neposredno plačilo s strani naročnika:</w:t>
      </w:r>
      <w:r w:rsidRPr="00A545A3">
        <w:rPr>
          <w:rFonts w:asciiTheme="majorHAnsi" w:eastAsia="Times New Roman" w:hAnsiTheme="majorHAnsi" w:cstheme="majorHAnsi"/>
          <w:sz w:val="22"/>
          <w:szCs w:val="22"/>
        </w:rPr>
        <w:tab/>
      </w:r>
      <w:r w:rsidRPr="00A545A3">
        <w:rPr>
          <w:rFonts w:asciiTheme="majorHAnsi" w:eastAsia="Times New Roman" w:hAnsiTheme="majorHAnsi" w:cstheme="majorHAnsi"/>
          <w:sz w:val="22"/>
          <w:szCs w:val="22"/>
        </w:rPr>
        <w:tab/>
      </w:r>
    </w:p>
    <w:p w14:paraId="4423C9DF" w14:textId="77777777" w:rsidR="00BF6609" w:rsidRPr="00A545A3" w:rsidRDefault="00BF6609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sz w:val="22"/>
          <w:szCs w:val="22"/>
        </w:rPr>
        <w:t xml:space="preserve">                                                                   </w:t>
      </w:r>
    </w:p>
    <w:p w14:paraId="2C044BA7" w14:textId="77777777" w:rsidR="003A5156" w:rsidRPr="00A545A3" w:rsidRDefault="003A5156" w:rsidP="00C354B4">
      <w:pPr>
        <w:jc w:val="center"/>
        <w:rPr>
          <w:rFonts w:asciiTheme="majorHAnsi" w:eastAsia="Times New Roman" w:hAnsiTheme="majorHAnsi" w:cstheme="majorHAnsi"/>
          <w:b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b/>
          <w:sz w:val="22"/>
          <w:szCs w:val="22"/>
        </w:rPr>
        <w:t>DA</w:t>
      </w:r>
      <w:r w:rsidRPr="00A545A3">
        <w:rPr>
          <w:rFonts w:asciiTheme="majorHAnsi" w:eastAsia="Times New Roman" w:hAnsiTheme="majorHAnsi" w:cstheme="majorHAnsi"/>
          <w:b/>
          <w:sz w:val="22"/>
          <w:szCs w:val="22"/>
        </w:rPr>
        <w:tab/>
      </w:r>
      <w:r w:rsidRPr="00A545A3">
        <w:rPr>
          <w:rFonts w:asciiTheme="majorHAnsi" w:eastAsia="Times New Roman" w:hAnsiTheme="majorHAnsi" w:cstheme="majorHAnsi"/>
          <w:b/>
          <w:sz w:val="22"/>
          <w:szCs w:val="22"/>
        </w:rPr>
        <w:tab/>
        <w:t>NE</w:t>
      </w:r>
    </w:p>
    <w:p w14:paraId="3BD6FEC4" w14:textId="77777777" w:rsidR="00C354B4" w:rsidRPr="00A545A3" w:rsidRDefault="00C354B4" w:rsidP="00C354B4">
      <w:pPr>
        <w:jc w:val="center"/>
        <w:rPr>
          <w:rFonts w:asciiTheme="majorHAnsi" w:hAnsiTheme="majorHAnsi" w:cstheme="majorHAnsi"/>
          <w:sz w:val="22"/>
          <w:szCs w:val="22"/>
        </w:rPr>
      </w:pPr>
    </w:p>
    <w:p w14:paraId="41F8686A" w14:textId="77777777" w:rsidR="003A5156" w:rsidRPr="00A545A3" w:rsidRDefault="003A5156" w:rsidP="00C354B4">
      <w:pPr>
        <w:jc w:val="center"/>
        <w:rPr>
          <w:rFonts w:asciiTheme="majorHAnsi" w:hAnsiTheme="majorHAnsi" w:cstheme="majorHAnsi"/>
          <w:i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i/>
          <w:sz w:val="22"/>
          <w:szCs w:val="22"/>
        </w:rPr>
        <w:t>(ustrezno obkroži)</w:t>
      </w:r>
    </w:p>
    <w:p w14:paraId="71CA81B9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00DF8089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1952B1A8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1476421E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sz w:val="22"/>
          <w:szCs w:val="22"/>
        </w:rPr>
        <w:t>Podizvajalci, ki podajo pisno zahtevo za neposredna plačila in zgoraj obkrožijo DA, s podpisom te izjave soglašajo, da naročnik namesto glavnega izvajalca poravna podizvajalčeve terjatve do glavnega izvajalca na način, kot je</w:t>
      </w:r>
      <w:r w:rsidR="005023FB" w:rsidRPr="00A545A3">
        <w:rPr>
          <w:rFonts w:asciiTheme="majorHAnsi" w:eastAsia="Times New Roman" w:hAnsiTheme="majorHAnsi" w:cstheme="majorHAnsi"/>
          <w:sz w:val="22"/>
          <w:szCs w:val="22"/>
        </w:rPr>
        <w:t xml:space="preserve"> to opredeljeno v vzorcu </w:t>
      </w:r>
      <w:r w:rsidR="00684AE7" w:rsidRPr="00A545A3">
        <w:rPr>
          <w:rFonts w:asciiTheme="majorHAnsi" w:eastAsia="Times New Roman" w:hAnsiTheme="majorHAnsi" w:cstheme="majorHAnsi"/>
          <w:sz w:val="22"/>
          <w:szCs w:val="22"/>
        </w:rPr>
        <w:t>pogodbe</w:t>
      </w:r>
      <w:r w:rsidRPr="00A545A3">
        <w:rPr>
          <w:rFonts w:asciiTheme="majorHAnsi" w:eastAsia="Times New Roman" w:hAnsiTheme="majorHAnsi" w:cstheme="majorHAnsi"/>
          <w:sz w:val="22"/>
          <w:szCs w:val="22"/>
        </w:rPr>
        <w:t>.</w:t>
      </w:r>
    </w:p>
    <w:p w14:paraId="17D32DD7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1B923E07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5462551E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5B68356D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tbl>
      <w:tblPr>
        <w:tblW w:w="0" w:type="auto"/>
        <w:tblInd w:w="5143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4847"/>
        <w:gridCol w:w="10"/>
      </w:tblGrid>
      <w:tr w:rsidR="003A5156" w:rsidRPr="00A545A3" w14:paraId="0D7B32A0" w14:textId="77777777">
        <w:trPr>
          <w:trHeight w:val="23"/>
        </w:trPr>
        <w:tc>
          <w:tcPr>
            <w:tcW w:w="4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  <w:vAlign w:val="center"/>
          </w:tcPr>
          <w:p w14:paraId="47D690BB" w14:textId="77777777" w:rsidR="003A5156" w:rsidRPr="00A545A3" w:rsidRDefault="003A515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Podizvajalec 1</w:t>
            </w:r>
          </w:p>
        </w:tc>
      </w:tr>
      <w:tr w:rsidR="003A5156" w:rsidRPr="00A545A3" w14:paraId="3EFFF52E" w14:textId="77777777" w:rsidTr="0074763A">
        <w:trPr>
          <w:trHeight w:val="23"/>
        </w:trPr>
        <w:tc>
          <w:tcPr>
            <w:tcW w:w="4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1CBB0" w14:textId="77777777" w:rsidR="003A5156" w:rsidRPr="00A545A3" w:rsidRDefault="003A5156">
            <w:pPr>
              <w:snapToGrid w:val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3A5156" w:rsidRPr="00A545A3" w14:paraId="19BEF15F" w14:textId="77777777">
        <w:trPr>
          <w:gridAfter w:val="1"/>
          <w:wAfter w:w="10" w:type="dxa"/>
          <w:trHeight w:val="23"/>
        </w:trPr>
        <w:tc>
          <w:tcPr>
            <w:tcW w:w="484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C6DC22B" w14:textId="77777777" w:rsidR="003A5156" w:rsidRPr="00A545A3" w:rsidRDefault="003A5156">
            <w:pPr>
              <w:tabs>
                <w:tab w:val="left" w:pos="1575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>V/na</w:t>
            </w: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ab/>
              <w:t>, dne</w:t>
            </w:r>
          </w:p>
        </w:tc>
      </w:tr>
      <w:tr w:rsidR="003A5156" w:rsidRPr="00A545A3" w14:paraId="72A0F852" w14:textId="77777777">
        <w:trPr>
          <w:gridAfter w:val="1"/>
          <w:wAfter w:w="10" w:type="dxa"/>
          <w:trHeight w:val="23"/>
        </w:trPr>
        <w:tc>
          <w:tcPr>
            <w:tcW w:w="4847" w:type="dxa"/>
            <w:shd w:val="clear" w:color="auto" w:fill="auto"/>
            <w:vAlign w:val="center"/>
          </w:tcPr>
          <w:p w14:paraId="4D3E85D4" w14:textId="77777777" w:rsidR="003A5156" w:rsidRPr="00A545A3" w:rsidRDefault="003A515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>Ime in priimek:</w:t>
            </w:r>
          </w:p>
        </w:tc>
      </w:tr>
      <w:tr w:rsidR="003A5156" w:rsidRPr="00A545A3" w14:paraId="0FBF4C8C" w14:textId="77777777">
        <w:trPr>
          <w:gridAfter w:val="1"/>
          <w:wAfter w:w="10" w:type="dxa"/>
          <w:trHeight w:val="23"/>
        </w:trPr>
        <w:tc>
          <w:tcPr>
            <w:tcW w:w="4847" w:type="dxa"/>
            <w:shd w:val="clear" w:color="auto" w:fill="auto"/>
            <w:vAlign w:val="center"/>
          </w:tcPr>
          <w:p w14:paraId="2463479E" w14:textId="77777777" w:rsidR="003A5156" w:rsidRPr="00A545A3" w:rsidRDefault="003A515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>Žig in podpis:</w:t>
            </w:r>
          </w:p>
        </w:tc>
      </w:tr>
    </w:tbl>
    <w:p w14:paraId="38E849A9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425EB814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46C8AF62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sectPr w:rsidR="003A5156" w:rsidRPr="00A545A3" w:rsidSect="00237E7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660" w:right="1134" w:bottom="1660" w:left="1134" w:header="907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C0055" w14:textId="77777777" w:rsidR="00657E5A" w:rsidRDefault="00657E5A">
      <w:r>
        <w:separator/>
      </w:r>
    </w:p>
  </w:endnote>
  <w:endnote w:type="continuationSeparator" w:id="0">
    <w:p w14:paraId="6EBB548E" w14:textId="77777777" w:rsidR="00657E5A" w:rsidRDefault="00657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Source Han Sans CN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5"/>
    </w:tblGrid>
    <w:tr w:rsidR="00FB34B1" w:rsidRPr="0031682E" w14:paraId="29D5A031" w14:textId="77777777" w:rsidTr="00C2055E">
      <w:tc>
        <w:tcPr>
          <w:tcW w:w="4833" w:type="dxa"/>
          <w:shd w:val="clear" w:color="auto" w:fill="auto"/>
        </w:tcPr>
        <w:p w14:paraId="56358A33" w14:textId="77777777" w:rsidR="00FB34B1" w:rsidRPr="0031682E" w:rsidRDefault="00FB34B1" w:rsidP="00FB34B1">
          <w:pPr>
            <w:pStyle w:val="Noga"/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ePRO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5F03A4C9" w14:textId="77777777" w:rsidR="00FB34B1" w:rsidRPr="0031682E" w:rsidRDefault="00FB34B1" w:rsidP="00FB34B1">
          <w:pPr>
            <w:pStyle w:val="Noga"/>
            <w:jc w:val="right"/>
            <w:rPr>
              <w:rFonts w:asciiTheme="majorHAnsi" w:hAnsiTheme="majorHAnsi" w:cstheme="majorHAnsi"/>
              <w:i/>
              <w:sz w:val="18"/>
              <w:szCs w:val="18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 xml:space="preserve">Stran 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PAGE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1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/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NUMPAGES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6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</w:p>
      </w:tc>
    </w:tr>
  </w:tbl>
  <w:p w14:paraId="036F443B" w14:textId="77777777" w:rsidR="003A5156" w:rsidRDefault="003A5156" w:rsidP="00FB34B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5"/>
    </w:tblGrid>
    <w:tr w:rsidR="00FB34B1" w:rsidRPr="0081427E" w14:paraId="7EB8E5AF" w14:textId="77777777" w:rsidTr="00237E7F">
      <w:tc>
        <w:tcPr>
          <w:tcW w:w="4833" w:type="dxa"/>
          <w:shd w:val="clear" w:color="auto" w:fill="auto"/>
        </w:tcPr>
        <w:p w14:paraId="7C185A89" w14:textId="77777777" w:rsidR="00FB34B1" w:rsidRPr="0031682E" w:rsidRDefault="00FB34B1" w:rsidP="00FB34B1">
          <w:pPr>
            <w:pStyle w:val="Noga"/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ePRO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  <w:t>©</w:t>
          </w:r>
        </w:p>
      </w:tc>
      <w:tc>
        <w:tcPr>
          <w:tcW w:w="4805" w:type="dxa"/>
          <w:shd w:val="clear" w:color="auto" w:fill="auto"/>
          <w:vAlign w:val="center"/>
        </w:tcPr>
        <w:p w14:paraId="4D563194" w14:textId="77777777" w:rsidR="00FB34B1" w:rsidRPr="0031682E" w:rsidRDefault="00FB34B1" w:rsidP="00FB34B1">
          <w:pPr>
            <w:pStyle w:val="Noga"/>
            <w:jc w:val="right"/>
            <w:rPr>
              <w:rFonts w:asciiTheme="majorHAnsi" w:hAnsiTheme="majorHAnsi" w:cstheme="majorHAnsi"/>
              <w:i/>
              <w:sz w:val="18"/>
              <w:szCs w:val="18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 xml:space="preserve">Stran 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PAGE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1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/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NUMPAGES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6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</w:p>
      </w:tc>
    </w:tr>
  </w:tbl>
  <w:p w14:paraId="1650727F" w14:textId="77777777" w:rsidR="00FB34B1" w:rsidRPr="0081427E" w:rsidRDefault="00FB34B1" w:rsidP="00FB34B1">
    <w:pPr>
      <w:pStyle w:val="Noga"/>
      <w:jc w:val="center"/>
      <w:rPr>
        <w:rFonts w:asciiTheme="majorHAnsi" w:hAnsiTheme="majorHAnsi" w:cstheme="majorHAnsi"/>
      </w:rPr>
    </w:pPr>
  </w:p>
  <w:p w14:paraId="274538CC" w14:textId="77777777" w:rsidR="003A5156" w:rsidRDefault="003A5156" w:rsidP="00FB34B1">
    <w:pPr>
      <w:pStyle w:val="Noga"/>
      <w:rPr>
        <w:lang w:eastAsia="sl-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A0696" w14:textId="77777777" w:rsidR="00657E5A" w:rsidRDefault="00657E5A">
      <w:r>
        <w:separator/>
      </w:r>
    </w:p>
  </w:footnote>
  <w:footnote w:type="continuationSeparator" w:id="0">
    <w:p w14:paraId="49DB6941" w14:textId="77777777" w:rsidR="00657E5A" w:rsidRDefault="00657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29F33" w14:textId="77777777" w:rsidR="00C354B4" w:rsidRPr="00237E7F" w:rsidRDefault="003A5156" w:rsidP="00C354B4">
    <w:pPr>
      <w:pStyle w:val="Glava"/>
      <w:pBdr>
        <w:bottom w:val="single" w:sz="4" w:space="1" w:color="auto"/>
      </w:pBdr>
      <w:jc w:val="right"/>
      <w:rPr>
        <w:rFonts w:asciiTheme="majorHAnsi" w:hAnsiTheme="majorHAnsi" w:cstheme="majorHAnsi"/>
        <w:i/>
        <w:szCs w:val="20"/>
      </w:rPr>
    </w:pPr>
    <w:r w:rsidRPr="00237E7F">
      <w:rPr>
        <w:rFonts w:asciiTheme="majorHAnsi" w:hAnsiTheme="majorHAnsi" w:cstheme="majorHAnsi"/>
        <w:i/>
        <w:szCs w:val="20"/>
      </w:rPr>
      <w:t xml:space="preserve">Obrazec </w:t>
    </w:r>
    <w:r w:rsidR="00C354B4">
      <w:rPr>
        <w:rFonts w:asciiTheme="majorHAnsi" w:hAnsiTheme="majorHAnsi" w:cstheme="majorHAnsi"/>
        <w:i/>
        <w:szCs w:val="20"/>
      </w:rPr>
      <w:t>PODIZVAJALCI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1B036" w14:textId="77777777" w:rsidR="003A5156" w:rsidRPr="00237E7F" w:rsidRDefault="00237E7F" w:rsidP="00237E7F">
    <w:pPr>
      <w:pStyle w:val="Glava"/>
      <w:pBdr>
        <w:bottom w:val="single" w:sz="4" w:space="1" w:color="auto"/>
      </w:pBdr>
      <w:tabs>
        <w:tab w:val="clear" w:pos="4818"/>
        <w:tab w:val="clear" w:pos="9637"/>
        <w:tab w:val="left" w:pos="7470"/>
      </w:tabs>
      <w:jc w:val="right"/>
      <w:rPr>
        <w:i/>
      </w:rPr>
    </w:pPr>
    <w:r w:rsidRPr="00237E7F">
      <w:rPr>
        <w:rFonts w:asciiTheme="majorHAnsi" w:hAnsiTheme="majorHAnsi" w:cstheme="majorHAnsi"/>
        <w:i/>
        <w:szCs w:val="20"/>
      </w:rPr>
      <w:t>Obrazec 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DB01712"/>
    <w:multiLevelType w:val="hybridMultilevel"/>
    <w:tmpl w:val="E34678DC"/>
    <w:lvl w:ilvl="0" w:tplc="33465A68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5E0B3F"/>
    <w:multiLevelType w:val="hybridMultilevel"/>
    <w:tmpl w:val="3FE249EC"/>
    <w:lvl w:ilvl="0" w:tplc="A65222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030FA7"/>
    <w:multiLevelType w:val="hybridMultilevel"/>
    <w:tmpl w:val="7F32318E"/>
    <w:lvl w:ilvl="0" w:tplc="86C46E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4925816">
    <w:abstractNumId w:val="0"/>
  </w:num>
  <w:num w:numId="2" w16cid:durableId="733090734">
    <w:abstractNumId w:val="3"/>
  </w:num>
  <w:num w:numId="3" w16cid:durableId="876429167">
    <w:abstractNumId w:val="2"/>
  </w:num>
  <w:num w:numId="4" w16cid:durableId="19288775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1B7"/>
    <w:rsid w:val="000226D2"/>
    <w:rsid w:val="0004051A"/>
    <w:rsid w:val="00084A1E"/>
    <w:rsid w:val="001A61BA"/>
    <w:rsid w:val="00237E7F"/>
    <w:rsid w:val="00356D55"/>
    <w:rsid w:val="00361977"/>
    <w:rsid w:val="003A5156"/>
    <w:rsid w:val="0044524D"/>
    <w:rsid w:val="00482903"/>
    <w:rsid w:val="004D68DE"/>
    <w:rsid w:val="005023FB"/>
    <w:rsid w:val="00582515"/>
    <w:rsid w:val="005D3E92"/>
    <w:rsid w:val="00654DA5"/>
    <w:rsid w:val="00657E5A"/>
    <w:rsid w:val="00684AE7"/>
    <w:rsid w:val="006E2427"/>
    <w:rsid w:val="00724EBD"/>
    <w:rsid w:val="0072566C"/>
    <w:rsid w:val="0074763A"/>
    <w:rsid w:val="00755EF0"/>
    <w:rsid w:val="00783242"/>
    <w:rsid w:val="007E5AE4"/>
    <w:rsid w:val="00836BDE"/>
    <w:rsid w:val="008465D2"/>
    <w:rsid w:val="00905D69"/>
    <w:rsid w:val="00981CF8"/>
    <w:rsid w:val="009832CF"/>
    <w:rsid w:val="009C6A71"/>
    <w:rsid w:val="009F644C"/>
    <w:rsid w:val="00A12B20"/>
    <w:rsid w:val="00A33B8B"/>
    <w:rsid w:val="00A52A06"/>
    <w:rsid w:val="00A545A3"/>
    <w:rsid w:val="00AA27C5"/>
    <w:rsid w:val="00AC5520"/>
    <w:rsid w:val="00B3570E"/>
    <w:rsid w:val="00BF6609"/>
    <w:rsid w:val="00C072FC"/>
    <w:rsid w:val="00C354B4"/>
    <w:rsid w:val="00C52BE7"/>
    <w:rsid w:val="00C72455"/>
    <w:rsid w:val="00C835DD"/>
    <w:rsid w:val="00C875F9"/>
    <w:rsid w:val="00CF68F9"/>
    <w:rsid w:val="00D55D13"/>
    <w:rsid w:val="00D91B95"/>
    <w:rsid w:val="00DB01B7"/>
    <w:rsid w:val="00E511DC"/>
    <w:rsid w:val="00E77850"/>
    <w:rsid w:val="00F3273A"/>
    <w:rsid w:val="00F92D2B"/>
    <w:rsid w:val="00FB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/>
    <o:shapelayout v:ext="edit">
      <o:idmap v:ext="edit" data="1"/>
    </o:shapelayout>
  </w:shapeDefaults>
  <w:doNotEmbedSmartTags/>
  <w:decimalSymbol w:val=","/>
  <w:listSeparator w:val=";"/>
  <w14:docId w14:val="5CE18D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81CF8"/>
    <w:pPr>
      <w:widowControl w:val="0"/>
      <w:suppressAutoHyphens/>
    </w:pPr>
    <w:rPr>
      <w:rFonts w:ascii="Verdana" w:eastAsia="Arial Unicode MS" w:hAnsi="Verdana" w:cs="Verdana"/>
      <w:kern w:val="2"/>
      <w:szCs w:val="24"/>
      <w:lang w:eastAsia="zh-CN"/>
    </w:rPr>
  </w:style>
  <w:style w:type="paragraph" w:styleId="Naslov1">
    <w:name w:val="heading 1"/>
    <w:basedOn w:val="Navaden"/>
    <w:next w:val="Navaden"/>
    <w:qFormat/>
    <w:pPr>
      <w:keepNext/>
      <w:widowControl/>
      <w:numPr>
        <w:numId w:val="1"/>
      </w:numPr>
      <w:overflowPunct w:val="0"/>
      <w:autoSpaceDE w:val="0"/>
      <w:snapToGrid w:val="0"/>
      <w:spacing w:before="120" w:after="120"/>
      <w:jc w:val="center"/>
      <w:textAlignment w:val="baseline"/>
      <w:outlineLvl w:val="0"/>
    </w:pPr>
    <w:rPr>
      <w:rFonts w:eastAsia="Times New Roman"/>
      <w:bCs/>
      <w:kern w:val="0"/>
      <w:szCs w:val="22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0">
    <w:name w:val="WW8Num2z0"/>
    <w:rPr>
      <w:rFonts w:ascii="Verdana" w:eastAsia="Calibri" w:hAnsi="Verdana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FooterChar">
    <w:name w:val="Footer Char"/>
    <w:uiPriority w:val="99"/>
    <w:rPr>
      <w:rFonts w:ascii="Verdana" w:eastAsia="Arial Unicode MS" w:hAnsi="Verdana" w:cs="Verdana"/>
      <w:kern w:val="2"/>
      <w:szCs w:val="24"/>
      <w:lang w:val="sl-SI" w:bidi="ar-SA"/>
    </w:rPr>
  </w:style>
  <w:style w:type="character" w:styleId="tevilkastrani">
    <w:name w:val="page number"/>
    <w:basedOn w:val="Privzetapisavaodstavka"/>
  </w:style>
  <w:style w:type="character" w:styleId="Pripombasklic">
    <w:name w:val="annotation reference"/>
    <w:rPr>
      <w:sz w:val="16"/>
      <w:szCs w:val="16"/>
    </w:rPr>
  </w:style>
  <w:style w:type="character" w:customStyle="1" w:styleId="CommentTextChar">
    <w:name w:val="Comment Text Char"/>
    <w:rPr>
      <w:rFonts w:ascii="Verdana" w:eastAsia="Arial Unicode MS" w:hAnsi="Verdana" w:cs="Verdana"/>
      <w:kern w:val="2"/>
    </w:rPr>
  </w:style>
  <w:style w:type="character" w:customStyle="1" w:styleId="CommentSubjectChar">
    <w:name w:val="Comment Subject Char"/>
    <w:rPr>
      <w:rFonts w:ascii="Verdana" w:eastAsia="Arial Unicode MS" w:hAnsi="Verdana" w:cs="Verdana"/>
      <w:b/>
      <w:bCs/>
      <w:kern w:val="2"/>
    </w:rPr>
  </w:style>
  <w:style w:type="character" w:customStyle="1" w:styleId="BalloonTextChar">
    <w:name w:val="Balloon Text Char"/>
    <w:rPr>
      <w:rFonts w:ascii="Tahoma" w:eastAsia="Arial Unicode MS" w:hAnsi="Tahoma" w:cs="Tahoma"/>
      <w:kern w:val="2"/>
      <w:sz w:val="16"/>
      <w:szCs w:val="16"/>
    </w:rPr>
  </w:style>
  <w:style w:type="character" w:customStyle="1" w:styleId="Heading1Char">
    <w:name w:val="Heading 1 Char"/>
    <w:rPr>
      <w:rFonts w:ascii="Verdana" w:hAnsi="Verdana" w:cs="Verdana"/>
      <w:bCs/>
      <w:szCs w:val="22"/>
    </w:rPr>
  </w:style>
  <w:style w:type="paragraph" w:customStyle="1" w:styleId="Heading">
    <w:name w:val="Heading"/>
    <w:basedOn w:val="Navaden"/>
    <w:next w:val="Telobesedila"/>
    <w:pPr>
      <w:keepNext/>
      <w:spacing w:before="240" w:after="120"/>
    </w:pPr>
    <w:rPr>
      <w:rFonts w:ascii="Liberation Sans" w:eastAsia="Source Han Sans CN" w:hAnsi="Liberation Sans" w:cs="Lohit Devanagari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Lohit Devanagari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ohit Devanagari"/>
      <w:i/>
      <w:iCs/>
      <w:sz w:val="24"/>
    </w:rPr>
  </w:style>
  <w:style w:type="paragraph" w:customStyle="1" w:styleId="Index">
    <w:name w:val="Index"/>
    <w:basedOn w:val="Navaden"/>
    <w:pPr>
      <w:suppressLineNumbers/>
    </w:pPr>
    <w:rPr>
      <w:rFonts w:cs="Lohit Devanagari"/>
    </w:rPr>
  </w:style>
  <w:style w:type="paragraph" w:customStyle="1" w:styleId="TableContents">
    <w:name w:val="Table Contents"/>
    <w:basedOn w:val="Navaden"/>
    <w:pPr>
      <w:suppressLineNumbers/>
    </w:pPr>
  </w:style>
  <w:style w:type="paragraph" w:styleId="Glava">
    <w:name w:val="header"/>
    <w:basedOn w:val="Navaden"/>
    <w:pPr>
      <w:suppressLineNumbers/>
      <w:tabs>
        <w:tab w:val="center" w:pos="4818"/>
        <w:tab w:val="right" w:pos="9637"/>
      </w:tabs>
    </w:pPr>
  </w:style>
  <w:style w:type="paragraph" w:styleId="Noga">
    <w:name w:val="footer"/>
    <w:basedOn w:val="Navaden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ZnakZnakZnakZnakZnakZnakZnak">
    <w:name w:val="Znak Znak Znak Znak Znak Znak Znak"/>
    <w:basedOn w:val="Navaden"/>
    <w:pPr>
      <w:widowControl/>
      <w:suppressAutoHyphens w:val="0"/>
    </w:pPr>
    <w:rPr>
      <w:rFonts w:ascii="Times New Roman" w:eastAsia="Times New Roman" w:hAnsi="Times New Roman" w:cs="Times New Roman"/>
      <w:kern w:val="0"/>
      <w:sz w:val="24"/>
      <w:lang w:val="pl-PL"/>
    </w:rPr>
  </w:style>
  <w:style w:type="paragraph" w:customStyle="1" w:styleId="ZnakZnakZnakZnakZnakZnakZnak0">
    <w:name w:val="Znak Znak Znak Znak Znak Znak Znak"/>
    <w:basedOn w:val="Navaden"/>
    <w:pPr>
      <w:widowControl/>
      <w:suppressAutoHyphens w:val="0"/>
    </w:pPr>
    <w:rPr>
      <w:rFonts w:ascii="Times New Roman" w:eastAsia="Times New Roman" w:hAnsi="Times New Roman" w:cs="Times New Roman"/>
      <w:kern w:val="0"/>
      <w:sz w:val="24"/>
      <w:lang w:val="pl-PL"/>
    </w:rPr>
  </w:style>
  <w:style w:type="paragraph" w:styleId="Pripombabesedilo">
    <w:name w:val="annotation text"/>
    <w:basedOn w:val="Navaden"/>
    <w:rPr>
      <w:szCs w:val="20"/>
      <w:lang w:val="x-none"/>
    </w:rPr>
  </w:style>
  <w:style w:type="paragraph" w:styleId="Zadevapripombe">
    <w:name w:val="annotation subject"/>
    <w:basedOn w:val="Pripombabesedilo"/>
    <w:next w:val="Pripombabesedilo"/>
    <w:rPr>
      <w:b/>
      <w:bCs/>
    </w:rPr>
  </w:style>
  <w:style w:type="paragraph" w:styleId="Besedilooblaka">
    <w:name w:val="Balloon Text"/>
    <w:basedOn w:val="Navaden"/>
    <w:rPr>
      <w:rFonts w:ascii="Tahoma" w:hAnsi="Tahoma" w:cs="Tahoma"/>
      <w:sz w:val="16"/>
      <w:szCs w:val="16"/>
      <w:lang w:val="x-none"/>
    </w:rPr>
  </w:style>
  <w:style w:type="paragraph" w:customStyle="1" w:styleId="BodyText22">
    <w:name w:val="Body Text 22"/>
    <w:basedOn w:val="Navaden"/>
    <w:pPr>
      <w:widowControl/>
      <w:suppressAutoHyphens w:val="0"/>
      <w:overflowPunct w:val="0"/>
      <w:autoSpaceDE w:val="0"/>
      <w:textAlignment w:val="baseline"/>
    </w:pPr>
    <w:rPr>
      <w:rFonts w:eastAsia="Times New Roman"/>
      <w:color w:val="000000"/>
      <w:kern w:val="0"/>
      <w:szCs w:val="2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Odstavekseznama">
    <w:name w:val="List Paragraph"/>
    <w:basedOn w:val="Navaden"/>
    <w:uiPriority w:val="34"/>
    <w:qFormat/>
    <w:rsid w:val="006E2427"/>
    <w:pPr>
      <w:ind w:left="720"/>
      <w:contextualSpacing/>
    </w:pPr>
  </w:style>
  <w:style w:type="paragraph" w:styleId="Brezrazmikov">
    <w:name w:val="No Spacing"/>
    <w:uiPriority w:val="1"/>
    <w:qFormat/>
    <w:rsid w:val="006E2427"/>
    <w:pPr>
      <w:widowControl w:val="0"/>
      <w:suppressAutoHyphens/>
    </w:pPr>
    <w:rPr>
      <w:rFonts w:ascii="Verdana" w:eastAsia="Arial Unicode MS" w:hAnsi="Verdana" w:cs="Verdana"/>
      <w:kern w:val="2"/>
      <w:szCs w:val="24"/>
      <w:lang w:eastAsia="zh-CN"/>
    </w:rPr>
  </w:style>
  <w:style w:type="paragraph" w:styleId="Navadensplet">
    <w:name w:val="Normal (Web)"/>
    <w:basedOn w:val="Navaden"/>
    <w:uiPriority w:val="99"/>
    <w:unhideWhenUsed/>
    <w:rsid w:val="00654DA5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sl-SI"/>
    </w:rPr>
  </w:style>
  <w:style w:type="character" w:styleId="Krepko">
    <w:name w:val="Strong"/>
    <w:basedOn w:val="Privzetapisavaodstavka"/>
    <w:uiPriority w:val="22"/>
    <w:qFormat/>
    <w:rsid w:val="00654DA5"/>
    <w:rPr>
      <w:b/>
      <w:bCs/>
    </w:rPr>
  </w:style>
  <w:style w:type="character" w:styleId="Poudarek">
    <w:name w:val="Emphasis"/>
    <w:basedOn w:val="Privzetapisavaodstavka"/>
    <w:uiPriority w:val="20"/>
    <w:qFormat/>
    <w:rsid w:val="00654DA5"/>
    <w:rPr>
      <w:i/>
      <w:iCs/>
    </w:rPr>
  </w:style>
  <w:style w:type="table" w:styleId="Tabelamrea">
    <w:name w:val="Table Grid"/>
    <w:basedOn w:val="Navadnatabela"/>
    <w:uiPriority w:val="39"/>
    <w:rsid w:val="00654D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981CF8"/>
    <w:pPr>
      <w:widowControl/>
      <w:suppressAutoHyphens w:val="0"/>
    </w:pPr>
    <w:rPr>
      <w:rFonts w:asciiTheme="minorHAnsi" w:eastAsiaTheme="minorHAnsi" w:hAnsiTheme="minorHAnsi" w:cstheme="minorBidi"/>
      <w:kern w:val="0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981CF8"/>
    <w:rPr>
      <w:rFonts w:asciiTheme="minorHAnsi" w:eastAsiaTheme="minorHAnsi" w:hAnsiTheme="minorHAnsi" w:cstheme="minorBidi"/>
      <w:lang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981C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0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578</Words>
  <Characters>3299</Characters>
  <Application>Microsoft Office Word</Application>
  <DocSecurity>0</DocSecurity>
  <Lines>27</Lines>
  <Paragraphs>7</Paragraphs>
  <ScaleCrop>false</ScaleCrop>
  <Company/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2024-03-26T12:21:00Z</dcterms:created>
  <dcterms:modified xsi:type="dcterms:W3CDTF">2026-07-29T11:38:00Z</dcterms:modified>
</cp:coreProperties>
</file>