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glossary/webSettings.xml" ContentType="application/vnd.openxmlformats-officedocument.wordprocessingml.webSetting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rsidR="00AC20F5" w:rsidP="00A65E53" w14:paraId="0CB43672" w14:textId="77777777">
      <w:pPr>
        <w:spacing w:line="288" w:lineRule="auto"/>
        <w:rPr>
          <w:rFonts w:ascii="Republika" w:hAnsi="Republika"/>
        </w:rPr>
      </w:pPr>
    </w:p>
    <w:p w:rsidR="000F75E7" w:rsidP="00A65E53" w14:paraId="78995A4C" w14:textId="77777777">
      <w:pPr>
        <w:spacing w:line="288" w:lineRule="auto"/>
      </w:pPr>
    </w:p>
    <w:p w:rsidR="00402102" w:rsidP="00402102" w14:paraId="74A90CD9" w14:textId="77777777">
      <w:pPr>
        <w:pStyle w:val="datumtevilka"/>
        <w:spacing w:line="288" w:lineRule="auto"/>
      </w:pPr>
      <w:r>
        <w:t xml:space="preserve">Številka: </w:t>
      </w:r>
      <w:r>
        <w:tab/>
      </w:r>
      <w:bookmarkStart w:id="0" w:name="Klasifikacija"/>
      <w:r>
        <w:t>430-292/2026-2</w:t>
      </w:r>
      <w:bookmarkEnd w:id="0"/>
    </w:p>
    <w:p w:rsidR="00402102" w:rsidP="00402102" w14:paraId="145EE0E3" w14:textId="77777777">
      <w:pPr>
        <w:pStyle w:val="datumtevilka"/>
        <w:spacing w:line="288" w:lineRule="auto"/>
      </w:pPr>
      <w:r>
        <w:t xml:space="preserve">Datum: </w:t>
      </w:r>
      <w:r>
        <w:tab/>
      </w:r>
      <w:bookmarkStart w:id="1" w:name="DatumDokumenta"/>
      <w:r>
        <w:t>03. 08. 2026</w:t>
      </w:r>
      <w:bookmarkEnd w:id="1"/>
    </w:p>
    <w:p w:rsidR="00174591" w:rsidRPr="008D09DB" w:rsidP="00E12311" w14:paraId="5D6B7BBA" w14:textId="77777777">
      <w:pPr>
        <w:tabs>
          <w:tab w:val="left" w:pos="6507"/>
        </w:tabs>
        <w:spacing w:line="288" w:lineRule="auto"/>
        <w:jc w:val="both"/>
        <w:rPr>
          <w:szCs w:val="20"/>
        </w:rPr>
      </w:pPr>
      <w:r>
        <w:rPr>
          <w:szCs w:val="20"/>
        </w:rPr>
        <w:tab/>
      </w:r>
    </w:p>
    <w:p w:rsidR="00174591" w:rsidRPr="008D09DB" w:rsidP="00174591" w14:paraId="7F7688A0" w14:textId="77777777">
      <w:pPr>
        <w:rPr>
          <w:b/>
          <w:szCs w:val="20"/>
        </w:rPr>
      </w:pPr>
    </w:p>
    <w:p w:rsidR="00174591" w:rsidRPr="008D09DB" w:rsidP="00174591" w14:paraId="01645E36" w14:textId="77777777">
      <w:pPr>
        <w:rPr>
          <w:b/>
          <w:szCs w:val="20"/>
        </w:rPr>
      </w:pPr>
    </w:p>
    <w:p w:rsidR="00174591" w:rsidRPr="008D09DB" w:rsidP="00174591" w14:paraId="027EE94E" w14:textId="77777777">
      <w:pPr>
        <w:tabs>
          <w:tab w:val="left" w:pos="5375"/>
        </w:tabs>
      </w:pPr>
      <w:r w:rsidRPr="008D09DB">
        <w:tab/>
      </w:r>
    </w:p>
    <w:p w:rsidR="00E44A00" w:rsidRPr="008D09DB" w:rsidP="00E44A00" w14:paraId="59C904D7" w14:textId="77777777"/>
    <w:p w:rsidR="00E44A00" w:rsidRPr="008D09DB" w:rsidP="00E44A00" w14:paraId="0FCB9797" w14:textId="77777777"/>
    <w:p w:rsidR="00E44A00" w:rsidRPr="008D09DB" w:rsidP="00E44A00" w14:paraId="1083412B" w14:textId="77777777"/>
    <w:p w:rsidR="00E44A00" w:rsidRPr="008D09DB" w:rsidP="00E44A00" w14:paraId="1667C2C6" w14:textId="77777777"/>
    <w:p w:rsidR="00E44A00" w:rsidRPr="008D09DB" w:rsidP="00E44A00" w14:paraId="25A7E998" w14:textId="77777777"/>
    <w:p w:rsidR="00E44A00" w:rsidRPr="008D09DB" w:rsidP="00E44A00" w14:paraId="35B92085" w14:textId="77777777"/>
    <w:p w:rsidR="00E44A00" w:rsidRPr="008D09DB" w:rsidP="00E44A00" w14:paraId="1A215FEA" w14:textId="77777777">
      <w:pPr>
        <w:tabs>
          <w:tab w:val="left" w:pos="6237"/>
        </w:tabs>
        <w:spacing w:line="288" w:lineRule="auto"/>
        <w:jc w:val="center"/>
        <w:rPr>
          <w:szCs w:val="20"/>
        </w:rPr>
      </w:pPr>
      <w:r w:rsidRPr="008D09DB">
        <w:rPr>
          <w:szCs w:val="20"/>
        </w:rPr>
        <w:t>-------------------------------------------------------------------------------------------------------------</w:t>
      </w:r>
    </w:p>
    <w:p w:rsidR="00E44A00" w:rsidRPr="008D09DB" w:rsidP="00E44A00" w14:paraId="0D69666F" w14:textId="77777777">
      <w:pPr>
        <w:tabs>
          <w:tab w:val="left" w:pos="6237"/>
        </w:tabs>
        <w:spacing w:line="288" w:lineRule="auto"/>
        <w:jc w:val="center"/>
        <w:rPr>
          <w:b/>
          <w:szCs w:val="20"/>
        </w:rPr>
      </w:pPr>
    </w:p>
    <w:p w:rsidR="00E44A00" w:rsidRPr="008D09DB" w:rsidP="00E44A00" w14:paraId="1F8B5C4F" w14:textId="77777777">
      <w:pPr>
        <w:tabs>
          <w:tab w:val="left" w:pos="6237"/>
        </w:tabs>
        <w:spacing w:line="288" w:lineRule="auto"/>
        <w:jc w:val="center"/>
        <w:rPr>
          <w:b/>
          <w:szCs w:val="20"/>
        </w:rPr>
      </w:pPr>
    </w:p>
    <w:p w:rsidR="00E44A00" w:rsidRPr="008D09DB" w:rsidP="00E44A00" w14:paraId="40610E14" w14:textId="77777777">
      <w:pPr>
        <w:tabs>
          <w:tab w:val="left" w:pos="6237"/>
        </w:tabs>
        <w:spacing w:line="288" w:lineRule="auto"/>
        <w:jc w:val="center"/>
        <w:rPr>
          <w:b/>
          <w:szCs w:val="20"/>
        </w:rPr>
      </w:pPr>
    </w:p>
    <w:p w:rsidR="00F60F88" w:rsidRPr="008D09DB" w:rsidP="00F60F88" w14:paraId="6665E4C3" w14:textId="77777777">
      <w:pPr>
        <w:jc w:val="center"/>
        <w:rPr>
          <w:b/>
          <w:bCs/>
        </w:rPr>
      </w:pPr>
      <w:r w:rsidRPr="008D09DB">
        <w:rPr>
          <w:b/>
          <w:bCs/>
        </w:rPr>
        <w:t>RAZPISNA DOKUMENTACIJA</w:t>
      </w:r>
    </w:p>
    <w:p w:rsidR="00E44A00" w:rsidRPr="008D09DB" w:rsidP="00E44A00" w14:paraId="6E060253" w14:textId="77777777">
      <w:pPr>
        <w:tabs>
          <w:tab w:val="left" w:pos="6237"/>
        </w:tabs>
        <w:spacing w:line="288" w:lineRule="auto"/>
        <w:jc w:val="center"/>
        <w:rPr>
          <w:b/>
          <w:szCs w:val="20"/>
        </w:rPr>
      </w:pPr>
    </w:p>
    <w:p w:rsidR="00E44A00" w:rsidRPr="009B790C" w:rsidP="00E44A00" w14:paraId="77942329" w14:textId="77777777">
      <w:pPr>
        <w:tabs>
          <w:tab w:val="left" w:pos="6237"/>
        </w:tabs>
        <w:spacing w:line="288" w:lineRule="auto"/>
        <w:jc w:val="center"/>
        <w:rPr>
          <w:b/>
          <w:szCs w:val="20"/>
        </w:rPr>
      </w:pPr>
      <w:r w:rsidRPr="009B790C">
        <w:rPr>
          <w:b/>
          <w:szCs w:val="20"/>
        </w:rPr>
        <w:t>za</w:t>
      </w:r>
    </w:p>
    <w:p w:rsidR="00E44A00" w:rsidRPr="009B790C" w:rsidP="00E44A00" w14:paraId="0915C339" w14:textId="77777777">
      <w:pPr>
        <w:tabs>
          <w:tab w:val="left" w:pos="6237"/>
        </w:tabs>
        <w:spacing w:line="288" w:lineRule="auto"/>
        <w:jc w:val="center"/>
        <w:rPr>
          <w:b/>
          <w:szCs w:val="20"/>
        </w:rPr>
      </w:pPr>
    </w:p>
    <w:p w:rsidR="00E44A00" w:rsidRPr="009B790C" w:rsidP="00E44A00" w14:paraId="22EF27C4" w14:textId="77777777">
      <w:pPr>
        <w:tabs>
          <w:tab w:val="left" w:pos="6237"/>
        </w:tabs>
        <w:spacing w:line="288" w:lineRule="auto"/>
        <w:jc w:val="center"/>
        <w:rPr>
          <w:b/>
          <w:szCs w:val="20"/>
        </w:rPr>
      </w:pPr>
      <w:r w:rsidRPr="009B790C">
        <w:rPr>
          <w:b/>
          <w:szCs w:val="20"/>
        </w:rPr>
        <w:t>oddajo javnega naročila po odprtem postopku</w:t>
      </w:r>
    </w:p>
    <w:p w:rsidR="00E44A00" w:rsidRPr="009B790C" w:rsidP="00E44A00" w14:paraId="4BD55DAC" w14:textId="77777777">
      <w:pPr>
        <w:tabs>
          <w:tab w:val="left" w:pos="6237"/>
        </w:tabs>
        <w:spacing w:line="288" w:lineRule="auto"/>
        <w:jc w:val="center"/>
        <w:rPr>
          <w:b/>
          <w:szCs w:val="20"/>
        </w:rPr>
      </w:pPr>
    </w:p>
    <w:p w:rsidR="00E934ED" w:rsidRPr="00E934ED" w:rsidP="00E934ED" w14:paraId="61FA5923" w14:textId="77777777">
      <w:pPr>
        <w:tabs>
          <w:tab w:val="left" w:pos="6237"/>
        </w:tabs>
        <w:spacing w:line="288" w:lineRule="auto"/>
        <w:jc w:val="center"/>
        <w:rPr>
          <w:b/>
          <w:szCs w:val="20"/>
        </w:rPr>
      </w:pPr>
      <w:r w:rsidRPr="00E934ED">
        <w:rPr>
          <w:b/>
          <w:szCs w:val="20"/>
        </w:rPr>
        <w:t xml:space="preserve">SUKCESIVNE DOBAVE KRUHA, PEKOVSKEGA PECIVA, SLAŠČIC </w:t>
      </w:r>
    </w:p>
    <w:p w:rsidR="00E934ED" w:rsidRPr="00E934ED" w:rsidP="00E934ED" w14:paraId="5C3A762B" w14:textId="77777777">
      <w:pPr>
        <w:tabs>
          <w:tab w:val="left" w:pos="6237"/>
        </w:tabs>
        <w:spacing w:line="288" w:lineRule="auto"/>
        <w:jc w:val="center"/>
        <w:rPr>
          <w:b/>
          <w:szCs w:val="20"/>
        </w:rPr>
      </w:pPr>
      <w:r w:rsidRPr="00E934ED">
        <w:rPr>
          <w:b/>
          <w:szCs w:val="20"/>
        </w:rPr>
        <w:t>IN MLEVSKIH IZDELKOV</w:t>
      </w:r>
    </w:p>
    <w:p w:rsidR="00763B62" w:rsidRPr="00A55495" w:rsidP="00E934ED" w14:paraId="29100FCE" w14:textId="6F29F8CA">
      <w:pPr>
        <w:tabs>
          <w:tab w:val="left" w:pos="6237"/>
        </w:tabs>
        <w:spacing w:line="288" w:lineRule="auto"/>
        <w:jc w:val="center"/>
        <w:rPr>
          <w:b/>
          <w:i/>
          <w:iCs/>
          <w:szCs w:val="20"/>
        </w:rPr>
      </w:pPr>
      <w:r w:rsidRPr="00A55495">
        <w:rPr>
          <w:b/>
          <w:i/>
          <w:iCs/>
          <w:szCs w:val="20"/>
        </w:rPr>
        <w:t>(z vključenimi ekološkimi artikli)</w:t>
      </w:r>
    </w:p>
    <w:p w:rsidR="00E934ED" w:rsidRPr="00B614DD" w:rsidP="00E934ED" w14:paraId="383A56B1" w14:textId="77777777">
      <w:pPr>
        <w:tabs>
          <w:tab w:val="left" w:pos="6237"/>
        </w:tabs>
        <w:spacing w:line="288" w:lineRule="auto"/>
        <w:jc w:val="center"/>
        <w:rPr>
          <w:b/>
          <w:szCs w:val="20"/>
        </w:rPr>
      </w:pPr>
    </w:p>
    <w:p w:rsidR="00763B62" w:rsidRPr="00B614DD" w:rsidP="00763B62" w14:paraId="683B2694" w14:textId="78B1AF4D">
      <w:pPr>
        <w:tabs>
          <w:tab w:val="left" w:pos="6237"/>
        </w:tabs>
        <w:spacing w:line="288" w:lineRule="auto"/>
        <w:jc w:val="center"/>
        <w:rPr>
          <w:b/>
          <w:szCs w:val="20"/>
        </w:rPr>
      </w:pPr>
      <w:r w:rsidRPr="00C637C6">
        <w:rPr>
          <w:b/>
          <w:szCs w:val="20"/>
        </w:rPr>
        <w:t xml:space="preserve">MORS </w:t>
      </w:r>
      <w:r w:rsidRPr="00C637C6" w:rsidR="00C637C6">
        <w:rPr>
          <w:b/>
          <w:szCs w:val="20"/>
        </w:rPr>
        <w:t>230</w:t>
      </w:r>
      <w:r w:rsidRPr="00C637C6">
        <w:rPr>
          <w:b/>
          <w:szCs w:val="20"/>
        </w:rPr>
        <w:t>/2026</w:t>
      </w:r>
      <w:r w:rsidRPr="00B614DD">
        <w:rPr>
          <w:b/>
          <w:szCs w:val="20"/>
        </w:rPr>
        <w:t xml:space="preserve"> – ODP</w:t>
      </w:r>
    </w:p>
    <w:p w:rsidR="005D2D68" w:rsidRPr="008D09DB" w:rsidP="00E44A00" w14:paraId="4043E650" w14:textId="77777777">
      <w:pPr>
        <w:tabs>
          <w:tab w:val="left" w:pos="6237"/>
        </w:tabs>
        <w:spacing w:line="288" w:lineRule="auto"/>
        <w:jc w:val="center"/>
        <w:rPr>
          <w:b/>
          <w:szCs w:val="20"/>
        </w:rPr>
      </w:pPr>
    </w:p>
    <w:p w:rsidR="00E44A00" w:rsidRPr="008D09DB" w:rsidP="00E44A00" w14:paraId="07E77025" w14:textId="77777777">
      <w:pPr>
        <w:tabs>
          <w:tab w:val="left" w:pos="6237"/>
        </w:tabs>
        <w:spacing w:line="288" w:lineRule="auto"/>
        <w:jc w:val="center"/>
        <w:rPr>
          <w:szCs w:val="20"/>
        </w:rPr>
      </w:pPr>
      <w:r w:rsidRPr="008D09DB">
        <w:rPr>
          <w:szCs w:val="20"/>
        </w:rPr>
        <w:t>-----------------------------------------------------------------------------------------------------------------</w:t>
      </w:r>
    </w:p>
    <w:p w:rsidR="00E44A00" w:rsidRPr="008D09DB" w:rsidP="00E44A00" w14:paraId="54C5F031" w14:textId="77777777">
      <w:pPr>
        <w:tabs>
          <w:tab w:val="left" w:pos="6237"/>
        </w:tabs>
        <w:spacing w:line="288" w:lineRule="auto"/>
        <w:jc w:val="center"/>
        <w:rPr>
          <w:szCs w:val="20"/>
        </w:rPr>
      </w:pPr>
    </w:p>
    <w:p w:rsidR="00E44A00" w:rsidRPr="008D09DB" w:rsidP="00E44A00" w14:paraId="489C5CD8" w14:textId="77777777">
      <w:pPr>
        <w:tabs>
          <w:tab w:val="left" w:pos="6237"/>
        </w:tabs>
        <w:spacing w:line="288" w:lineRule="auto"/>
        <w:jc w:val="center"/>
        <w:rPr>
          <w:b/>
          <w:szCs w:val="20"/>
        </w:rPr>
      </w:pPr>
    </w:p>
    <w:p w:rsidR="00E44A00" w:rsidRPr="008D09DB" w:rsidP="00E44A00" w14:paraId="31A2AA87" w14:textId="77777777">
      <w:pPr>
        <w:tabs>
          <w:tab w:val="left" w:pos="6237"/>
        </w:tabs>
        <w:spacing w:line="288" w:lineRule="auto"/>
        <w:jc w:val="center"/>
        <w:rPr>
          <w:b/>
          <w:szCs w:val="20"/>
        </w:rPr>
      </w:pPr>
    </w:p>
    <w:p w:rsidR="00E44A00" w:rsidRPr="008D09DB" w:rsidP="00E44A00" w14:paraId="4874D1A3" w14:textId="77777777">
      <w:pPr>
        <w:tabs>
          <w:tab w:val="left" w:pos="6237"/>
        </w:tabs>
        <w:spacing w:line="288" w:lineRule="auto"/>
        <w:jc w:val="center"/>
        <w:rPr>
          <w:b/>
          <w:szCs w:val="20"/>
        </w:rPr>
      </w:pPr>
    </w:p>
    <w:p w:rsidR="00E44A00" w:rsidRPr="008D09DB" w:rsidP="00E44A00" w14:paraId="449B36D4" w14:textId="77777777">
      <w:pPr>
        <w:tabs>
          <w:tab w:val="left" w:pos="6237"/>
        </w:tabs>
        <w:spacing w:line="288" w:lineRule="auto"/>
        <w:jc w:val="center"/>
        <w:rPr>
          <w:b/>
          <w:szCs w:val="20"/>
        </w:rPr>
      </w:pPr>
    </w:p>
    <w:p w:rsidR="00E44A00" w:rsidRPr="008D09DB" w:rsidP="00E44A00" w14:paraId="119329FA" w14:textId="77777777">
      <w:pPr>
        <w:tabs>
          <w:tab w:val="left" w:pos="6237"/>
        </w:tabs>
        <w:spacing w:line="288" w:lineRule="auto"/>
        <w:jc w:val="center"/>
        <w:rPr>
          <w:b/>
          <w:szCs w:val="20"/>
        </w:rPr>
      </w:pPr>
    </w:p>
    <w:p w:rsidR="00E44A00" w:rsidRPr="008D09DB" w:rsidP="00E44A00" w14:paraId="55BE0FD2" w14:textId="77777777">
      <w:pPr>
        <w:tabs>
          <w:tab w:val="left" w:pos="6237"/>
        </w:tabs>
        <w:spacing w:line="288" w:lineRule="auto"/>
        <w:jc w:val="center"/>
        <w:rPr>
          <w:b/>
          <w:szCs w:val="20"/>
        </w:rPr>
      </w:pPr>
    </w:p>
    <w:p w:rsidR="00E44A00" w:rsidRPr="008D09DB" w:rsidP="00E44A00" w14:paraId="7771C75F" w14:textId="77777777">
      <w:pPr>
        <w:tabs>
          <w:tab w:val="left" w:pos="6237"/>
        </w:tabs>
        <w:spacing w:line="288" w:lineRule="auto"/>
        <w:jc w:val="center"/>
        <w:rPr>
          <w:b/>
          <w:szCs w:val="20"/>
        </w:rPr>
      </w:pPr>
    </w:p>
    <w:p w:rsidR="00E44A00" w:rsidRPr="008D09DB" w:rsidP="00621C32" w14:paraId="62FA90C7" w14:textId="77777777">
      <w:pPr>
        <w:tabs>
          <w:tab w:val="left" w:pos="6237"/>
          <w:tab w:val="left" w:pos="6738"/>
        </w:tabs>
        <w:spacing w:line="288" w:lineRule="auto"/>
        <w:rPr>
          <w:b/>
          <w:szCs w:val="20"/>
        </w:rPr>
      </w:pPr>
      <w:r>
        <w:rPr>
          <w:b/>
          <w:szCs w:val="20"/>
        </w:rPr>
        <w:tab/>
      </w:r>
      <w:r>
        <w:rPr>
          <w:b/>
          <w:szCs w:val="20"/>
        </w:rPr>
        <w:tab/>
      </w:r>
    </w:p>
    <w:p w:rsidR="00E44A00" w:rsidRPr="008D09DB" w:rsidP="00E44A00" w14:paraId="41911981" w14:textId="77777777">
      <w:pPr>
        <w:tabs>
          <w:tab w:val="left" w:pos="6237"/>
        </w:tabs>
        <w:spacing w:line="288" w:lineRule="auto"/>
        <w:jc w:val="center"/>
        <w:rPr>
          <w:b/>
          <w:szCs w:val="20"/>
        </w:rPr>
      </w:pPr>
    </w:p>
    <w:p w:rsidR="00F60F88" w:rsidRPr="008D09DB" w:rsidP="00F60F88" w14:paraId="768C4353" w14:textId="77777777">
      <w:pPr>
        <w:jc w:val="center"/>
        <w:rPr>
          <w:b/>
          <w:bCs/>
        </w:rPr>
      </w:pPr>
      <w:r w:rsidRPr="008D09DB">
        <w:rPr>
          <w:b/>
          <w:bCs/>
        </w:rPr>
        <w:t>REPUBLIKA SLOVENIJA</w:t>
      </w:r>
    </w:p>
    <w:p w:rsidR="00F60F88" w:rsidRPr="008D09DB" w:rsidP="00F60F88" w14:paraId="7DFFC2B5" w14:textId="77777777">
      <w:pPr>
        <w:jc w:val="center"/>
        <w:rPr>
          <w:b/>
          <w:bCs/>
          <w:szCs w:val="20"/>
        </w:rPr>
      </w:pPr>
      <w:r w:rsidRPr="008D09DB">
        <w:rPr>
          <w:b/>
          <w:bCs/>
          <w:szCs w:val="20"/>
        </w:rPr>
        <w:t>MINISTRSTVO ZA OBRAMBO</w:t>
      </w:r>
    </w:p>
    <w:p w:rsidR="00E44A00" w:rsidRPr="008D09DB" w:rsidP="00E44A00" w14:paraId="57DD87D3" w14:textId="77777777">
      <w:pPr>
        <w:tabs>
          <w:tab w:val="left" w:pos="6237"/>
        </w:tabs>
        <w:spacing w:line="288" w:lineRule="auto"/>
        <w:jc w:val="center"/>
        <w:rPr>
          <w:b/>
          <w:szCs w:val="20"/>
        </w:rPr>
      </w:pPr>
    </w:p>
    <w:p w:rsidR="008525D8" w:rsidRPr="005B6C5F" w:rsidP="00561CFB" w14:paraId="68B07D0C" w14:textId="77777777">
      <w:pPr>
        <w:pStyle w:val="BodyText"/>
        <w:spacing w:after="0" w:line="288" w:lineRule="auto"/>
        <w:jc w:val="both"/>
        <w:rPr>
          <w:b/>
          <w:szCs w:val="20"/>
        </w:rPr>
      </w:pPr>
      <w:r w:rsidRPr="008D09DB">
        <w:rPr>
          <w:szCs w:val="20"/>
        </w:rPr>
        <w:br w:type="page"/>
      </w:r>
      <w:r w:rsidRPr="005B6C5F">
        <w:rPr>
          <w:b/>
          <w:szCs w:val="20"/>
        </w:rPr>
        <w:t xml:space="preserve">NAROČNIK: </w:t>
      </w:r>
    </w:p>
    <w:p w:rsidR="008525D8" w:rsidRPr="005B6C5F" w:rsidP="00561CFB" w14:paraId="55BA1591" w14:textId="77777777">
      <w:pPr>
        <w:pStyle w:val="BodyText"/>
        <w:spacing w:after="0" w:line="288" w:lineRule="auto"/>
        <w:jc w:val="both"/>
        <w:rPr>
          <w:b/>
          <w:szCs w:val="20"/>
        </w:rPr>
      </w:pPr>
    </w:p>
    <w:p w:rsidR="00E44A00" w:rsidRPr="005B6C5F" w:rsidP="00561CFB" w14:paraId="5EDA3E34" w14:textId="77777777">
      <w:pPr>
        <w:pStyle w:val="BodyText"/>
        <w:spacing w:after="0" w:line="288" w:lineRule="auto"/>
        <w:jc w:val="both"/>
        <w:rPr>
          <w:bCs/>
          <w:szCs w:val="20"/>
        </w:rPr>
      </w:pPr>
      <w:r w:rsidRPr="005B6C5F">
        <w:rPr>
          <w:bCs/>
          <w:szCs w:val="20"/>
        </w:rPr>
        <w:t xml:space="preserve">Republika Slovenija, Ministrstvo za obrambo, Vojkova cesta 55, 1000 Ljubljana, </w:t>
      </w:r>
      <w:r w:rsidRPr="005B6C5F" w:rsidR="009E7DA7">
        <w:rPr>
          <w:bCs/>
          <w:szCs w:val="20"/>
        </w:rPr>
        <w:t>tel.</w:t>
      </w:r>
      <w:r w:rsidRPr="005B6C5F" w:rsidR="00D15809">
        <w:rPr>
          <w:bCs/>
          <w:szCs w:val="20"/>
        </w:rPr>
        <w:t xml:space="preserve"> št.</w:t>
      </w:r>
      <w:r w:rsidRPr="005B6C5F">
        <w:rPr>
          <w:bCs/>
          <w:szCs w:val="20"/>
        </w:rPr>
        <w:t>:</w:t>
      </w:r>
      <w:r w:rsidRPr="005B6C5F" w:rsidR="005F4136">
        <w:rPr>
          <w:bCs/>
          <w:szCs w:val="20"/>
        </w:rPr>
        <w:t> </w:t>
      </w:r>
      <w:r w:rsidRPr="005B6C5F">
        <w:rPr>
          <w:bCs/>
          <w:szCs w:val="20"/>
        </w:rPr>
        <w:t>01/471</w:t>
      </w:r>
      <w:r w:rsidRPr="005B6C5F" w:rsidR="005F4136">
        <w:rPr>
          <w:bCs/>
          <w:szCs w:val="20"/>
        </w:rPr>
        <w:t> </w:t>
      </w:r>
      <w:r w:rsidRPr="005B6C5F">
        <w:rPr>
          <w:bCs/>
          <w:szCs w:val="20"/>
        </w:rPr>
        <w:t>22 11</w:t>
      </w:r>
      <w:r w:rsidRPr="005B6C5F" w:rsidR="00BE5003">
        <w:rPr>
          <w:bCs/>
          <w:szCs w:val="20"/>
        </w:rPr>
        <w:t>,</w:t>
      </w:r>
      <w:r w:rsidRPr="005B6C5F" w:rsidR="00AF0719">
        <w:rPr>
          <w:bCs/>
          <w:szCs w:val="20"/>
        </w:rPr>
        <w:t xml:space="preserve"> </w:t>
      </w:r>
      <w:r w:rsidRPr="005B6C5F" w:rsidR="009E7DA7">
        <w:rPr>
          <w:bCs/>
          <w:szCs w:val="20"/>
        </w:rPr>
        <w:t>fax</w:t>
      </w:r>
      <w:r w:rsidRPr="005B6C5F" w:rsidR="005125D5">
        <w:rPr>
          <w:bCs/>
          <w:szCs w:val="20"/>
        </w:rPr>
        <w:t>: 01</w:t>
      </w:r>
      <w:r w:rsidRPr="005B6C5F" w:rsidR="00D712F0">
        <w:rPr>
          <w:bCs/>
          <w:szCs w:val="20"/>
        </w:rPr>
        <w:t>/</w:t>
      </w:r>
      <w:r w:rsidRPr="005B6C5F" w:rsidR="005125D5">
        <w:rPr>
          <w:bCs/>
          <w:szCs w:val="20"/>
        </w:rPr>
        <w:t xml:space="preserve">471 29 78, </w:t>
      </w:r>
      <w:r w:rsidRPr="005B6C5F" w:rsidR="00757840">
        <w:rPr>
          <w:bCs/>
          <w:szCs w:val="20"/>
        </w:rPr>
        <w:t>e-pošta</w:t>
      </w:r>
      <w:r w:rsidRPr="005B6C5F" w:rsidR="00AF0719">
        <w:rPr>
          <w:bCs/>
          <w:szCs w:val="20"/>
        </w:rPr>
        <w:t>:</w:t>
      </w:r>
      <w:r w:rsidRPr="005B6C5F" w:rsidR="00B77B30">
        <w:rPr>
          <w:bCs/>
          <w:szCs w:val="20"/>
        </w:rPr>
        <w:t> </w:t>
      </w:r>
      <w:hyperlink r:id="rId6" w:history="1">
        <w:r w:rsidRPr="005B6C5F" w:rsidR="00B76E2E">
          <w:rPr>
            <w:rStyle w:val="Hyperlink"/>
            <w:bCs/>
            <w:szCs w:val="20"/>
          </w:rPr>
          <w:t>glavna.pisarna@mors.si</w:t>
        </w:r>
      </w:hyperlink>
      <w:r w:rsidRPr="005B6C5F" w:rsidR="005F4136">
        <w:rPr>
          <w:bCs/>
          <w:szCs w:val="20"/>
        </w:rPr>
        <w:t xml:space="preserve">. </w:t>
      </w:r>
    </w:p>
    <w:p w:rsidR="00E44A00" w:rsidRPr="005B6C5F" w:rsidP="00F60F88" w14:paraId="75914B9F" w14:textId="77777777">
      <w:pPr>
        <w:rPr>
          <w:szCs w:val="20"/>
        </w:rPr>
      </w:pPr>
    </w:p>
    <w:p w:rsidR="00E44A00" w:rsidRPr="005B6C5F" w:rsidP="00BE5003" w14:paraId="620F00D4" w14:textId="77777777">
      <w:pPr>
        <w:pBdr>
          <w:bottom w:val="single" w:sz="4" w:space="1" w:color="auto"/>
        </w:pBdr>
        <w:spacing w:after="60" w:line="276" w:lineRule="auto"/>
        <w:ind w:left="284" w:hanging="284"/>
        <w:jc w:val="both"/>
        <w:outlineLvl w:val="0"/>
        <w:rPr>
          <w:b/>
          <w:szCs w:val="20"/>
        </w:rPr>
      </w:pPr>
      <w:r w:rsidRPr="005B6C5F">
        <w:rPr>
          <w:b/>
          <w:szCs w:val="20"/>
        </w:rPr>
        <w:t>I.</w:t>
      </w:r>
      <w:r w:rsidRPr="005B6C5F">
        <w:rPr>
          <w:b/>
          <w:szCs w:val="20"/>
        </w:rPr>
        <w:tab/>
        <w:t>POVABILO</w:t>
      </w:r>
    </w:p>
    <w:p w:rsidR="00F60F88" w:rsidRPr="005B6C5F" w:rsidP="00F60F88" w14:paraId="749FBEC5" w14:textId="77777777">
      <w:pPr>
        <w:ind w:left="284" w:hanging="284"/>
        <w:rPr>
          <w:szCs w:val="20"/>
        </w:rPr>
      </w:pPr>
    </w:p>
    <w:p w:rsidR="00F60F88" w:rsidRPr="005B6C5F" w:rsidP="00251DA4" w14:paraId="2F669224" w14:textId="77777777">
      <w:pPr>
        <w:keepNext/>
        <w:numPr>
          <w:ilvl w:val="0"/>
          <w:numId w:val="11"/>
        </w:numPr>
        <w:spacing w:line="276" w:lineRule="auto"/>
        <w:jc w:val="both"/>
        <w:outlineLvl w:val="1"/>
        <w:rPr>
          <w:b/>
          <w:szCs w:val="20"/>
        </w:rPr>
      </w:pPr>
      <w:r w:rsidRPr="005B6C5F">
        <w:rPr>
          <w:b/>
          <w:szCs w:val="20"/>
        </w:rPr>
        <w:t>POVABILO K ODDAJI PONUDBE ZA IZVEDBO JAVNEGA NAROČILA</w:t>
      </w:r>
    </w:p>
    <w:p w:rsidR="00F60F88" w:rsidRPr="005B6C5F" w:rsidP="005F640C" w14:paraId="0D012B40" w14:textId="77777777">
      <w:pPr>
        <w:rPr>
          <w:szCs w:val="20"/>
        </w:rPr>
      </w:pPr>
    </w:p>
    <w:p w:rsidR="00D75918" w:rsidRPr="005B6C5F" w:rsidP="00D75918" w14:paraId="00E4E443" w14:textId="77777777">
      <w:pPr>
        <w:jc w:val="both"/>
        <w:rPr>
          <w:szCs w:val="20"/>
        </w:rPr>
      </w:pPr>
      <w:r w:rsidRPr="005B6C5F">
        <w:rPr>
          <w:rFonts w:eastAsia="Calibri"/>
          <w:szCs w:val="20"/>
        </w:rPr>
        <w:t>Za oddajo predmetnega naročila se v skladu s 40. členom Zakona o javnem naročanju (</w:t>
      </w:r>
      <w:r w:rsidRPr="005B6C5F" w:rsidR="00B33F2F">
        <w:rPr>
          <w:rFonts w:eastAsia="Calibri"/>
          <w:szCs w:val="20"/>
        </w:rPr>
        <w:t>Uradni list RS, št.</w:t>
      </w:r>
      <w:r w:rsidRPr="005B6C5F" w:rsidR="00E07650">
        <w:rPr>
          <w:szCs w:val="20"/>
        </w:rPr>
        <w:t xml:space="preserve"> 91/2015, 14/18, 121/21, </w:t>
      </w:r>
      <w:hyperlink r:id="rId7" w:tgtFrame="_blank" w:tooltip="Zakon o spremembah in dopolnitvah Zakona o javnem naročanju" w:history="1">
        <w:r w:rsidRPr="005B6C5F" w:rsidR="00E07650">
          <w:rPr>
            <w:rStyle w:val="Naslov8Znak"/>
            <w:rFonts w:ascii="Arial" w:hAnsi="Arial" w:cs="Arial"/>
            <w:bCs/>
            <w:sz w:val="20"/>
            <w:szCs w:val="20"/>
            <w:shd w:val="clear" w:color="auto" w:fill="FFFFFF"/>
          </w:rPr>
          <w:t>10/22</w:t>
        </w:r>
      </w:hyperlink>
      <w:r w:rsidRPr="005B6C5F" w:rsidR="00E07650">
        <w:rPr>
          <w:szCs w:val="20"/>
        </w:rPr>
        <w:t>, 74/22</w:t>
      </w:r>
      <w:r w:rsidRPr="005B6C5F" w:rsidR="00BE5003">
        <w:rPr>
          <w:szCs w:val="20"/>
        </w:rPr>
        <w:t xml:space="preserve"> – </w:t>
      </w:r>
      <w:r w:rsidRPr="005B6C5F" w:rsidR="00E07650">
        <w:rPr>
          <w:szCs w:val="20"/>
        </w:rPr>
        <w:t>o</w:t>
      </w:r>
      <w:r w:rsidRPr="005B6C5F" w:rsidR="00F14DEE">
        <w:rPr>
          <w:szCs w:val="20"/>
        </w:rPr>
        <w:t>dl</w:t>
      </w:r>
      <w:r w:rsidRPr="005B6C5F" w:rsidR="00F14DEE">
        <w:rPr>
          <w:szCs w:val="20"/>
        </w:rPr>
        <w:t>. US, 100/22</w:t>
      </w:r>
      <w:r w:rsidRPr="005B6C5F" w:rsidR="00BE5003">
        <w:rPr>
          <w:szCs w:val="20"/>
        </w:rPr>
        <w:t xml:space="preserve"> – </w:t>
      </w:r>
      <w:r w:rsidRPr="005B6C5F" w:rsidR="00F14DEE">
        <w:rPr>
          <w:szCs w:val="20"/>
        </w:rPr>
        <w:t>ZNUZSZS, 28/23,</w:t>
      </w:r>
      <w:r w:rsidRPr="005B6C5F" w:rsidR="00E07650">
        <w:rPr>
          <w:szCs w:val="20"/>
        </w:rPr>
        <w:t xml:space="preserve"> 88/23</w:t>
      </w:r>
      <w:r w:rsidRPr="005B6C5F" w:rsidR="00BE5003">
        <w:rPr>
          <w:szCs w:val="20"/>
        </w:rPr>
        <w:t> – </w:t>
      </w:r>
      <w:r w:rsidRPr="005B6C5F" w:rsidR="00E07650">
        <w:rPr>
          <w:szCs w:val="20"/>
        </w:rPr>
        <w:t>ZOPNN-F</w:t>
      </w:r>
      <w:r w:rsidRPr="005B6C5F" w:rsidR="00F14DEE">
        <w:rPr>
          <w:rFonts w:eastAsia="Calibri"/>
          <w:szCs w:val="20"/>
        </w:rPr>
        <w:t xml:space="preserve"> in 83/25</w:t>
      </w:r>
      <w:r w:rsidRPr="005B6C5F" w:rsidR="00BE5003">
        <w:rPr>
          <w:rFonts w:eastAsia="Calibri"/>
          <w:szCs w:val="20"/>
        </w:rPr>
        <w:t xml:space="preserve"> – </w:t>
      </w:r>
      <w:r w:rsidRPr="005B6C5F" w:rsidR="00F14DEE">
        <w:rPr>
          <w:rFonts w:eastAsia="Calibri"/>
          <w:szCs w:val="20"/>
        </w:rPr>
        <w:t>ZOUL</w:t>
      </w:r>
      <w:r w:rsidRPr="005B6C5F" w:rsidR="00B33F2F">
        <w:rPr>
          <w:rFonts w:eastAsia="Calibri"/>
          <w:szCs w:val="20"/>
        </w:rPr>
        <w:t>; v nadaljevanju ZJN-3</w:t>
      </w:r>
      <w:r w:rsidRPr="005B6C5F">
        <w:rPr>
          <w:rFonts w:eastAsia="Calibri"/>
          <w:szCs w:val="20"/>
        </w:rPr>
        <w:t>) izvede odprti postopek.</w:t>
      </w:r>
    </w:p>
    <w:p w:rsidR="00E44A00" w:rsidRPr="005B6C5F" w:rsidP="005C32BE" w14:paraId="68157FAE" w14:textId="77777777">
      <w:pPr>
        <w:tabs>
          <w:tab w:val="left" w:pos="6237"/>
        </w:tabs>
        <w:spacing w:line="288" w:lineRule="auto"/>
        <w:jc w:val="both"/>
        <w:rPr>
          <w:b/>
          <w:szCs w:val="20"/>
        </w:rPr>
      </w:pPr>
    </w:p>
    <w:p w:rsidR="00E44A00" w:rsidRPr="005B6C5F" w:rsidP="00251DA4" w14:paraId="1BD02FE6" w14:textId="77777777">
      <w:pPr>
        <w:keepNext/>
        <w:numPr>
          <w:ilvl w:val="0"/>
          <w:numId w:val="11"/>
        </w:numPr>
        <w:spacing w:line="276" w:lineRule="auto"/>
        <w:jc w:val="both"/>
        <w:outlineLvl w:val="1"/>
        <w:rPr>
          <w:b/>
          <w:szCs w:val="20"/>
        </w:rPr>
      </w:pPr>
      <w:r w:rsidRPr="005B6C5F">
        <w:rPr>
          <w:b/>
          <w:szCs w:val="20"/>
        </w:rPr>
        <w:t xml:space="preserve">OZNAKA IN PREDMET JAVNEGA </w:t>
      </w:r>
      <w:r w:rsidRPr="005B6C5F" w:rsidR="00D433C0">
        <w:rPr>
          <w:b/>
          <w:szCs w:val="20"/>
        </w:rPr>
        <w:t>NAROČILA</w:t>
      </w:r>
    </w:p>
    <w:p w:rsidR="00F60F88" w:rsidRPr="005B6C5F" w:rsidP="005F640C" w14:paraId="1CCA48E6" w14:textId="77777777">
      <w:pPr>
        <w:rPr>
          <w:szCs w:val="20"/>
        </w:rPr>
      </w:pPr>
    </w:p>
    <w:p w:rsidR="00D2390F" w:rsidRPr="005B6C5F" w:rsidP="00251DA4" w14:paraId="175B57D4" w14:textId="6DC2EDE5">
      <w:pPr>
        <w:keepNext/>
        <w:numPr>
          <w:ilvl w:val="1"/>
          <w:numId w:val="11"/>
        </w:numPr>
        <w:spacing w:line="276" w:lineRule="auto"/>
        <w:ind w:left="357" w:hanging="357"/>
        <w:jc w:val="both"/>
        <w:outlineLvl w:val="2"/>
        <w:rPr>
          <w:b/>
          <w:szCs w:val="20"/>
        </w:rPr>
      </w:pPr>
      <w:r w:rsidRPr="005B6C5F">
        <w:rPr>
          <w:bCs/>
          <w:szCs w:val="20"/>
        </w:rPr>
        <w:t>Oznaka</w:t>
      </w:r>
      <w:r w:rsidRPr="005B6C5F">
        <w:rPr>
          <w:b/>
          <w:szCs w:val="20"/>
        </w:rPr>
        <w:t xml:space="preserve">: </w:t>
      </w:r>
      <w:r w:rsidRPr="005B6C5F" w:rsidR="00763B62">
        <w:rPr>
          <w:b/>
          <w:szCs w:val="20"/>
        </w:rPr>
        <w:t xml:space="preserve">MORS </w:t>
      </w:r>
      <w:r w:rsidR="00BE4B4C">
        <w:rPr>
          <w:b/>
          <w:szCs w:val="20"/>
        </w:rPr>
        <w:t>230</w:t>
      </w:r>
      <w:r w:rsidRPr="005B6C5F" w:rsidR="00763B62">
        <w:rPr>
          <w:b/>
          <w:szCs w:val="20"/>
        </w:rPr>
        <w:t>/2026 – ODP</w:t>
      </w:r>
      <w:r w:rsidRPr="005B6C5F" w:rsidR="008525D8">
        <w:rPr>
          <w:b/>
          <w:szCs w:val="20"/>
        </w:rPr>
        <w:t>.</w:t>
      </w:r>
    </w:p>
    <w:p w:rsidR="00D2390F" w:rsidRPr="005B6C5F" w:rsidP="00D2390F" w14:paraId="2645234E" w14:textId="77777777">
      <w:pPr>
        <w:spacing w:line="288" w:lineRule="auto"/>
        <w:ind w:left="426" w:hanging="426"/>
        <w:jc w:val="both"/>
        <w:rPr>
          <w:b/>
          <w:szCs w:val="20"/>
        </w:rPr>
      </w:pPr>
    </w:p>
    <w:p w:rsidR="00D2390F" w:rsidRPr="005B6C5F" w:rsidP="00251DA4" w14:paraId="45681F28" w14:textId="09FFBAAC">
      <w:pPr>
        <w:keepNext/>
        <w:numPr>
          <w:ilvl w:val="1"/>
          <w:numId w:val="11"/>
        </w:numPr>
        <w:spacing w:line="276" w:lineRule="auto"/>
        <w:ind w:left="357" w:hanging="357"/>
        <w:jc w:val="both"/>
        <w:outlineLvl w:val="2"/>
        <w:rPr>
          <w:b/>
          <w:szCs w:val="20"/>
        </w:rPr>
      </w:pPr>
      <w:r w:rsidRPr="005B6C5F">
        <w:rPr>
          <w:bCs/>
          <w:szCs w:val="20"/>
        </w:rPr>
        <w:t>Predmet</w:t>
      </w:r>
      <w:r w:rsidRPr="005B6C5F">
        <w:rPr>
          <w:szCs w:val="20"/>
        </w:rPr>
        <w:t xml:space="preserve"> javnega naročila: </w:t>
      </w:r>
      <w:r w:rsidRPr="007F61A7" w:rsidR="007F61A7">
        <w:rPr>
          <w:b/>
          <w:szCs w:val="20"/>
        </w:rPr>
        <w:t>Sukcesivne dobave kruha, pekovskega peciva, slaščic in mlevskih izdelkov</w:t>
      </w:r>
      <w:r w:rsidR="001C48C4">
        <w:rPr>
          <w:b/>
          <w:bCs/>
          <w:szCs w:val="20"/>
        </w:rPr>
        <w:t xml:space="preserve"> </w:t>
      </w:r>
      <w:r w:rsidRPr="00C8771F" w:rsidR="001C48C4">
        <w:rPr>
          <w:b/>
          <w:bCs/>
          <w:i/>
          <w:iCs/>
          <w:szCs w:val="20"/>
        </w:rPr>
        <w:t>(z vključenimi ekološkimi artikli).</w:t>
      </w:r>
    </w:p>
    <w:p w:rsidR="00E44A00" w:rsidRPr="005B6C5F" w:rsidP="005C32BE" w14:paraId="468027BC" w14:textId="77777777">
      <w:pPr>
        <w:pStyle w:val="BodyText"/>
        <w:tabs>
          <w:tab w:val="num" w:pos="0"/>
        </w:tabs>
        <w:spacing w:after="0" w:line="288" w:lineRule="auto"/>
        <w:jc w:val="both"/>
        <w:rPr>
          <w:szCs w:val="20"/>
        </w:rPr>
      </w:pPr>
    </w:p>
    <w:p w:rsidR="00A27819" w:rsidRPr="005B6C5F" w:rsidP="00A27819" w14:paraId="3D8127D8" w14:textId="1577919D">
      <w:pPr>
        <w:tabs>
          <w:tab w:val="left" w:pos="0"/>
        </w:tabs>
        <w:spacing w:line="288" w:lineRule="auto"/>
        <w:jc w:val="both"/>
        <w:rPr>
          <w:szCs w:val="20"/>
        </w:rPr>
      </w:pPr>
      <w:r w:rsidRPr="005B6C5F">
        <w:rPr>
          <w:szCs w:val="20"/>
        </w:rPr>
        <w:t xml:space="preserve">Javno naročilo je razdeljeno na </w:t>
      </w:r>
      <w:r w:rsidR="00A55495">
        <w:rPr>
          <w:szCs w:val="20"/>
        </w:rPr>
        <w:t>14</w:t>
      </w:r>
      <w:r w:rsidRPr="005B6C5F">
        <w:rPr>
          <w:szCs w:val="20"/>
        </w:rPr>
        <w:t xml:space="preserve"> sklop</w:t>
      </w:r>
      <w:r w:rsidR="00A55495">
        <w:rPr>
          <w:szCs w:val="20"/>
        </w:rPr>
        <w:t>ov</w:t>
      </w:r>
      <w:r w:rsidRPr="005B6C5F">
        <w:rPr>
          <w:szCs w:val="20"/>
        </w:rPr>
        <w:t>:</w:t>
      </w:r>
    </w:p>
    <w:p w:rsidR="00A27819" w:rsidRPr="005B6C5F" w:rsidP="00A27819" w14:paraId="1EE26D6D" w14:textId="77777777">
      <w:pPr>
        <w:tabs>
          <w:tab w:val="left" w:pos="0"/>
        </w:tabs>
        <w:spacing w:line="288" w:lineRule="auto"/>
        <w:jc w:val="both"/>
        <w:rPr>
          <w:szCs w:val="20"/>
        </w:rPr>
      </w:pPr>
    </w:p>
    <w:tbl>
      <w:tblPr>
        <w:tblW w:w="70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276"/>
        <w:gridCol w:w="3352"/>
        <w:gridCol w:w="2460"/>
      </w:tblGrid>
      <w:tr w14:paraId="7CD7B82A" w14:textId="7C754227" w:rsidTr="00D15293">
        <w:tblPrEx>
          <w:tblW w:w="708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jc w:val="center"/>
        </w:trPr>
        <w:tc>
          <w:tcPr>
            <w:tcW w:w="1276" w:type="dxa"/>
            <w:shd w:val="clear" w:color="auto" w:fill="F2F2F2" w:themeFill="background1" w:themeFillShade="F2"/>
            <w:tcMar>
              <w:top w:w="0" w:type="dxa"/>
              <w:left w:w="108" w:type="dxa"/>
              <w:bottom w:w="0" w:type="dxa"/>
              <w:right w:w="108" w:type="dxa"/>
            </w:tcMar>
            <w:vAlign w:val="center"/>
          </w:tcPr>
          <w:p w:rsidR="00D15293" w:rsidRPr="001A0604" w:rsidP="000277D4" w14:paraId="5DD5DC8C" w14:textId="77777777">
            <w:pPr>
              <w:spacing w:line="276" w:lineRule="auto"/>
              <w:jc w:val="center"/>
              <w:rPr>
                <w:b/>
                <w:bCs/>
                <w:szCs w:val="20"/>
              </w:rPr>
            </w:pPr>
            <w:r w:rsidRPr="001A0604">
              <w:rPr>
                <w:b/>
                <w:bCs/>
                <w:szCs w:val="20"/>
              </w:rPr>
              <w:t>Zap</w:t>
            </w:r>
            <w:r w:rsidRPr="001A0604">
              <w:rPr>
                <w:b/>
                <w:bCs/>
                <w:szCs w:val="20"/>
              </w:rPr>
              <w:t>. št.</w:t>
            </w:r>
          </w:p>
        </w:tc>
        <w:tc>
          <w:tcPr>
            <w:tcW w:w="3352" w:type="dxa"/>
            <w:shd w:val="clear" w:color="auto" w:fill="F2F2F2" w:themeFill="background1" w:themeFillShade="F2"/>
            <w:tcMar>
              <w:top w:w="0" w:type="dxa"/>
              <w:left w:w="108" w:type="dxa"/>
              <w:bottom w:w="0" w:type="dxa"/>
              <w:right w:w="108" w:type="dxa"/>
            </w:tcMar>
            <w:vAlign w:val="center"/>
          </w:tcPr>
          <w:p w:rsidR="00D15293" w:rsidRPr="001A0604" w:rsidP="000277D4" w14:paraId="707ADF44" w14:textId="77777777">
            <w:pPr>
              <w:spacing w:line="276" w:lineRule="auto"/>
              <w:jc w:val="center"/>
              <w:rPr>
                <w:b/>
                <w:bCs/>
                <w:szCs w:val="20"/>
              </w:rPr>
            </w:pPr>
            <w:r w:rsidRPr="001A0604">
              <w:rPr>
                <w:b/>
                <w:bCs/>
                <w:szCs w:val="20"/>
              </w:rPr>
              <w:t>Naziv sklopa</w:t>
            </w:r>
          </w:p>
        </w:tc>
        <w:tc>
          <w:tcPr>
            <w:tcW w:w="2460" w:type="dxa"/>
            <w:shd w:val="clear" w:color="auto" w:fill="F2F2F2" w:themeFill="background1" w:themeFillShade="F2"/>
            <w:vAlign w:val="center"/>
          </w:tcPr>
          <w:p w:rsidR="00D15293" w:rsidRPr="001A0604" w:rsidP="000277D4" w14:paraId="34D42FEF" w14:textId="77777777">
            <w:pPr>
              <w:spacing w:line="276" w:lineRule="auto"/>
              <w:jc w:val="center"/>
              <w:rPr>
                <w:b/>
                <w:bCs/>
                <w:szCs w:val="20"/>
              </w:rPr>
            </w:pPr>
            <w:r w:rsidRPr="001A0604">
              <w:rPr>
                <w:b/>
                <w:bCs/>
                <w:szCs w:val="20"/>
              </w:rPr>
              <w:t>Okvirna vrednost v EUR z DDV po sklopih</w:t>
            </w:r>
          </w:p>
        </w:tc>
      </w:tr>
      <w:tr w14:paraId="501D59C8" w14:textId="46C561B4" w:rsidTr="00D15293">
        <w:tblPrEx>
          <w:tblW w:w="7088" w:type="dxa"/>
          <w:jc w:val="center"/>
          <w:tblLook w:val="04A0"/>
        </w:tblPrEx>
        <w:trPr>
          <w:jc w:val="center"/>
        </w:trPr>
        <w:tc>
          <w:tcPr>
            <w:tcW w:w="1276" w:type="dxa"/>
            <w:shd w:val="clear" w:color="auto" w:fill="F2F2F2" w:themeFill="background1" w:themeFillShade="F2"/>
            <w:tcMar>
              <w:top w:w="0" w:type="dxa"/>
              <w:left w:w="108" w:type="dxa"/>
              <w:bottom w:w="0" w:type="dxa"/>
              <w:right w:w="108" w:type="dxa"/>
            </w:tcMar>
          </w:tcPr>
          <w:p w:rsidR="00D15293" w:rsidRPr="001A0604" w:rsidP="002F74F3" w14:paraId="7AC110F3" w14:textId="77777777">
            <w:pPr>
              <w:spacing w:line="276" w:lineRule="auto"/>
              <w:rPr>
                <w:szCs w:val="20"/>
              </w:rPr>
            </w:pPr>
            <w:r w:rsidRPr="001A0604">
              <w:rPr>
                <w:szCs w:val="20"/>
              </w:rPr>
              <w:t>SKLOP 1</w:t>
            </w:r>
          </w:p>
        </w:tc>
        <w:tc>
          <w:tcPr>
            <w:tcW w:w="3352" w:type="dxa"/>
            <w:tcMar>
              <w:top w:w="0" w:type="dxa"/>
              <w:left w:w="108" w:type="dxa"/>
              <w:bottom w:w="0" w:type="dxa"/>
              <w:right w:w="108" w:type="dxa"/>
            </w:tcMar>
          </w:tcPr>
          <w:p w:rsidR="00D15293" w:rsidRPr="001A0604" w:rsidP="00D87014" w14:paraId="5BB4377B" w14:textId="77777777">
            <w:pPr>
              <w:spacing w:line="276" w:lineRule="auto"/>
              <w:rPr>
                <w:bCs/>
                <w:szCs w:val="20"/>
              </w:rPr>
            </w:pPr>
            <w:r w:rsidRPr="001A0604">
              <w:t xml:space="preserve">Kruh in pekovsko pecivo – VZHOD </w:t>
            </w:r>
          </w:p>
        </w:tc>
        <w:tc>
          <w:tcPr>
            <w:tcW w:w="2460" w:type="dxa"/>
          </w:tcPr>
          <w:p w:rsidR="00D15293" w:rsidRPr="001A0604" w:rsidP="002F74F3" w14:paraId="2BC1579B" w14:textId="77777777">
            <w:pPr>
              <w:spacing w:line="276" w:lineRule="auto"/>
              <w:jc w:val="right"/>
              <w:rPr>
                <w:bCs/>
                <w:szCs w:val="20"/>
              </w:rPr>
            </w:pPr>
            <w:r w:rsidRPr="001A0604">
              <w:rPr>
                <w:bCs/>
                <w:szCs w:val="20"/>
              </w:rPr>
              <w:t>698.000,00</w:t>
            </w:r>
          </w:p>
        </w:tc>
      </w:tr>
      <w:tr w14:paraId="620A18CA" w14:textId="07E336BA" w:rsidTr="00D15293">
        <w:tblPrEx>
          <w:tblW w:w="7088" w:type="dxa"/>
          <w:jc w:val="center"/>
          <w:tblLook w:val="04A0"/>
        </w:tblPrEx>
        <w:trPr>
          <w:jc w:val="center"/>
        </w:trPr>
        <w:tc>
          <w:tcPr>
            <w:tcW w:w="1276" w:type="dxa"/>
            <w:shd w:val="clear" w:color="auto" w:fill="F2F2F2" w:themeFill="background1" w:themeFillShade="F2"/>
            <w:tcMar>
              <w:top w:w="0" w:type="dxa"/>
              <w:left w:w="108" w:type="dxa"/>
              <w:bottom w:w="0" w:type="dxa"/>
              <w:right w:w="108" w:type="dxa"/>
            </w:tcMar>
          </w:tcPr>
          <w:p w:rsidR="00D15293" w:rsidRPr="001A0604" w:rsidP="002F74F3" w14:paraId="110A3390" w14:textId="77777777">
            <w:pPr>
              <w:spacing w:line="276" w:lineRule="auto"/>
              <w:rPr>
                <w:szCs w:val="20"/>
              </w:rPr>
            </w:pPr>
            <w:r w:rsidRPr="001A0604">
              <w:rPr>
                <w:szCs w:val="20"/>
              </w:rPr>
              <w:t>SKLOP 2</w:t>
            </w:r>
          </w:p>
        </w:tc>
        <w:tc>
          <w:tcPr>
            <w:tcW w:w="3352" w:type="dxa"/>
            <w:tcMar>
              <w:top w:w="0" w:type="dxa"/>
              <w:left w:w="108" w:type="dxa"/>
              <w:bottom w:w="0" w:type="dxa"/>
              <w:right w:w="108" w:type="dxa"/>
            </w:tcMar>
          </w:tcPr>
          <w:p w:rsidR="00D15293" w:rsidRPr="001A0604" w:rsidP="00D87014" w14:paraId="4F68CFFD" w14:textId="77777777">
            <w:pPr>
              <w:spacing w:line="276" w:lineRule="auto"/>
              <w:rPr>
                <w:bCs/>
                <w:szCs w:val="20"/>
              </w:rPr>
            </w:pPr>
            <w:r w:rsidRPr="001A0604">
              <w:t xml:space="preserve">Kruh in pekovsko pecivo – ZAHOD </w:t>
            </w:r>
          </w:p>
        </w:tc>
        <w:tc>
          <w:tcPr>
            <w:tcW w:w="2460" w:type="dxa"/>
          </w:tcPr>
          <w:p w:rsidR="00D15293" w:rsidRPr="001A0604" w:rsidP="002F74F3" w14:paraId="02FFEAFD" w14:textId="77777777">
            <w:pPr>
              <w:spacing w:line="276" w:lineRule="auto"/>
              <w:jc w:val="right"/>
              <w:rPr>
                <w:bCs/>
                <w:szCs w:val="20"/>
              </w:rPr>
            </w:pPr>
            <w:r w:rsidRPr="001A0604">
              <w:rPr>
                <w:bCs/>
                <w:szCs w:val="20"/>
              </w:rPr>
              <w:t>689.050,00</w:t>
            </w:r>
          </w:p>
        </w:tc>
      </w:tr>
      <w:tr w14:paraId="2059E496" w14:textId="3682E652" w:rsidTr="00D15293">
        <w:tblPrEx>
          <w:tblW w:w="7088" w:type="dxa"/>
          <w:jc w:val="center"/>
          <w:tblLook w:val="04A0"/>
        </w:tblPrEx>
        <w:trPr>
          <w:jc w:val="center"/>
        </w:trPr>
        <w:tc>
          <w:tcPr>
            <w:tcW w:w="1276" w:type="dxa"/>
            <w:shd w:val="clear" w:color="auto" w:fill="F2F2F2" w:themeFill="background1" w:themeFillShade="F2"/>
            <w:tcMar>
              <w:top w:w="0" w:type="dxa"/>
              <w:left w:w="108" w:type="dxa"/>
              <w:bottom w:w="0" w:type="dxa"/>
              <w:right w:w="108" w:type="dxa"/>
            </w:tcMar>
          </w:tcPr>
          <w:p w:rsidR="00D15293" w:rsidRPr="001A0604" w:rsidP="002F74F3" w14:paraId="3865F485" w14:textId="77777777">
            <w:pPr>
              <w:spacing w:line="276" w:lineRule="auto"/>
              <w:rPr>
                <w:szCs w:val="20"/>
              </w:rPr>
            </w:pPr>
            <w:r w:rsidRPr="001A0604">
              <w:rPr>
                <w:szCs w:val="20"/>
              </w:rPr>
              <w:t>SKLOP 3</w:t>
            </w:r>
          </w:p>
        </w:tc>
        <w:tc>
          <w:tcPr>
            <w:tcW w:w="3352" w:type="dxa"/>
            <w:tcMar>
              <w:top w:w="0" w:type="dxa"/>
              <w:left w:w="108" w:type="dxa"/>
              <w:bottom w:w="0" w:type="dxa"/>
              <w:right w:w="108" w:type="dxa"/>
            </w:tcMar>
          </w:tcPr>
          <w:p w:rsidR="00D15293" w:rsidRPr="001A0604" w:rsidP="00D87014" w14:paraId="3A6264D0" w14:textId="77777777">
            <w:pPr>
              <w:spacing w:line="276" w:lineRule="auto"/>
              <w:rPr>
                <w:bCs/>
                <w:szCs w:val="20"/>
              </w:rPr>
            </w:pPr>
            <w:r w:rsidRPr="001A0604">
              <w:rPr>
                <w:bCs/>
                <w:szCs w:val="20"/>
              </w:rPr>
              <w:t>Posebni kruh in pekovsko pecivo</w:t>
            </w:r>
          </w:p>
        </w:tc>
        <w:tc>
          <w:tcPr>
            <w:tcW w:w="2460" w:type="dxa"/>
          </w:tcPr>
          <w:p w:rsidR="00D15293" w:rsidRPr="001A0604" w:rsidP="002F74F3" w14:paraId="6BC258E0" w14:textId="77777777">
            <w:pPr>
              <w:spacing w:line="276" w:lineRule="auto"/>
              <w:jc w:val="right"/>
              <w:rPr>
                <w:bCs/>
                <w:szCs w:val="20"/>
              </w:rPr>
            </w:pPr>
            <w:r w:rsidRPr="001A0604">
              <w:rPr>
                <w:bCs/>
                <w:szCs w:val="20"/>
              </w:rPr>
              <w:t>1.133.650,00</w:t>
            </w:r>
          </w:p>
        </w:tc>
      </w:tr>
      <w:tr w14:paraId="17F0D44D" w14:textId="3710760D" w:rsidTr="00D15293">
        <w:tblPrEx>
          <w:tblW w:w="7088" w:type="dxa"/>
          <w:jc w:val="center"/>
          <w:tblLook w:val="04A0"/>
        </w:tblPrEx>
        <w:trPr>
          <w:jc w:val="center"/>
        </w:trPr>
        <w:tc>
          <w:tcPr>
            <w:tcW w:w="1276" w:type="dxa"/>
            <w:shd w:val="clear" w:color="auto" w:fill="F2F2F2" w:themeFill="background1" w:themeFillShade="F2"/>
            <w:tcMar>
              <w:top w:w="0" w:type="dxa"/>
              <w:left w:w="108" w:type="dxa"/>
              <w:bottom w:w="0" w:type="dxa"/>
              <w:right w:w="108" w:type="dxa"/>
            </w:tcMar>
          </w:tcPr>
          <w:p w:rsidR="00D15293" w:rsidRPr="001A0604" w:rsidP="002F74F3" w14:paraId="33A32110" w14:textId="77777777">
            <w:pPr>
              <w:spacing w:line="276" w:lineRule="auto"/>
              <w:rPr>
                <w:szCs w:val="20"/>
              </w:rPr>
            </w:pPr>
            <w:r w:rsidRPr="001A0604">
              <w:rPr>
                <w:szCs w:val="20"/>
              </w:rPr>
              <w:t>SKLOP 4</w:t>
            </w:r>
          </w:p>
        </w:tc>
        <w:tc>
          <w:tcPr>
            <w:tcW w:w="3352" w:type="dxa"/>
            <w:tcMar>
              <w:top w:w="0" w:type="dxa"/>
              <w:left w:w="108" w:type="dxa"/>
              <w:bottom w:w="0" w:type="dxa"/>
              <w:right w:w="108" w:type="dxa"/>
            </w:tcMar>
          </w:tcPr>
          <w:p w:rsidR="00D15293" w:rsidRPr="001A0604" w:rsidP="00D87014" w14:paraId="14384319" w14:textId="77777777">
            <w:pPr>
              <w:spacing w:line="276" w:lineRule="auto"/>
              <w:rPr>
                <w:bCs/>
                <w:szCs w:val="20"/>
              </w:rPr>
            </w:pPr>
            <w:r w:rsidRPr="001A0604">
              <w:t>Kruh BIO</w:t>
            </w:r>
          </w:p>
        </w:tc>
        <w:tc>
          <w:tcPr>
            <w:tcW w:w="2460" w:type="dxa"/>
          </w:tcPr>
          <w:p w:rsidR="00D15293" w:rsidRPr="001A0604" w:rsidP="002F74F3" w14:paraId="4D72D938" w14:textId="77777777">
            <w:pPr>
              <w:spacing w:line="276" w:lineRule="auto"/>
              <w:jc w:val="right"/>
              <w:rPr>
                <w:bCs/>
                <w:szCs w:val="20"/>
              </w:rPr>
            </w:pPr>
            <w:r w:rsidRPr="001A0604">
              <w:rPr>
                <w:bCs/>
                <w:szCs w:val="20"/>
              </w:rPr>
              <w:t>185.920,00</w:t>
            </w:r>
          </w:p>
        </w:tc>
      </w:tr>
      <w:tr w14:paraId="16DA0411" w14:textId="0ED807DC" w:rsidTr="00D15293">
        <w:tblPrEx>
          <w:tblW w:w="7088" w:type="dxa"/>
          <w:jc w:val="center"/>
          <w:tblLook w:val="04A0"/>
        </w:tblPrEx>
        <w:trPr>
          <w:jc w:val="center"/>
        </w:trPr>
        <w:tc>
          <w:tcPr>
            <w:tcW w:w="1276" w:type="dxa"/>
            <w:shd w:val="clear" w:color="auto" w:fill="F2F2F2" w:themeFill="background1" w:themeFillShade="F2"/>
            <w:tcMar>
              <w:top w:w="0" w:type="dxa"/>
              <w:left w:w="108" w:type="dxa"/>
              <w:bottom w:w="0" w:type="dxa"/>
              <w:right w:w="108" w:type="dxa"/>
            </w:tcMar>
          </w:tcPr>
          <w:p w:rsidR="00D15293" w:rsidRPr="001A0604" w:rsidP="002F74F3" w14:paraId="0D0D5DC6" w14:textId="77777777">
            <w:pPr>
              <w:spacing w:line="276" w:lineRule="auto"/>
              <w:rPr>
                <w:szCs w:val="20"/>
              </w:rPr>
            </w:pPr>
            <w:r w:rsidRPr="001A0604">
              <w:rPr>
                <w:szCs w:val="20"/>
              </w:rPr>
              <w:t>SKLOP 5</w:t>
            </w:r>
          </w:p>
        </w:tc>
        <w:tc>
          <w:tcPr>
            <w:tcW w:w="3352" w:type="dxa"/>
            <w:tcMar>
              <w:top w:w="0" w:type="dxa"/>
              <w:left w:w="108" w:type="dxa"/>
              <w:bottom w:w="0" w:type="dxa"/>
              <w:right w:w="108" w:type="dxa"/>
            </w:tcMar>
          </w:tcPr>
          <w:p w:rsidR="00D15293" w:rsidRPr="001A0604" w:rsidP="00D87014" w14:paraId="54D33990" w14:textId="77777777">
            <w:pPr>
              <w:spacing w:line="276" w:lineRule="auto"/>
              <w:rPr>
                <w:bCs/>
                <w:szCs w:val="20"/>
              </w:rPr>
            </w:pPr>
            <w:r w:rsidRPr="001A0604">
              <w:t xml:space="preserve">Sladko pekovsko pecivo </w:t>
            </w:r>
          </w:p>
        </w:tc>
        <w:tc>
          <w:tcPr>
            <w:tcW w:w="2460" w:type="dxa"/>
          </w:tcPr>
          <w:p w:rsidR="00D15293" w:rsidRPr="001A0604" w:rsidP="002F74F3" w14:paraId="465431D6" w14:textId="77777777">
            <w:pPr>
              <w:spacing w:line="276" w:lineRule="auto"/>
              <w:jc w:val="right"/>
              <w:rPr>
                <w:bCs/>
                <w:szCs w:val="20"/>
              </w:rPr>
            </w:pPr>
            <w:r w:rsidRPr="001A0604">
              <w:rPr>
                <w:bCs/>
                <w:szCs w:val="20"/>
              </w:rPr>
              <w:t>406.650,00</w:t>
            </w:r>
          </w:p>
        </w:tc>
      </w:tr>
      <w:tr w14:paraId="60307D9B" w14:textId="1F2E609E" w:rsidTr="00D15293">
        <w:tblPrEx>
          <w:tblW w:w="7088" w:type="dxa"/>
          <w:jc w:val="center"/>
          <w:tblLook w:val="04A0"/>
        </w:tblPrEx>
        <w:trPr>
          <w:jc w:val="center"/>
        </w:trPr>
        <w:tc>
          <w:tcPr>
            <w:tcW w:w="1276" w:type="dxa"/>
            <w:shd w:val="clear" w:color="auto" w:fill="F2F2F2" w:themeFill="background1" w:themeFillShade="F2"/>
            <w:tcMar>
              <w:top w:w="0" w:type="dxa"/>
              <w:left w:w="108" w:type="dxa"/>
              <w:bottom w:w="0" w:type="dxa"/>
              <w:right w:w="108" w:type="dxa"/>
            </w:tcMar>
          </w:tcPr>
          <w:p w:rsidR="00D15293" w:rsidRPr="001A0604" w:rsidP="002F74F3" w14:paraId="44DACB1B" w14:textId="77777777">
            <w:pPr>
              <w:spacing w:line="276" w:lineRule="auto"/>
              <w:rPr>
                <w:szCs w:val="20"/>
              </w:rPr>
            </w:pPr>
            <w:r w:rsidRPr="001A0604">
              <w:rPr>
                <w:szCs w:val="20"/>
              </w:rPr>
              <w:t>SKLOP 6</w:t>
            </w:r>
          </w:p>
        </w:tc>
        <w:tc>
          <w:tcPr>
            <w:tcW w:w="3352" w:type="dxa"/>
            <w:tcMar>
              <w:top w:w="0" w:type="dxa"/>
              <w:left w:w="108" w:type="dxa"/>
              <w:bottom w:w="0" w:type="dxa"/>
              <w:right w:w="108" w:type="dxa"/>
            </w:tcMar>
          </w:tcPr>
          <w:p w:rsidR="00D15293" w:rsidRPr="001A0604" w:rsidP="00D87014" w14:paraId="18AE96DD" w14:textId="77777777">
            <w:pPr>
              <w:spacing w:line="276" w:lineRule="auto"/>
              <w:rPr>
                <w:bCs/>
                <w:szCs w:val="20"/>
              </w:rPr>
            </w:pPr>
            <w:r w:rsidRPr="001A0604">
              <w:t>Slaščice</w:t>
            </w:r>
          </w:p>
        </w:tc>
        <w:tc>
          <w:tcPr>
            <w:tcW w:w="2460" w:type="dxa"/>
          </w:tcPr>
          <w:p w:rsidR="00D15293" w:rsidRPr="001A0604" w:rsidP="002F74F3" w14:paraId="7CDE5DC5" w14:textId="77777777">
            <w:pPr>
              <w:spacing w:line="276" w:lineRule="auto"/>
              <w:jc w:val="right"/>
              <w:rPr>
                <w:bCs/>
                <w:szCs w:val="20"/>
              </w:rPr>
            </w:pPr>
            <w:r w:rsidRPr="001A0604">
              <w:rPr>
                <w:bCs/>
                <w:szCs w:val="20"/>
              </w:rPr>
              <w:t>583.650,00</w:t>
            </w:r>
          </w:p>
        </w:tc>
      </w:tr>
      <w:tr w14:paraId="72C7302A" w14:textId="390ADF39" w:rsidTr="00D15293">
        <w:tblPrEx>
          <w:tblW w:w="7088" w:type="dxa"/>
          <w:jc w:val="center"/>
          <w:tblLook w:val="04A0"/>
        </w:tblPrEx>
        <w:trPr>
          <w:jc w:val="center"/>
        </w:trPr>
        <w:tc>
          <w:tcPr>
            <w:tcW w:w="1276" w:type="dxa"/>
            <w:shd w:val="clear" w:color="auto" w:fill="F2F2F2" w:themeFill="background1" w:themeFillShade="F2"/>
            <w:tcMar>
              <w:top w:w="0" w:type="dxa"/>
              <w:left w:w="108" w:type="dxa"/>
              <w:bottom w:w="0" w:type="dxa"/>
              <w:right w:w="108" w:type="dxa"/>
            </w:tcMar>
          </w:tcPr>
          <w:p w:rsidR="00D15293" w:rsidRPr="001A0604" w:rsidP="002F74F3" w14:paraId="3F4F9846" w14:textId="77777777">
            <w:pPr>
              <w:spacing w:line="276" w:lineRule="auto"/>
              <w:rPr>
                <w:szCs w:val="20"/>
              </w:rPr>
            </w:pPr>
            <w:r w:rsidRPr="001A0604">
              <w:rPr>
                <w:szCs w:val="20"/>
              </w:rPr>
              <w:t>SKLOP 7</w:t>
            </w:r>
          </w:p>
        </w:tc>
        <w:tc>
          <w:tcPr>
            <w:tcW w:w="3352" w:type="dxa"/>
            <w:tcMar>
              <w:top w:w="0" w:type="dxa"/>
              <w:left w:w="108" w:type="dxa"/>
              <w:bottom w:w="0" w:type="dxa"/>
              <w:right w:w="108" w:type="dxa"/>
            </w:tcMar>
          </w:tcPr>
          <w:p w:rsidR="00D15293" w:rsidRPr="001A0604" w:rsidP="00D87014" w14:paraId="6B917DA9" w14:textId="77777777">
            <w:pPr>
              <w:spacing w:line="276" w:lineRule="auto"/>
              <w:rPr>
                <w:bCs/>
                <w:szCs w:val="20"/>
              </w:rPr>
            </w:pPr>
            <w:r w:rsidRPr="001A0604">
              <w:t>Posebne slaščice</w:t>
            </w:r>
          </w:p>
        </w:tc>
        <w:tc>
          <w:tcPr>
            <w:tcW w:w="2460" w:type="dxa"/>
          </w:tcPr>
          <w:p w:rsidR="00D15293" w:rsidRPr="001A0604" w:rsidP="002F74F3" w14:paraId="478E9A21" w14:textId="77777777">
            <w:pPr>
              <w:spacing w:line="276" w:lineRule="auto"/>
              <w:jc w:val="right"/>
              <w:rPr>
                <w:bCs/>
                <w:szCs w:val="20"/>
              </w:rPr>
            </w:pPr>
            <w:r w:rsidRPr="001A0604">
              <w:rPr>
                <w:bCs/>
                <w:szCs w:val="20"/>
              </w:rPr>
              <w:t>614.300,00</w:t>
            </w:r>
          </w:p>
        </w:tc>
      </w:tr>
      <w:tr w14:paraId="308F34B0" w14:textId="51414824" w:rsidTr="00D15293">
        <w:tblPrEx>
          <w:tblW w:w="7088" w:type="dxa"/>
          <w:jc w:val="center"/>
          <w:tblLook w:val="04A0"/>
        </w:tblPrEx>
        <w:trPr>
          <w:jc w:val="center"/>
        </w:trPr>
        <w:tc>
          <w:tcPr>
            <w:tcW w:w="1276" w:type="dxa"/>
            <w:shd w:val="clear" w:color="auto" w:fill="F2F2F2" w:themeFill="background1" w:themeFillShade="F2"/>
            <w:tcMar>
              <w:top w:w="0" w:type="dxa"/>
              <w:left w:w="108" w:type="dxa"/>
              <w:bottom w:w="0" w:type="dxa"/>
              <w:right w:w="108" w:type="dxa"/>
            </w:tcMar>
          </w:tcPr>
          <w:p w:rsidR="00D15293" w:rsidRPr="001A0604" w:rsidP="002F74F3" w14:paraId="5E8FBF34" w14:textId="77777777">
            <w:pPr>
              <w:spacing w:line="276" w:lineRule="auto"/>
              <w:rPr>
                <w:szCs w:val="20"/>
              </w:rPr>
            </w:pPr>
            <w:r w:rsidRPr="001A0604">
              <w:rPr>
                <w:szCs w:val="20"/>
              </w:rPr>
              <w:t>SKLOP 8</w:t>
            </w:r>
          </w:p>
        </w:tc>
        <w:tc>
          <w:tcPr>
            <w:tcW w:w="3352" w:type="dxa"/>
            <w:tcMar>
              <w:top w:w="0" w:type="dxa"/>
              <w:left w:w="108" w:type="dxa"/>
              <w:bottom w:w="0" w:type="dxa"/>
              <w:right w:w="108" w:type="dxa"/>
            </w:tcMar>
          </w:tcPr>
          <w:p w:rsidR="00D15293" w:rsidRPr="001A0604" w:rsidP="00D87014" w14:paraId="4BA72926" w14:textId="77777777">
            <w:pPr>
              <w:spacing w:line="276" w:lineRule="auto"/>
              <w:rPr>
                <w:bCs/>
                <w:szCs w:val="20"/>
              </w:rPr>
            </w:pPr>
            <w:r w:rsidRPr="001A0604">
              <w:t>Burek</w:t>
            </w:r>
          </w:p>
        </w:tc>
        <w:tc>
          <w:tcPr>
            <w:tcW w:w="2460" w:type="dxa"/>
          </w:tcPr>
          <w:p w:rsidR="00D15293" w:rsidRPr="001A0604" w:rsidP="002F74F3" w14:paraId="66E268ED" w14:textId="77777777">
            <w:pPr>
              <w:spacing w:line="276" w:lineRule="auto"/>
              <w:jc w:val="right"/>
              <w:rPr>
                <w:bCs/>
                <w:szCs w:val="20"/>
              </w:rPr>
            </w:pPr>
            <w:r w:rsidRPr="001A0604">
              <w:rPr>
                <w:bCs/>
                <w:szCs w:val="20"/>
              </w:rPr>
              <w:t>221.300,00</w:t>
            </w:r>
          </w:p>
        </w:tc>
      </w:tr>
      <w:tr w14:paraId="39354ED1" w14:textId="5D9EC955" w:rsidTr="00D15293">
        <w:tblPrEx>
          <w:tblW w:w="7088" w:type="dxa"/>
          <w:jc w:val="center"/>
          <w:tblLook w:val="04A0"/>
        </w:tblPrEx>
        <w:trPr>
          <w:jc w:val="center"/>
        </w:trPr>
        <w:tc>
          <w:tcPr>
            <w:tcW w:w="1276" w:type="dxa"/>
            <w:shd w:val="clear" w:color="auto" w:fill="F2F2F2" w:themeFill="background1" w:themeFillShade="F2"/>
            <w:tcMar>
              <w:top w:w="0" w:type="dxa"/>
              <w:left w:w="108" w:type="dxa"/>
              <w:bottom w:w="0" w:type="dxa"/>
              <w:right w:w="108" w:type="dxa"/>
            </w:tcMar>
          </w:tcPr>
          <w:p w:rsidR="00D15293" w:rsidRPr="001A0604" w:rsidP="002F74F3" w14:paraId="00E511F1" w14:textId="77777777">
            <w:pPr>
              <w:spacing w:line="276" w:lineRule="auto"/>
              <w:rPr>
                <w:szCs w:val="20"/>
              </w:rPr>
            </w:pPr>
            <w:r w:rsidRPr="001A0604">
              <w:rPr>
                <w:szCs w:val="20"/>
              </w:rPr>
              <w:t>SKLOP 9</w:t>
            </w:r>
          </w:p>
        </w:tc>
        <w:tc>
          <w:tcPr>
            <w:tcW w:w="3352" w:type="dxa"/>
            <w:tcMar>
              <w:top w:w="0" w:type="dxa"/>
              <w:left w:w="108" w:type="dxa"/>
              <w:bottom w:w="0" w:type="dxa"/>
              <w:right w:w="108" w:type="dxa"/>
            </w:tcMar>
          </w:tcPr>
          <w:p w:rsidR="00D15293" w:rsidRPr="001A0604" w:rsidP="00D87014" w14:paraId="6EEE0165" w14:textId="77777777">
            <w:pPr>
              <w:spacing w:line="276" w:lineRule="auto"/>
              <w:rPr>
                <w:bCs/>
                <w:szCs w:val="20"/>
              </w:rPr>
            </w:pPr>
            <w:r w:rsidRPr="001A0604">
              <w:t>Moka in mlevski izdelki</w:t>
            </w:r>
          </w:p>
        </w:tc>
        <w:tc>
          <w:tcPr>
            <w:tcW w:w="2460" w:type="dxa"/>
          </w:tcPr>
          <w:p w:rsidR="00D15293" w:rsidRPr="001A0604" w:rsidP="002F74F3" w14:paraId="3BB87E66" w14:textId="77777777">
            <w:pPr>
              <w:spacing w:line="276" w:lineRule="auto"/>
              <w:jc w:val="right"/>
              <w:rPr>
                <w:bCs/>
                <w:szCs w:val="20"/>
              </w:rPr>
            </w:pPr>
            <w:r w:rsidRPr="001A0604">
              <w:rPr>
                <w:bCs/>
                <w:szCs w:val="20"/>
              </w:rPr>
              <w:t>230.960,00</w:t>
            </w:r>
          </w:p>
        </w:tc>
      </w:tr>
      <w:tr w14:paraId="77640B8A" w14:textId="763E0BAE" w:rsidTr="00D15293">
        <w:tblPrEx>
          <w:tblW w:w="7088" w:type="dxa"/>
          <w:jc w:val="center"/>
          <w:tblLook w:val="04A0"/>
        </w:tblPrEx>
        <w:trPr>
          <w:jc w:val="center"/>
        </w:trPr>
        <w:tc>
          <w:tcPr>
            <w:tcW w:w="1276" w:type="dxa"/>
            <w:shd w:val="clear" w:color="auto" w:fill="F2F2F2" w:themeFill="background1" w:themeFillShade="F2"/>
            <w:tcMar>
              <w:top w:w="0" w:type="dxa"/>
              <w:left w:w="108" w:type="dxa"/>
              <w:bottom w:w="0" w:type="dxa"/>
              <w:right w:w="108" w:type="dxa"/>
            </w:tcMar>
          </w:tcPr>
          <w:p w:rsidR="00D15293" w:rsidRPr="001A0604" w:rsidP="002F74F3" w14:paraId="4D1D7C12" w14:textId="77777777">
            <w:pPr>
              <w:spacing w:line="276" w:lineRule="auto"/>
              <w:rPr>
                <w:szCs w:val="20"/>
              </w:rPr>
            </w:pPr>
            <w:r w:rsidRPr="001A0604">
              <w:rPr>
                <w:szCs w:val="20"/>
              </w:rPr>
              <w:t>SKLOP 10</w:t>
            </w:r>
          </w:p>
        </w:tc>
        <w:tc>
          <w:tcPr>
            <w:tcW w:w="3352" w:type="dxa"/>
            <w:tcMar>
              <w:top w:w="0" w:type="dxa"/>
              <w:left w:w="108" w:type="dxa"/>
              <w:bottom w:w="0" w:type="dxa"/>
              <w:right w:w="108" w:type="dxa"/>
            </w:tcMar>
          </w:tcPr>
          <w:p w:rsidR="00D15293" w:rsidRPr="001A0604" w:rsidP="00D87014" w14:paraId="7F2D97B3" w14:textId="77777777">
            <w:pPr>
              <w:spacing w:line="276" w:lineRule="auto"/>
              <w:rPr>
                <w:bCs/>
                <w:szCs w:val="20"/>
              </w:rPr>
            </w:pPr>
            <w:r w:rsidRPr="001A0604">
              <w:t>Testenine</w:t>
            </w:r>
          </w:p>
        </w:tc>
        <w:tc>
          <w:tcPr>
            <w:tcW w:w="2460" w:type="dxa"/>
          </w:tcPr>
          <w:p w:rsidR="00D15293" w:rsidRPr="001A0604" w:rsidP="002F74F3" w14:paraId="1321B414" w14:textId="77777777">
            <w:pPr>
              <w:spacing w:line="276" w:lineRule="auto"/>
              <w:jc w:val="right"/>
              <w:rPr>
                <w:bCs/>
                <w:szCs w:val="20"/>
              </w:rPr>
            </w:pPr>
            <w:r w:rsidRPr="001A0604">
              <w:rPr>
                <w:bCs/>
                <w:szCs w:val="20"/>
              </w:rPr>
              <w:t>221.860,00</w:t>
            </w:r>
          </w:p>
        </w:tc>
      </w:tr>
      <w:tr w14:paraId="3E1F6D9B" w14:textId="1E6684B9" w:rsidTr="00D15293">
        <w:tblPrEx>
          <w:tblW w:w="7088" w:type="dxa"/>
          <w:jc w:val="center"/>
          <w:tblLook w:val="04A0"/>
        </w:tblPrEx>
        <w:trPr>
          <w:jc w:val="center"/>
        </w:trPr>
        <w:tc>
          <w:tcPr>
            <w:tcW w:w="1276" w:type="dxa"/>
            <w:shd w:val="clear" w:color="auto" w:fill="F2F2F2" w:themeFill="background1" w:themeFillShade="F2"/>
            <w:tcMar>
              <w:top w:w="0" w:type="dxa"/>
              <w:left w:w="108" w:type="dxa"/>
              <w:bottom w:w="0" w:type="dxa"/>
              <w:right w:w="108" w:type="dxa"/>
            </w:tcMar>
          </w:tcPr>
          <w:p w:rsidR="00D15293" w:rsidRPr="001A0604" w:rsidP="002F74F3" w14:paraId="541B9475" w14:textId="77777777">
            <w:pPr>
              <w:spacing w:line="276" w:lineRule="auto"/>
              <w:rPr>
                <w:szCs w:val="20"/>
              </w:rPr>
            </w:pPr>
            <w:r w:rsidRPr="001A0604">
              <w:rPr>
                <w:szCs w:val="20"/>
              </w:rPr>
              <w:t>SKLOP 11</w:t>
            </w:r>
          </w:p>
        </w:tc>
        <w:tc>
          <w:tcPr>
            <w:tcW w:w="3352" w:type="dxa"/>
            <w:tcMar>
              <w:top w:w="0" w:type="dxa"/>
              <w:left w:w="108" w:type="dxa"/>
              <w:bottom w:w="0" w:type="dxa"/>
              <w:right w:w="108" w:type="dxa"/>
            </w:tcMar>
          </w:tcPr>
          <w:p w:rsidR="00D15293" w:rsidRPr="001A0604" w:rsidP="00D87014" w14:paraId="411B38ED" w14:textId="77777777">
            <w:pPr>
              <w:spacing w:line="276" w:lineRule="auto"/>
              <w:rPr>
                <w:bCs/>
                <w:szCs w:val="20"/>
              </w:rPr>
            </w:pPr>
            <w:r w:rsidRPr="001A0604">
              <w:t>Testo in zamrznjeni izdelki</w:t>
            </w:r>
          </w:p>
        </w:tc>
        <w:tc>
          <w:tcPr>
            <w:tcW w:w="2460" w:type="dxa"/>
          </w:tcPr>
          <w:p w:rsidR="00D15293" w:rsidRPr="001A0604" w:rsidP="002F74F3" w14:paraId="4C63AF91" w14:textId="77777777">
            <w:pPr>
              <w:spacing w:line="276" w:lineRule="auto"/>
              <w:jc w:val="right"/>
              <w:rPr>
                <w:bCs/>
                <w:szCs w:val="20"/>
              </w:rPr>
            </w:pPr>
            <w:r w:rsidRPr="001A0604">
              <w:rPr>
                <w:bCs/>
                <w:szCs w:val="20"/>
              </w:rPr>
              <w:t>167.650,00</w:t>
            </w:r>
          </w:p>
        </w:tc>
      </w:tr>
      <w:tr w14:paraId="5F0EBFA1" w14:textId="05EC276D" w:rsidTr="00D15293">
        <w:tblPrEx>
          <w:tblW w:w="7088" w:type="dxa"/>
          <w:jc w:val="center"/>
          <w:tblLook w:val="04A0"/>
        </w:tblPrEx>
        <w:trPr>
          <w:jc w:val="center"/>
        </w:trPr>
        <w:tc>
          <w:tcPr>
            <w:tcW w:w="1276" w:type="dxa"/>
            <w:shd w:val="clear" w:color="auto" w:fill="F2F2F2" w:themeFill="background1" w:themeFillShade="F2"/>
            <w:tcMar>
              <w:top w:w="0" w:type="dxa"/>
              <w:left w:w="108" w:type="dxa"/>
              <w:bottom w:w="0" w:type="dxa"/>
              <w:right w:w="108" w:type="dxa"/>
            </w:tcMar>
          </w:tcPr>
          <w:p w:rsidR="00D15293" w:rsidRPr="001A0604" w:rsidP="002F74F3" w14:paraId="56BCA80D" w14:textId="77777777">
            <w:pPr>
              <w:spacing w:line="276" w:lineRule="auto"/>
              <w:rPr>
                <w:szCs w:val="20"/>
              </w:rPr>
            </w:pPr>
            <w:r w:rsidRPr="001A0604">
              <w:rPr>
                <w:szCs w:val="20"/>
              </w:rPr>
              <w:t>SKLOP 12</w:t>
            </w:r>
          </w:p>
        </w:tc>
        <w:tc>
          <w:tcPr>
            <w:tcW w:w="3352" w:type="dxa"/>
            <w:tcMar>
              <w:top w:w="0" w:type="dxa"/>
              <w:left w:w="108" w:type="dxa"/>
              <w:bottom w:w="0" w:type="dxa"/>
              <w:right w:w="108" w:type="dxa"/>
            </w:tcMar>
          </w:tcPr>
          <w:p w:rsidR="00D15293" w:rsidRPr="001A0604" w:rsidP="00D87014" w14:paraId="1E87E546" w14:textId="77777777">
            <w:pPr>
              <w:spacing w:line="276" w:lineRule="auto"/>
              <w:rPr>
                <w:bCs/>
                <w:szCs w:val="20"/>
              </w:rPr>
            </w:pPr>
            <w:r w:rsidRPr="001A0604">
              <w:t xml:space="preserve">Posebni zamrznjeni izdelki </w:t>
            </w:r>
          </w:p>
        </w:tc>
        <w:tc>
          <w:tcPr>
            <w:tcW w:w="2460" w:type="dxa"/>
          </w:tcPr>
          <w:p w:rsidR="00D15293" w:rsidRPr="001A0604" w:rsidP="002F74F3" w14:paraId="5E736D25" w14:textId="77777777">
            <w:pPr>
              <w:spacing w:line="276" w:lineRule="auto"/>
              <w:jc w:val="right"/>
              <w:rPr>
                <w:bCs/>
                <w:szCs w:val="20"/>
              </w:rPr>
            </w:pPr>
            <w:r w:rsidRPr="001A0604">
              <w:rPr>
                <w:bCs/>
                <w:szCs w:val="20"/>
              </w:rPr>
              <w:t>972.100,00</w:t>
            </w:r>
          </w:p>
        </w:tc>
      </w:tr>
      <w:tr w14:paraId="4BCD1FE7" w14:textId="5D7D9F2F" w:rsidTr="00D15293">
        <w:tblPrEx>
          <w:tblW w:w="7088" w:type="dxa"/>
          <w:jc w:val="center"/>
          <w:tblLook w:val="04A0"/>
        </w:tblPrEx>
        <w:trPr>
          <w:jc w:val="center"/>
        </w:trPr>
        <w:tc>
          <w:tcPr>
            <w:tcW w:w="1276" w:type="dxa"/>
            <w:shd w:val="clear" w:color="auto" w:fill="F2F2F2" w:themeFill="background1" w:themeFillShade="F2"/>
            <w:tcMar>
              <w:top w:w="0" w:type="dxa"/>
              <w:left w:w="108" w:type="dxa"/>
              <w:bottom w:w="0" w:type="dxa"/>
              <w:right w:w="108" w:type="dxa"/>
            </w:tcMar>
          </w:tcPr>
          <w:p w:rsidR="00D15293" w:rsidRPr="001A0604" w:rsidP="002F74F3" w14:paraId="53DA638C" w14:textId="77777777">
            <w:pPr>
              <w:spacing w:line="276" w:lineRule="auto"/>
              <w:rPr>
                <w:szCs w:val="20"/>
              </w:rPr>
            </w:pPr>
            <w:r w:rsidRPr="001A0604">
              <w:rPr>
                <w:szCs w:val="20"/>
              </w:rPr>
              <w:t>SKLOP 13</w:t>
            </w:r>
          </w:p>
        </w:tc>
        <w:tc>
          <w:tcPr>
            <w:tcW w:w="3352" w:type="dxa"/>
            <w:tcMar>
              <w:top w:w="0" w:type="dxa"/>
              <w:left w:w="108" w:type="dxa"/>
              <w:bottom w:w="0" w:type="dxa"/>
              <w:right w:w="108" w:type="dxa"/>
            </w:tcMar>
          </w:tcPr>
          <w:p w:rsidR="00D15293" w:rsidRPr="001A0604" w:rsidP="00D87014" w14:paraId="7C29C673" w14:textId="77777777">
            <w:pPr>
              <w:spacing w:line="276" w:lineRule="auto"/>
              <w:rPr>
                <w:bCs/>
                <w:szCs w:val="20"/>
              </w:rPr>
            </w:pPr>
            <w:r w:rsidRPr="001A0604">
              <w:t>Domači piškoti</w:t>
            </w:r>
          </w:p>
        </w:tc>
        <w:tc>
          <w:tcPr>
            <w:tcW w:w="2460" w:type="dxa"/>
          </w:tcPr>
          <w:p w:rsidR="00D15293" w:rsidRPr="001A0604" w:rsidP="002F74F3" w14:paraId="69AF2CC0" w14:textId="77777777">
            <w:pPr>
              <w:spacing w:line="276" w:lineRule="auto"/>
              <w:jc w:val="right"/>
              <w:rPr>
                <w:bCs/>
                <w:szCs w:val="20"/>
              </w:rPr>
            </w:pPr>
            <w:r w:rsidRPr="001A0604">
              <w:rPr>
                <w:bCs/>
                <w:szCs w:val="20"/>
              </w:rPr>
              <w:t>98.050,00</w:t>
            </w:r>
          </w:p>
        </w:tc>
      </w:tr>
      <w:tr w14:paraId="16433916" w14:textId="2D74601A" w:rsidTr="00D15293">
        <w:tblPrEx>
          <w:tblW w:w="7088" w:type="dxa"/>
          <w:jc w:val="center"/>
          <w:tblLook w:val="04A0"/>
        </w:tblPrEx>
        <w:trPr>
          <w:jc w:val="center"/>
        </w:trPr>
        <w:tc>
          <w:tcPr>
            <w:tcW w:w="1276" w:type="dxa"/>
            <w:tcBorders>
              <w:bottom w:val="single" w:sz="4" w:space="0" w:color="000000"/>
            </w:tcBorders>
            <w:shd w:val="clear" w:color="auto" w:fill="F2F2F2" w:themeFill="background1" w:themeFillShade="F2"/>
            <w:tcMar>
              <w:top w:w="0" w:type="dxa"/>
              <w:left w:w="108" w:type="dxa"/>
              <w:bottom w:w="0" w:type="dxa"/>
              <w:right w:w="108" w:type="dxa"/>
            </w:tcMar>
          </w:tcPr>
          <w:p w:rsidR="00D15293" w:rsidRPr="001A0604" w:rsidP="002F74F3" w14:paraId="174DBD02" w14:textId="77777777">
            <w:pPr>
              <w:spacing w:line="276" w:lineRule="auto"/>
              <w:rPr>
                <w:szCs w:val="20"/>
              </w:rPr>
            </w:pPr>
            <w:r w:rsidRPr="001A0604">
              <w:rPr>
                <w:szCs w:val="20"/>
              </w:rPr>
              <w:t>SKLOP 14</w:t>
            </w:r>
          </w:p>
        </w:tc>
        <w:tc>
          <w:tcPr>
            <w:tcW w:w="3352" w:type="dxa"/>
            <w:tcBorders>
              <w:bottom w:val="single" w:sz="4" w:space="0" w:color="000000"/>
            </w:tcBorders>
            <w:tcMar>
              <w:top w:w="0" w:type="dxa"/>
              <w:left w:w="108" w:type="dxa"/>
              <w:bottom w:w="0" w:type="dxa"/>
              <w:right w:w="108" w:type="dxa"/>
            </w:tcMar>
          </w:tcPr>
          <w:p w:rsidR="00D15293" w:rsidRPr="001A0604" w:rsidP="00D87014" w14:paraId="1C58C0A8" w14:textId="77777777">
            <w:pPr>
              <w:spacing w:line="276" w:lineRule="auto"/>
              <w:rPr>
                <w:bCs/>
                <w:szCs w:val="20"/>
              </w:rPr>
            </w:pPr>
            <w:r w:rsidRPr="001A0604">
              <w:rPr>
                <w:bCs/>
                <w:szCs w:val="20"/>
              </w:rPr>
              <w:t>Pecivo, deserti v lončkih</w:t>
            </w:r>
          </w:p>
        </w:tc>
        <w:tc>
          <w:tcPr>
            <w:tcW w:w="2460" w:type="dxa"/>
          </w:tcPr>
          <w:p w:rsidR="00D15293" w:rsidRPr="001A0604" w:rsidP="002F74F3" w14:paraId="13E3B916" w14:textId="77777777">
            <w:pPr>
              <w:spacing w:line="276" w:lineRule="auto"/>
              <w:jc w:val="right"/>
              <w:rPr>
                <w:bCs/>
                <w:szCs w:val="20"/>
              </w:rPr>
            </w:pPr>
            <w:r w:rsidRPr="001A0604">
              <w:rPr>
                <w:bCs/>
                <w:szCs w:val="20"/>
              </w:rPr>
              <w:t>143.300,00</w:t>
            </w:r>
          </w:p>
        </w:tc>
      </w:tr>
      <w:tr w14:paraId="793FC496" w14:textId="261A3876" w:rsidTr="00D15293">
        <w:tblPrEx>
          <w:tblW w:w="7088" w:type="dxa"/>
          <w:jc w:val="center"/>
          <w:tblLook w:val="04A0"/>
        </w:tblPrEx>
        <w:trPr>
          <w:jc w:val="center"/>
        </w:trPr>
        <w:tc>
          <w:tcPr>
            <w:tcW w:w="1276" w:type="dxa"/>
            <w:tcBorders>
              <w:left w:val="nil"/>
              <w:bottom w:val="nil"/>
              <w:right w:val="nil"/>
            </w:tcBorders>
            <w:shd w:val="clear" w:color="auto" w:fill="auto"/>
            <w:tcMar>
              <w:top w:w="0" w:type="dxa"/>
              <w:left w:w="108" w:type="dxa"/>
              <w:bottom w:w="0" w:type="dxa"/>
              <w:right w:w="108" w:type="dxa"/>
            </w:tcMar>
          </w:tcPr>
          <w:p w:rsidR="00D15293" w:rsidRPr="001A0604" w:rsidP="00D87014" w14:paraId="2BF1B0A6" w14:textId="77777777">
            <w:pPr>
              <w:spacing w:line="276" w:lineRule="auto"/>
              <w:jc w:val="center"/>
              <w:rPr>
                <w:szCs w:val="20"/>
              </w:rPr>
            </w:pPr>
          </w:p>
        </w:tc>
        <w:tc>
          <w:tcPr>
            <w:tcW w:w="3352" w:type="dxa"/>
            <w:tcBorders>
              <w:left w:val="nil"/>
              <w:bottom w:val="nil"/>
              <w:right w:val="single" w:sz="4" w:space="0" w:color="auto"/>
            </w:tcBorders>
            <w:shd w:val="clear" w:color="auto" w:fill="auto"/>
            <w:tcMar>
              <w:top w:w="0" w:type="dxa"/>
              <w:left w:w="108" w:type="dxa"/>
              <w:bottom w:w="0" w:type="dxa"/>
              <w:right w:w="108" w:type="dxa"/>
            </w:tcMar>
          </w:tcPr>
          <w:p w:rsidR="00D15293" w:rsidRPr="001A0604" w:rsidP="00D87014" w14:paraId="721297DC" w14:textId="77777777">
            <w:pPr>
              <w:spacing w:line="276" w:lineRule="auto"/>
              <w:rPr>
                <w:bCs/>
                <w:szCs w:val="20"/>
              </w:rPr>
            </w:pPr>
          </w:p>
        </w:tc>
        <w:tc>
          <w:tcPr>
            <w:tcW w:w="2460" w:type="dxa"/>
            <w:tcBorders>
              <w:left w:val="single" w:sz="4" w:space="0" w:color="auto"/>
            </w:tcBorders>
          </w:tcPr>
          <w:p w:rsidR="00D15293" w:rsidRPr="001A0604" w:rsidP="002F74F3" w14:paraId="4E58BEAB" w14:textId="1185E16A">
            <w:pPr>
              <w:spacing w:line="276" w:lineRule="auto"/>
              <w:jc w:val="right"/>
              <w:rPr>
                <w:bCs/>
                <w:szCs w:val="20"/>
              </w:rPr>
            </w:pPr>
            <w:r w:rsidRPr="00E217A3">
              <w:rPr>
                <w:b/>
                <w:szCs w:val="20"/>
              </w:rPr>
              <w:t>6.366.440,00</w:t>
            </w:r>
          </w:p>
        </w:tc>
      </w:tr>
    </w:tbl>
    <w:p w:rsidR="00F4377D" w:rsidP="00A27819" w14:paraId="755DB2D9" w14:textId="77777777">
      <w:pPr>
        <w:tabs>
          <w:tab w:val="left" w:pos="0"/>
        </w:tabs>
        <w:spacing w:line="288" w:lineRule="auto"/>
        <w:jc w:val="both"/>
        <w:rPr>
          <w:szCs w:val="20"/>
        </w:rPr>
      </w:pPr>
    </w:p>
    <w:p w:rsidR="00C53AE6" w:rsidP="00F4377D" w14:paraId="35660311" w14:textId="4011DECC">
      <w:pPr>
        <w:tabs>
          <w:tab w:val="left" w:pos="0"/>
        </w:tabs>
        <w:spacing w:line="288" w:lineRule="auto"/>
        <w:jc w:val="both"/>
        <w:rPr>
          <w:szCs w:val="20"/>
        </w:rPr>
      </w:pPr>
      <w:r w:rsidRPr="005B6C5F">
        <w:rPr>
          <w:szCs w:val="20"/>
        </w:rPr>
        <w:t xml:space="preserve">Skupna okvirna vrednost javnega naročila </w:t>
      </w:r>
      <w:r w:rsidRPr="00A42E94">
        <w:rPr>
          <w:szCs w:val="20"/>
        </w:rPr>
        <w:t xml:space="preserve">znaša </w:t>
      </w:r>
      <w:r w:rsidRPr="00A42E94">
        <w:rPr>
          <w:b/>
          <w:bCs/>
          <w:szCs w:val="20"/>
        </w:rPr>
        <w:t>6.366.440,00 EUR z DDV</w:t>
      </w:r>
      <w:r w:rsidRPr="00A42E94">
        <w:rPr>
          <w:szCs w:val="20"/>
        </w:rPr>
        <w:t xml:space="preserve">. </w:t>
      </w:r>
    </w:p>
    <w:p w:rsidR="004E23DC" w:rsidP="00A27819" w14:paraId="3F411BB2" w14:textId="77777777">
      <w:pPr>
        <w:tabs>
          <w:tab w:val="left" w:pos="0"/>
        </w:tabs>
        <w:spacing w:line="288" w:lineRule="auto"/>
        <w:jc w:val="both"/>
        <w:rPr>
          <w:szCs w:val="20"/>
        </w:rPr>
      </w:pPr>
    </w:p>
    <w:p w:rsidR="00F4377D" w:rsidP="00A27819" w14:paraId="7E9D4295" w14:textId="2278F5B3">
      <w:pPr>
        <w:tabs>
          <w:tab w:val="left" w:pos="0"/>
        </w:tabs>
        <w:spacing w:line="288" w:lineRule="auto"/>
        <w:jc w:val="both"/>
        <w:rPr>
          <w:szCs w:val="20"/>
        </w:rPr>
      </w:pPr>
      <w:r w:rsidRPr="005B6C5F">
        <w:rPr>
          <w:szCs w:val="20"/>
        </w:rPr>
        <w:t xml:space="preserve">Naročnik bo z izbranim ponudnikom, ne glede na vrednost </w:t>
      </w:r>
      <w:r w:rsidRPr="00822526">
        <w:rPr>
          <w:szCs w:val="20"/>
        </w:rPr>
        <w:t>ponudbe</w:t>
      </w:r>
      <w:r>
        <w:rPr>
          <w:szCs w:val="20"/>
        </w:rPr>
        <w:t xml:space="preserve"> </w:t>
      </w:r>
      <w:r w:rsidRPr="00822526">
        <w:rPr>
          <w:szCs w:val="20"/>
        </w:rPr>
        <w:t>sklenil</w:t>
      </w:r>
      <w:r w:rsidRPr="005B6C5F">
        <w:rPr>
          <w:szCs w:val="20"/>
        </w:rPr>
        <w:t xml:space="preserve"> </w:t>
      </w:r>
      <w:r>
        <w:rPr>
          <w:szCs w:val="20"/>
        </w:rPr>
        <w:t>okvirni sporazum</w:t>
      </w:r>
      <w:r w:rsidRPr="005B6C5F">
        <w:rPr>
          <w:szCs w:val="20"/>
        </w:rPr>
        <w:t xml:space="preserve"> v skupni okvirni vrednosti za posamezen sklop</w:t>
      </w:r>
      <w:r>
        <w:rPr>
          <w:szCs w:val="20"/>
        </w:rPr>
        <w:t>. O</w:t>
      </w:r>
      <w:r w:rsidRPr="00B70AAC">
        <w:rPr>
          <w:szCs w:val="20"/>
        </w:rPr>
        <w:t xml:space="preserve">kvirna vrednost </w:t>
      </w:r>
      <w:r>
        <w:rPr>
          <w:szCs w:val="20"/>
        </w:rPr>
        <w:t xml:space="preserve">posameznih </w:t>
      </w:r>
      <w:r w:rsidRPr="00B70AAC">
        <w:rPr>
          <w:szCs w:val="20"/>
        </w:rPr>
        <w:t>sklopov je prikazana v</w:t>
      </w:r>
      <w:r>
        <w:rPr>
          <w:szCs w:val="20"/>
        </w:rPr>
        <w:t xml:space="preserve"> zgornji</w:t>
      </w:r>
      <w:r w:rsidRPr="00B70AAC">
        <w:rPr>
          <w:szCs w:val="20"/>
        </w:rPr>
        <w:t xml:space="preserve"> tabeli</w:t>
      </w:r>
      <w:r>
        <w:rPr>
          <w:szCs w:val="20"/>
        </w:rPr>
        <w:t>.</w:t>
      </w:r>
    </w:p>
    <w:p w:rsidR="00A03537" w:rsidRPr="005B6C5F" w:rsidP="00A27819" w14:paraId="15769777" w14:textId="77777777">
      <w:pPr>
        <w:tabs>
          <w:tab w:val="left" w:pos="0"/>
        </w:tabs>
        <w:spacing w:line="288" w:lineRule="auto"/>
        <w:jc w:val="both"/>
        <w:rPr>
          <w:szCs w:val="20"/>
        </w:rPr>
      </w:pPr>
    </w:p>
    <w:p w:rsidR="00A03537" w:rsidP="00A03537" w14:paraId="25BEC42F" w14:textId="1DF59D42">
      <w:pPr>
        <w:tabs>
          <w:tab w:val="left" w:pos="0"/>
        </w:tabs>
        <w:spacing w:line="288" w:lineRule="auto"/>
        <w:jc w:val="both"/>
        <w:rPr>
          <w:szCs w:val="20"/>
        </w:rPr>
      </w:pPr>
      <w:r w:rsidRPr="00C53AE6">
        <w:rPr>
          <w:szCs w:val="20"/>
        </w:rPr>
        <w:t>Naročnik si pridružuje pravico povečanja vrednosti</w:t>
      </w:r>
      <w:r w:rsidR="00B875A8">
        <w:rPr>
          <w:szCs w:val="20"/>
        </w:rPr>
        <w:t xml:space="preserve"> posameznih okvirnih sporazumov</w:t>
      </w:r>
      <w:r w:rsidRPr="00C53AE6">
        <w:rPr>
          <w:szCs w:val="20"/>
        </w:rPr>
        <w:t xml:space="preserve">, za vsak sklop, za 30 % za naročanje blaga v času veljavnosti </w:t>
      </w:r>
      <w:r w:rsidR="00B875A8">
        <w:rPr>
          <w:szCs w:val="20"/>
        </w:rPr>
        <w:t>okvirnega sporazuma</w:t>
      </w:r>
      <w:r>
        <w:rPr>
          <w:szCs w:val="20"/>
        </w:rPr>
        <w:t xml:space="preserve"> (s</w:t>
      </w:r>
      <w:r w:rsidRPr="005B6C5F">
        <w:rPr>
          <w:szCs w:val="20"/>
        </w:rPr>
        <w:t>kupna</w:t>
      </w:r>
      <w:r>
        <w:rPr>
          <w:szCs w:val="20"/>
        </w:rPr>
        <w:t xml:space="preserve"> </w:t>
      </w:r>
      <w:r w:rsidRPr="005B6C5F">
        <w:rPr>
          <w:szCs w:val="20"/>
        </w:rPr>
        <w:t xml:space="preserve">okvirna vrednost javnega naročila </w:t>
      </w:r>
      <w:r>
        <w:rPr>
          <w:szCs w:val="20"/>
        </w:rPr>
        <w:t>z opcijo povišanja skupaj</w:t>
      </w:r>
      <w:r w:rsidRPr="00A42E94">
        <w:rPr>
          <w:szCs w:val="20"/>
        </w:rPr>
        <w:t xml:space="preserve"> </w:t>
      </w:r>
      <w:r w:rsidRPr="00F90564">
        <w:rPr>
          <w:szCs w:val="20"/>
        </w:rPr>
        <w:t>8.276.372,00</w:t>
      </w:r>
      <w:r>
        <w:rPr>
          <w:szCs w:val="20"/>
        </w:rPr>
        <w:t xml:space="preserve"> EUR z DDV).</w:t>
      </w:r>
      <w:r w:rsidRPr="004E23DC">
        <w:t xml:space="preserve"> </w:t>
      </w:r>
      <w:r>
        <w:t>Povečana v</w:t>
      </w:r>
      <w:r>
        <w:rPr>
          <w:szCs w:val="20"/>
        </w:rPr>
        <w:t>rednost</w:t>
      </w:r>
      <w:r w:rsidRPr="004E23DC">
        <w:rPr>
          <w:szCs w:val="20"/>
        </w:rPr>
        <w:t xml:space="preserve"> </w:t>
      </w:r>
      <w:r w:rsidR="00B875A8">
        <w:rPr>
          <w:szCs w:val="20"/>
        </w:rPr>
        <w:t>okvirnega sporazuma</w:t>
      </w:r>
      <w:r>
        <w:rPr>
          <w:szCs w:val="20"/>
        </w:rPr>
        <w:t xml:space="preserve"> za posameze</w:t>
      </w:r>
      <w:r w:rsidR="00DE0ADE">
        <w:rPr>
          <w:szCs w:val="20"/>
        </w:rPr>
        <w:t>n</w:t>
      </w:r>
      <w:r>
        <w:rPr>
          <w:szCs w:val="20"/>
        </w:rPr>
        <w:t xml:space="preserve"> sklop</w:t>
      </w:r>
      <w:r w:rsidRPr="004E23DC">
        <w:rPr>
          <w:szCs w:val="20"/>
        </w:rPr>
        <w:t xml:space="preserve"> se </w:t>
      </w:r>
      <w:r w:rsidR="00D15293">
        <w:rPr>
          <w:szCs w:val="20"/>
        </w:rPr>
        <w:t>poviša</w:t>
      </w:r>
      <w:r w:rsidRPr="004E23DC">
        <w:rPr>
          <w:szCs w:val="20"/>
        </w:rPr>
        <w:t xml:space="preserve"> s sklenitvijo aneksa k </w:t>
      </w:r>
      <w:r w:rsidR="00B875A8">
        <w:rPr>
          <w:szCs w:val="20"/>
        </w:rPr>
        <w:t>okvirn</w:t>
      </w:r>
      <w:r w:rsidR="00C03CB7">
        <w:rPr>
          <w:szCs w:val="20"/>
        </w:rPr>
        <w:t>emu</w:t>
      </w:r>
      <w:r w:rsidR="00B875A8">
        <w:rPr>
          <w:szCs w:val="20"/>
        </w:rPr>
        <w:t xml:space="preserve"> sporazum</w:t>
      </w:r>
      <w:r w:rsidR="00C03CB7">
        <w:rPr>
          <w:szCs w:val="20"/>
        </w:rPr>
        <w:t>u</w:t>
      </w:r>
      <w:r>
        <w:rPr>
          <w:szCs w:val="20"/>
        </w:rPr>
        <w:t xml:space="preserve">. </w:t>
      </w:r>
    </w:p>
    <w:p w:rsidR="004E23DC" w:rsidP="004E23DC" w14:paraId="62B22E83" w14:textId="77777777">
      <w:pPr>
        <w:tabs>
          <w:tab w:val="left" w:pos="0"/>
        </w:tabs>
        <w:spacing w:line="288" w:lineRule="auto"/>
        <w:jc w:val="both"/>
        <w:rPr>
          <w:color w:val="FF0000"/>
          <w:szCs w:val="20"/>
        </w:rPr>
      </w:pPr>
    </w:p>
    <w:p w:rsidR="00184597" w:rsidRPr="00D63120" w:rsidP="00A27819" w14:paraId="2F9A799E" w14:textId="70CE7B5C">
      <w:pPr>
        <w:tabs>
          <w:tab w:val="left" w:pos="0"/>
        </w:tabs>
        <w:spacing w:line="288" w:lineRule="auto"/>
        <w:jc w:val="both"/>
        <w:rPr>
          <w:szCs w:val="20"/>
          <w:u w:val="single"/>
        </w:rPr>
      </w:pPr>
      <w:r w:rsidRPr="00D63120">
        <w:rPr>
          <w:szCs w:val="20"/>
          <w:u w:val="single"/>
        </w:rPr>
        <w:t>Predviden</w:t>
      </w:r>
      <w:r w:rsidRPr="00D63120" w:rsidR="00610CA0">
        <w:rPr>
          <w:szCs w:val="20"/>
          <w:u w:val="single"/>
        </w:rPr>
        <w:t>i</w:t>
      </w:r>
      <w:r w:rsidRPr="00D63120" w:rsidR="00C91321">
        <w:rPr>
          <w:szCs w:val="20"/>
          <w:u w:val="single"/>
        </w:rPr>
        <w:t xml:space="preserve"> datum</w:t>
      </w:r>
      <w:r w:rsidRPr="00D63120" w:rsidR="00610CA0">
        <w:rPr>
          <w:szCs w:val="20"/>
          <w:u w:val="single"/>
        </w:rPr>
        <w:t>i</w:t>
      </w:r>
      <w:r w:rsidRPr="00D63120">
        <w:rPr>
          <w:szCs w:val="20"/>
          <w:u w:val="single"/>
        </w:rPr>
        <w:t xml:space="preserve"> v</w:t>
      </w:r>
      <w:r w:rsidRPr="00D63120">
        <w:rPr>
          <w:szCs w:val="20"/>
          <w:u w:val="single"/>
        </w:rPr>
        <w:t>eljavnost</w:t>
      </w:r>
      <w:r w:rsidRPr="00D63120" w:rsidR="00C91321">
        <w:rPr>
          <w:szCs w:val="20"/>
          <w:u w:val="single"/>
        </w:rPr>
        <w:t>i</w:t>
      </w:r>
      <w:r w:rsidRPr="00D63120">
        <w:rPr>
          <w:szCs w:val="20"/>
          <w:u w:val="single"/>
        </w:rPr>
        <w:t xml:space="preserve"> </w:t>
      </w:r>
      <w:r w:rsidRPr="00D63120" w:rsidR="00822526">
        <w:rPr>
          <w:szCs w:val="20"/>
          <w:u w:val="single"/>
        </w:rPr>
        <w:t>okvirnih sporazumov</w:t>
      </w:r>
      <w:r w:rsidRPr="00D63120">
        <w:rPr>
          <w:szCs w:val="20"/>
          <w:u w:val="single"/>
        </w:rPr>
        <w:t xml:space="preserve"> za posamezne sklope: </w:t>
      </w:r>
    </w:p>
    <w:p w:rsidR="00184597" w:rsidRPr="00D15293" w:rsidP="008E6AD2" w14:paraId="1C5FE9E2" w14:textId="2DD1082E">
      <w:pPr>
        <w:pStyle w:val="ListParagraph"/>
        <w:numPr>
          <w:ilvl w:val="0"/>
          <w:numId w:val="44"/>
        </w:numPr>
        <w:tabs>
          <w:tab w:val="left" w:pos="0"/>
        </w:tabs>
        <w:spacing w:line="288" w:lineRule="auto"/>
        <w:jc w:val="both"/>
        <w:rPr>
          <w:rFonts w:ascii="Arial" w:hAnsi="Arial" w:cs="Arial"/>
          <w:sz w:val="20"/>
          <w:szCs w:val="20"/>
        </w:rPr>
      </w:pPr>
      <w:r w:rsidRPr="00D15293">
        <w:rPr>
          <w:rFonts w:ascii="Arial" w:hAnsi="Arial" w:cs="Arial"/>
          <w:sz w:val="20"/>
          <w:szCs w:val="20"/>
        </w:rPr>
        <w:t xml:space="preserve">za </w:t>
      </w:r>
      <w:r w:rsidRPr="00D15293" w:rsidR="00D37CFA">
        <w:rPr>
          <w:rFonts w:ascii="Arial" w:hAnsi="Arial" w:cs="Arial"/>
          <w:b/>
          <w:bCs/>
          <w:sz w:val="20"/>
          <w:szCs w:val="20"/>
        </w:rPr>
        <w:t xml:space="preserve">SKLOPE </w:t>
      </w:r>
      <w:r w:rsidRPr="00D15293" w:rsidR="008E6AD2">
        <w:rPr>
          <w:rFonts w:ascii="Arial" w:hAnsi="Arial" w:cs="Arial"/>
          <w:b/>
          <w:bCs/>
          <w:sz w:val="20"/>
          <w:szCs w:val="20"/>
        </w:rPr>
        <w:t>1, 2, 9, 10 in 11</w:t>
      </w:r>
      <w:r w:rsidRPr="00D15293">
        <w:rPr>
          <w:rFonts w:ascii="Arial" w:hAnsi="Arial" w:cs="Arial"/>
          <w:sz w:val="20"/>
          <w:szCs w:val="20"/>
        </w:rPr>
        <w:t xml:space="preserve"> </w:t>
      </w:r>
      <w:r w:rsidRPr="00D15293" w:rsidR="00E719C3">
        <w:rPr>
          <w:rFonts w:ascii="Arial" w:hAnsi="Arial" w:cs="Arial"/>
          <w:sz w:val="20"/>
          <w:szCs w:val="20"/>
        </w:rPr>
        <w:t>od</w:t>
      </w:r>
      <w:r w:rsidRPr="00D15293" w:rsidR="00D5336E">
        <w:rPr>
          <w:rFonts w:ascii="Arial" w:hAnsi="Arial" w:cs="Arial"/>
          <w:sz w:val="20"/>
          <w:szCs w:val="20"/>
        </w:rPr>
        <w:t xml:space="preserve"> </w:t>
      </w:r>
      <w:r w:rsidR="00827B03">
        <w:rPr>
          <w:rFonts w:ascii="Arial" w:hAnsi="Arial" w:cs="Arial"/>
          <w:sz w:val="20"/>
          <w:szCs w:val="20"/>
        </w:rPr>
        <w:t>2</w:t>
      </w:r>
      <w:r w:rsidRPr="00D15293">
        <w:rPr>
          <w:rFonts w:ascii="Arial" w:hAnsi="Arial" w:cs="Arial"/>
          <w:sz w:val="20"/>
          <w:szCs w:val="20"/>
        </w:rPr>
        <w:t>.</w:t>
      </w:r>
      <w:r w:rsidRPr="00D15293" w:rsidR="008E6AD2">
        <w:rPr>
          <w:rFonts w:ascii="Arial" w:hAnsi="Arial" w:cs="Arial"/>
          <w:sz w:val="20"/>
          <w:szCs w:val="20"/>
        </w:rPr>
        <w:t> </w:t>
      </w:r>
      <w:r w:rsidR="00827B03">
        <w:rPr>
          <w:rFonts w:ascii="Arial" w:hAnsi="Arial" w:cs="Arial"/>
          <w:sz w:val="20"/>
          <w:szCs w:val="20"/>
        </w:rPr>
        <w:t>12</w:t>
      </w:r>
      <w:r w:rsidRPr="00D15293">
        <w:rPr>
          <w:rFonts w:ascii="Arial" w:hAnsi="Arial" w:cs="Arial"/>
          <w:sz w:val="20"/>
          <w:szCs w:val="20"/>
        </w:rPr>
        <w:t>.</w:t>
      </w:r>
      <w:r w:rsidRPr="00D15293" w:rsidR="008E6AD2">
        <w:rPr>
          <w:rFonts w:ascii="Arial" w:hAnsi="Arial" w:cs="Arial"/>
          <w:sz w:val="20"/>
          <w:szCs w:val="20"/>
        </w:rPr>
        <w:t> </w:t>
      </w:r>
      <w:r w:rsidRPr="00D15293">
        <w:rPr>
          <w:rFonts w:ascii="Arial" w:hAnsi="Arial" w:cs="Arial"/>
          <w:sz w:val="20"/>
          <w:szCs w:val="20"/>
        </w:rPr>
        <w:t>202</w:t>
      </w:r>
      <w:r w:rsidR="00097099">
        <w:rPr>
          <w:rFonts w:ascii="Arial" w:hAnsi="Arial" w:cs="Arial"/>
          <w:sz w:val="20"/>
          <w:szCs w:val="20"/>
        </w:rPr>
        <w:t>6</w:t>
      </w:r>
      <w:r w:rsidRPr="00D15293" w:rsidR="00E719C3">
        <w:rPr>
          <w:rFonts w:ascii="Arial" w:hAnsi="Arial" w:cs="Arial"/>
          <w:sz w:val="20"/>
          <w:szCs w:val="20"/>
        </w:rPr>
        <w:t xml:space="preserve"> do 3</w:t>
      </w:r>
      <w:r w:rsidR="000D7E16">
        <w:rPr>
          <w:rFonts w:ascii="Arial" w:hAnsi="Arial" w:cs="Arial"/>
          <w:sz w:val="20"/>
          <w:szCs w:val="20"/>
        </w:rPr>
        <w:t>0</w:t>
      </w:r>
      <w:r w:rsidRPr="00D15293" w:rsidR="00E719C3">
        <w:rPr>
          <w:rFonts w:ascii="Arial" w:hAnsi="Arial" w:cs="Arial"/>
          <w:sz w:val="20"/>
          <w:szCs w:val="20"/>
        </w:rPr>
        <w:t>.</w:t>
      </w:r>
      <w:r w:rsidRPr="00D15293" w:rsidR="004F041F">
        <w:rPr>
          <w:rFonts w:ascii="Arial" w:hAnsi="Arial" w:cs="Arial"/>
          <w:sz w:val="20"/>
          <w:szCs w:val="20"/>
        </w:rPr>
        <w:t xml:space="preserve"> </w:t>
      </w:r>
      <w:r w:rsidR="000D7E16">
        <w:rPr>
          <w:rFonts w:ascii="Arial" w:hAnsi="Arial" w:cs="Arial"/>
          <w:sz w:val="20"/>
          <w:szCs w:val="20"/>
        </w:rPr>
        <w:t>6</w:t>
      </w:r>
      <w:r w:rsidRPr="00D15293" w:rsidR="00E719C3">
        <w:rPr>
          <w:rFonts w:ascii="Arial" w:hAnsi="Arial" w:cs="Arial"/>
          <w:sz w:val="20"/>
          <w:szCs w:val="20"/>
        </w:rPr>
        <w:t>.</w:t>
      </w:r>
      <w:r w:rsidRPr="00D15293" w:rsidR="004F041F">
        <w:rPr>
          <w:rFonts w:ascii="Arial" w:hAnsi="Arial" w:cs="Arial"/>
          <w:sz w:val="20"/>
          <w:szCs w:val="20"/>
        </w:rPr>
        <w:t xml:space="preserve"> </w:t>
      </w:r>
      <w:r w:rsidRPr="00D15293" w:rsidR="00E719C3">
        <w:rPr>
          <w:rFonts w:ascii="Arial" w:hAnsi="Arial" w:cs="Arial"/>
          <w:sz w:val="20"/>
          <w:szCs w:val="20"/>
        </w:rPr>
        <w:t>2029</w:t>
      </w:r>
      <w:r w:rsidRPr="00D15293" w:rsidR="008E6AD2">
        <w:rPr>
          <w:rFonts w:ascii="Arial" w:hAnsi="Arial" w:cs="Arial"/>
          <w:sz w:val="20"/>
          <w:szCs w:val="20"/>
        </w:rPr>
        <w:t xml:space="preserve">. </w:t>
      </w:r>
    </w:p>
    <w:p w:rsidR="008E6AD2" w:rsidRPr="00D15293" w:rsidP="008E6AD2" w14:paraId="38BF297E" w14:textId="53B44602">
      <w:pPr>
        <w:pStyle w:val="ListParagraph"/>
        <w:numPr>
          <w:ilvl w:val="0"/>
          <w:numId w:val="44"/>
        </w:numPr>
        <w:tabs>
          <w:tab w:val="left" w:pos="0"/>
        </w:tabs>
        <w:spacing w:line="288" w:lineRule="auto"/>
        <w:jc w:val="both"/>
        <w:rPr>
          <w:rFonts w:ascii="Arial" w:hAnsi="Arial" w:cs="Arial"/>
          <w:sz w:val="20"/>
          <w:szCs w:val="20"/>
        </w:rPr>
      </w:pPr>
      <w:r w:rsidRPr="00D15293">
        <w:rPr>
          <w:rFonts w:ascii="Arial" w:hAnsi="Arial" w:cs="Arial"/>
          <w:sz w:val="20"/>
          <w:szCs w:val="20"/>
        </w:rPr>
        <w:t xml:space="preserve">za </w:t>
      </w:r>
      <w:r w:rsidRPr="00D15293">
        <w:rPr>
          <w:rFonts w:ascii="Arial" w:hAnsi="Arial" w:cs="Arial"/>
          <w:b/>
          <w:bCs/>
          <w:sz w:val="20"/>
          <w:szCs w:val="20"/>
        </w:rPr>
        <w:t>SKLOPE 3, 4, 5, 6, 7, 8, 12, 13 in 14</w:t>
      </w:r>
      <w:r w:rsidRPr="00D15293">
        <w:rPr>
          <w:rFonts w:ascii="Arial" w:hAnsi="Arial" w:cs="Arial"/>
          <w:sz w:val="20"/>
          <w:szCs w:val="20"/>
        </w:rPr>
        <w:t xml:space="preserve"> </w:t>
      </w:r>
      <w:r w:rsidRPr="00D15293" w:rsidR="00C00036">
        <w:rPr>
          <w:rFonts w:ascii="Arial" w:hAnsi="Arial" w:cs="Arial"/>
          <w:sz w:val="20"/>
          <w:szCs w:val="20"/>
        </w:rPr>
        <w:t>od</w:t>
      </w:r>
      <w:r w:rsidRPr="00D15293">
        <w:rPr>
          <w:rFonts w:ascii="Arial" w:hAnsi="Arial" w:cs="Arial"/>
          <w:sz w:val="20"/>
          <w:szCs w:val="20"/>
        </w:rPr>
        <w:t xml:space="preserve"> dne obojestranskega podpisa </w:t>
      </w:r>
      <w:r w:rsidRPr="00D15293" w:rsidR="000A6850">
        <w:rPr>
          <w:rFonts w:ascii="Arial" w:hAnsi="Arial" w:cs="Arial"/>
          <w:sz w:val="20"/>
          <w:szCs w:val="20"/>
        </w:rPr>
        <w:t>posameznega okvirnega sporazuma</w:t>
      </w:r>
      <w:r w:rsidRPr="00D15293" w:rsidR="00C00036">
        <w:rPr>
          <w:rFonts w:ascii="Arial" w:hAnsi="Arial" w:cs="Arial"/>
          <w:sz w:val="20"/>
          <w:szCs w:val="20"/>
        </w:rPr>
        <w:t xml:space="preserve"> do</w:t>
      </w:r>
      <w:r w:rsidRPr="00D15293" w:rsidR="00B97BB5">
        <w:rPr>
          <w:rFonts w:ascii="Arial" w:hAnsi="Arial" w:cs="Arial"/>
          <w:sz w:val="20"/>
          <w:szCs w:val="20"/>
        </w:rPr>
        <w:t xml:space="preserve"> </w:t>
      </w:r>
      <w:r w:rsidRPr="00D15293" w:rsidR="000D7E16">
        <w:rPr>
          <w:rFonts w:ascii="Arial" w:hAnsi="Arial" w:cs="Arial"/>
          <w:sz w:val="20"/>
          <w:szCs w:val="20"/>
        </w:rPr>
        <w:t>3</w:t>
      </w:r>
      <w:r w:rsidR="000D7E16">
        <w:rPr>
          <w:rFonts w:ascii="Arial" w:hAnsi="Arial" w:cs="Arial"/>
          <w:sz w:val="20"/>
          <w:szCs w:val="20"/>
        </w:rPr>
        <w:t>0</w:t>
      </w:r>
      <w:r w:rsidRPr="00D15293" w:rsidR="000D7E16">
        <w:rPr>
          <w:rFonts w:ascii="Arial" w:hAnsi="Arial" w:cs="Arial"/>
          <w:sz w:val="20"/>
          <w:szCs w:val="20"/>
        </w:rPr>
        <w:t xml:space="preserve">. </w:t>
      </w:r>
      <w:r w:rsidR="000D7E16">
        <w:rPr>
          <w:rFonts w:ascii="Arial" w:hAnsi="Arial" w:cs="Arial"/>
          <w:sz w:val="20"/>
          <w:szCs w:val="20"/>
        </w:rPr>
        <w:t>6</w:t>
      </w:r>
      <w:r w:rsidRPr="00D15293" w:rsidR="000D7E16">
        <w:rPr>
          <w:rFonts w:ascii="Arial" w:hAnsi="Arial" w:cs="Arial"/>
          <w:sz w:val="20"/>
          <w:szCs w:val="20"/>
        </w:rPr>
        <w:t>. 2029</w:t>
      </w:r>
      <w:r w:rsidRPr="00D15293" w:rsidR="00B97BB5">
        <w:rPr>
          <w:rFonts w:ascii="Arial" w:hAnsi="Arial" w:cs="Arial"/>
          <w:sz w:val="20"/>
          <w:szCs w:val="20"/>
        </w:rPr>
        <w:t xml:space="preserve">. </w:t>
      </w:r>
      <w:r w:rsidRPr="00D15293">
        <w:rPr>
          <w:rFonts w:ascii="Arial" w:hAnsi="Arial" w:cs="Arial"/>
          <w:sz w:val="20"/>
          <w:szCs w:val="20"/>
        </w:rPr>
        <w:t xml:space="preserve"> </w:t>
      </w:r>
    </w:p>
    <w:p w:rsidR="005E0082" w:rsidRPr="00184597" w:rsidP="00A27819" w14:paraId="334626CE" w14:textId="77777777">
      <w:pPr>
        <w:tabs>
          <w:tab w:val="left" w:pos="0"/>
        </w:tabs>
        <w:spacing w:line="288" w:lineRule="auto"/>
        <w:jc w:val="both"/>
        <w:rPr>
          <w:szCs w:val="20"/>
        </w:rPr>
      </w:pPr>
    </w:p>
    <w:p w:rsidR="00A27819" w:rsidRPr="005B6C5F" w:rsidP="00A27819" w14:paraId="137D9BFC" w14:textId="77777777">
      <w:pPr>
        <w:tabs>
          <w:tab w:val="left" w:pos="0"/>
        </w:tabs>
        <w:spacing w:line="288" w:lineRule="auto"/>
        <w:jc w:val="both"/>
        <w:rPr>
          <w:szCs w:val="20"/>
        </w:rPr>
      </w:pPr>
      <w:r w:rsidRPr="005B6C5F">
        <w:rPr>
          <w:szCs w:val="20"/>
        </w:rPr>
        <w:t>Okvirna višina sredstev za naročnika ni in ne bo zavezujoča, kar pomeni, da naročnik ne nosi nikakršne odgovornosti za nedoseganje navedenih vrednosti.</w:t>
      </w:r>
    </w:p>
    <w:p w:rsidR="00A27819" w:rsidRPr="005B6C5F" w:rsidP="00A27819" w14:paraId="54D5DBE7" w14:textId="77777777">
      <w:pPr>
        <w:tabs>
          <w:tab w:val="left" w:pos="0"/>
        </w:tabs>
        <w:spacing w:line="288" w:lineRule="auto"/>
        <w:jc w:val="both"/>
        <w:rPr>
          <w:szCs w:val="20"/>
        </w:rPr>
      </w:pPr>
    </w:p>
    <w:p w:rsidR="00A27819" w:rsidRPr="002E0EBA" w:rsidP="00A27819" w14:paraId="2B620017" w14:textId="77777777">
      <w:pPr>
        <w:spacing w:line="288" w:lineRule="auto"/>
        <w:jc w:val="both"/>
        <w:rPr>
          <w:b/>
          <w:szCs w:val="20"/>
        </w:rPr>
      </w:pPr>
      <w:r w:rsidRPr="002E0EBA">
        <w:rPr>
          <w:b/>
          <w:szCs w:val="20"/>
        </w:rPr>
        <w:t>Specifikacija predmeta javnega naročila je razvidna iz poglavja V. Opis predmeta.</w:t>
      </w:r>
    </w:p>
    <w:p w:rsidR="00A27819" w:rsidRPr="00D25887" w:rsidP="00A27819" w14:paraId="69AA3DA8" w14:textId="77777777">
      <w:pPr>
        <w:spacing w:line="288" w:lineRule="auto"/>
        <w:jc w:val="both"/>
        <w:rPr>
          <w:bCs/>
          <w:szCs w:val="20"/>
        </w:rPr>
      </w:pPr>
    </w:p>
    <w:p w:rsidR="008525D8" w:rsidRPr="002E0EBA" w:rsidP="00A27819" w14:paraId="430C44ED" w14:textId="287CE218">
      <w:pPr>
        <w:spacing w:line="288" w:lineRule="auto"/>
        <w:jc w:val="both"/>
        <w:rPr>
          <w:b/>
          <w:szCs w:val="20"/>
        </w:rPr>
      </w:pPr>
      <w:r w:rsidRPr="002E0EBA">
        <w:rPr>
          <w:b/>
          <w:szCs w:val="20"/>
        </w:rPr>
        <w:t>Ponudnik odda ponudbo za celotno javno naročilo ali za posamezen sklop javnega naročila.</w:t>
      </w:r>
    </w:p>
    <w:p w:rsidR="00D25887" w:rsidRPr="00D8098E" w:rsidP="00A27819" w14:paraId="59FA7B2D" w14:textId="77777777">
      <w:pPr>
        <w:spacing w:line="288" w:lineRule="auto"/>
        <w:jc w:val="both"/>
        <w:rPr>
          <w:b/>
          <w:szCs w:val="20"/>
        </w:rPr>
      </w:pPr>
    </w:p>
    <w:p w:rsidR="00E44A00" w:rsidRPr="005B6C5F" w:rsidP="00251DA4" w14:paraId="1769013E" w14:textId="77777777">
      <w:pPr>
        <w:keepNext/>
        <w:numPr>
          <w:ilvl w:val="0"/>
          <w:numId w:val="11"/>
        </w:numPr>
        <w:spacing w:line="276" w:lineRule="auto"/>
        <w:jc w:val="both"/>
        <w:outlineLvl w:val="1"/>
        <w:rPr>
          <w:b/>
          <w:szCs w:val="20"/>
        </w:rPr>
      </w:pPr>
      <w:r w:rsidRPr="005B6C5F">
        <w:rPr>
          <w:b/>
          <w:szCs w:val="20"/>
        </w:rPr>
        <w:t>ROK IN NAČIN PREDLOŽITVE PONUDB</w:t>
      </w:r>
    </w:p>
    <w:p w:rsidR="00063364" w:rsidRPr="005B6C5F" w:rsidP="004D2648" w14:paraId="32616BEF" w14:textId="77777777">
      <w:pPr>
        <w:jc w:val="both"/>
        <w:rPr>
          <w:rFonts w:eastAsia="Calibri"/>
          <w:szCs w:val="20"/>
        </w:rPr>
      </w:pPr>
    </w:p>
    <w:p w:rsidR="004D2648" w:rsidRPr="005B6C5F" w:rsidP="004D2648" w14:paraId="5E768371" w14:textId="77777777">
      <w:pPr>
        <w:jc w:val="both"/>
        <w:rPr>
          <w:rFonts w:eastAsia="Calibri"/>
          <w:szCs w:val="20"/>
        </w:rPr>
      </w:pPr>
      <w:r w:rsidRPr="005B6C5F">
        <w:rPr>
          <w:rFonts w:eastAsia="Calibri"/>
          <w:szCs w:val="20"/>
        </w:rPr>
        <w:t xml:space="preserve">Ponudniki morajo ponudbe predložiti v informacijski sistem e-JN na spletnem naslovu </w:t>
      </w:r>
      <w:hyperlink r:id="rId8" w:history="1">
        <w:r w:rsidRPr="00C75351" w:rsidR="00DC4A0A">
          <w:rPr>
            <w:rStyle w:val="Hyperlink"/>
            <w:rFonts w:eastAsia="Calibri"/>
            <w:szCs w:val="20"/>
          </w:rPr>
          <w:t>https://ejn.gov.si/</w:t>
        </w:r>
      </w:hyperlink>
      <w:r w:rsidRPr="005B6C5F">
        <w:rPr>
          <w:rFonts w:eastAsia="Calibri"/>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8" w:history="1">
        <w:r w:rsidRPr="00C75351" w:rsidR="00DC4A0A">
          <w:rPr>
            <w:rStyle w:val="Hyperlink"/>
            <w:rFonts w:eastAsia="Calibri"/>
            <w:szCs w:val="20"/>
          </w:rPr>
          <w:t>https://ejn.gov.si/</w:t>
        </w:r>
      </w:hyperlink>
      <w:r w:rsidRPr="005B6C5F">
        <w:rPr>
          <w:rFonts w:eastAsia="Calibri"/>
          <w:szCs w:val="20"/>
        </w:rPr>
        <w:t>.</w:t>
      </w:r>
    </w:p>
    <w:p w:rsidR="004D2648" w:rsidRPr="005B6C5F" w:rsidP="004D2648" w14:paraId="039D7B2B" w14:textId="77777777">
      <w:pPr>
        <w:jc w:val="both"/>
        <w:rPr>
          <w:rFonts w:eastAsia="Calibri"/>
          <w:szCs w:val="20"/>
        </w:rPr>
      </w:pPr>
    </w:p>
    <w:p w:rsidR="004D2648" w:rsidRPr="005B6C5F" w:rsidP="004D2648" w14:paraId="4B8AD06D" w14:textId="77777777">
      <w:pPr>
        <w:jc w:val="both"/>
        <w:rPr>
          <w:rFonts w:eastAsia="Calibri"/>
          <w:szCs w:val="20"/>
        </w:rPr>
      </w:pPr>
      <w:r w:rsidRPr="005B6C5F">
        <w:rPr>
          <w:rFonts w:eastAsia="Calibri"/>
          <w:szCs w:val="20"/>
        </w:rPr>
        <w:t xml:space="preserve">Ponudnik se mora pred oddajo ponudbe registrirati na spletnem naslovu </w:t>
      </w:r>
      <w:hyperlink r:id="rId8" w:history="1">
        <w:r w:rsidRPr="00C75351" w:rsidR="00DC4A0A">
          <w:rPr>
            <w:rStyle w:val="Hyperlink"/>
            <w:rFonts w:eastAsia="Calibri"/>
            <w:szCs w:val="20"/>
          </w:rPr>
          <w:t>https://ejn.gov.si/</w:t>
        </w:r>
      </w:hyperlink>
      <w:r w:rsidRPr="005B6C5F">
        <w:rPr>
          <w:rFonts w:eastAsia="Calibri"/>
          <w:szCs w:val="20"/>
        </w:rPr>
        <w:t>, v skladu z Navodili za uporabo e-JN. Če je ponudnik že registriran v informacijski sistem e-JN, se v aplikacijo prijavi na istem naslovu.</w:t>
      </w:r>
    </w:p>
    <w:p w:rsidR="004D2648" w:rsidRPr="005B6C5F" w:rsidP="004D2648" w14:paraId="276ABB18" w14:textId="77777777">
      <w:pPr>
        <w:jc w:val="both"/>
        <w:rPr>
          <w:rFonts w:eastAsia="Calibri"/>
          <w:szCs w:val="20"/>
          <w:lang w:eastAsia="sl-SI"/>
        </w:rPr>
      </w:pPr>
    </w:p>
    <w:p w:rsidR="00012BC1" w:rsidRPr="005B6C5F" w:rsidP="00012BC1" w14:paraId="449844DC" w14:textId="77777777">
      <w:pPr>
        <w:jc w:val="both"/>
        <w:rPr>
          <w:rFonts w:eastAsia="Calibri"/>
          <w:szCs w:val="20"/>
        </w:rPr>
      </w:pPr>
      <w:r w:rsidRPr="005B6C5F">
        <w:rPr>
          <w:rFonts w:eastAsia="Calibri"/>
          <w:szCs w:val="20"/>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Pr>
          <w:rFonts w:eastAsia="Calibri"/>
          <w:i/>
          <w:szCs w:val="20"/>
          <w:vertAlign w:val="superscript"/>
        </w:rPr>
        <w:footnoteReference w:id="2"/>
      </w:r>
      <w:r w:rsidRPr="005B6C5F">
        <w:rPr>
          <w:rFonts w:eastAsia="Calibri"/>
          <w:szCs w:val="20"/>
        </w:rPr>
        <w:t>). Z oddajo ponudbe je le-ta zavezujoča za čas, naveden v ponudbi, razen če jo uporabnik ponudnika umakne ali spremeni pred potekom roka za oddajo ponudb.</w:t>
      </w:r>
    </w:p>
    <w:p w:rsidR="00012BC1" w:rsidRPr="005B6C5F" w:rsidP="004D2648" w14:paraId="20968E28" w14:textId="77777777">
      <w:pPr>
        <w:jc w:val="both"/>
        <w:rPr>
          <w:rFonts w:eastAsia="Calibri"/>
          <w:szCs w:val="20"/>
          <w:lang w:eastAsia="sl-SI"/>
        </w:rPr>
      </w:pPr>
    </w:p>
    <w:p w:rsidR="004D2648" w:rsidRPr="005B6C5F" w:rsidP="004D2648" w14:paraId="4AD84D07" w14:textId="77777777">
      <w:pPr>
        <w:jc w:val="both"/>
        <w:rPr>
          <w:rFonts w:eastAsia="Calibri"/>
          <w:szCs w:val="20"/>
        </w:rPr>
      </w:pPr>
      <w:r w:rsidRPr="005B6C5F">
        <w:rPr>
          <w:rFonts w:eastAsia="Calibri"/>
          <w:szCs w:val="20"/>
          <w:lang w:eastAsia="sl-SI"/>
        </w:rPr>
        <w:t>Ponudba se šteje za pravočasno oddano, če jo naročnik prejme preko sistema e-JN (</w:t>
      </w:r>
      <w:hyperlink r:id="rId9" w:history="1">
        <w:r w:rsidRPr="00C75351" w:rsidR="00DC4A0A">
          <w:rPr>
            <w:rStyle w:val="Hyperlink"/>
            <w:rFonts w:eastAsia="Calibri"/>
            <w:szCs w:val="20"/>
            <w:lang w:eastAsia="sl-SI"/>
          </w:rPr>
          <w:t>https://ejn.gov.si</w:t>
        </w:r>
      </w:hyperlink>
      <w:r w:rsidRPr="005B6C5F">
        <w:rPr>
          <w:rFonts w:eastAsia="Calibri"/>
          <w:szCs w:val="20"/>
          <w:lang w:eastAsia="sl-SI"/>
        </w:rPr>
        <w:t xml:space="preserve">) najkasneje do </w:t>
      </w:r>
      <w:r w:rsidRPr="005B6C5F">
        <w:rPr>
          <w:szCs w:val="20"/>
        </w:rPr>
        <w:t>roka, kot je določeno v obvestil</w:t>
      </w:r>
      <w:r w:rsidRPr="005B6C5F" w:rsidR="000505FC">
        <w:rPr>
          <w:szCs w:val="20"/>
        </w:rPr>
        <w:t>u</w:t>
      </w:r>
      <w:r w:rsidRPr="005B6C5F">
        <w:rPr>
          <w:szCs w:val="20"/>
        </w:rPr>
        <w:t xml:space="preserve"> o naročilu, objavljenem na portalu javnih naročil</w:t>
      </w:r>
      <w:r w:rsidRPr="005B6C5F">
        <w:rPr>
          <w:rFonts w:eastAsia="Calibri"/>
          <w:szCs w:val="20"/>
        </w:rPr>
        <w:t>. Za oddano ponudbo se šteje ponudba, ki je v informacijskem sistemu e-JN označena s statusom »ODDANO«.</w:t>
      </w:r>
    </w:p>
    <w:p w:rsidR="004D2648" w:rsidRPr="005B6C5F" w:rsidP="004D2648" w14:paraId="670FDDBB" w14:textId="77777777">
      <w:pPr>
        <w:jc w:val="both"/>
        <w:rPr>
          <w:rFonts w:eastAsia="Calibri"/>
          <w:szCs w:val="20"/>
        </w:rPr>
      </w:pPr>
    </w:p>
    <w:p w:rsidR="004D2648" w:rsidRPr="005B6C5F" w:rsidP="004D2648" w14:paraId="66BA471E" w14:textId="77777777">
      <w:pPr>
        <w:jc w:val="both"/>
        <w:rPr>
          <w:rFonts w:eastAsia="Calibri"/>
          <w:szCs w:val="20"/>
        </w:rPr>
      </w:pPr>
      <w:r w:rsidRPr="005B6C5F">
        <w:rPr>
          <w:rFonts w:eastAsia="Calibri"/>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rsidR="004D2648" w:rsidRPr="005B6C5F" w:rsidP="004D2648" w14:paraId="1347313A" w14:textId="77777777">
      <w:pPr>
        <w:jc w:val="both"/>
        <w:rPr>
          <w:rFonts w:eastAsia="Calibri"/>
          <w:szCs w:val="20"/>
        </w:rPr>
      </w:pPr>
    </w:p>
    <w:p w:rsidR="004D2648" w:rsidRPr="005B6C5F" w:rsidP="004D2648" w14:paraId="2D38440E" w14:textId="77777777">
      <w:pPr>
        <w:jc w:val="both"/>
        <w:rPr>
          <w:rFonts w:eastAsia="Calibri"/>
          <w:szCs w:val="20"/>
        </w:rPr>
      </w:pPr>
      <w:r w:rsidRPr="005B6C5F">
        <w:rPr>
          <w:rFonts w:eastAsia="Calibri"/>
          <w:szCs w:val="20"/>
        </w:rPr>
        <w:t>Po preteku roka za predložitev ponudb ponudbe ne bo več mogoče oddati.</w:t>
      </w:r>
    </w:p>
    <w:p w:rsidR="004D2648" w:rsidRPr="005B6C5F" w:rsidP="004D2648" w14:paraId="62979996" w14:textId="77777777">
      <w:pPr>
        <w:jc w:val="both"/>
        <w:rPr>
          <w:rFonts w:eastAsia="Calibri"/>
          <w:szCs w:val="20"/>
        </w:rPr>
      </w:pPr>
    </w:p>
    <w:p w:rsidR="004D2648" w:rsidRPr="005B6C5F" w:rsidP="004D2648" w14:paraId="6CEBFAC9" w14:textId="77777777">
      <w:pPr>
        <w:jc w:val="both"/>
        <w:rPr>
          <w:rFonts w:eastAsia="Calibri"/>
          <w:i/>
          <w:szCs w:val="20"/>
        </w:rPr>
      </w:pPr>
      <w:r w:rsidRPr="005B6C5F">
        <w:rPr>
          <w:rFonts w:eastAsia="Calibri"/>
          <w:szCs w:val="20"/>
        </w:rPr>
        <w:t xml:space="preserve">Dostop do povezave za oddajo elektronske ponudbe v tem postopku javnega naročila je na naslednji povezavi: </w:t>
      </w:r>
      <w:hyperlink r:id="rId8" w:history="1">
        <w:r w:rsidRPr="00C75351" w:rsidR="00EB721B">
          <w:rPr>
            <w:rStyle w:val="Hyperlink"/>
            <w:rFonts w:eastAsia="Calibri"/>
            <w:szCs w:val="20"/>
            <w:lang w:eastAsia="sl-SI"/>
          </w:rPr>
          <w:t>https://ejn.gov.si/</w:t>
        </w:r>
      </w:hyperlink>
      <w:r w:rsidRPr="005B6C5F">
        <w:rPr>
          <w:rFonts w:eastAsia="Calibri"/>
          <w:szCs w:val="20"/>
          <w:lang w:eastAsia="sl-SI"/>
        </w:rPr>
        <w:t>.</w:t>
      </w:r>
    </w:p>
    <w:p w:rsidR="00D75918" w:rsidP="00D75918" w14:paraId="3400F56B" w14:textId="2E6E2EAE">
      <w:pPr>
        <w:jc w:val="both"/>
        <w:rPr>
          <w:rFonts w:eastAsia="Calibri"/>
          <w:szCs w:val="20"/>
        </w:rPr>
      </w:pPr>
    </w:p>
    <w:p w:rsidR="00E44A00" w:rsidRPr="005B6C5F" w:rsidP="00251DA4" w14:paraId="23D3E237" w14:textId="77777777">
      <w:pPr>
        <w:keepNext/>
        <w:numPr>
          <w:ilvl w:val="0"/>
          <w:numId w:val="11"/>
        </w:numPr>
        <w:spacing w:line="276" w:lineRule="auto"/>
        <w:jc w:val="both"/>
        <w:outlineLvl w:val="1"/>
        <w:rPr>
          <w:b/>
          <w:szCs w:val="20"/>
        </w:rPr>
      </w:pPr>
      <w:r w:rsidRPr="005B6C5F">
        <w:rPr>
          <w:b/>
          <w:szCs w:val="20"/>
        </w:rPr>
        <w:t>INFORMACIJE V ZVEZI Z ODPIRANJEM PONUDB</w:t>
      </w:r>
    </w:p>
    <w:p w:rsidR="00ED4999" w:rsidRPr="005B6C5F" w:rsidP="005F640C" w14:paraId="129A1161" w14:textId="77777777">
      <w:pPr>
        <w:rPr>
          <w:szCs w:val="20"/>
        </w:rPr>
      </w:pPr>
    </w:p>
    <w:p w:rsidR="00AD08EA" w:rsidRPr="005B6C5F" w:rsidP="00AD08EA" w14:paraId="3B996EF6" w14:textId="77777777">
      <w:pPr>
        <w:jc w:val="both"/>
        <w:rPr>
          <w:rFonts w:eastAsia="Calibri"/>
          <w:szCs w:val="20"/>
          <w:lang w:eastAsia="sl-SI"/>
        </w:rPr>
      </w:pPr>
      <w:r w:rsidRPr="005B6C5F">
        <w:rPr>
          <w:rFonts w:eastAsia="Calibri"/>
          <w:szCs w:val="20"/>
        </w:rPr>
        <w:t>Odpiranje ponudb bo potekalo avtomatično v informacijskem sistemu e-JN (</w:t>
      </w:r>
      <w:hyperlink r:id="rId8" w:history="1">
        <w:r w:rsidRPr="00C75351" w:rsidR="00EC755E">
          <w:rPr>
            <w:rStyle w:val="Hyperlink"/>
            <w:rFonts w:eastAsia="Calibri"/>
            <w:szCs w:val="20"/>
            <w:lang w:eastAsia="sl-SI"/>
          </w:rPr>
          <w:t>https://ejn.gov.si/</w:t>
        </w:r>
      </w:hyperlink>
      <w:r w:rsidRPr="005B6C5F">
        <w:rPr>
          <w:rFonts w:eastAsia="Calibri"/>
          <w:szCs w:val="20"/>
          <w:lang w:eastAsia="sl-SI"/>
        </w:rPr>
        <w:t>)</w:t>
      </w:r>
      <w:r w:rsidRPr="005B6C5F">
        <w:rPr>
          <w:rFonts w:eastAsia="Calibri"/>
          <w:szCs w:val="20"/>
        </w:rPr>
        <w:t xml:space="preserve">, in sicer na dan, ki je določen v obvestilu </w:t>
      </w:r>
      <w:r w:rsidRPr="005B6C5F">
        <w:rPr>
          <w:szCs w:val="20"/>
        </w:rPr>
        <w:t>o naročilu, objavljenem na portalu javnih naročil</w:t>
      </w:r>
      <w:r w:rsidRPr="005B6C5F">
        <w:rPr>
          <w:rFonts w:eastAsia="Calibri"/>
          <w:szCs w:val="20"/>
          <w:lang w:eastAsia="sl-SI"/>
        </w:rPr>
        <w:t xml:space="preserve">. </w:t>
      </w:r>
    </w:p>
    <w:p w:rsidR="00AD08EA" w:rsidRPr="005B6C5F" w:rsidP="00AD08EA" w14:paraId="08429A1A" w14:textId="77777777">
      <w:pPr>
        <w:jc w:val="both"/>
        <w:rPr>
          <w:rFonts w:eastAsia="Calibri"/>
          <w:szCs w:val="20"/>
        </w:rPr>
      </w:pPr>
    </w:p>
    <w:p w:rsidR="00AD08EA" w:rsidRPr="005B6C5F" w:rsidP="00AD08EA" w14:paraId="7E1E9CE6" w14:textId="77777777">
      <w:pPr>
        <w:jc w:val="both"/>
        <w:rPr>
          <w:rFonts w:eastAsia="Calibri"/>
          <w:szCs w:val="20"/>
        </w:rPr>
      </w:pPr>
      <w:r w:rsidRPr="005B6C5F">
        <w:rPr>
          <w:rFonts w:eastAsia="Calibri"/>
          <w:szCs w:val="20"/>
        </w:rPr>
        <w:t>Odpiranje poteka tako, da informacijski sistem e-JN samodejno ob uri, ki je določena za javno odpiranje ponudb, prikaže podatke o ponudniku ter omogoči dostop do .</w:t>
      </w:r>
      <w:r w:rsidRPr="005B6C5F">
        <w:rPr>
          <w:rFonts w:eastAsia="Calibri"/>
          <w:szCs w:val="20"/>
        </w:rPr>
        <w:t>pdf</w:t>
      </w:r>
      <w:r w:rsidRPr="005B6C5F">
        <w:rPr>
          <w:rFonts w:eastAsia="Calibri"/>
          <w:szCs w:val="20"/>
        </w:rPr>
        <w:t xml:space="preserve"> dokumenta, ki ga ponudnik naloži v sistem e-JN pod razdelek</w:t>
      </w:r>
      <w:r w:rsidRPr="005B6C5F" w:rsidR="00FE5135">
        <w:rPr>
          <w:rFonts w:eastAsia="Calibri"/>
          <w:szCs w:val="20"/>
        </w:rPr>
        <w:t xml:space="preserve"> »Skupna ponudbena cena«, v del </w:t>
      </w:r>
      <w:r w:rsidRPr="005B6C5F">
        <w:rPr>
          <w:rFonts w:eastAsia="Calibri"/>
          <w:szCs w:val="20"/>
        </w:rPr>
        <w:t>»Predračun</w:t>
      </w:r>
      <w:r w:rsidRPr="005B6C5F" w:rsidR="00AC147E">
        <w:rPr>
          <w:rFonts w:eastAsia="Calibri"/>
          <w:szCs w:val="20"/>
        </w:rPr>
        <w:t>«.</w:t>
      </w:r>
      <w:r w:rsidRPr="005B6C5F">
        <w:rPr>
          <w:rFonts w:eastAsia="Calibri"/>
          <w:szCs w:val="20"/>
        </w:rPr>
        <w:t xml:space="preserve"> </w:t>
      </w:r>
    </w:p>
    <w:p w:rsidR="006A1191" w:rsidRPr="005B6C5F" w:rsidP="00E44A00" w14:paraId="4AB5F6D4" w14:textId="77777777">
      <w:pPr>
        <w:spacing w:line="288" w:lineRule="auto"/>
        <w:jc w:val="both"/>
        <w:rPr>
          <w:b/>
          <w:szCs w:val="20"/>
        </w:rPr>
      </w:pPr>
    </w:p>
    <w:p w:rsidR="00E44A00" w:rsidRPr="005B6C5F" w:rsidP="00251DA4" w14:paraId="0C772215" w14:textId="77777777">
      <w:pPr>
        <w:keepNext/>
        <w:numPr>
          <w:ilvl w:val="0"/>
          <w:numId w:val="11"/>
        </w:numPr>
        <w:spacing w:line="276" w:lineRule="auto"/>
        <w:jc w:val="both"/>
        <w:outlineLvl w:val="1"/>
        <w:rPr>
          <w:b/>
          <w:szCs w:val="20"/>
        </w:rPr>
      </w:pPr>
      <w:r w:rsidRPr="005B6C5F">
        <w:rPr>
          <w:b/>
          <w:szCs w:val="20"/>
        </w:rPr>
        <w:t>VELJAVNOST PONUDBE</w:t>
      </w:r>
    </w:p>
    <w:p w:rsidR="00F60F88" w:rsidRPr="005B6C5F" w:rsidP="005F640C" w14:paraId="516342B0" w14:textId="77777777">
      <w:pPr>
        <w:rPr>
          <w:szCs w:val="20"/>
        </w:rPr>
      </w:pPr>
    </w:p>
    <w:p w:rsidR="00E44A00" w:rsidRPr="005B6C5F" w:rsidP="00E44A00" w14:paraId="68024994" w14:textId="77777777">
      <w:pPr>
        <w:pStyle w:val="Navaden2"/>
        <w:spacing w:line="288" w:lineRule="auto"/>
        <w:jc w:val="both"/>
        <w:rPr>
          <w:rFonts w:cs="Arial"/>
          <w:sz w:val="20"/>
        </w:rPr>
      </w:pPr>
      <w:r w:rsidRPr="005B6C5F">
        <w:rPr>
          <w:rFonts w:cs="Arial"/>
          <w:sz w:val="20"/>
        </w:rPr>
        <w:t>Ponudba, skupaj s ponudbeno dokumentacijo, mora veljati 90 dni od datuma</w:t>
      </w:r>
      <w:r w:rsidRPr="005B6C5F" w:rsidR="00322E8A">
        <w:rPr>
          <w:rFonts w:cs="Arial"/>
          <w:sz w:val="20"/>
        </w:rPr>
        <w:t>,</w:t>
      </w:r>
      <w:r w:rsidRPr="005B6C5F">
        <w:rPr>
          <w:rFonts w:cs="Arial"/>
          <w:sz w:val="20"/>
        </w:rPr>
        <w:t xml:space="preserve"> določenega za oddajo ponudbe, kar ponudnik potrdi z oddajo ponudbe.</w:t>
      </w:r>
    </w:p>
    <w:p w:rsidR="00E44A00" w:rsidRPr="005B6C5F" w:rsidP="00E44A00" w14:paraId="3ACDA555" w14:textId="77777777">
      <w:pPr>
        <w:pStyle w:val="Navaden2"/>
        <w:spacing w:line="288" w:lineRule="auto"/>
        <w:jc w:val="both"/>
        <w:rPr>
          <w:rFonts w:cs="Arial"/>
          <w:sz w:val="20"/>
        </w:rPr>
      </w:pPr>
    </w:p>
    <w:p w:rsidR="00E44A00" w:rsidRPr="005B6C5F" w:rsidP="00E44A00" w14:paraId="7E4C7D4D" w14:textId="73959EB5">
      <w:pPr>
        <w:pStyle w:val="Navaden2"/>
        <w:spacing w:line="288" w:lineRule="auto"/>
        <w:jc w:val="both"/>
        <w:rPr>
          <w:rFonts w:cs="Arial"/>
          <w:sz w:val="20"/>
        </w:rPr>
      </w:pPr>
      <w:r w:rsidRPr="005B6C5F">
        <w:rPr>
          <w:rFonts w:cs="Arial"/>
          <w:sz w:val="20"/>
        </w:rPr>
        <w:t xml:space="preserve">V kolikor zaradi objektivnih okoliščin v roku veljavnosti ponudbe ne pride do podpisa </w:t>
      </w:r>
      <w:r w:rsidR="00D37CFA">
        <w:rPr>
          <w:rFonts w:cs="Arial"/>
          <w:sz w:val="20"/>
        </w:rPr>
        <w:t>okvirnega sporazuma</w:t>
      </w:r>
      <w:r w:rsidRPr="005B6C5F">
        <w:rPr>
          <w:rFonts w:cs="Arial"/>
          <w:sz w:val="20"/>
        </w:rPr>
        <w:t>, lahko naročnik zahteva od ponudnikov podaljšanje roka za veljavnost ponudbe, vendar ne več kot za 60 dni. Zahteve in odgovori v zvezi s podaljšanjem veljavnosti ponudb morajo biti v pisni obliki.</w:t>
      </w:r>
    </w:p>
    <w:p w:rsidR="002F1C27" w:rsidRPr="005B6C5F" w:rsidP="005F640C" w14:paraId="576FE17E" w14:textId="77777777">
      <w:pPr>
        <w:rPr>
          <w:szCs w:val="20"/>
        </w:rPr>
      </w:pPr>
    </w:p>
    <w:p w:rsidR="00E44A00" w:rsidRPr="005B6C5F" w:rsidP="00251DA4" w14:paraId="7A2A759D" w14:textId="77777777">
      <w:pPr>
        <w:keepNext/>
        <w:numPr>
          <w:ilvl w:val="0"/>
          <w:numId w:val="11"/>
        </w:numPr>
        <w:spacing w:line="276" w:lineRule="auto"/>
        <w:jc w:val="both"/>
        <w:outlineLvl w:val="1"/>
        <w:rPr>
          <w:b/>
          <w:szCs w:val="20"/>
        </w:rPr>
      </w:pPr>
      <w:r w:rsidRPr="005B6C5F">
        <w:rPr>
          <w:b/>
          <w:szCs w:val="20"/>
        </w:rPr>
        <w:t>PREDVIDEN ČAS DOBAVE BLAGA</w:t>
      </w:r>
    </w:p>
    <w:p w:rsidR="002F1C27" w:rsidRPr="005B6C5F" w:rsidP="002F1C27" w14:paraId="49EEF5E1" w14:textId="77777777">
      <w:pPr>
        <w:tabs>
          <w:tab w:val="left" w:pos="709"/>
        </w:tabs>
        <w:jc w:val="both"/>
        <w:rPr>
          <w:szCs w:val="20"/>
        </w:rPr>
      </w:pPr>
    </w:p>
    <w:p w:rsidR="00493D72" w:rsidRPr="005B6C5F" w:rsidP="002F1C27" w14:paraId="6F5B9DAA" w14:textId="77777777">
      <w:pPr>
        <w:tabs>
          <w:tab w:val="left" w:pos="709"/>
        </w:tabs>
        <w:jc w:val="both"/>
        <w:rPr>
          <w:szCs w:val="20"/>
        </w:rPr>
      </w:pPr>
      <w:r w:rsidRPr="005B6C5F">
        <w:rPr>
          <w:szCs w:val="20"/>
        </w:rPr>
        <w:t>Naročnik bo blago naročal sukcesivno, ponudnik pa bo dolžan naročniku blago po naročilu dostaviti na posamezno lokacijo v naslednjih rokih:</w:t>
      </w:r>
    </w:p>
    <w:p w:rsidR="00CA2A02" w:rsidRPr="005B6C5F" w:rsidP="002F1C27" w14:paraId="28BC764D" w14:textId="77777777">
      <w:pPr>
        <w:tabs>
          <w:tab w:val="left" w:pos="709"/>
        </w:tabs>
        <w:jc w:val="both"/>
        <w:rPr>
          <w:szCs w:val="20"/>
        </w:rPr>
      </w:pPr>
    </w:p>
    <w:tbl>
      <w:tblPr>
        <w:tblStyle w:val="TableGrid"/>
        <w:tblW w:w="0" w:type="auto"/>
        <w:tblInd w:w="108" w:type="dxa"/>
        <w:tblLook w:val="04A0"/>
      </w:tblPr>
      <w:tblGrid>
        <w:gridCol w:w="4432"/>
        <w:gridCol w:w="4523"/>
      </w:tblGrid>
      <w:tr w14:paraId="28EC606F" w14:textId="77777777" w:rsidTr="00933D94">
        <w:tblPrEx>
          <w:tblW w:w="0" w:type="auto"/>
          <w:tblInd w:w="108" w:type="dxa"/>
          <w:tblLook w:val="04A0"/>
        </w:tblPrEx>
        <w:tc>
          <w:tcPr>
            <w:tcW w:w="4432" w:type="dxa"/>
            <w:shd w:val="clear" w:color="auto" w:fill="F2F2F2" w:themeFill="background1" w:themeFillShade="F2"/>
            <w:tcMar>
              <w:top w:w="0" w:type="dxa"/>
              <w:left w:w="108" w:type="dxa"/>
              <w:bottom w:w="0" w:type="dxa"/>
              <w:right w:w="108" w:type="dxa"/>
            </w:tcMar>
          </w:tcPr>
          <w:p w:rsidR="00FA58BA" w:rsidRPr="00A105AB" w:rsidP="000277D4" w14:paraId="2EABC233" w14:textId="5F1528BC">
            <w:pPr>
              <w:tabs>
                <w:tab w:val="left" w:pos="426"/>
              </w:tabs>
              <w:jc w:val="center"/>
              <w:rPr>
                <w:b/>
                <w:szCs w:val="20"/>
              </w:rPr>
            </w:pPr>
            <w:r w:rsidRPr="00A105AB">
              <w:rPr>
                <w:b/>
                <w:szCs w:val="20"/>
              </w:rPr>
              <w:t>Sklop</w:t>
            </w:r>
          </w:p>
        </w:tc>
        <w:tc>
          <w:tcPr>
            <w:tcW w:w="4523" w:type="dxa"/>
            <w:shd w:val="clear" w:color="auto" w:fill="F2F2F2" w:themeFill="background1" w:themeFillShade="F2"/>
            <w:tcMar>
              <w:top w:w="0" w:type="dxa"/>
              <w:left w:w="108" w:type="dxa"/>
              <w:bottom w:w="0" w:type="dxa"/>
              <w:right w:w="108" w:type="dxa"/>
            </w:tcMar>
          </w:tcPr>
          <w:p w:rsidR="00FA58BA" w:rsidRPr="00A105AB" w:rsidP="000277D4" w14:paraId="0E45DAED" w14:textId="77777777">
            <w:pPr>
              <w:tabs>
                <w:tab w:val="left" w:pos="426"/>
              </w:tabs>
              <w:jc w:val="center"/>
              <w:rPr>
                <w:b/>
                <w:szCs w:val="20"/>
              </w:rPr>
            </w:pPr>
            <w:r w:rsidRPr="00A105AB">
              <w:rPr>
                <w:b/>
                <w:szCs w:val="20"/>
              </w:rPr>
              <w:t>Dostava</w:t>
            </w:r>
          </w:p>
        </w:tc>
      </w:tr>
      <w:tr w14:paraId="38F0CAEC" w14:textId="77777777" w:rsidTr="00933D94">
        <w:tblPrEx>
          <w:tblW w:w="0" w:type="auto"/>
          <w:tblInd w:w="108" w:type="dxa"/>
          <w:tblLook w:val="04A0"/>
        </w:tblPrEx>
        <w:tc>
          <w:tcPr>
            <w:tcW w:w="4432" w:type="dxa"/>
            <w:tcMar>
              <w:top w:w="0" w:type="dxa"/>
              <w:left w:w="108" w:type="dxa"/>
              <w:bottom w:w="0" w:type="dxa"/>
              <w:right w:w="108" w:type="dxa"/>
            </w:tcMar>
          </w:tcPr>
          <w:p w:rsidR="00FA58BA" w:rsidRPr="00C12090" w:rsidP="00BC5D1F" w14:paraId="0F3C4DDB" w14:textId="3A1A60A1">
            <w:pPr>
              <w:numPr>
                <w:ilvl w:val="0"/>
                <w:numId w:val="32"/>
              </w:numPr>
              <w:tabs>
                <w:tab w:val="left" w:pos="426"/>
              </w:tabs>
              <w:ind w:hanging="578"/>
              <w:jc w:val="both"/>
              <w:rPr>
                <w:szCs w:val="20"/>
              </w:rPr>
            </w:pPr>
            <w:r w:rsidRPr="00C12090">
              <w:rPr>
                <w:szCs w:val="20"/>
              </w:rPr>
              <w:t xml:space="preserve">1: Kruh in pekovsko pecivo – </w:t>
            </w:r>
            <w:r w:rsidRPr="00C12090" w:rsidR="00933D94">
              <w:rPr>
                <w:szCs w:val="20"/>
              </w:rPr>
              <w:t>VZHOD</w:t>
            </w:r>
            <w:r w:rsidRPr="00C12090">
              <w:rPr>
                <w:szCs w:val="20"/>
              </w:rPr>
              <w:t>;</w:t>
            </w:r>
          </w:p>
          <w:p w:rsidR="00FA58BA" w:rsidRPr="00C12090" w:rsidP="00BC5D1F" w14:paraId="178381A2" w14:textId="2A9E68F5">
            <w:pPr>
              <w:numPr>
                <w:ilvl w:val="0"/>
                <w:numId w:val="32"/>
              </w:numPr>
              <w:tabs>
                <w:tab w:val="left" w:pos="426"/>
              </w:tabs>
              <w:ind w:hanging="578"/>
              <w:jc w:val="both"/>
              <w:rPr>
                <w:szCs w:val="20"/>
              </w:rPr>
            </w:pPr>
            <w:r w:rsidRPr="00C12090">
              <w:rPr>
                <w:szCs w:val="20"/>
              </w:rPr>
              <w:t xml:space="preserve">2: Kruh in pekovsko pecivo – </w:t>
            </w:r>
            <w:r w:rsidRPr="00C12090" w:rsidR="00933D94">
              <w:rPr>
                <w:szCs w:val="20"/>
              </w:rPr>
              <w:t>ZAHOD</w:t>
            </w:r>
            <w:r w:rsidRPr="00C12090">
              <w:rPr>
                <w:szCs w:val="20"/>
              </w:rPr>
              <w:t>;</w:t>
            </w:r>
          </w:p>
          <w:p w:rsidR="00FA58BA" w:rsidRPr="00C12090" w:rsidP="00BC5D1F" w14:paraId="2B10EABC" w14:textId="230FDEFE">
            <w:pPr>
              <w:numPr>
                <w:ilvl w:val="0"/>
                <w:numId w:val="32"/>
              </w:numPr>
              <w:tabs>
                <w:tab w:val="left" w:pos="426"/>
              </w:tabs>
              <w:ind w:hanging="578"/>
              <w:jc w:val="both"/>
              <w:rPr>
                <w:szCs w:val="20"/>
              </w:rPr>
            </w:pPr>
            <w:r w:rsidRPr="00C12090">
              <w:rPr>
                <w:szCs w:val="20"/>
              </w:rPr>
              <w:t xml:space="preserve">3: </w:t>
            </w:r>
            <w:r w:rsidR="00933D94">
              <w:rPr>
                <w:szCs w:val="20"/>
              </w:rPr>
              <w:t>P</w:t>
            </w:r>
            <w:r w:rsidRPr="00C12090">
              <w:rPr>
                <w:szCs w:val="20"/>
              </w:rPr>
              <w:t>osebni</w:t>
            </w:r>
            <w:r w:rsidR="00933D94">
              <w:rPr>
                <w:szCs w:val="20"/>
              </w:rPr>
              <w:t xml:space="preserve"> kruh in pekovsko pecivo</w:t>
            </w:r>
            <w:r w:rsidRPr="00C12090">
              <w:rPr>
                <w:szCs w:val="20"/>
              </w:rPr>
              <w:t>;</w:t>
            </w:r>
          </w:p>
          <w:p w:rsidR="00FA58BA" w:rsidRPr="00C12090" w:rsidP="00BC5D1F" w14:paraId="430A01B1" w14:textId="77777777">
            <w:pPr>
              <w:numPr>
                <w:ilvl w:val="0"/>
                <w:numId w:val="32"/>
              </w:numPr>
              <w:tabs>
                <w:tab w:val="left" w:pos="426"/>
              </w:tabs>
              <w:ind w:hanging="578"/>
              <w:jc w:val="both"/>
              <w:rPr>
                <w:szCs w:val="20"/>
              </w:rPr>
            </w:pPr>
            <w:r w:rsidRPr="00C12090">
              <w:rPr>
                <w:szCs w:val="20"/>
              </w:rPr>
              <w:t>4: Kruh BIO;</w:t>
            </w:r>
          </w:p>
          <w:p w:rsidR="00FA58BA" w:rsidRPr="00C12090" w:rsidP="00BC5D1F" w14:paraId="71EFC382" w14:textId="29818A97">
            <w:pPr>
              <w:numPr>
                <w:ilvl w:val="0"/>
                <w:numId w:val="32"/>
              </w:numPr>
              <w:tabs>
                <w:tab w:val="left" w:pos="426"/>
              </w:tabs>
              <w:ind w:hanging="578"/>
              <w:jc w:val="both"/>
              <w:rPr>
                <w:szCs w:val="20"/>
              </w:rPr>
            </w:pPr>
            <w:r w:rsidRPr="00C12090">
              <w:rPr>
                <w:szCs w:val="20"/>
              </w:rPr>
              <w:t xml:space="preserve">5: </w:t>
            </w:r>
            <w:r w:rsidR="00933D94">
              <w:rPr>
                <w:szCs w:val="20"/>
              </w:rPr>
              <w:t>Sladko p</w:t>
            </w:r>
            <w:r w:rsidRPr="00C12090">
              <w:rPr>
                <w:szCs w:val="20"/>
              </w:rPr>
              <w:t>ekovsko pecivo</w:t>
            </w:r>
            <w:r w:rsidR="00933D94">
              <w:rPr>
                <w:szCs w:val="20"/>
              </w:rPr>
              <w:t>.</w:t>
            </w:r>
          </w:p>
        </w:tc>
        <w:tc>
          <w:tcPr>
            <w:tcW w:w="4523" w:type="dxa"/>
            <w:tcMar>
              <w:top w:w="0" w:type="dxa"/>
              <w:left w:w="108" w:type="dxa"/>
              <w:bottom w:w="0" w:type="dxa"/>
              <w:right w:w="108" w:type="dxa"/>
            </w:tcMar>
            <w:vAlign w:val="center"/>
          </w:tcPr>
          <w:p w:rsidR="00FA58BA" w:rsidRPr="00C12090" w:rsidP="000277D4" w14:paraId="162C34C3" w14:textId="33111ABD">
            <w:pPr>
              <w:tabs>
                <w:tab w:val="left" w:pos="426"/>
              </w:tabs>
              <w:jc w:val="both"/>
              <w:rPr>
                <w:szCs w:val="20"/>
              </w:rPr>
            </w:pPr>
            <w:r w:rsidRPr="00C12090">
              <w:rPr>
                <w:szCs w:val="20"/>
              </w:rPr>
              <w:t>Naročila</w:t>
            </w:r>
            <w:r w:rsidR="00E56E46">
              <w:rPr>
                <w:szCs w:val="20"/>
              </w:rPr>
              <w:t>,</w:t>
            </w:r>
            <w:r w:rsidRPr="00C12090">
              <w:rPr>
                <w:szCs w:val="20"/>
              </w:rPr>
              <w:t xml:space="preserve"> oddana tekoči dan do 13. ure, morajo biti dostavljena naslednji dan do 6. ure. Po predhodnem dogovoru se dostava izvede tudi drugače.</w:t>
            </w:r>
          </w:p>
        </w:tc>
      </w:tr>
      <w:tr w14:paraId="38937ABB" w14:textId="77777777" w:rsidTr="00933D94">
        <w:tblPrEx>
          <w:tblW w:w="0" w:type="auto"/>
          <w:tblInd w:w="108" w:type="dxa"/>
          <w:tblLook w:val="04A0"/>
        </w:tblPrEx>
        <w:tc>
          <w:tcPr>
            <w:tcW w:w="4432" w:type="dxa"/>
            <w:tcMar>
              <w:top w:w="0" w:type="dxa"/>
              <w:left w:w="108" w:type="dxa"/>
              <w:bottom w:w="0" w:type="dxa"/>
              <w:right w:w="108" w:type="dxa"/>
            </w:tcMar>
            <w:vAlign w:val="center"/>
          </w:tcPr>
          <w:p w:rsidR="00FA58BA" w:rsidRPr="00E56E46" w:rsidP="00BC5D1F" w14:paraId="08A58E6A" w14:textId="77777777">
            <w:pPr>
              <w:numPr>
                <w:ilvl w:val="0"/>
                <w:numId w:val="32"/>
              </w:numPr>
              <w:tabs>
                <w:tab w:val="left" w:pos="426"/>
              </w:tabs>
              <w:ind w:hanging="578"/>
              <w:jc w:val="both"/>
              <w:rPr>
                <w:szCs w:val="20"/>
              </w:rPr>
            </w:pPr>
            <w:bookmarkStart w:id="2" w:name="_Hlk236120552"/>
            <w:r w:rsidRPr="00E56E46">
              <w:rPr>
                <w:szCs w:val="20"/>
              </w:rPr>
              <w:t>6: Slaščice;</w:t>
            </w:r>
          </w:p>
          <w:p w:rsidR="00FA58BA" w:rsidRPr="00E56E46" w:rsidP="00BC5D1F" w14:paraId="52552158" w14:textId="1BC5BDF4">
            <w:pPr>
              <w:numPr>
                <w:ilvl w:val="0"/>
                <w:numId w:val="32"/>
              </w:numPr>
              <w:tabs>
                <w:tab w:val="left" w:pos="426"/>
              </w:tabs>
              <w:ind w:hanging="578"/>
              <w:jc w:val="both"/>
              <w:rPr>
                <w:szCs w:val="20"/>
              </w:rPr>
            </w:pPr>
            <w:r w:rsidRPr="00E56E46">
              <w:rPr>
                <w:szCs w:val="20"/>
              </w:rPr>
              <w:t xml:space="preserve">7: </w:t>
            </w:r>
            <w:r w:rsidR="00933D94">
              <w:rPr>
                <w:szCs w:val="20"/>
              </w:rPr>
              <w:t>Posebne s</w:t>
            </w:r>
            <w:r w:rsidRPr="00E56E46">
              <w:rPr>
                <w:szCs w:val="20"/>
              </w:rPr>
              <w:t>laščice;</w:t>
            </w:r>
          </w:p>
          <w:p w:rsidR="00933D94" w:rsidRPr="006B4843" w:rsidP="006B4843" w14:paraId="26ED0696" w14:textId="61724296">
            <w:pPr>
              <w:numPr>
                <w:ilvl w:val="0"/>
                <w:numId w:val="32"/>
              </w:numPr>
              <w:tabs>
                <w:tab w:val="left" w:pos="426"/>
              </w:tabs>
              <w:ind w:hanging="578"/>
              <w:jc w:val="both"/>
              <w:rPr>
                <w:szCs w:val="20"/>
              </w:rPr>
            </w:pPr>
            <w:r w:rsidRPr="00E56E46">
              <w:rPr>
                <w:szCs w:val="20"/>
              </w:rPr>
              <w:t>8: Burek</w:t>
            </w:r>
            <w:r w:rsidR="006B4843">
              <w:rPr>
                <w:szCs w:val="20"/>
              </w:rPr>
              <w:t>.</w:t>
            </w:r>
          </w:p>
        </w:tc>
        <w:tc>
          <w:tcPr>
            <w:tcW w:w="4523" w:type="dxa"/>
            <w:tcMar>
              <w:top w:w="0" w:type="dxa"/>
              <w:left w:w="108" w:type="dxa"/>
              <w:bottom w:w="0" w:type="dxa"/>
              <w:right w:w="108" w:type="dxa"/>
            </w:tcMar>
          </w:tcPr>
          <w:p w:rsidR="00FA58BA" w:rsidRPr="00E56E46" w:rsidP="000277D4" w14:paraId="6E226542" w14:textId="2B8FA941">
            <w:pPr>
              <w:tabs>
                <w:tab w:val="left" w:pos="426"/>
              </w:tabs>
              <w:jc w:val="both"/>
              <w:rPr>
                <w:szCs w:val="20"/>
              </w:rPr>
            </w:pPr>
            <w:r w:rsidRPr="00E56E46">
              <w:rPr>
                <w:szCs w:val="20"/>
              </w:rPr>
              <w:t>Naročila</w:t>
            </w:r>
            <w:r w:rsidR="00E56E46">
              <w:rPr>
                <w:szCs w:val="20"/>
              </w:rPr>
              <w:t>,</w:t>
            </w:r>
            <w:r w:rsidRPr="00E56E46">
              <w:rPr>
                <w:szCs w:val="20"/>
              </w:rPr>
              <w:t xml:space="preserve"> oddana tekoči dan do 13. ure, morajo biti dostavljena v roku 41 ur (pojutrišnjem od dneva naročila, do 6. ure). Po predhodnem dogovoru se slaščice dostavi naslednji dan, do 9 ure.</w:t>
            </w:r>
          </w:p>
        </w:tc>
      </w:tr>
      <w:bookmarkEnd w:id="2"/>
      <w:tr w14:paraId="73A0AAC8" w14:textId="77777777" w:rsidTr="002A17D4">
        <w:tblPrEx>
          <w:tblW w:w="0" w:type="auto"/>
          <w:tblInd w:w="108" w:type="dxa"/>
          <w:tblLook w:val="04A0"/>
        </w:tblPrEx>
        <w:trPr>
          <w:trHeight w:val="1260"/>
        </w:trPr>
        <w:tc>
          <w:tcPr>
            <w:tcW w:w="4432" w:type="dxa"/>
            <w:tcBorders>
              <w:bottom w:val="single" w:sz="4" w:space="0" w:color="auto"/>
            </w:tcBorders>
            <w:tcMar>
              <w:top w:w="0" w:type="dxa"/>
              <w:left w:w="108" w:type="dxa"/>
              <w:bottom w:w="0" w:type="dxa"/>
              <w:right w:w="108" w:type="dxa"/>
            </w:tcMar>
          </w:tcPr>
          <w:p w:rsidR="00FA58BA" w:rsidRPr="00E56E46" w:rsidP="00BC5D1F" w14:paraId="0CD82530" w14:textId="77777777">
            <w:pPr>
              <w:numPr>
                <w:ilvl w:val="0"/>
                <w:numId w:val="32"/>
              </w:numPr>
              <w:tabs>
                <w:tab w:val="left" w:pos="426"/>
              </w:tabs>
              <w:ind w:hanging="578"/>
              <w:jc w:val="both"/>
              <w:rPr>
                <w:szCs w:val="20"/>
              </w:rPr>
            </w:pPr>
            <w:r w:rsidRPr="00E56E46">
              <w:rPr>
                <w:szCs w:val="20"/>
              </w:rPr>
              <w:t>9: Moka in mlevski izdelki;</w:t>
            </w:r>
          </w:p>
          <w:p w:rsidR="00FA58BA" w:rsidRPr="00E56E46" w:rsidP="00BC5D1F" w14:paraId="5B176054" w14:textId="77777777">
            <w:pPr>
              <w:numPr>
                <w:ilvl w:val="0"/>
                <w:numId w:val="32"/>
              </w:numPr>
              <w:tabs>
                <w:tab w:val="left" w:pos="426"/>
              </w:tabs>
              <w:ind w:hanging="578"/>
              <w:jc w:val="both"/>
              <w:rPr>
                <w:szCs w:val="20"/>
              </w:rPr>
            </w:pPr>
            <w:r w:rsidRPr="00E56E46">
              <w:rPr>
                <w:szCs w:val="20"/>
              </w:rPr>
              <w:t>10: Testenine;</w:t>
            </w:r>
          </w:p>
          <w:p w:rsidR="00FA58BA" w:rsidRPr="00E56E46" w:rsidP="00BC5D1F" w14:paraId="2AD751B4" w14:textId="77777777">
            <w:pPr>
              <w:numPr>
                <w:ilvl w:val="0"/>
                <w:numId w:val="32"/>
              </w:numPr>
              <w:tabs>
                <w:tab w:val="left" w:pos="426"/>
              </w:tabs>
              <w:ind w:hanging="578"/>
              <w:jc w:val="both"/>
              <w:rPr>
                <w:szCs w:val="20"/>
              </w:rPr>
            </w:pPr>
            <w:r w:rsidRPr="00E56E46">
              <w:rPr>
                <w:szCs w:val="20"/>
              </w:rPr>
              <w:t>11: Testo in zamrznjeni izdelki;</w:t>
            </w:r>
          </w:p>
          <w:p w:rsidR="00FA58BA" w:rsidRPr="00E56E46" w:rsidP="00BC5D1F" w14:paraId="21664268" w14:textId="41DDF9AC">
            <w:pPr>
              <w:numPr>
                <w:ilvl w:val="0"/>
                <w:numId w:val="32"/>
              </w:numPr>
              <w:tabs>
                <w:tab w:val="left" w:pos="426"/>
              </w:tabs>
              <w:ind w:hanging="578"/>
              <w:jc w:val="both"/>
              <w:rPr>
                <w:szCs w:val="20"/>
              </w:rPr>
            </w:pPr>
            <w:r w:rsidRPr="00E56E46">
              <w:rPr>
                <w:szCs w:val="20"/>
              </w:rPr>
              <w:t xml:space="preserve">12: </w:t>
            </w:r>
            <w:r w:rsidR="00933D94">
              <w:rPr>
                <w:szCs w:val="20"/>
              </w:rPr>
              <w:t>Posebni z</w:t>
            </w:r>
            <w:r w:rsidRPr="00E56E46">
              <w:rPr>
                <w:szCs w:val="20"/>
              </w:rPr>
              <w:t>amrznjeni izdelki;</w:t>
            </w:r>
          </w:p>
          <w:p w:rsidR="006B4843" w:rsidRPr="00E56E46" w:rsidP="00BC5D1F" w14:paraId="6B0E455A" w14:textId="06F83A64">
            <w:pPr>
              <w:numPr>
                <w:ilvl w:val="0"/>
                <w:numId w:val="32"/>
              </w:numPr>
              <w:tabs>
                <w:tab w:val="left" w:pos="426"/>
              </w:tabs>
              <w:ind w:hanging="578"/>
              <w:jc w:val="both"/>
              <w:rPr>
                <w:szCs w:val="20"/>
              </w:rPr>
            </w:pPr>
            <w:r w:rsidRPr="00E56E46">
              <w:rPr>
                <w:szCs w:val="20"/>
              </w:rPr>
              <w:t>13: Domači piškoti</w:t>
            </w:r>
            <w:r>
              <w:rPr>
                <w:szCs w:val="20"/>
              </w:rPr>
              <w:t>;</w:t>
            </w:r>
          </w:p>
        </w:tc>
        <w:tc>
          <w:tcPr>
            <w:tcW w:w="4523" w:type="dxa"/>
            <w:tcBorders>
              <w:bottom w:val="single" w:sz="4" w:space="0" w:color="auto"/>
            </w:tcBorders>
            <w:tcMar>
              <w:top w:w="0" w:type="dxa"/>
              <w:left w:w="108" w:type="dxa"/>
              <w:bottom w:w="0" w:type="dxa"/>
              <w:right w:w="108" w:type="dxa"/>
            </w:tcMar>
            <w:vAlign w:val="center"/>
          </w:tcPr>
          <w:p w:rsidR="00FA58BA" w:rsidRPr="00E56E46" w:rsidP="000277D4" w14:paraId="1D878908" w14:textId="415CDF75">
            <w:pPr>
              <w:tabs>
                <w:tab w:val="left" w:pos="426"/>
              </w:tabs>
              <w:jc w:val="both"/>
              <w:rPr>
                <w:szCs w:val="20"/>
              </w:rPr>
            </w:pPr>
            <w:r w:rsidRPr="00E56E46">
              <w:rPr>
                <w:szCs w:val="20"/>
              </w:rPr>
              <w:t>Naročila</w:t>
            </w:r>
            <w:r w:rsidR="00E56E46">
              <w:rPr>
                <w:szCs w:val="20"/>
              </w:rPr>
              <w:t>,</w:t>
            </w:r>
            <w:r w:rsidRPr="00E56E46">
              <w:rPr>
                <w:szCs w:val="20"/>
              </w:rPr>
              <w:t xml:space="preserve"> oddana tekoči dan do 13. ure, morajo biti dostavljena v roku do treh dni, do 12. ure. Po predhodnem dogovoru se dostava izvede tudi drugače.</w:t>
            </w:r>
          </w:p>
        </w:tc>
      </w:tr>
      <w:tr w14:paraId="2F8E2A74" w14:textId="77777777" w:rsidTr="00F33276">
        <w:tblPrEx>
          <w:tblW w:w="0" w:type="auto"/>
          <w:tblInd w:w="108" w:type="dxa"/>
          <w:tblLook w:val="04A0"/>
        </w:tblPrEx>
        <w:trPr>
          <w:trHeight w:val="285"/>
        </w:trPr>
        <w:tc>
          <w:tcPr>
            <w:tcW w:w="4432" w:type="dxa"/>
            <w:tcBorders>
              <w:top w:val="single" w:sz="4" w:space="0" w:color="auto"/>
            </w:tcBorders>
            <w:tcMar>
              <w:top w:w="0" w:type="dxa"/>
              <w:left w:w="108" w:type="dxa"/>
              <w:bottom w:w="0" w:type="dxa"/>
              <w:right w:w="108" w:type="dxa"/>
            </w:tcMar>
            <w:vAlign w:val="center"/>
          </w:tcPr>
          <w:p w:rsidR="002A17D4" w:rsidRPr="00E56E46" w:rsidP="00F33276" w14:paraId="514054D9" w14:textId="77777777">
            <w:pPr>
              <w:numPr>
                <w:ilvl w:val="0"/>
                <w:numId w:val="32"/>
              </w:numPr>
              <w:tabs>
                <w:tab w:val="left" w:pos="426"/>
              </w:tabs>
              <w:ind w:hanging="578"/>
              <w:rPr>
                <w:szCs w:val="20"/>
              </w:rPr>
            </w:pPr>
            <w:r w:rsidRPr="002A17D4">
              <w:rPr>
                <w:bCs/>
                <w:szCs w:val="20"/>
              </w:rPr>
              <w:t>14: Pecivo, deserti v lončkih.</w:t>
            </w:r>
          </w:p>
        </w:tc>
        <w:tc>
          <w:tcPr>
            <w:tcW w:w="4523" w:type="dxa"/>
            <w:tcBorders>
              <w:top w:val="single" w:sz="4" w:space="0" w:color="auto"/>
            </w:tcBorders>
            <w:tcMar>
              <w:top w:w="0" w:type="dxa"/>
              <w:left w:w="108" w:type="dxa"/>
              <w:bottom w:w="0" w:type="dxa"/>
              <w:right w:w="108" w:type="dxa"/>
            </w:tcMar>
            <w:vAlign w:val="center"/>
          </w:tcPr>
          <w:p w:rsidR="002A17D4" w:rsidRPr="00E56E46" w:rsidP="000277D4" w14:paraId="2C03F9AD" w14:textId="3CA4D28B">
            <w:pPr>
              <w:tabs>
                <w:tab w:val="left" w:pos="426"/>
              </w:tabs>
              <w:jc w:val="both"/>
              <w:rPr>
                <w:szCs w:val="20"/>
              </w:rPr>
            </w:pPr>
            <w:r w:rsidRPr="002A17D4">
              <w:rPr>
                <w:szCs w:val="20"/>
              </w:rPr>
              <w:t>Naročila, oddana tekoči dan do 13. ure, morajo biti dostavljena v roku 41 ur (pojutrišnjem od dneva naročila, do 6. ure). Po predhodnem dogovoru se slaščice dostavi naslednji dan, do 9 ure.</w:t>
            </w:r>
          </w:p>
        </w:tc>
      </w:tr>
    </w:tbl>
    <w:p w:rsidR="00CA2A02" w:rsidP="002F1C27" w14:paraId="67BBA7E0" w14:textId="1C5F4285">
      <w:pPr>
        <w:tabs>
          <w:tab w:val="left" w:pos="709"/>
        </w:tabs>
        <w:jc w:val="both"/>
        <w:rPr>
          <w:szCs w:val="20"/>
          <w:u w:val="single"/>
        </w:rPr>
      </w:pPr>
    </w:p>
    <w:p w:rsidR="00F30723" w:rsidRPr="00F30723" w:rsidP="00F30723" w14:paraId="4F947C4B" w14:textId="284A8EDA">
      <w:pPr>
        <w:jc w:val="both"/>
        <w:rPr>
          <w:rFonts w:eastAsiaTheme="minorEastAsia"/>
          <w:color w:val="000000"/>
          <w:szCs w:val="20"/>
        </w:rPr>
      </w:pPr>
      <w:r w:rsidRPr="00F30723">
        <w:rPr>
          <w:rFonts w:eastAsiaTheme="minorEastAsia"/>
          <w:color w:val="000000"/>
          <w:szCs w:val="20"/>
        </w:rPr>
        <w:t>V primeru nepredvidene situacije pri času dostave blaga na strani ponudnika, je ta dolžan nemudoma obvestiti naročnika (neposrednega prejemnika blaga)</w:t>
      </w:r>
      <w:r w:rsidR="00D10D6F">
        <w:rPr>
          <w:rFonts w:eastAsiaTheme="minorEastAsia"/>
          <w:color w:val="000000"/>
          <w:szCs w:val="20"/>
        </w:rPr>
        <w:t xml:space="preserve"> t</w:t>
      </w:r>
      <w:r w:rsidRPr="00F30723">
        <w:rPr>
          <w:rFonts w:eastAsiaTheme="minorEastAsia"/>
          <w:color w:val="000000"/>
          <w:szCs w:val="20"/>
        </w:rPr>
        <w:t>er ga seznaniti z razlogi za zamudo pri dostavi.</w:t>
      </w:r>
    </w:p>
    <w:p w:rsidR="00F30723" w:rsidRPr="00F30723" w:rsidP="00F30723" w14:paraId="0E711F7E" w14:textId="77777777">
      <w:pPr>
        <w:jc w:val="both"/>
        <w:rPr>
          <w:rFonts w:eastAsiaTheme="minorEastAsia"/>
          <w:color w:val="000000"/>
          <w:szCs w:val="20"/>
          <w:highlight w:val="yellow"/>
        </w:rPr>
      </w:pPr>
    </w:p>
    <w:p w:rsidR="00F30723" w:rsidRPr="00F30723" w:rsidP="00F30723" w14:paraId="24D1DAE0" w14:textId="68DD781B">
      <w:pPr>
        <w:jc w:val="both"/>
        <w:rPr>
          <w:rFonts w:eastAsiaTheme="minorEastAsia"/>
          <w:color w:val="000000"/>
          <w:szCs w:val="20"/>
        </w:rPr>
      </w:pPr>
      <w:r w:rsidRPr="00F30723">
        <w:rPr>
          <w:rFonts w:eastAsiaTheme="minorEastAsia"/>
          <w:color w:val="000000"/>
          <w:szCs w:val="20"/>
        </w:rPr>
        <w:t>Vstop v vojašnice in vojaške objekte je omogočen v času delovnih dni, od 5. ure dalje. V izjemnih primerih</w:t>
      </w:r>
      <w:r w:rsidR="00D10D6F">
        <w:rPr>
          <w:rFonts w:eastAsiaTheme="minorEastAsia"/>
          <w:color w:val="000000"/>
          <w:szCs w:val="20"/>
        </w:rPr>
        <w:t>,</w:t>
      </w:r>
      <w:r w:rsidRPr="00F30723">
        <w:rPr>
          <w:rFonts w:eastAsiaTheme="minorEastAsia"/>
          <w:color w:val="000000"/>
          <w:szCs w:val="20"/>
        </w:rPr>
        <w:t xml:space="preserve"> in po potrebi naročnika</w:t>
      </w:r>
      <w:r w:rsidR="00D10D6F">
        <w:rPr>
          <w:rFonts w:eastAsiaTheme="minorEastAsia"/>
          <w:color w:val="000000"/>
          <w:szCs w:val="20"/>
        </w:rPr>
        <w:t xml:space="preserve">, </w:t>
      </w:r>
      <w:r w:rsidRPr="00F30723">
        <w:rPr>
          <w:rFonts w:eastAsiaTheme="minorEastAsia"/>
          <w:color w:val="000000"/>
          <w:szCs w:val="20"/>
        </w:rPr>
        <w:t xml:space="preserve">se dostava kruha lahko izvede tudi pred 5. uro. </w:t>
      </w:r>
    </w:p>
    <w:p w:rsidR="00F30723" w:rsidRPr="00F30723" w:rsidP="00F30723" w14:paraId="21C67C66" w14:textId="77777777">
      <w:pPr>
        <w:jc w:val="both"/>
        <w:rPr>
          <w:rFonts w:eastAsiaTheme="minorEastAsia"/>
          <w:color w:val="000000"/>
          <w:szCs w:val="20"/>
        </w:rPr>
      </w:pPr>
    </w:p>
    <w:p w:rsidR="00F30723" w:rsidRPr="00F30723" w:rsidP="00F30723" w14:paraId="569F114C" w14:textId="13559C25">
      <w:pPr>
        <w:jc w:val="both"/>
        <w:rPr>
          <w:rFonts w:eastAsiaTheme="minorEastAsia"/>
          <w:color w:val="000000"/>
          <w:szCs w:val="20"/>
        </w:rPr>
      </w:pPr>
      <w:r w:rsidRPr="00F30723">
        <w:rPr>
          <w:rFonts w:eastAsiaTheme="minorEastAsia"/>
          <w:color w:val="000000"/>
          <w:szCs w:val="20"/>
        </w:rPr>
        <w:t>Vstop v objekt  MORS, Vojkova 55, Ljubljana</w:t>
      </w:r>
      <w:r w:rsidR="00D10D6F">
        <w:rPr>
          <w:rFonts w:eastAsiaTheme="minorEastAsia"/>
          <w:color w:val="000000"/>
          <w:szCs w:val="20"/>
        </w:rPr>
        <w:t>,</w:t>
      </w:r>
      <w:r w:rsidRPr="00F30723">
        <w:rPr>
          <w:rFonts w:eastAsiaTheme="minorEastAsia"/>
          <w:color w:val="000000"/>
          <w:szCs w:val="20"/>
        </w:rPr>
        <w:t xml:space="preserve"> je omogočen v času delovnih dni od 6. ure dalje. Dostava se izvaja do 7. ure.</w:t>
      </w:r>
    </w:p>
    <w:p w:rsidR="00F30723" w:rsidRPr="00F30723" w:rsidP="00F30723" w14:paraId="2F676BF3" w14:textId="77777777">
      <w:pPr>
        <w:jc w:val="both"/>
        <w:rPr>
          <w:rFonts w:eastAsiaTheme="minorEastAsia"/>
          <w:color w:val="000000"/>
          <w:szCs w:val="20"/>
          <w:highlight w:val="yellow"/>
        </w:rPr>
      </w:pPr>
    </w:p>
    <w:p w:rsidR="00F30723" w:rsidRPr="00F30723" w:rsidP="00F30723" w14:paraId="2DA50CDD" w14:textId="7A252A79">
      <w:pPr>
        <w:jc w:val="both"/>
        <w:rPr>
          <w:rFonts w:eastAsiaTheme="minorEastAsia"/>
          <w:color w:val="000000"/>
          <w:szCs w:val="20"/>
        </w:rPr>
      </w:pPr>
      <w:r w:rsidRPr="00F30723">
        <w:rPr>
          <w:rFonts w:eastAsiaTheme="minorEastAsia"/>
          <w:color w:val="000000"/>
          <w:szCs w:val="20"/>
        </w:rPr>
        <w:t>Intervencijski odzivni čas</w:t>
      </w:r>
      <w:r>
        <w:rPr>
          <w:rFonts w:eastAsiaTheme="minorEastAsia"/>
          <w:color w:val="000000"/>
          <w:szCs w:val="20"/>
          <w:vertAlign w:val="superscript"/>
        </w:rPr>
        <w:footnoteReference w:id="3"/>
      </w:r>
      <w:r w:rsidRPr="00F30723">
        <w:rPr>
          <w:rFonts w:eastAsiaTheme="minorEastAsia"/>
          <w:color w:val="000000"/>
          <w:szCs w:val="20"/>
        </w:rPr>
        <w:t xml:space="preserve"> (velja za </w:t>
      </w:r>
      <w:r w:rsidR="00D10D6F">
        <w:rPr>
          <w:rFonts w:eastAsiaTheme="minorEastAsia"/>
          <w:color w:val="000000"/>
          <w:szCs w:val="20"/>
        </w:rPr>
        <w:t>SKLOP 1 in SKLOP 2</w:t>
      </w:r>
      <w:r w:rsidRPr="00F30723">
        <w:rPr>
          <w:rFonts w:eastAsiaTheme="minorEastAsia"/>
          <w:color w:val="000000"/>
          <w:szCs w:val="20"/>
        </w:rPr>
        <w:t xml:space="preserve">)  je do 12 ur od izdanega naročila. Intervencijski odzivni čas za </w:t>
      </w:r>
      <w:r w:rsidRPr="00F30723" w:rsidR="00D10D6F">
        <w:rPr>
          <w:rFonts w:eastAsiaTheme="minorEastAsia"/>
          <w:color w:val="000000"/>
          <w:szCs w:val="20"/>
        </w:rPr>
        <w:t xml:space="preserve">SKLOPE </w:t>
      </w:r>
      <w:r w:rsidRPr="00F30723">
        <w:rPr>
          <w:rFonts w:eastAsiaTheme="minorEastAsia"/>
          <w:color w:val="000000"/>
          <w:szCs w:val="20"/>
        </w:rPr>
        <w:t>3</w:t>
      </w:r>
      <w:r w:rsidR="00D10D6F">
        <w:rPr>
          <w:rFonts w:eastAsiaTheme="minorEastAsia"/>
          <w:color w:val="000000"/>
          <w:szCs w:val="20"/>
        </w:rPr>
        <w:t>–14</w:t>
      </w:r>
      <w:r w:rsidRPr="00F30723">
        <w:rPr>
          <w:rFonts w:eastAsiaTheme="minorEastAsia"/>
          <w:color w:val="000000"/>
          <w:szCs w:val="20"/>
        </w:rPr>
        <w:t xml:space="preserve"> ni opredeljen. Dostava se izvede po dogovoru.</w:t>
      </w:r>
    </w:p>
    <w:p w:rsidR="00F30723" w:rsidRPr="00F30723" w:rsidP="00F30723" w14:paraId="2FEB4DFB" w14:textId="77777777">
      <w:pPr>
        <w:jc w:val="both"/>
        <w:rPr>
          <w:rFonts w:eastAsiaTheme="minorEastAsia"/>
          <w:color w:val="000000"/>
          <w:szCs w:val="20"/>
          <w:highlight w:val="yellow"/>
        </w:rPr>
      </w:pPr>
    </w:p>
    <w:p w:rsidR="00F30723" w:rsidRPr="00F30723" w:rsidP="00F30723" w14:paraId="711B6BE6" w14:textId="77777777">
      <w:pPr>
        <w:jc w:val="both"/>
        <w:rPr>
          <w:rFonts w:eastAsiaTheme="minorEastAsia"/>
          <w:color w:val="000000"/>
          <w:szCs w:val="20"/>
        </w:rPr>
      </w:pPr>
      <w:r w:rsidRPr="00F30723">
        <w:rPr>
          <w:rFonts w:eastAsiaTheme="minorEastAsia"/>
          <w:color w:val="000000"/>
          <w:szCs w:val="20"/>
        </w:rPr>
        <w:t>Reklamacijski odzivni čas je do 2 uri.</w:t>
      </w:r>
    </w:p>
    <w:p w:rsidR="008F7E6F" w:rsidRPr="005B6C5F" w:rsidP="002F1C27" w14:paraId="1953087F" w14:textId="77777777">
      <w:pPr>
        <w:tabs>
          <w:tab w:val="left" w:pos="709"/>
        </w:tabs>
        <w:jc w:val="both"/>
        <w:rPr>
          <w:szCs w:val="20"/>
        </w:rPr>
      </w:pPr>
    </w:p>
    <w:p w:rsidR="00363C6D" w:rsidRPr="005B6C5F" w:rsidP="00251DA4" w14:paraId="25242E6B" w14:textId="77777777">
      <w:pPr>
        <w:keepNext/>
        <w:numPr>
          <w:ilvl w:val="0"/>
          <w:numId w:val="11"/>
        </w:numPr>
        <w:spacing w:line="276" w:lineRule="auto"/>
        <w:jc w:val="both"/>
        <w:outlineLvl w:val="1"/>
        <w:rPr>
          <w:b/>
          <w:szCs w:val="20"/>
        </w:rPr>
      </w:pPr>
      <w:r w:rsidRPr="005B6C5F">
        <w:rPr>
          <w:b/>
          <w:szCs w:val="20"/>
        </w:rPr>
        <w:t>LOKACIJA DOBAVE</w:t>
      </w:r>
      <w:r w:rsidRPr="005B6C5F" w:rsidR="005C1131">
        <w:rPr>
          <w:b/>
          <w:szCs w:val="20"/>
        </w:rPr>
        <w:t xml:space="preserve"> BLAGA</w:t>
      </w:r>
    </w:p>
    <w:p w:rsidR="00CA2A02" w:rsidRPr="005B6C5F" w:rsidP="00DA01AA" w14:paraId="781583E1" w14:textId="77777777">
      <w:pPr>
        <w:rPr>
          <w:szCs w:val="20"/>
        </w:rPr>
      </w:pPr>
    </w:p>
    <w:p w:rsidR="00363C6D" w:rsidRPr="005B6C5F" w:rsidP="00DA01AA" w14:paraId="6C7133BD" w14:textId="77777777">
      <w:pPr>
        <w:rPr>
          <w:szCs w:val="20"/>
        </w:rPr>
      </w:pPr>
      <w:r w:rsidRPr="005B6C5F">
        <w:rPr>
          <w:szCs w:val="20"/>
        </w:rPr>
        <w:t>Dobava se vrši na lokacije:</w:t>
      </w:r>
    </w:p>
    <w:p w:rsidR="00ED7673" w:rsidRPr="005B6C5F" w:rsidP="00FC39CC" w14:paraId="4DDAD42B" w14:textId="77777777">
      <w:pPr>
        <w:spacing w:line="276" w:lineRule="auto"/>
        <w:jc w:val="both"/>
        <w:rPr>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80"/>
        <w:gridCol w:w="1411"/>
        <w:gridCol w:w="6855"/>
      </w:tblGrid>
      <w:tr w14:paraId="70A422F0" w14:textId="77777777" w:rsidTr="000277D4">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680" w:type="dxa"/>
            <w:shd w:val="clear" w:color="auto" w:fill="F2F2F2"/>
            <w:tcMar>
              <w:top w:w="0" w:type="dxa"/>
              <w:left w:w="108" w:type="dxa"/>
              <w:bottom w:w="0" w:type="dxa"/>
              <w:right w:w="108" w:type="dxa"/>
            </w:tcMar>
            <w:vAlign w:val="center"/>
          </w:tcPr>
          <w:p w:rsidR="008E0D88" w:rsidRPr="008E0D88" w:rsidP="008E0D88" w14:paraId="40FA67AD" w14:textId="77777777">
            <w:pPr>
              <w:spacing w:line="276" w:lineRule="auto"/>
              <w:jc w:val="center"/>
              <w:rPr>
                <w:b/>
                <w:szCs w:val="20"/>
              </w:rPr>
            </w:pPr>
            <w:bookmarkStart w:id="3" w:name="_Hlk226025877"/>
            <w:r w:rsidRPr="008E0D88">
              <w:rPr>
                <w:b/>
                <w:szCs w:val="20"/>
              </w:rPr>
              <w:t>Zap</w:t>
            </w:r>
            <w:r w:rsidRPr="008E0D88">
              <w:rPr>
                <w:b/>
                <w:szCs w:val="20"/>
              </w:rPr>
              <w:t>. št.</w:t>
            </w:r>
          </w:p>
        </w:tc>
        <w:tc>
          <w:tcPr>
            <w:tcW w:w="1411" w:type="dxa"/>
            <w:shd w:val="clear" w:color="auto" w:fill="F2F2F2"/>
            <w:tcMar>
              <w:top w:w="0" w:type="dxa"/>
              <w:left w:w="108" w:type="dxa"/>
              <w:bottom w:w="0" w:type="dxa"/>
              <w:right w:w="108" w:type="dxa"/>
            </w:tcMar>
            <w:vAlign w:val="center"/>
          </w:tcPr>
          <w:p w:rsidR="008E0D88" w:rsidRPr="008E0D88" w:rsidP="008E0D88" w14:paraId="61683AAD" w14:textId="77777777">
            <w:pPr>
              <w:spacing w:line="276" w:lineRule="auto"/>
              <w:jc w:val="center"/>
              <w:rPr>
                <w:b/>
                <w:szCs w:val="20"/>
              </w:rPr>
            </w:pPr>
            <w:r w:rsidRPr="008E0D88">
              <w:rPr>
                <w:b/>
                <w:szCs w:val="20"/>
              </w:rPr>
              <w:t>Referenčna številka za e-račun</w:t>
            </w:r>
          </w:p>
        </w:tc>
        <w:tc>
          <w:tcPr>
            <w:tcW w:w="6855" w:type="dxa"/>
            <w:shd w:val="clear" w:color="auto" w:fill="F2F2F2"/>
            <w:tcMar>
              <w:top w:w="0" w:type="dxa"/>
              <w:left w:w="108" w:type="dxa"/>
              <w:bottom w:w="0" w:type="dxa"/>
              <w:right w:w="108" w:type="dxa"/>
            </w:tcMar>
            <w:vAlign w:val="center"/>
          </w:tcPr>
          <w:p w:rsidR="008E0D88" w:rsidRPr="008E0D88" w:rsidP="008E0D88" w14:paraId="769FEF16" w14:textId="77777777">
            <w:pPr>
              <w:spacing w:line="276" w:lineRule="auto"/>
              <w:jc w:val="center"/>
              <w:rPr>
                <w:b/>
                <w:szCs w:val="20"/>
              </w:rPr>
            </w:pPr>
            <w:r w:rsidRPr="008E0D88">
              <w:rPr>
                <w:b/>
                <w:szCs w:val="20"/>
              </w:rPr>
              <w:t>Odjemno mesto</w:t>
            </w:r>
          </w:p>
        </w:tc>
      </w:tr>
      <w:tr w14:paraId="0B1BAF11"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63DD4C71" w14:textId="77777777">
            <w:pPr>
              <w:spacing w:line="276" w:lineRule="auto"/>
              <w:jc w:val="center"/>
              <w:rPr>
                <w:szCs w:val="20"/>
              </w:rPr>
            </w:pPr>
            <w:r w:rsidRPr="008E0D88">
              <w:rPr>
                <w:szCs w:val="20"/>
              </w:rPr>
              <w:t>1.</w:t>
            </w:r>
          </w:p>
        </w:tc>
        <w:tc>
          <w:tcPr>
            <w:tcW w:w="1411" w:type="dxa"/>
            <w:tcMar>
              <w:top w:w="0" w:type="dxa"/>
              <w:left w:w="108" w:type="dxa"/>
              <w:bottom w:w="0" w:type="dxa"/>
              <w:right w:w="108" w:type="dxa"/>
            </w:tcMar>
            <w:vAlign w:val="center"/>
          </w:tcPr>
          <w:p w:rsidR="008E0D88" w:rsidRPr="008E0D88" w:rsidP="008E0D88" w14:paraId="3BCA839C" w14:textId="77777777">
            <w:pPr>
              <w:spacing w:line="276" w:lineRule="auto"/>
              <w:jc w:val="center"/>
              <w:rPr>
                <w:szCs w:val="20"/>
              </w:rPr>
            </w:pPr>
            <w:r w:rsidRPr="008E0D88">
              <w:rPr>
                <w:szCs w:val="20"/>
              </w:rPr>
              <w:t>441030808</w:t>
            </w:r>
          </w:p>
        </w:tc>
        <w:tc>
          <w:tcPr>
            <w:tcW w:w="6855" w:type="dxa"/>
            <w:tcMar>
              <w:top w:w="0" w:type="dxa"/>
              <w:left w:w="108" w:type="dxa"/>
              <w:bottom w:w="0" w:type="dxa"/>
              <w:right w:w="108" w:type="dxa"/>
            </w:tcMar>
            <w:vAlign w:val="center"/>
          </w:tcPr>
          <w:p w:rsidR="008E0D88" w:rsidRPr="008E0D88" w:rsidP="008E0D88" w14:paraId="6327DB79" w14:textId="77777777">
            <w:pPr>
              <w:spacing w:line="276" w:lineRule="auto"/>
              <w:jc w:val="both"/>
              <w:rPr>
                <w:szCs w:val="20"/>
              </w:rPr>
            </w:pPr>
            <w:r w:rsidRPr="008E0D88">
              <w:rPr>
                <w:szCs w:val="20"/>
              </w:rPr>
              <w:t xml:space="preserve">Vojašnica Edvarda </w:t>
            </w:r>
            <w:r w:rsidRPr="008E0D88">
              <w:rPr>
                <w:szCs w:val="20"/>
              </w:rPr>
              <w:t>Peperka</w:t>
            </w:r>
            <w:r w:rsidRPr="008E0D88">
              <w:rPr>
                <w:szCs w:val="20"/>
              </w:rPr>
              <w:t xml:space="preserve">, Leskoškova cesta 7, 1000 Ljubljana </w:t>
            </w:r>
          </w:p>
        </w:tc>
      </w:tr>
      <w:tr w14:paraId="2E3FE1D7"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4017C730" w14:textId="77777777">
            <w:pPr>
              <w:spacing w:line="276" w:lineRule="auto"/>
              <w:jc w:val="center"/>
              <w:rPr>
                <w:szCs w:val="20"/>
              </w:rPr>
            </w:pPr>
            <w:r w:rsidRPr="008E0D88">
              <w:rPr>
                <w:szCs w:val="20"/>
              </w:rPr>
              <w:t>2.</w:t>
            </w:r>
          </w:p>
        </w:tc>
        <w:tc>
          <w:tcPr>
            <w:tcW w:w="1411" w:type="dxa"/>
            <w:tcMar>
              <w:top w:w="0" w:type="dxa"/>
              <w:left w:w="108" w:type="dxa"/>
              <w:bottom w:w="0" w:type="dxa"/>
              <w:right w:w="108" w:type="dxa"/>
            </w:tcMar>
            <w:vAlign w:val="center"/>
          </w:tcPr>
          <w:p w:rsidR="008E0D88" w:rsidRPr="008E0D88" w:rsidP="008E0D88" w14:paraId="6B415620" w14:textId="77777777">
            <w:pPr>
              <w:spacing w:line="276" w:lineRule="auto"/>
              <w:jc w:val="center"/>
              <w:rPr>
                <w:szCs w:val="20"/>
              </w:rPr>
            </w:pPr>
            <w:r w:rsidRPr="008E0D88">
              <w:rPr>
                <w:szCs w:val="20"/>
              </w:rPr>
              <w:t>441030809</w:t>
            </w:r>
          </w:p>
        </w:tc>
        <w:tc>
          <w:tcPr>
            <w:tcW w:w="6855" w:type="dxa"/>
            <w:tcMar>
              <w:top w:w="0" w:type="dxa"/>
              <w:left w:w="108" w:type="dxa"/>
              <w:bottom w:w="0" w:type="dxa"/>
              <w:right w:w="108" w:type="dxa"/>
            </w:tcMar>
          </w:tcPr>
          <w:p w:rsidR="008E0D88" w:rsidRPr="008E0D88" w:rsidP="008E0D88" w14:paraId="4491F3B9" w14:textId="77777777">
            <w:pPr>
              <w:spacing w:line="276" w:lineRule="auto"/>
              <w:jc w:val="both"/>
              <w:rPr>
                <w:szCs w:val="20"/>
              </w:rPr>
            </w:pPr>
            <w:r w:rsidRPr="008E0D88">
              <w:rPr>
                <w:szCs w:val="20"/>
              </w:rPr>
              <w:t>Vojašnica Ivana Cankarja, Raskovec 50, 1360 Vrhnika</w:t>
            </w:r>
          </w:p>
        </w:tc>
      </w:tr>
      <w:tr w14:paraId="2C07A4DF"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63C7C294" w14:textId="77777777">
            <w:pPr>
              <w:spacing w:line="276" w:lineRule="auto"/>
              <w:jc w:val="center"/>
              <w:rPr>
                <w:szCs w:val="20"/>
              </w:rPr>
            </w:pPr>
            <w:r w:rsidRPr="008E0D88">
              <w:rPr>
                <w:szCs w:val="20"/>
              </w:rPr>
              <w:t>3.</w:t>
            </w:r>
          </w:p>
        </w:tc>
        <w:tc>
          <w:tcPr>
            <w:tcW w:w="1411" w:type="dxa"/>
            <w:tcMar>
              <w:top w:w="0" w:type="dxa"/>
              <w:left w:w="108" w:type="dxa"/>
              <w:bottom w:w="0" w:type="dxa"/>
              <w:right w:w="108" w:type="dxa"/>
            </w:tcMar>
            <w:vAlign w:val="center"/>
          </w:tcPr>
          <w:p w:rsidR="008E0D88" w:rsidRPr="008E0D88" w:rsidP="008E0D88" w14:paraId="0180A0EE" w14:textId="77777777">
            <w:pPr>
              <w:spacing w:line="276" w:lineRule="auto"/>
              <w:jc w:val="center"/>
              <w:rPr>
                <w:szCs w:val="20"/>
              </w:rPr>
            </w:pPr>
            <w:r w:rsidRPr="008E0D88">
              <w:rPr>
                <w:szCs w:val="20"/>
              </w:rPr>
              <w:t>441030708</w:t>
            </w:r>
          </w:p>
        </w:tc>
        <w:tc>
          <w:tcPr>
            <w:tcW w:w="6855" w:type="dxa"/>
            <w:tcMar>
              <w:top w:w="0" w:type="dxa"/>
              <w:left w:w="108" w:type="dxa"/>
              <w:bottom w:w="0" w:type="dxa"/>
              <w:right w:w="108" w:type="dxa"/>
            </w:tcMar>
          </w:tcPr>
          <w:p w:rsidR="008E0D88" w:rsidRPr="008E0D88" w:rsidP="008E0D88" w14:paraId="3EAA72EC" w14:textId="77777777">
            <w:pPr>
              <w:spacing w:line="276" w:lineRule="auto"/>
              <w:jc w:val="both"/>
              <w:rPr>
                <w:szCs w:val="20"/>
              </w:rPr>
            </w:pPr>
            <w:r w:rsidRPr="008E0D88">
              <w:rPr>
                <w:szCs w:val="20"/>
              </w:rPr>
              <w:t>Vojašnica barona Andreja Čehovine, 6230 Ljubljanska cesta 37, Postojna</w:t>
            </w:r>
          </w:p>
        </w:tc>
      </w:tr>
      <w:tr w14:paraId="04B2500C"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3C4CDBD9" w14:textId="77777777">
            <w:pPr>
              <w:spacing w:line="276" w:lineRule="auto"/>
              <w:jc w:val="center"/>
              <w:rPr>
                <w:szCs w:val="20"/>
              </w:rPr>
            </w:pPr>
            <w:r w:rsidRPr="008E0D88">
              <w:rPr>
                <w:szCs w:val="20"/>
              </w:rPr>
              <w:t>4.</w:t>
            </w:r>
          </w:p>
        </w:tc>
        <w:tc>
          <w:tcPr>
            <w:tcW w:w="1411" w:type="dxa"/>
            <w:tcMar>
              <w:top w:w="0" w:type="dxa"/>
              <w:left w:w="108" w:type="dxa"/>
              <w:bottom w:w="0" w:type="dxa"/>
              <w:right w:w="108" w:type="dxa"/>
            </w:tcMar>
            <w:vAlign w:val="center"/>
          </w:tcPr>
          <w:p w:rsidR="008E0D88" w:rsidRPr="008E0D88" w:rsidP="008E0D88" w14:paraId="6B9AEFB1" w14:textId="77777777">
            <w:pPr>
              <w:spacing w:line="276" w:lineRule="auto"/>
              <w:jc w:val="center"/>
              <w:rPr>
                <w:szCs w:val="20"/>
              </w:rPr>
            </w:pPr>
            <w:r w:rsidRPr="008E0D88">
              <w:rPr>
                <w:szCs w:val="20"/>
              </w:rPr>
              <w:t>441030408</w:t>
            </w:r>
          </w:p>
        </w:tc>
        <w:tc>
          <w:tcPr>
            <w:tcW w:w="6855" w:type="dxa"/>
            <w:tcMar>
              <w:top w:w="0" w:type="dxa"/>
              <w:left w:w="108" w:type="dxa"/>
              <w:bottom w:w="0" w:type="dxa"/>
              <w:right w:w="108" w:type="dxa"/>
            </w:tcMar>
            <w:vAlign w:val="center"/>
          </w:tcPr>
          <w:p w:rsidR="008E0D88" w:rsidRPr="008E0D88" w:rsidP="008E0D88" w14:paraId="31EA4DAA" w14:textId="77777777">
            <w:pPr>
              <w:spacing w:line="276" w:lineRule="auto"/>
              <w:jc w:val="both"/>
              <w:rPr>
                <w:szCs w:val="20"/>
              </w:rPr>
            </w:pPr>
            <w:r w:rsidRPr="008E0D88">
              <w:rPr>
                <w:szCs w:val="20"/>
              </w:rPr>
              <w:t>Vojašnica Janka Premrla Vojka, 5271 Beblerjeva ulica 28, Vipava</w:t>
            </w:r>
          </w:p>
        </w:tc>
      </w:tr>
      <w:tr w14:paraId="1B3D1996"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47B5954E" w14:textId="77777777">
            <w:pPr>
              <w:spacing w:line="276" w:lineRule="auto"/>
              <w:jc w:val="center"/>
              <w:rPr>
                <w:szCs w:val="20"/>
              </w:rPr>
            </w:pPr>
            <w:r w:rsidRPr="008E0D88">
              <w:rPr>
                <w:szCs w:val="20"/>
              </w:rPr>
              <w:t>5.</w:t>
            </w:r>
          </w:p>
        </w:tc>
        <w:tc>
          <w:tcPr>
            <w:tcW w:w="1411" w:type="dxa"/>
            <w:tcMar>
              <w:top w:w="0" w:type="dxa"/>
              <w:left w:w="108" w:type="dxa"/>
              <w:bottom w:w="0" w:type="dxa"/>
              <w:right w:w="108" w:type="dxa"/>
            </w:tcMar>
            <w:vAlign w:val="center"/>
          </w:tcPr>
          <w:p w:rsidR="008E0D88" w:rsidRPr="008E0D88" w:rsidP="008E0D88" w14:paraId="1C2DACFA" w14:textId="77777777">
            <w:pPr>
              <w:spacing w:line="276" w:lineRule="auto"/>
              <w:jc w:val="center"/>
              <w:rPr>
                <w:szCs w:val="20"/>
              </w:rPr>
            </w:pPr>
            <w:r w:rsidRPr="008E0D88">
              <w:rPr>
                <w:szCs w:val="20"/>
              </w:rPr>
              <w:t>441030608</w:t>
            </w:r>
          </w:p>
        </w:tc>
        <w:tc>
          <w:tcPr>
            <w:tcW w:w="6855" w:type="dxa"/>
            <w:tcMar>
              <w:top w:w="0" w:type="dxa"/>
              <w:left w:w="108" w:type="dxa"/>
              <w:bottom w:w="0" w:type="dxa"/>
              <w:right w:w="108" w:type="dxa"/>
            </w:tcMar>
            <w:vAlign w:val="center"/>
          </w:tcPr>
          <w:p w:rsidR="008E0D88" w:rsidRPr="008E0D88" w:rsidP="008E0D88" w14:paraId="1F51ABEB" w14:textId="77777777">
            <w:pPr>
              <w:spacing w:line="276" w:lineRule="auto"/>
              <w:jc w:val="both"/>
              <w:rPr>
                <w:szCs w:val="20"/>
              </w:rPr>
            </w:pPr>
            <w:r w:rsidRPr="008E0D88">
              <w:rPr>
                <w:szCs w:val="20"/>
              </w:rPr>
              <w:t>Vojašnica Petra Petriča, Bleiweisova cesta 32, 4000 Kranj</w:t>
            </w:r>
          </w:p>
        </w:tc>
      </w:tr>
      <w:tr w14:paraId="5BB05358"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120B4059" w14:textId="77777777">
            <w:pPr>
              <w:spacing w:line="276" w:lineRule="auto"/>
              <w:jc w:val="center"/>
              <w:rPr>
                <w:szCs w:val="20"/>
              </w:rPr>
            </w:pPr>
            <w:r w:rsidRPr="008E0D88">
              <w:rPr>
                <w:szCs w:val="20"/>
              </w:rPr>
              <w:t>6.</w:t>
            </w:r>
          </w:p>
        </w:tc>
        <w:tc>
          <w:tcPr>
            <w:tcW w:w="1411" w:type="dxa"/>
            <w:tcMar>
              <w:top w:w="0" w:type="dxa"/>
              <w:left w:w="108" w:type="dxa"/>
              <w:bottom w:w="0" w:type="dxa"/>
              <w:right w:w="108" w:type="dxa"/>
            </w:tcMar>
            <w:vAlign w:val="center"/>
          </w:tcPr>
          <w:p w:rsidR="008E0D88" w:rsidRPr="008E0D88" w:rsidP="008E0D88" w14:paraId="54B05A4B" w14:textId="77777777">
            <w:pPr>
              <w:spacing w:line="276" w:lineRule="auto"/>
              <w:jc w:val="center"/>
              <w:rPr>
                <w:szCs w:val="20"/>
              </w:rPr>
            </w:pPr>
            <w:r w:rsidRPr="008E0D88">
              <w:rPr>
                <w:szCs w:val="20"/>
              </w:rPr>
              <w:t>441030609</w:t>
            </w:r>
          </w:p>
        </w:tc>
        <w:tc>
          <w:tcPr>
            <w:tcW w:w="6855" w:type="dxa"/>
            <w:tcMar>
              <w:top w:w="0" w:type="dxa"/>
              <w:left w:w="108" w:type="dxa"/>
              <w:bottom w:w="0" w:type="dxa"/>
              <w:right w:w="108" w:type="dxa"/>
            </w:tcMar>
          </w:tcPr>
          <w:p w:rsidR="008E0D88" w:rsidRPr="008E0D88" w:rsidP="008E0D88" w14:paraId="0C84BF6C" w14:textId="77777777">
            <w:pPr>
              <w:spacing w:line="276" w:lineRule="auto"/>
              <w:jc w:val="both"/>
              <w:rPr>
                <w:szCs w:val="20"/>
              </w:rPr>
            </w:pPr>
            <w:r w:rsidRPr="008E0D88">
              <w:rPr>
                <w:szCs w:val="20"/>
              </w:rPr>
              <w:t>Vojašnica Boštjana Kekca, Bohinjska Bela 150, 4263 Bohinjska Bela</w:t>
            </w:r>
          </w:p>
        </w:tc>
      </w:tr>
      <w:tr w14:paraId="3F628F97"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167A5141" w14:textId="77777777">
            <w:pPr>
              <w:spacing w:line="276" w:lineRule="auto"/>
              <w:jc w:val="center"/>
              <w:rPr>
                <w:szCs w:val="20"/>
              </w:rPr>
            </w:pPr>
            <w:r w:rsidRPr="008E0D88">
              <w:rPr>
                <w:szCs w:val="20"/>
              </w:rPr>
              <w:t>7.</w:t>
            </w:r>
          </w:p>
        </w:tc>
        <w:tc>
          <w:tcPr>
            <w:tcW w:w="1411" w:type="dxa"/>
            <w:tcMar>
              <w:top w:w="0" w:type="dxa"/>
              <w:left w:w="108" w:type="dxa"/>
              <w:bottom w:w="0" w:type="dxa"/>
              <w:right w:w="108" w:type="dxa"/>
            </w:tcMar>
            <w:vAlign w:val="center"/>
          </w:tcPr>
          <w:p w:rsidR="008E0D88" w:rsidRPr="008E0D88" w:rsidP="008E0D88" w14:paraId="6D8BEEDF" w14:textId="77777777">
            <w:pPr>
              <w:spacing w:line="276" w:lineRule="auto"/>
              <w:jc w:val="center"/>
              <w:rPr>
                <w:szCs w:val="20"/>
              </w:rPr>
            </w:pPr>
            <w:r w:rsidRPr="008E0D88">
              <w:rPr>
                <w:szCs w:val="20"/>
              </w:rPr>
              <w:t>441030609</w:t>
            </w:r>
          </w:p>
        </w:tc>
        <w:tc>
          <w:tcPr>
            <w:tcW w:w="6855" w:type="dxa"/>
            <w:tcMar>
              <w:top w:w="0" w:type="dxa"/>
              <w:left w:w="108" w:type="dxa"/>
              <w:bottom w:w="0" w:type="dxa"/>
              <w:right w:w="108" w:type="dxa"/>
            </w:tcMar>
            <w:vAlign w:val="center"/>
          </w:tcPr>
          <w:p w:rsidR="008E0D88" w:rsidRPr="008E0D88" w:rsidP="008E0D88" w14:paraId="2C57CD0F" w14:textId="77777777">
            <w:pPr>
              <w:spacing w:line="276" w:lineRule="auto"/>
              <w:jc w:val="both"/>
              <w:rPr>
                <w:szCs w:val="20"/>
              </w:rPr>
            </w:pPr>
            <w:r w:rsidRPr="008E0D88">
              <w:rPr>
                <w:szCs w:val="20"/>
              </w:rPr>
              <w:t>Vojaški objekt Rudolfa Badjure, Srednja vas v Bohinju 165, 4247 Zgornje Gorje</w:t>
            </w:r>
          </w:p>
        </w:tc>
      </w:tr>
      <w:tr w14:paraId="784B39D3"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432B7736" w14:textId="77777777">
            <w:pPr>
              <w:spacing w:line="276" w:lineRule="auto"/>
              <w:jc w:val="center"/>
              <w:rPr>
                <w:szCs w:val="20"/>
              </w:rPr>
            </w:pPr>
            <w:r w:rsidRPr="008E0D88">
              <w:rPr>
                <w:szCs w:val="20"/>
              </w:rPr>
              <w:t>8.</w:t>
            </w:r>
          </w:p>
        </w:tc>
        <w:tc>
          <w:tcPr>
            <w:tcW w:w="1411" w:type="dxa"/>
            <w:tcMar>
              <w:top w:w="0" w:type="dxa"/>
              <w:left w:w="108" w:type="dxa"/>
              <w:bottom w:w="0" w:type="dxa"/>
              <w:right w:w="108" w:type="dxa"/>
            </w:tcMar>
            <w:vAlign w:val="center"/>
          </w:tcPr>
          <w:p w:rsidR="008E0D88" w:rsidRPr="008E0D88" w:rsidP="008E0D88" w14:paraId="758926E9" w14:textId="77777777">
            <w:pPr>
              <w:spacing w:line="276" w:lineRule="auto"/>
              <w:jc w:val="center"/>
              <w:rPr>
                <w:szCs w:val="20"/>
              </w:rPr>
            </w:pPr>
            <w:r w:rsidRPr="008E0D88">
              <w:rPr>
                <w:szCs w:val="20"/>
              </w:rPr>
              <w:t>441030501</w:t>
            </w:r>
          </w:p>
        </w:tc>
        <w:tc>
          <w:tcPr>
            <w:tcW w:w="6855" w:type="dxa"/>
            <w:tcMar>
              <w:top w:w="0" w:type="dxa"/>
              <w:left w:w="108" w:type="dxa"/>
              <w:bottom w:w="0" w:type="dxa"/>
              <w:right w:w="108" w:type="dxa"/>
            </w:tcMar>
            <w:vAlign w:val="center"/>
          </w:tcPr>
          <w:p w:rsidR="008E0D88" w:rsidRPr="008E0D88" w:rsidP="008E0D88" w14:paraId="29A69FBF" w14:textId="77777777">
            <w:pPr>
              <w:spacing w:line="276" w:lineRule="auto"/>
              <w:jc w:val="both"/>
              <w:rPr>
                <w:szCs w:val="20"/>
              </w:rPr>
            </w:pPr>
            <w:r w:rsidRPr="008E0D88">
              <w:rPr>
                <w:szCs w:val="20"/>
              </w:rPr>
              <w:t>Vojašnica Franca Uršiča, Straška cesta 26, 8000 Novo mesto</w:t>
            </w:r>
          </w:p>
        </w:tc>
      </w:tr>
      <w:tr w14:paraId="37B097E5"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78F652E1" w14:textId="77777777">
            <w:pPr>
              <w:spacing w:line="276" w:lineRule="auto"/>
              <w:jc w:val="center"/>
              <w:rPr>
                <w:szCs w:val="20"/>
              </w:rPr>
            </w:pPr>
            <w:r w:rsidRPr="008E0D88">
              <w:rPr>
                <w:szCs w:val="20"/>
              </w:rPr>
              <w:t>9.</w:t>
            </w:r>
          </w:p>
        </w:tc>
        <w:tc>
          <w:tcPr>
            <w:tcW w:w="1411" w:type="dxa"/>
            <w:tcMar>
              <w:top w:w="0" w:type="dxa"/>
              <w:left w:w="108" w:type="dxa"/>
              <w:bottom w:w="0" w:type="dxa"/>
              <w:right w:w="108" w:type="dxa"/>
            </w:tcMar>
            <w:vAlign w:val="center"/>
          </w:tcPr>
          <w:p w:rsidR="008E0D88" w:rsidRPr="008E0D88" w:rsidP="008E0D88" w14:paraId="1CD66C10" w14:textId="77777777">
            <w:pPr>
              <w:spacing w:line="276" w:lineRule="auto"/>
              <w:jc w:val="center"/>
              <w:rPr>
                <w:szCs w:val="20"/>
              </w:rPr>
            </w:pPr>
            <w:r w:rsidRPr="008E0D88">
              <w:rPr>
                <w:szCs w:val="20"/>
              </w:rPr>
              <w:t>4410201</w:t>
            </w:r>
          </w:p>
        </w:tc>
        <w:tc>
          <w:tcPr>
            <w:tcW w:w="6855" w:type="dxa"/>
            <w:tcMar>
              <w:top w:w="0" w:type="dxa"/>
              <w:left w:w="108" w:type="dxa"/>
              <w:bottom w:w="0" w:type="dxa"/>
              <w:right w:w="108" w:type="dxa"/>
            </w:tcMar>
            <w:vAlign w:val="center"/>
          </w:tcPr>
          <w:p w:rsidR="008E0D88" w:rsidRPr="008E0D88" w:rsidP="008E0D88" w14:paraId="68FC720F" w14:textId="77777777">
            <w:pPr>
              <w:spacing w:line="276" w:lineRule="auto"/>
              <w:jc w:val="both"/>
              <w:rPr>
                <w:szCs w:val="20"/>
              </w:rPr>
            </w:pPr>
            <w:r w:rsidRPr="008E0D88">
              <w:rPr>
                <w:szCs w:val="20"/>
              </w:rPr>
              <w:t>Vojašnica Jerneja Molana, Cerklje ob Krki 42,8264 Cerklje ob Krki</w:t>
            </w:r>
          </w:p>
        </w:tc>
      </w:tr>
      <w:tr w14:paraId="39499E96"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0CBFFBFE" w14:textId="77777777">
            <w:pPr>
              <w:spacing w:line="276" w:lineRule="auto"/>
              <w:jc w:val="center"/>
              <w:rPr>
                <w:szCs w:val="20"/>
              </w:rPr>
            </w:pPr>
            <w:r w:rsidRPr="008E0D88">
              <w:rPr>
                <w:szCs w:val="20"/>
              </w:rPr>
              <w:t>10.</w:t>
            </w:r>
          </w:p>
        </w:tc>
        <w:tc>
          <w:tcPr>
            <w:tcW w:w="1411" w:type="dxa"/>
            <w:tcMar>
              <w:top w:w="0" w:type="dxa"/>
              <w:left w:w="108" w:type="dxa"/>
              <w:bottom w:w="0" w:type="dxa"/>
              <w:right w:w="108" w:type="dxa"/>
            </w:tcMar>
            <w:vAlign w:val="center"/>
          </w:tcPr>
          <w:p w:rsidR="008E0D88" w:rsidRPr="008E0D88" w:rsidP="008E0D88" w14:paraId="3C3303E9" w14:textId="77777777">
            <w:pPr>
              <w:spacing w:line="276" w:lineRule="auto"/>
              <w:jc w:val="center"/>
              <w:rPr>
                <w:szCs w:val="20"/>
              </w:rPr>
            </w:pPr>
            <w:r w:rsidRPr="008E0D88">
              <w:rPr>
                <w:szCs w:val="20"/>
              </w:rPr>
              <w:t>441030208</w:t>
            </w:r>
          </w:p>
        </w:tc>
        <w:tc>
          <w:tcPr>
            <w:tcW w:w="6855" w:type="dxa"/>
            <w:tcMar>
              <w:top w:w="0" w:type="dxa"/>
              <w:left w:w="108" w:type="dxa"/>
              <w:bottom w:w="0" w:type="dxa"/>
              <w:right w:w="108" w:type="dxa"/>
            </w:tcMar>
            <w:vAlign w:val="center"/>
          </w:tcPr>
          <w:p w:rsidR="008E0D88" w:rsidRPr="008E0D88" w:rsidP="008E0D88" w14:paraId="0C29C3CF" w14:textId="77777777">
            <w:pPr>
              <w:spacing w:line="276" w:lineRule="auto"/>
              <w:jc w:val="both"/>
              <w:rPr>
                <w:szCs w:val="20"/>
              </w:rPr>
            </w:pPr>
            <w:r w:rsidRPr="008E0D88">
              <w:rPr>
                <w:szCs w:val="20"/>
              </w:rPr>
              <w:t>Vojašnica Franca Rozmana Staneta, Mariborska cesta 29, 3000 Celje</w:t>
            </w:r>
          </w:p>
        </w:tc>
      </w:tr>
      <w:tr w14:paraId="2958A071" w14:textId="77777777" w:rsidTr="000277D4">
        <w:tblPrEx>
          <w:tblW w:w="0" w:type="auto"/>
          <w:tblInd w:w="108" w:type="dxa"/>
          <w:tblLook w:val="04A0"/>
        </w:tblPrEx>
        <w:trPr>
          <w:trHeight w:val="254"/>
        </w:trPr>
        <w:tc>
          <w:tcPr>
            <w:tcW w:w="680" w:type="dxa"/>
            <w:tcMar>
              <w:top w:w="0" w:type="dxa"/>
              <w:left w:w="108" w:type="dxa"/>
              <w:bottom w:w="0" w:type="dxa"/>
              <w:right w:w="108" w:type="dxa"/>
            </w:tcMar>
          </w:tcPr>
          <w:p w:rsidR="008E0D88" w:rsidRPr="008E0D88" w:rsidP="008E0D88" w14:paraId="5855B7C8" w14:textId="77777777">
            <w:pPr>
              <w:spacing w:line="276" w:lineRule="auto"/>
              <w:jc w:val="center"/>
              <w:rPr>
                <w:szCs w:val="20"/>
              </w:rPr>
            </w:pPr>
            <w:r w:rsidRPr="008E0D88">
              <w:rPr>
                <w:szCs w:val="20"/>
              </w:rPr>
              <w:t>11.</w:t>
            </w:r>
          </w:p>
        </w:tc>
        <w:tc>
          <w:tcPr>
            <w:tcW w:w="1411" w:type="dxa"/>
            <w:tcMar>
              <w:top w:w="0" w:type="dxa"/>
              <w:left w:w="108" w:type="dxa"/>
              <w:bottom w:w="0" w:type="dxa"/>
              <w:right w:w="108" w:type="dxa"/>
            </w:tcMar>
            <w:vAlign w:val="center"/>
          </w:tcPr>
          <w:p w:rsidR="008E0D88" w:rsidRPr="008E0D88" w:rsidP="008E0D88" w14:paraId="6B7864F2" w14:textId="77777777">
            <w:pPr>
              <w:spacing w:line="276" w:lineRule="auto"/>
              <w:jc w:val="center"/>
              <w:rPr>
                <w:szCs w:val="20"/>
              </w:rPr>
            </w:pPr>
            <w:r w:rsidRPr="008E0D88">
              <w:rPr>
                <w:szCs w:val="20"/>
              </w:rPr>
              <w:t>441030909</w:t>
            </w:r>
          </w:p>
        </w:tc>
        <w:tc>
          <w:tcPr>
            <w:tcW w:w="6855" w:type="dxa"/>
            <w:tcMar>
              <w:top w:w="0" w:type="dxa"/>
              <w:left w:w="108" w:type="dxa"/>
              <w:bottom w:w="0" w:type="dxa"/>
              <w:right w:w="108" w:type="dxa"/>
            </w:tcMar>
            <w:vAlign w:val="center"/>
          </w:tcPr>
          <w:p w:rsidR="008E0D88" w:rsidRPr="008E0D88" w:rsidP="008E0D88" w14:paraId="04C58A55" w14:textId="77777777">
            <w:pPr>
              <w:spacing w:line="276" w:lineRule="auto"/>
              <w:jc w:val="both"/>
              <w:rPr>
                <w:szCs w:val="20"/>
              </w:rPr>
            </w:pPr>
            <w:r w:rsidRPr="008E0D88">
              <w:rPr>
                <w:szCs w:val="20"/>
              </w:rPr>
              <w:t>Vojašnica Vincenca Repnika, Ljubljanska cesta 22, 2310 Slovenska Bistrica</w:t>
            </w:r>
          </w:p>
        </w:tc>
      </w:tr>
      <w:tr w14:paraId="6384915C"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480FE66B" w14:textId="77777777">
            <w:pPr>
              <w:spacing w:line="276" w:lineRule="auto"/>
              <w:jc w:val="center"/>
              <w:rPr>
                <w:szCs w:val="20"/>
              </w:rPr>
            </w:pPr>
            <w:r w:rsidRPr="008E0D88">
              <w:rPr>
                <w:szCs w:val="20"/>
              </w:rPr>
              <w:t>12.</w:t>
            </w:r>
          </w:p>
        </w:tc>
        <w:tc>
          <w:tcPr>
            <w:tcW w:w="1411" w:type="dxa"/>
            <w:tcMar>
              <w:top w:w="0" w:type="dxa"/>
              <w:left w:w="108" w:type="dxa"/>
              <w:bottom w:w="0" w:type="dxa"/>
              <w:right w:w="108" w:type="dxa"/>
            </w:tcMar>
            <w:vAlign w:val="center"/>
          </w:tcPr>
          <w:p w:rsidR="008E0D88" w:rsidRPr="008E0D88" w:rsidP="008E0D88" w14:paraId="250768C5" w14:textId="77777777">
            <w:pPr>
              <w:spacing w:line="276" w:lineRule="auto"/>
              <w:jc w:val="center"/>
              <w:rPr>
                <w:szCs w:val="20"/>
              </w:rPr>
            </w:pPr>
            <w:r w:rsidRPr="008E0D88">
              <w:rPr>
                <w:szCs w:val="20"/>
              </w:rPr>
              <w:t>441030908</w:t>
            </w:r>
          </w:p>
        </w:tc>
        <w:tc>
          <w:tcPr>
            <w:tcW w:w="6855" w:type="dxa"/>
            <w:tcMar>
              <w:top w:w="0" w:type="dxa"/>
              <w:left w:w="108" w:type="dxa"/>
              <w:bottom w:w="0" w:type="dxa"/>
              <w:right w:w="108" w:type="dxa"/>
            </w:tcMar>
          </w:tcPr>
          <w:p w:rsidR="008E0D88" w:rsidRPr="008E0D88" w:rsidP="008E0D88" w14:paraId="284B1580" w14:textId="77777777">
            <w:pPr>
              <w:spacing w:line="276" w:lineRule="auto"/>
              <w:jc w:val="both"/>
              <w:rPr>
                <w:szCs w:val="20"/>
              </w:rPr>
            </w:pPr>
            <w:r w:rsidRPr="008E0D88">
              <w:rPr>
                <w:szCs w:val="20"/>
              </w:rPr>
              <w:t>Vojašnica generala Maistra, Ramovševa ulica 2, 2000 Maribor</w:t>
            </w:r>
          </w:p>
        </w:tc>
      </w:tr>
      <w:tr w14:paraId="751A3984"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6FC969A9" w14:textId="77777777">
            <w:pPr>
              <w:spacing w:line="276" w:lineRule="auto"/>
              <w:jc w:val="center"/>
              <w:rPr>
                <w:szCs w:val="20"/>
              </w:rPr>
            </w:pPr>
            <w:r w:rsidRPr="008E0D88">
              <w:rPr>
                <w:szCs w:val="20"/>
              </w:rPr>
              <w:t>13.</w:t>
            </w:r>
          </w:p>
        </w:tc>
        <w:tc>
          <w:tcPr>
            <w:tcW w:w="1411" w:type="dxa"/>
            <w:tcMar>
              <w:top w:w="0" w:type="dxa"/>
              <w:left w:w="108" w:type="dxa"/>
              <w:bottom w:w="0" w:type="dxa"/>
              <w:right w:w="108" w:type="dxa"/>
            </w:tcMar>
            <w:vAlign w:val="center"/>
          </w:tcPr>
          <w:p w:rsidR="008E0D88" w:rsidRPr="008E0D88" w:rsidP="008E0D88" w14:paraId="1CE7602C" w14:textId="77777777">
            <w:pPr>
              <w:spacing w:line="276" w:lineRule="auto"/>
              <w:jc w:val="center"/>
              <w:rPr>
                <w:szCs w:val="20"/>
                <w:highlight w:val="yellow"/>
              </w:rPr>
            </w:pPr>
            <w:r w:rsidRPr="008E0D88">
              <w:rPr>
                <w:szCs w:val="20"/>
              </w:rPr>
              <w:t>441030307</w:t>
            </w:r>
          </w:p>
        </w:tc>
        <w:tc>
          <w:tcPr>
            <w:tcW w:w="6855" w:type="dxa"/>
            <w:tcMar>
              <w:top w:w="0" w:type="dxa"/>
              <w:left w:w="108" w:type="dxa"/>
              <w:bottom w:w="0" w:type="dxa"/>
              <w:right w:w="108" w:type="dxa"/>
            </w:tcMar>
            <w:vAlign w:val="center"/>
          </w:tcPr>
          <w:p w:rsidR="008E0D88" w:rsidRPr="008E0D88" w:rsidP="008E0D88" w14:paraId="7361417C" w14:textId="77777777">
            <w:pPr>
              <w:spacing w:line="276" w:lineRule="auto"/>
              <w:jc w:val="both"/>
              <w:rPr>
                <w:szCs w:val="20"/>
              </w:rPr>
            </w:pPr>
            <w:r w:rsidRPr="008E0D88">
              <w:rPr>
                <w:szCs w:val="20"/>
              </w:rPr>
              <w:t>Vojašnica Murska Sobota, Kopališka ulica 4, 9000 Murska Sobota</w:t>
            </w:r>
          </w:p>
        </w:tc>
      </w:tr>
      <w:tr w14:paraId="1E2719A2"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0A1D6661" w14:textId="77777777">
            <w:pPr>
              <w:spacing w:line="276" w:lineRule="auto"/>
              <w:jc w:val="center"/>
              <w:rPr>
                <w:szCs w:val="20"/>
              </w:rPr>
            </w:pPr>
            <w:r w:rsidRPr="008E0D88">
              <w:rPr>
                <w:szCs w:val="20"/>
              </w:rPr>
              <w:t>14.</w:t>
            </w:r>
          </w:p>
        </w:tc>
        <w:tc>
          <w:tcPr>
            <w:tcW w:w="1411" w:type="dxa"/>
            <w:tcMar>
              <w:top w:w="0" w:type="dxa"/>
              <w:left w:w="108" w:type="dxa"/>
              <w:bottom w:w="0" w:type="dxa"/>
              <w:right w:w="108" w:type="dxa"/>
            </w:tcMar>
            <w:vAlign w:val="center"/>
          </w:tcPr>
          <w:p w:rsidR="008E0D88" w:rsidRPr="008E0D88" w:rsidP="008E0D88" w14:paraId="24ED6098" w14:textId="77777777">
            <w:pPr>
              <w:spacing w:line="276" w:lineRule="auto"/>
              <w:jc w:val="center"/>
              <w:rPr>
                <w:szCs w:val="20"/>
                <w:highlight w:val="yellow"/>
              </w:rPr>
            </w:pPr>
            <w:r w:rsidRPr="008E0D88">
              <w:rPr>
                <w:szCs w:val="20"/>
              </w:rPr>
              <w:t>441030811</w:t>
            </w:r>
          </w:p>
        </w:tc>
        <w:tc>
          <w:tcPr>
            <w:tcW w:w="6855" w:type="dxa"/>
            <w:tcMar>
              <w:top w:w="0" w:type="dxa"/>
              <w:left w:w="108" w:type="dxa"/>
              <w:bottom w:w="0" w:type="dxa"/>
              <w:right w:w="108" w:type="dxa"/>
            </w:tcMar>
          </w:tcPr>
          <w:p w:rsidR="008E0D88" w:rsidRPr="008E0D88" w:rsidP="008E0D88" w14:paraId="419F7A64" w14:textId="2C103C55">
            <w:pPr>
              <w:spacing w:line="276" w:lineRule="auto"/>
              <w:jc w:val="both"/>
              <w:rPr>
                <w:szCs w:val="20"/>
              </w:rPr>
            </w:pPr>
            <w:r w:rsidRPr="008E0D88">
              <w:rPr>
                <w:szCs w:val="20"/>
              </w:rPr>
              <w:t xml:space="preserve">Vojaški objekt Škrilj – Zdihovo, Škrilj 1, 1338 Kočevska </w:t>
            </w:r>
            <w:r w:rsidR="002F74F3">
              <w:rPr>
                <w:szCs w:val="20"/>
              </w:rPr>
              <w:t>R</w:t>
            </w:r>
            <w:r w:rsidRPr="008E0D88">
              <w:rPr>
                <w:szCs w:val="20"/>
              </w:rPr>
              <w:t>eka</w:t>
            </w:r>
          </w:p>
        </w:tc>
      </w:tr>
      <w:tr w14:paraId="1C723138"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5D0F2461" w14:textId="77777777">
            <w:pPr>
              <w:spacing w:line="276" w:lineRule="auto"/>
              <w:jc w:val="center"/>
              <w:rPr>
                <w:szCs w:val="20"/>
              </w:rPr>
            </w:pPr>
            <w:r w:rsidRPr="008E0D88">
              <w:rPr>
                <w:szCs w:val="20"/>
              </w:rPr>
              <w:t>15.</w:t>
            </w:r>
          </w:p>
        </w:tc>
        <w:tc>
          <w:tcPr>
            <w:tcW w:w="1411" w:type="dxa"/>
            <w:tcMar>
              <w:top w:w="0" w:type="dxa"/>
              <w:left w:w="108" w:type="dxa"/>
              <w:bottom w:w="0" w:type="dxa"/>
              <w:right w:w="108" w:type="dxa"/>
            </w:tcMar>
            <w:vAlign w:val="center"/>
          </w:tcPr>
          <w:p w:rsidR="008E0D88" w:rsidRPr="008E0D88" w:rsidP="008E0D88" w14:paraId="28F396D9" w14:textId="77777777">
            <w:pPr>
              <w:spacing w:line="276" w:lineRule="auto"/>
              <w:jc w:val="center"/>
              <w:rPr>
                <w:szCs w:val="20"/>
              </w:rPr>
            </w:pPr>
            <w:r w:rsidRPr="008E0D88">
              <w:rPr>
                <w:szCs w:val="20"/>
              </w:rPr>
              <w:t>10603</w:t>
            </w:r>
          </w:p>
        </w:tc>
        <w:tc>
          <w:tcPr>
            <w:tcW w:w="6855" w:type="dxa"/>
            <w:tcMar>
              <w:top w:w="0" w:type="dxa"/>
              <w:left w:w="108" w:type="dxa"/>
              <w:bottom w:w="0" w:type="dxa"/>
              <w:right w:w="108" w:type="dxa"/>
            </w:tcMar>
          </w:tcPr>
          <w:p w:rsidR="008E0D88" w:rsidRPr="008E0D88" w:rsidP="008E0D88" w14:paraId="23EED51B" w14:textId="77777777">
            <w:pPr>
              <w:spacing w:line="276" w:lineRule="auto"/>
              <w:jc w:val="both"/>
              <w:rPr>
                <w:szCs w:val="20"/>
              </w:rPr>
            </w:pPr>
            <w:r w:rsidRPr="008E0D88">
              <w:rPr>
                <w:szCs w:val="20"/>
              </w:rPr>
              <w:t>MORS Oddelek za prehrano in protokolarne storitve, Vojkova 55, 1000 Ljubljana</w:t>
            </w:r>
          </w:p>
        </w:tc>
      </w:tr>
      <w:tr w14:paraId="241C2AB1" w14:textId="77777777" w:rsidTr="000277D4">
        <w:tblPrEx>
          <w:tblW w:w="0" w:type="auto"/>
          <w:tblInd w:w="108" w:type="dxa"/>
          <w:tblLook w:val="04A0"/>
        </w:tblPrEx>
        <w:tc>
          <w:tcPr>
            <w:tcW w:w="680" w:type="dxa"/>
            <w:tcMar>
              <w:top w:w="0" w:type="dxa"/>
              <w:left w:w="108" w:type="dxa"/>
              <w:bottom w:w="0" w:type="dxa"/>
              <w:right w:w="108" w:type="dxa"/>
            </w:tcMar>
          </w:tcPr>
          <w:p w:rsidR="008E0D88" w:rsidRPr="008E0D88" w:rsidP="008E0D88" w14:paraId="63D704F6" w14:textId="77777777">
            <w:pPr>
              <w:spacing w:line="276" w:lineRule="auto"/>
              <w:jc w:val="center"/>
              <w:rPr>
                <w:szCs w:val="20"/>
              </w:rPr>
            </w:pPr>
            <w:r w:rsidRPr="008E0D88">
              <w:rPr>
                <w:szCs w:val="20"/>
              </w:rPr>
              <w:t>16.</w:t>
            </w:r>
          </w:p>
        </w:tc>
        <w:tc>
          <w:tcPr>
            <w:tcW w:w="1411" w:type="dxa"/>
            <w:tcMar>
              <w:top w:w="0" w:type="dxa"/>
              <w:left w:w="108" w:type="dxa"/>
              <w:bottom w:w="0" w:type="dxa"/>
              <w:right w:w="108" w:type="dxa"/>
            </w:tcMar>
          </w:tcPr>
          <w:p w:rsidR="008E0D88" w:rsidRPr="008E0D88" w:rsidP="008E0D88" w14:paraId="4AE6467B" w14:textId="77777777">
            <w:pPr>
              <w:spacing w:line="276" w:lineRule="auto"/>
              <w:jc w:val="center"/>
              <w:rPr>
                <w:szCs w:val="20"/>
              </w:rPr>
            </w:pPr>
            <w:r w:rsidRPr="008E0D88">
              <w:rPr>
                <w:szCs w:val="20"/>
              </w:rPr>
              <w:t>22</w:t>
            </w:r>
          </w:p>
        </w:tc>
        <w:tc>
          <w:tcPr>
            <w:tcW w:w="6855" w:type="dxa"/>
            <w:tcMar>
              <w:top w:w="0" w:type="dxa"/>
              <w:left w:w="108" w:type="dxa"/>
              <w:bottom w:w="0" w:type="dxa"/>
              <w:right w:w="108" w:type="dxa"/>
            </w:tcMar>
          </w:tcPr>
          <w:p w:rsidR="008E0D88" w:rsidRPr="008E0D88" w:rsidP="008E0D88" w14:paraId="7F2AB2D9" w14:textId="77777777">
            <w:pPr>
              <w:spacing w:line="276" w:lineRule="auto"/>
              <w:jc w:val="both"/>
              <w:rPr>
                <w:szCs w:val="20"/>
              </w:rPr>
            </w:pPr>
            <w:r w:rsidRPr="008E0D88">
              <w:rPr>
                <w:szCs w:val="20"/>
              </w:rPr>
              <w:t xml:space="preserve">Izobraževalni center za zaščito in reševanje, </w:t>
            </w:r>
            <w:r w:rsidRPr="008E0D88">
              <w:rPr>
                <w:szCs w:val="20"/>
              </w:rPr>
              <w:t>Zabrv</w:t>
            </w:r>
            <w:r w:rsidRPr="008E0D88">
              <w:rPr>
                <w:szCs w:val="20"/>
              </w:rPr>
              <w:t xml:space="preserve"> 12, 1292 Ig</w:t>
            </w:r>
          </w:p>
        </w:tc>
      </w:tr>
      <w:bookmarkEnd w:id="3"/>
    </w:tbl>
    <w:p w:rsidR="00CA2A02" w:rsidRPr="005B6C5F" w:rsidP="00FC39CC" w14:paraId="189AF342" w14:textId="77777777">
      <w:pPr>
        <w:spacing w:line="276" w:lineRule="auto"/>
        <w:jc w:val="both"/>
        <w:rPr>
          <w:szCs w:val="20"/>
        </w:rPr>
      </w:pPr>
    </w:p>
    <w:p w:rsidR="00CA2A02" w:rsidRPr="005B6C5F" w:rsidP="00CA2A02" w14:paraId="0B72E294" w14:textId="77777777">
      <w:pPr>
        <w:spacing w:after="200" w:line="276" w:lineRule="auto"/>
        <w:jc w:val="both"/>
        <w:rPr>
          <w:rFonts w:eastAsiaTheme="minorEastAsia"/>
          <w:szCs w:val="20"/>
        </w:rPr>
      </w:pPr>
      <w:r w:rsidRPr="005B6C5F">
        <w:rPr>
          <w:rFonts w:eastAsiaTheme="minorEastAsia"/>
          <w:szCs w:val="20"/>
        </w:rPr>
        <w:t>Glede na potrebe naročnika, se izbrani ponudnik zavezuje, brez dodatnih stroškov za naročnika, izvajati dobavo tudi na druga odjemna mesta naročnika in mesta izven vojašnic ter vojaških objektov</w:t>
      </w:r>
      <w:r>
        <w:rPr>
          <w:rFonts w:eastAsiaTheme="minorEastAsia"/>
          <w:szCs w:val="20"/>
          <w:vertAlign w:val="superscript"/>
        </w:rPr>
        <w:footnoteReference w:id="4"/>
      </w:r>
      <w:r w:rsidRPr="005B6C5F">
        <w:rPr>
          <w:rFonts w:eastAsiaTheme="minorEastAsia"/>
          <w:szCs w:val="20"/>
        </w:rPr>
        <w:t>.</w:t>
      </w:r>
    </w:p>
    <w:p w:rsidR="00E44A00" w:rsidRPr="005B6C5F" w:rsidP="00251DA4" w14:paraId="516AF2B3" w14:textId="77777777">
      <w:pPr>
        <w:keepNext/>
        <w:numPr>
          <w:ilvl w:val="0"/>
          <w:numId w:val="11"/>
        </w:numPr>
        <w:spacing w:line="276" w:lineRule="auto"/>
        <w:jc w:val="both"/>
        <w:outlineLvl w:val="1"/>
        <w:rPr>
          <w:b/>
          <w:szCs w:val="20"/>
        </w:rPr>
      </w:pPr>
      <w:r w:rsidRPr="005B6C5F">
        <w:rPr>
          <w:b/>
          <w:szCs w:val="20"/>
        </w:rPr>
        <w:t>ROK IN NAČIN PLAČILA</w:t>
      </w:r>
    </w:p>
    <w:p w:rsidR="00F60F88" w:rsidRPr="005B6C5F" w:rsidP="005F640C" w14:paraId="0EED99F1" w14:textId="77777777">
      <w:pPr>
        <w:rPr>
          <w:szCs w:val="20"/>
        </w:rPr>
      </w:pPr>
    </w:p>
    <w:p w:rsidR="005C1131" w:rsidRPr="005B6C5F" w:rsidP="005C1131" w14:paraId="4C376F04" w14:textId="7E4129AD">
      <w:pPr>
        <w:spacing w:line="276" w:lineRule="auto"/>
        <w:ind w:right="28"/>
        <w:jc w:val="both"/>
        <w:rPr>
          <w:szCs w:val="20"/>
        </w:rPr>
      </w:pPr>
      <w:r w:rsidRPr="005B6C5F">
        <w:rPr>
          <w:szCs w:val="20"/>
        </w:rPr>
        <w:t xml:space="preserve">Naročnik se zaveže e-račun plačati </w:t>
      </w:r>
      <w:r w:rsidRPr="005B6C5F">
        <w:rPr>
          <w:bCs/>
          <w:szCs w:val="20"/>
        </w:rPr>
        <w:t xml:space="preserve">v 30 </w:t>
      </w:r>
      <w:r w:rsidR="00BA15B7">
        <w:rPr>
          <w:bCs/>
          <w:szCs w:val="20"/>
        </w:rPr>
        <w:t xml:space="preserve">(tridesetih) </w:t>
      </w:r>
      <w:r w:rsidRPr="005B6C5F">
        <w:rPr>
          <w:bCs/>
          <w:szCs w:val="20"/>
        </w:rPr>
        <w:t>dneh</w:t>
      </w:r>
      <w:r w:rsidRPr="005B6C5F">
        <w:rPr>
          <w:szCs w:val="20"/>
        </w:rPr>
        <w:t>, pri čemer začne rok plačila teči naslednji dan po uradnem prejemu listine (e-računa), ki je podlaga za izplačilo, na naročnikovem naslovu. E-račun mora biti opremljen s številko te</w:t>
      </w:r>
      <w:r w:rsidR="00D37CFA">
        <w:rPr>
          <w:szCs w:val="20"/>
        </w:rPr>
        <w:t>ga okvirnega sporazuma</w:t>
      </w:r>
      <w:r w:rsidRPr="005B6C5F">
        <w:rPr>
          <w:szCs w:val="20"/>
        </w:rPr>
        <w:t xml:space="preserve">, številko naročila (naročilnega lista), priloženo dobavnico ter naslovljen na Ministrstvo za obrambo, Vojkova cesta 55, 1000 Ljubljana. Poleg tega dobavitelj na račun pripiše referenčno številko posameznega odjemnega mesta, ki je razvidna iz </w:t>
      </w:r>
      <w:r w:rsidRPr="005B6C5F" w:rsidR="00B32A12">
        <w:rPr>
          <w:szCs w:val="20"/>
        </w:rPr>
        <w:t>PRILOGE ŠT. 1 (Seznam</w:t>
      </w:r>
      <w:r w:rsidRPr="005B6C5F">
        <w:rPr>
          <w:szCs w:val="20"/>
        </w:rPr>
        <w:t xml:space="preserve"> kuhinj </w:t>
      </w:r>
      <w:r w:rsidRPr="005B6C5F" w:rsidR="00B32A12">
        <w:rPr>
          <w:szCs w:val="20"/>
        </w:rPr>
        <w:t xml:space="preserve">s kontakti) </w:t>
      </w:r>
      <w:r w:rsidRPr="005B6C5F">
        <w:rPr>
          <w:szCs w:val="20"/>
        </w:rPr>
        <w:t>in naslov prejemnika blaga (izdajatelja naročila, naročilnega lista ali odjemnega mesta).</w:t>
      </w:r>
      <w:r w:rsidRPr="005B6C5F" w:rsidR="00D04EBF">
        <w:rPr>
          <w:szCs w:val="20"/>
        </w:rPr>
        <w:t xml:space="preserve"> </w:t>
      </w:r>
      <w:r w:rsidRPr="005B6C5F">
        <w:rPr>
          <w:szCs w:val="20"/>
        </w:rPr>
        <w:t>V primeru, da e-račun ne bo izpolnjen z zahtevanimi podatki, se e-račun zavrne.</w:t>
      </w:r>
    </w:p>
    <w:p w:rsidR="005C1131" w:rsidRPr="005B6C5F" w:rsidP="005C1131" w14:paraId="05AADCB3" w14:textId="77777777">
      <w:pPr>
        <w:spacing w:line="276" w:lineRule="auto"/>
        <w:ind w:right="28"/>
        <w:jc w:val="both"/>
        <w:rPr>
          <w:szCs w:val="20"/>
        </w:rPr>
      </w:pPr>
    </w:p>
    <w:p w:rsidR="00DA01AA" w:rsidRPr="005B6C5F" w:rsidP="005C1131" w14:paraId="06E17641" w14:textId="77777777">
      <w:pPr>
        <w:spacing w:line="276" w:lineRule="auto"/>
        <w:ind w:right="28"/>
        <w:jc w:val="both"/>
        <w:rPr>
          <w:szCs w:val="20"/>
        </w:rPr>
      </w:pPr>
      <w:r w:rsidRPr="005B6C5F">
        <w:rPr>
          <w:szCs w:val="20"/>
        </w:rPr>
        <w:t xml:space="preserve">E-račun se uporablja le za slovenske pravne osebe, tuji ponudniki pošiljajo račune v </w:t>
      </w:r>
      <w:r w:rsidRPr="005B6C5F" w:rsidR="005B7F1B">
        <w:rPr>
          <w:szCs w:val="20"/>
        </w:rPr>
        <w:t>.</w:t>
      </w:r>
      <w:r w:rsidRPr="005B6C5F">
        <w:rPr>
          <w:szCs w:val="20"/>
        </w:rPr>
        <w:t>pdf</w:t>
      </w:r>
      <w:r w:rsidRPr="005B6C5F">
        <w:rPr>
          <w:szCs w:val="20"/>
        </w:rPr>
        <w:t xml:space="preserve"> obliki na e</w:t>
      </w:r>
      <w:r w:rsidRPr="005B6C5F" w:rsidR="005B7F1B">
        <w:rPr>
          <w:szCs w:val="20"/>
        </w:rPr>
        <w:noBreakHyphen/>
      </w:r>
      <w:r w:rsidRPr="005B6C5F">
        <w:rPr>
          <w:szCs w:val="20"/>
        </w:rPr>
        <w:t xml:space="preserve">naslov </w:t>
      </w:r>
      <w:hyperlink r:id="rId6" w:history="1">
        <w:r w:rsidRPr="00C75351" w:rsidR="00735629">
          <w:rPr>
            <w:rStyle w:val="Hyperlink"/>
            <w:szCs w:val="20"/>
          </w:rPr>
          <w:t>glavna.pisarna@mors.si</w:t>
        </w:r>
      </w:hyperlink>
      <w:r w:rsidRPr="005B6C5F">
        <w:rPr>
          <w:szCs w:val="20"/>
        </w:rPr>
        <w:t>.</w:t>
      </w:r>
    </w:p>
    <w:p w:rsidR="005C1131" w:rsidRPr="005B6C5F" w:rsidP="005C1131" w14:paraId="12824A12" w14:textId="77777777">
      <w:pPr>
        <w:spacing w:line="276" w:lineRule="auto"/>
        <w:ind w:right="28"/>
        <w:jc w:val="both"/>
        <w:rPr>
          <w:szCs w:val="20"/>
        </w:rPr>
      </w:pPr>
    </w:p>
    <w:p w:rsidR="00E44A00" w:rsidRPr="005B6C5F" w:rsidP="00251DA4" w14:paraId="2B605FB2" w14:textId="77777777">
      <w:pPr>
        <w:keepNext/>
        <w:numPr>
          <w:ilvl w:val="0"/>
          <w:numId w:val="11"/>
        </w:numPr>
        <w:spacing w:line="276" w:lineRule="auto"/>
        <w:jc w:val="both"/>
        <w:outlineLvl w:val="1"/>
        <w:rPr>
          <w:b/>
          <w:szCs w:val="20"/>
        </w:rPr>
      </w:pPr>
      <w:r w:rsidRPr="005B6C5F">
        <w:rPr>
          <w:b/>
          <w:szCs w:val="20"/>
        </w:rPr>
        <w:t xml:space="preserve">VROČITEV ODLOČITVE O ODDAJI NAROČILA </w:t>
      </w:r>
    </w:p>
    <w:p w:rsidR="00F60F88" w:rsidRPr="005B6C5F" w:rsidP="005F640C" w14:paraId="2B43EA42" w14:textId="77777777">
      <w:pPr>
        <w:rPr>
          <w:szCs w:val="20"/>
        </w:rPr>
      </w:pPr>
    </w:p>
    <w:p w:rsidR="002F1C27" w:rsidP="002F1C27" w14:paraId="677EC176" w14:textId="291937AB">
      <w:pPr>
        <w:spacing w:line="288" w:lineRule="auto"/>
        <w:jc w:val="both"/>
        <w:outlineLvl w:val="0"/>
        <w:rPr>
          <w:szCs w:val="20"/>
        </w:rPr>
      </w:pPr>
      <w:r w:rsidRPr="005B6C5F">
        <w:rPr>
          <w:szCs w:val="20"/>
        </w:rPr>
        <w:t xml:space="preserve">Naročnik bo podpisano </w:t>
      </w:r>
      <w:r w:rsidRPr="005B6C5F" w:rsidR="004F28CB">
        <w:rPr>
          <w:szCs w:val="20"/>
        </w:rPr>
        <w:t xml:space="preserve">odločitev </w:t>
      </w:r>
      <w:r w:rsidRPr="005B6C5F">
        <w:rPr>
          <w:szCs w:val="20"/>
        </w:rPr>
        <w:t xml:space="preserve">o oddaji naročila objavil na portalu javnih naročil. Odločitev se šteje za vročeno z dnem objave na portalu javnih naročil. </w:t>
      </w:r>
    </w:p>
    <w:p w:rsidR="00F33276" w:rsidRPr="005B6C5F" w:rsidP="002F1C27" w14:paraId="477959B0" w14:textId="77777777">
      <w:pPr>
        <w:spacing w:line="288" w:lineRule="auto"/>
        <w:jc w:val="both"/>
        <w:outlineLvl w:val="0"/>
        <w:rPr>
          <w:i/>
          <w:szCs w:val="20"/>
        </w:rPr>
      </w:pPr>
    </w:p>
    <w:p w:rsidR="00E44A00" w:rsidRPr="005B6C5F" w:rsidP="00251DA4" w14:paraId="57F28E91" w14:textId="5F42F533">
      <w:pPr>
        <w:keepNext/>
        <w:numPr>
          <w:ilvl w:val="0"/>
          <w:numId w:val="11"/>
        </w:numPr>
        <w:spacing w:line="276" w:lineRule="auto"/>
        <w:jc w:val="both"/>
        <w:outlineLvl w:val="1"/>
        <w:rPr>
          <w:b/>
          <w:szCs w:val="20"/>
        </w:rPr>
      </w:pPr>
      <w:r w:rsidRPr="005B6C5F">
        <w:rPr>
          <w:b/>
          <w:szCs w:val="20"/>
        </w:rPr>
        <w:t xml:space="preserve">SKLENITEV </w:t>
      </w:r>
      <w:r w:rsidR="00D37CFA">
        <w:rPr>
          <w:b/>
          <w:szCs w:val="20"/>
        </w:rPr>
        <w:t>OKVIRNEGA SPORAZUMA</w:t>
      </w:r>
    </w:p>
    <w:p w:rsidR="00F60F88" w:rsidRPr="005B6C5F" w:rsidP="005F640C" w14:paraId="0F542725" w14:textId="77777777">
      <w:pPr>
        <w:rPr>
          <w:szCs w:val="20"/>
        </w:rPr>
      </w:pPr>
    </w:p>
    <w:p w:rsidR="00E52CF1" w:rsidRPr="005B6C5F" w:rsidP="00E52CF1" w14:paraId="2A6E8172" w14:textId="5C8887AB">
      <w:pPr>
        <w:pStyle w:val="BodyText"/>
        <w:spacing w:after="0" w:line="288" w:lineRule="auto"/>
        <w:jc w:val="both"/>
        <w:rPr>
          <w:szCs w:val="20"/>
        </w:rPr>
      </w:pPr>
      <w:r w:rsidRPr="005B6C5F">
        <w:rPr>
          <w:szCs w:val="20"/>
        </w:rPr>
        <w:t>Naročnik bo</w:t>
      </w:r>
      <w:r w:rsidRPr="005B6C5F" w:rsidR="002F1C27">
        <w:rPr>
          <w:szCs w:val="20"/>
        </w:rPr>
        <w:t>,</w:t>
      </w:r>
      <w:r w:rsidRPr="005B6C5F">
        <w:rPr>
          <w:szCs w:val="20"/>
        </w:rPr>
        <w:t xml:space="preserve"> upoštevaje določila 8. odstavka 90. člena ZJN-3, sklenil </w:t>
      </w:r>
      <w:r w:rsidR="00D37CFA">
        <w:rPr>
          <w:szCs w:val="20"/>
        </w:rPr>
        <w:t xml:space="preserve">okvirni </w:t>
      </w:r>
      <w:r w:rsidR="00985AEA">
        <w:rPr>
          <w:szCs w:val="20"/>
        </w:rPr>
        <w:t>sporazum</w:t>
      </w:r>
      <w:r w:rsidRPr="005B6C5F">
        <w:rPr>
          <w:szCs w:val="20"/>
        </w:rPr>
        <w:t xml:space="preserve"> z izbranim ponudnikom </w:t>
      </w:r>
      <w:r w:rsidRPr="005B6C5F" w:rsidR="002F1C27">
        <w:rPr>
          <w:szCs w:val="20"/>
        </w:rPr>
        <w:t xml:space="preserve">za celotno javno naročilo oz. </w:t>
      </w:r>
      <w:r w:rsidR="00985AEA">
        <w:rPr>
          <w:szCs w:val="20"/>
        </w:rPr>
        <w:t xml:space="preserve">za </w:t>
      </w:r>
      <w:r w:rsidRPr="005B6C5F" w:rsidR="002F1C27">
        <w:rPr>
          <w:szCs w:val="20"/>
        </w:rPr>
        <w:t xml:space="preserve">posamezen sklop javnega naročila </w:t>
      </w:r>
      <w:r w:rsidRPr="005B6C5F">
        <w:rPr>
          <w:szCs w:val="20"/>
        </w:rPr>
        <w:t xml:space="preserve">po pravnomočnosti </w:t>
      </w:r>
      <w:r w:rsidRPr="005B6C5F" w:rsidR="00D37CFA">
        <w:rPr>
          <w:szCs w:val="20"/>
        </w:rPr>
        <w:t xml:space="preserve">odločitve </w:t>
      </w:r>
      <w:r w:rsidRPr="005B6C5F">
        <w:rPr>
          <w:szCs w:val="20"/>
        </w:rPr>
        <w:t xml:space="preserve">o oddaji javnega naročila. </w:t>
      </w:r>
    </w:p>
    <w:p w:rsidR="00E52CF1" w:rsidRPr="005B6C5F" w:rsidP="00E52CF1" w14:paraId="6C68C56F" w14:textId="77777777">
      <w:pPr>
        <w:pStyle w:val="BodyText"/>
        <w:spacing w:after="0" w:line="288" w:lineRule="auto"/>
        <w:jc w:val="both"/>
        <w:rPr>
          <w:szCs w:val="20"/>
        </w:rPr>
      </w:pPr>
    </w:p>
    <w:p w:rsidR="00E52CF1" w:rsidRPr="005B6C5F" w:rsidP="00E52CF1" w14:paraId="0A6B170F" w14:textId="6093AA04">
      <w:pPr>
        <w:pStyle w:val="BodyText"/>
        <w:spacing w:after="0" w:line="288" w:lineRule="auto"/>
        <w:jc w:val="both"/>
        <w:rPr>
          <w:szCs w:val="20"/>
        </w:rPr>
      </w:pPr>
      <w:r w:rsidRPr="005B6C5F">
        <w:rPr>
          <w:szCs w:val="20"/>
        </w:rPr>
        <w:t>Izbrani ponudnik je dolžan v roku 10 dni od prejema podpisane</w:t>
      </w:r>
      <w:r w:rsidR="00D37CFA">
        <w:rPr>
          <w:szCs w:val="20"/>
        </w:rPr>
        <w:t xml:space="preserve">ga okvirnega sporazuma </w:t>
      </w:r>
      <w:r w:rsidRPr="005B6C5F">
        <w:rPr>
          <w:szCs w:val="20"/>
        </w:rPr>
        <w:t xml:space="preserve">s strani naročnika vrniti tudi z njegove strani podpisan </w:t>
      </w:r>
      <w:r w:rsidR="006B5EA8">
        <w:rPr>
          <w:szCs w:val="20"/>
        </w:rPr>
        <w:t>okvirni sporazum</w:t>
      </w:r>
      <w:r w:rsidRPr="005B6C5F" w:rsidR="006B5EA8">
        <w:rPr>
          <w:szCs w:val="20"/>
        </w:rPr>
        <w:t xml:space="preserve"> </w:t>
      </w:r>
      <w:r w:rsidRPr="005B6C5F">
        <w:rPr>
          <w:szCs w:val="20"/>
        </w:rPr>
        <w:t xml:space="preserve">o izvedbi javnega naročila. V kolikor kljub pozivu tega ne bo storil, lahko naročnik v skladu s 112. členom ZJN-3 poda predlog </w:t>
      </w:r>
      <w:r w:rsidRPr="005B6C5F">
        <w:rPr>
          <w:szCs w:val="20"/>
        </w:rPr>
        <w:t>prekrškovnemu</w:t>
      </w:r>
      <w:r w:rsidRPr="005B6C5F">
        <w:rPr>
          <w:szCs w:val="20"/>
        </w:rPr>
        <w:t xml:space="preserve"> organu za uvedbo postopka o prekršku.</w:t>
      </w:r>
    </w:p>
    <w:p w:rsidR="00E44A00" w:rsidRPr="005B6C5F" w:rsidP="005F640C" w14:paraId="496044EF" w14:textId="77777777">
      <w:pPr>
        <w:rPr>
          <w:szCs w:val="20"/>
        </w:rPr>
      </w:pPr>
    </w:p>
    <w:p w:rsidR="00E44A00" w:rsidRPr="005B6C5F" w:rsidP="00251DA4" w14:paraId="0D415E4B" w14:textId="77777777">
      <w:pPr>
        <w:keepNext/>
        <w:numPr>
          <w:ilvl w:val="0"/>
          <w:numId w:val="11"/>
        </w:numPr>
        <w:spacing w:line="276" w:lineRule="auto"/>
        <w:jc w:val="both"/>
        <w:outlineLvl w:val="1"/>
        <w:rPr>
          <w:b/>
          <w:szCs w:val="20"/>
        </w:rPr>
      </w:pPr>
      <w:r w:rsidRPr="005B6C5F">
        <w:rPr>
          <w:b/>
          <w:szCs w:val="20"/>
        </w:rPr>
        <w:t xml:space="preserve">PRAVICA NAROČNIKA DO USTAVITVE IN DO ODSTOPA OD IZVEDBE POSTOPKA JAVNEGA NAROČILA </w:t>
      </w:r>
    </w:p>
    <w:p w:rsidR="00F60F88" w:rsidRPr="005B6C5F" w:rsidP="005F640C" w14:paraId="1FCB1214" w14:textId="77777777">
      <w:pPr>
        <w:rPr>
          <w:szCs w:val="20"/>
        </w:rPr>
      </w:pPr>
    </w:p>
    <w:p w:rsidR="00E74FDD" w:rsidRPr="00E74FDD" w:rsidP="00E74FDD" w14:paraId="09B017FC" w14:textId="77777777">
      <w:pPr>
        <w:pStyle w:val="Navaden2"/>
        <w:spacing w:line="288" w:lineRule="auto"/>
        <w:jc w:val="both"/>
        <w:rPr>
          <w:rFonts w:cs="Arial"/>
          <w:sz w:val="20"/>
        </w:rPr>
      </w:pPr>
      <w:r w:rsidRPr="00E74FDD">
        <w:rPr>
          <w:rFonts w:cs="Arial"/>
          <w:sz w:val="20"/>
        </w:rPr>
        <w:t>Naročnik si pridržuje pravico, da skladno z 90. členom ZJN-3 lahko do roka za oddajo ponudbe kadarkoli ustavi postopek oddaje javnega naročila brez odgovornosti do ponudnikov, ki sodelujejo ali bi sodelovali v postopku naročila.</w:t>
      </w:r>
    </w:p>
    <w:p w:rsidR="00E74FDD" w:rsidRPr="00E74FDD" w:rsidP="00E74FDD" w14:paraId="4394CE93" w14:textId="77777777">
      <w:pPr>
        <w:pStyle w:val="Navaden2"/>
        <w:spacing w:line="288" w:lineRule="auto"/>
        <w:jc w:val="both"/>
        <w:rPr>
          <w:rFonts w:cs="Arial"/>
          <w:sz w:val="20"/>
        </w:rPr>
      </w:pPr>
    </w:p>
    <w:p w:rsidR="00E44A00" w:rsidP="00E74FDD" w14:paraId="3BF221DB" w14:textId="448EDA9D">
      <w:pPr>
        <w:pStyle w:val="Navaden2"/>
        <w:spacing w:line="288" w:lineRule="auto"/>
        <w:jc w:val="both"/>
        <w:rPr>
          <w:rFonts w:cs="Arial"/>
          <w:sz w:val="20"/>
        </w:rPr>
      </w:pPr>
      <w:r w:rsidRPr="00E74FDD">
        <w:rPr>
          <w:rFonts w:cs="Arial"/>
          <w:sz w:val="20"/>
        </w:rPr>
        <w:t>Skladno z 8. odst. 90. člena ZJN-3 lahko naročnik po pravnomočnosti odločitve o oddaji javnega naročila do sklenitve okvirnega sporazuma o izvedbi javnega naročila odstopi od izvedbe javnega naročila iz utemeljenih razlogov, da predmeta javnega naročila ne potrebuje več ali da zanj nima zagotovljenih sredstev ali da se pri naročniku pojavi utemeljen sum, da je bila ali bi lahko bila vsebina okvirnega sporazuma posledica storjenega kaznivega dejanja ali da so nastale druge izredne okoliščine, na katere naročnik ni mogel vplivati in jih predvideti ter zaradi katerih je postala izvedba javnega naročila z izbranim ponudnikom nemogoča.</w:t>
      </w:r>
    </w:p>
    <w:p w:rsidR="00E74FDD" w:rsidRPr="005B6C5F" w:rsidP="00E74FDD" w14:paraId="37659C64" w14:textId="77777777">
      <w:pPr>
        <w:pStyle w:val="Navaden2"/>
        <w:spacing w:line="288" w:lineRule="auto"/>
        <w:jc w:val="both"/>
        <w:rPr>
          <w:rFonts w:cs="Arial"/>
          <w:sz w:val="20"/>
        </w:rPr>
      </w:pPr>
    </w:p>
    <w:p w:rsidR="00E44A00" w:rsidRPr="005B6C5F" w:rsidP="00251DA4" w14:paraId="5309A613" w14:textId="77777777">
      <w:pPr>
        <w:keepNext/>
        <w:numPr>
          <w:ilvl w:val="0"/>
          <w:numId w:val="11"/>
        </w:numPr>
        <w:spacing w:line="276" w:lineRule="auto"/>
        <w:jc w:val="both"/>
        <w:outlineLvl w:val="1"/>
        <w:rPr>
          <w:b/>
          <w:szCs w:val="20"/>
        </w:rPr>
      </w:pPr>
      <w:r w:rsidRPr="005B6C5F">
        <w:rPr>
          <w:b/>
          <w:szCs w:val="20"/>
        </w:rPr>
        <w:t>PROTIKORUPCIJSKA KLAVZULA</w:t>
      </w:r>
    </w:p>
    <w:p w:rsidR="00E44A00" w:rsidRPr="005B6C5F" w:rsidP="00E44A00" w14:paraId="343506BD" w14:textId="77777777">
      <w:pPr>
        <w:jc w:val="both"/>
        <w:rPr>
          <w:b/>
          <w:bCs/>
          <w:szCs w:val="20"/>
        </w:rPr>
      </w:pPr>
    </w:p>
    <w:p w:rsidR="00E74FDD" w:rsidP="00241D09" w14:paraId="4E671D97" w14:textId="77777777">
      <w:pPr>
        <w:spacing w:line="276" w:lineRule="auto"/>
        <w:jc w:val="both"/>
        <w:rPr>
          <w:szCs w:val="20"/>
        </w:rPr>
      </w:pPr>
      <w:r w:rsidRPr="00E74FDD">
        <w:rPr>
          <w:szCs w:val="20"/>
        </w:rPr>
        <w:t>Okvirni sporazum, pri kateri kdo v imenu ali na račun druge stranke okvirnega sporazuma, predstavniku ali posredniku organa ali organizacije iz javnega sektorja obljubi, ponudi ali da kakšno nedovoljeno korist: za pridobitev posla, za sklenitev posla pod ugodnejšimi pogoji, za opustitev dolžnega nadzora nad izvajanjem obveznosti okvirnega sporazuma ali za drugo ravnanje ali opustitve, s katerim je organu ali organizaciji iz javnega sektorja povzročena škoda ali je omogočena pridobitev nedovoljene koristi predstavniku organa, posredniku organa ali organizacije iz javnega sektorja, drugi stranki okvirnega sporazuma ali njenemu predstavniku, zastopniku ali posredniku, je nična.</w:t>
      </w:r>
    </w:p>
    <w:p w:rsidR="00E74FDD" w:rsidP="00F60F88" w14:paraId="0DED10AF" w14:textId="77777777">
      <w:pPr>
        <w:jc w:val="both"/>
        <w:rPr>
          <w:szCs w:val="20"/>
        </w:rPr>
      </w:pPr>
    </w:p>
    <w:p w:rsidR="001A526E" w:rsidRPr="005B6C5F" w14:paraId="2EC17F4F" w14:textId="77777777">
      <w:pPr>
        <w:spacing w:line="240" w:lineRule="auto"/>
        <w:rPr>
          <w:b/>
          <w:szCs w:val="20"/>
          <w:u w:val="single"/>
        </w:rPr>
      </w:pPr>
      <w:r w:rsidRPr="005B6C5F">
        <w:rPr>
          <w:b/>
          <w:szCs w:val="20"/>
          <w:u w:val="single"/>
        </w:rPr>
        <w:br w:type="page"/>
      </w:r>
    </w:p>
    <w:p w:rsidR="00E44A00" w:rsidRPr="005B6C5F" w:rsidP="00F85FA8" w14:paraId="503DBF9B" w14:textId="77777777">
      <w:pPr>
        <w:pBdr>
          <w:bottom w:val="single" w:sz="4" w:space="1" w:color="auto"/>
        </w:pBdr>
        <w:spacing w:after="60" w:line="276" w:lineRule="auto"/>
        <w:ind w:left="284" w:hanging="284"/>
        <w:jc w:val="both"/>
        <w:outlineLvl w:val="0"/>
        <w:rPr>
          <w:b/>
          <w:szCs w:val="20"/>
        </w:rPr>
      </w:pPr>
      <w:r w:rsidRPr="005B6C5F">
        <w:rPr>
          <w:b/>
          <w:szCs w:val="20"/>
        </w:rPr>
        <w:t xml:space="preserve">II. </w:t>
      </w:r>
      <w:r w:rsidRPr="005B6C5F">
        <w:rPr>
          <w:b/>
          <w:szCs w:val="20"/>
        </w:rPr>
        <w:tab/>
        <w:t>NAVODILA PONUDNIKOM ZA IZDELAVO PONUDBE</w:t>
      </w:r>
    </w:p>
    <w:p w:rsidR="00E44A00" w:rsidRPr="005B6C5F" w:rsidP="00E44A00" w14:paraId="6BEC8934" w14:textId="77777777">
      <w:pPr>
        <w:pStyle w:val="BodyText"/>
        <w:spacing w:after="0" w:line="288" w:lineRule="auto"/>
        <w:jc w:val="both"/>
        <w:rPr>
          <w:b/>
          <w:szCs w:val="20"/>
        </w:rPr>
      </w:pPr>
    </w:p>
    <w:p w:rsidR="00E44A00" w:rsidRPr="005B6C5F" w:rsidP="00251DA4" w14:paraId="6C587F4E" w14:textId="77777777">
      <w:pPr>
        <w:keepNext/>
        <w:numPr>
          <w:ilvl w:val="0"/>
          <w:numId w:val="12"/>
        </w:numPr>
        <w:spacing w:line="276" w:lineRule="auto"/>
        <w:jc w:val="both"/>
        <w:outlineLvl w:val="1"/>
        <w:rPr>
          <w:b/>
          <w:szCs w:val="20"/>
        </w:rPr>
      </w:pPr>
      <w:r w:rsidRPr="005B6C5F">
        <w:rPr>
          <w:b/>
          <w:szCs w:val="20"/>
        </w:rPr>
        <w:t>PREDPISI, KI SE UPOŠTEVAJO PRI IZVEDBI POSTOPKA</w:t>
      </w:r>
    </w:p>
    <w:p w:rsidR="00E44A00" w:rsidRPr="005B6C5F" w:rsidP="00E44A00" w14:paraId="1A18D770" w14:textId="77777777">
      <w:pPr>
        <w:pStyle w:val="BodyText"/>
        <w:spacing w:after="0" w:line="288" w:lineRule="auto"/>
        <w:jc w:val="both"/>
        <w:rPr>
          <w:szCs w:val="20"/>
        </w:rPr>
      </w:pPr>
    </w:p>
    <w:p w:rsidR="00E44A00" w:rsidRPr="005B6C5F" w:rsidP="00E44A00" w14:paraId="460DA028" w14:textId="77777777">
      <w:pPr>
        <w:pStyle w:val="BodyText"/>
        <w:spacing w:after="0" w:line="288" w:lineRule="auto"/>
        <w:jc w:val="both"/>
        <w:rPr>
          <w:szCs w:val="20"/>
        </w:rPr>
      </w:pPr>
      <w:r w:rsidRPr="005B6C5F">
        <w:rPr>
          <w:szCs w:val="20"/>
        </w:rPr>
        <w:t>Postopki se izvajajo na podlagi veljavnega zakona in podzakonskih aktov, ki urejajo javno naročanje ter v skladu z veljavno zakonodajo, ki ureja področje javnih financ ter področje, ki je predmet javnega naročila.</w:t>
      </w:r>
    </w:p>
    <w:p w:rsidR="00E44A00" w:rsidRPr="005B6C5F" w:rsidP="00E44A00" w14:paraId="13C5E86A" w14:textId="77777777">
      <w:pPr>
        <w:pStyle w:val="BodyText"/>
        <w:widowControl w:val="0"/>
        <w:tabs>
          <w:tab w:val="left" w:pos="-1123"/>
          <w:tab w:val="left" w:pos="-720"/>
          <w:tab w:val="left" w:pos="0"/>
          <w:tab w:val="left" w:pos="543"/>
          <w:tab w:val="left" w:pos="1110"/>
          <w:tab w:val="left" w:pos="1677"/>
          <w:tab w:val="left" w:pos="2244"/>
          <w:tab w:val="left" w:pos="2811"/>
          <w:tab w:val="left" w:pos="3378"/>
          <w:tab w:val="left" w:pos="3945"/>
          <w:tab w:val="left" w:pos="4512"/>
          <w:tab w:val="left" w:pos="5079"/>
          <w:tab w:val="left" w:pos="5646"/>
          <w:tab w:val="left" w:pos="6156"/>
          <w:tab w:val="left" w:pos="6480"/>
          <w:tab w:val="left" w:pos="7200"/>
          <w:tab w:val="left" w:pos="7920"/>
          <w:tab w:val="left" w:pos="8640"/>
        </w:tabs>
        <w:spacing w:after="0" w:line="288" w:lineRule="auto"/>
        <w:jc w:val="both"/>
        <w:rPr>
          <w:b/>
          <w:szCs w:val="20"/>
        </w:rPr>
      </w:pPr>
    </w:p>
    <w:p w:rsidR="00E44A00" w:rsidRPr="005B6C5F" w:rsidP="00251DA4" w14:paraId="2A71E1BB" w14:textId="77777777">
      <w:pPr>
        <w:keepNext/>
        <w:numPr>
          <w:ilvl w:val="0"/>
          <w:numId w:val="12"/>
        </w:numPr>
        <w:spacing w:line="276" w:lineRule="auto"/>
        <w:jc w:val="both"/>
        <w:outlineLvl w:val="1"/>
        <w:rPr>
          <w:b/>
          <w:szCs w:val="20"/>
        </w:rPr>
      </w:pPr>
      <w:r w:rsidRPr="005B6C5F">
        <w:rPr>
          <w:b/>
          <w:szCs w:val="20"/>
        </w:rPr>
        <w:t>PONUDBA</w:t>
      </w:r>
    </w:p>
    <w:p w:rsidR="00ED4999" w:rsidRPr="005B6C5F" w:rsidP="00E44A00" w14:paraId="6DED97C0" w14:textId="77777777">
      <w:pPr>
        <w:pStyle w:val="BodyText"/>
        <w:spacing w:after="0" w:line="288" w:lineRule="auto"/>
        <w:jc w:val="both"/>
        <w:rPr>
          <w:strike/>
          <w:szCs w:val="20"/>
        </w:rPr>
      </w:pPr>
    </w:p>
    <w:p w:rsidR="008A6958" w:rsidRPr="005B6C5F" w:rsidP="008A6958" w14:paraId="4EE39244" w14:textId="77777777">
      <w:pPr>
        <w:jc w:val="both"/>
        <w:rPr>
          <w:szCs w:val="20"/>
        </w:rPr>
      </w:pPr>
      <w:r w:rsidRPr="005B6C5F">
        <w:rPr>
          <w:szCs w:val="20"/>
        </w:rPr>
        <w:t>Ponudbeno dokumentacijo sestavljajo naslednji dokumenti:</w:t>
      </w:r>
    </w:p>
    <w:p w:rsidR="000B6FEE" w:rsidRPr="005B6C5F" w:rsidP="008A6958" w14:paraId="0B6F1BBD" w14:textId="77777777">
      <w:pPr>
        <w:jc w:val="both"/>
        <w:rPr>
          <w:szCs w:val="20"/>
        </w:rPr>
      </w:pPr>
    </w:p>
    <w:p w:rsidR="007256B9" w:rsidRPr="005B6C5F" w:rsidP="007256B9" w14:paraId="4087DDC1" w14:textId="77777777">
      <w:pPr>
        <w:numPr>
          <w:ilvl w:val="0"/>
          <w:numId w:val="9"/>
        </w:numPr>
        <w:spacing w:line="276" w:lineRule="auto"/>
        <w:contextualSpacing/>
        <w:jc w:val="both"/>
        <w:rPr>
          <w:szCs w:val="20"/>
          <w:u w:val="single"/>
        </w:rPr>
      </w:pPr>
      <w:r w:rsidRPr="005B6C5F">
        <w:rPr>
          <w:szCs w:val="20"/>
        </w:rPr>
        <w:t xml:space="preserve">Izpolnjen obrazec </w:t>
      </w:r>
      <w:r w:rsidRPr="005B6C5F">
        <w:rPr>
          <w:b/>
          <w:szCs w:val="20"/>
        </w:rPr>
        <w:t>»Predračun kompleksni«</w:t>
      </w:r>
      <w:r w:rsidRPr="005B6C5F">
        <w:rPr>
          <w:bCs/>
          <w:szCs w:val="20"/>
        </w:rPr>
        <w:t>.</w:t>
      </w:r>
    </w:p>
    <w:p w:rsidR="00012251" w:rsidRPr="005B6C5F" w:rsidP="00012251" w14:paraId="37530284" w14:textId="77777777">
      <w:pPr>
        <w:numPr>
          <w:ilvl w:val="0"/>
          <w:numId w:val="9"/>
        </w:numPr>
        <w:spacing w:line="276" w:lineRule="auto"/>
        <w:jc w:val="both"/>
        <w:rPr>
          <w:szCs w:val="20"/>
          <w:u w:val="single"/>
        </w:rPr>
      </w:pPr>
      <w:r w:rsidRPr="005B6C5F">
        <w:rPr>
          <w:szCs w:val="20"/>
        </w:rPr>
        <w:t xml:space="preserve">Izpolnjen obrazec </w:t>
      </w:r>
      <w:r w:rsidRPr="005B6C5F">
        <w:rPr>
          <w:b/>
          <w:szCs w:val="20"/>
        </w:rPr>
        <w:t>»</w:t>
      </w:r>
      <w:r w:rsidRPr="005B6C5F" w:rsidR="000B6FEE">
        <w:rPr>
          <w:b/>
          <w:szCs w:val="20"/>
        </w:rPr>
        <w:t xml:space="preserve">Povzetek predračuna </w:t>
      </w:r>
      <w:r w:rsidRPr="005B6C5F">
        <w:rPr>
          <w:b/>
          <w:szCs w:val="20"/>
        </w:rPr>
        <w:t>(</w:t>
      </w:r>
      <w:r w:rsidRPr="005B6C5F" w:rsidR="000B6FEE">
        <w:rPr>
          <w:b/>
          <w:szCs w:val="20"/>
        </w:rPr>
        <w:t>rekapitulacija</w:t>
      </w:r>
      <w:r w:rsidRPr="005B6C5F">
        <w:rPr>
          <w:b/>
          <w:szCs w:val="20"/>
        </w:rPr>
        <w:t>)«</w:t>
      </w:r>
      <w:r w:rsidRPr="005B6C5F">
        <w:rPr>
          <w:bCs/>
          <w:szCs w:val="20"/>
        </w:rPr>
        <w:t xml:space="preserve">. </w:t>
      </w:r>
    </w:p>
    <w:p w:rsidR="00012251" w:rsidRPr="005B6C5F" w:rsidP="00012251" w14:paraId="06944DC9" w14:textId="77777777">
      <w:pPr>
        <w:numPr>
          <w:ilvl w:val="0"/>
          <w:numId w:val="9"/>
        </w:numPr>
        <w:spacing w:line="276" w:lineRule="auto"/>
        <w:contextualSpacing/>
        <w:jc w:val="both"/>
        <w:rPr>
          <w:szCs w:val="20"/>
          <w:u w:val="single"/>
        </w:rPr>
      </w:pPr>
      <w:r w:rsidRPr="005B6C5F">
        <w:rPr>
          <w:szCs w:val="20"/>
        </w:rPr>
        <w:t>Izpolnjen obrazec »</w:t>
      </w:r>
      <w:r w:rsidRPr="005B6C5F">
        <w:rPr>
          <w:b/>
          <w:szCs w:val="20"/>
        </w:rPr>
        <w:t>ESPD</w:t>
      </w:r>
      <w:r w:rsidRPr="005B6C5F">
        <w:rPr>
          <w:szCs w:val="20"/>
        </w:rPr>
        <w:t>« (za vse gospodarske subjekte v ponudbi).</w:t>
      </w:r>
    </w:p>
    <w:p w:rsidR="00012251" w:rsidRPr="005B6C5F" w:rsidP="00012251" w14:paraId="0278C49B" w14:textId="77777777">
      <w:pPr>
        <w:numPr>
          <w:ilvl w:val="0"/>
          <w:numId w:val="9"/>
        </w:numPr>
        <w:spacing w:line="276" w:lineRule="auto"/>
        <w:contextualSpacing/>
        <w:jc w:val="both"/>
        <w:rPr>
          <w:szCs w:val="20"/>
        </w:rPr>
      </w:pPr>
      <w:r w:rsidRPr="005B6C5F">
        <w:rPr>
          <w:szCs w:val="20"/>
        </w:rPr>
        <w:t>Druge priloge:</w:t>
      </w:r>
    </w:p>
    <w:p w:rsidR="00012251" w:rsidRPr="005B6C5F" w:rsidP="00012251" w14:paraId="6E1B24B4" w14:textId="77777777">
      <w:pPr>
        <w:numPr>
          <w:ilvl w:val="0"/>
          <w:numId w:val="10"/>
        </w:numPr>
        <w:spacing w:line="276" w:lineRule="auto"/>
        <w:ind w:left="993" w:hanging="284"/>
        <w:contextualSpacing/>
        <w:jc w:val="both"/>
        <w:rPr>
          <w:szCs w:val="20"/>
        </w:rPr>
      </w:pPr>
      <w:r w:rsidRPr="005B6C5F">
        <w:rPr>
          <w:b/>
          <w:bCs/>
          <w:szCs w:val="20"/>
        </w:rPr>
        <w:t>PRILOGA 1: Podatki o ponudniku</w:t>
      </w:r>
      <w:r w:rsidRPr="005B6C5F">
        <w:rPr>
          <w:szCs w:val="20"/>
        </w:rPr>
        <w:t>;</w:t>
      </w:r>
    </w:p>
    <w:p w:rsidR="00012251" w:rsidRPr="005B6C5F" w:rsidP="00012251" w14:paraId="225C08A7" w14:textId="77777777">
      <w:pPr>
        <w:numPr>
          <w:ilvl w:val="0"/>
          <w:numId w:val="10"/>
        </w:numPr>
        <w:spacing w:line="276" w:lineRule="auto"/>
        <w:ind w:left="993" w:hanging="284"/>
        <w:contextualSpacing/>
        <w:jc w:val="both"/>
        <w:rPr>
          <w:szCs w:val="20"/>
        </w:rPr>
      </w:pPr>
      <w:r w:rsidRPr="005B6C5F">
        <w:rPr>
          <w:b/>
          <w:bCs/>
          <w:szCs w:val="20"/>
        </w:rPr>
        <w:t>PRILOGA 2: Potrditev posebnih pogojev</w:t>
      </w:r>
      <w:r w:rsidRPr="005B6C5F">
        <w:rPr>
          <w:szCs w:val="20"/>
        </w:rPr>
        <w:t xml:space="preserve"> (dodatne zahteve in izjave);</w:t>
      </w:r>
    </w:p>
    <w:p w:rsidR="00012251" w:rsidRPr="005B6C5F" w:rsidP="00012251" w14:paraId="3FC4B16E" w14:textId="77777777">
      <w:pPr>
        <w:numPr>
          <w:ilvl w:val="0"/>
          <w:numId w:val="10"/>
        </w:numPr>
        <w:spacing w:line="276" w:lineRule="auto"/>
        <w:ind w:left="993" w:hanging="284"/>
        <w:contextualSpacing/>
        <w:jc w:val="both"/>
        <w:rPr>
          <w:bCs/>
          <w:szCs w:val="20"/>
        </w:rPr>
      </w:pPr>
      <w:r w:rsidRPr="005B6C5F">
        <w:rPr>
          <w:b/>
          <w:szCs w:val="20"/>
        </w:rPr>
        <w:t>PRILOGA 3: Izjava o referencah</w:t>
      </w:r>
      <w:r w:rsidRPr="005B6C5F">
        <w:rPr>
          <w:bCs/>
          <w:szCs w:val="20"/>
        </w:rPr>
        <w:t xml:space="preserve"> (dokazila v zvezi z izpolnjevanjem zahtev iz tehničnih specifikacij iz točke 3. poglavja III.);</w:t>
      </w:r>
    </w:p>
    <w:p w:rsidR="00012251" w:rsidRPr="005B6C5F" w:rsidP="00012251" w14:paraId="77D79CBA" w14:textId="77777777">
      <w:pPr>
        <w:numPr>
          <w:ilvl w:val="0"/>
          <w:numId w:val="10"/>
        </w:numPr>
        <w:spacing w:line="276" w:lineRule="auto"/>
        <w:ind w:left="993" w:hanging="284"/>
        <w:contextualSpacing/>
        <w:jc w:val="both"/>
        <w:rPr>
          <w:bCs/>
          <w:szCs w:val="20"/>
        </w:rPr>
      </w:pPr>
      <w:r w:rsidRPr="005B6C5F">
        <w:rPr>
          <w:b/>
          <w:szCs w:val="20"/>
        </w:rPr>
        <w:t>PRILOGA IOP: Izjava o omejitvah poslovanja</w:t>
      </w:r>
      <w:r w:rsidRPr="005B6C5F">
        <w:rPr>
          <w:bCs/>
          <w:szCs w:val="20"/>
        </w:rPr>
        <w:t>;</w:t>
      </w:r>
    </w:p>
    <w:p w:rsidR="001421CC" w:rsidRPr="005B6C5F" w:rsidP="00012251" w14:paraId="25A48E9F" w14:textId="72E7EEB3">
      <w:pPr>
        <w:numPr>
          <w:ilvl w:val="0"/>
          <w:numId w:val="10"/>
        </w:numPr>
        <w:spacing w:line="276" w:lineRule="auto"/>
        <w:ind w:left="993" w:hanging="284"/>
        <w:contextualSpacing/>
        <w:jc w:val="both"/>
        <w:rPr>
          <w:bCs/>
          <w:szCs w:val="20"/>
        </w:rPr>
      </w:pPr>
      <w:r w:rsidRPr="005B6C5F">
        <w:rPr>
          <w:b/>
          <w:szCs w:val="20"/>
        </w:rPr>
        <w:t xml:space="preserve">PRILOGA </w:t>
      </w:r>
      <w:r w:rsidRPr="005B6C5F" w:rsidR="00E443CD">
        <w:rPr>
          <w:b/>
          <w:szCs w:val="20"/>
        </w:rPr>
        <w:t>»</w:t>
      </w:r>
      <w:r w:rsidRPr="005B6C5F">
        <w:rPr>
          <w:b/>
          <w:szCs w:val="20"/>
        </w:rPr>
        <w:t>Izjava o udeležbi fizičnih in pravnih oseb v lastništvu ponudnika</w:t>
      </w:r>
      <w:r w:rsidRPr="005B6C5F" w:rsidR="00E443CD">
        <w:rPr>
          <w:b/>
          <w:szCs w:val="20"/>
        </w:rPr>
        <w:t>«</w:t>
      </w:r>
      <w:r w:rsidR="00241D09">
        <w:rPr>
          <w:b/>
          <w:szCs w:val="20"/>
        </w:rPr>
        <w:t xml:space="preserve"> </w:t>
      </w:r>
      <w:r w:rsidR="00241D09">
        <w:rPr>
          <w:bCs/>
          <w:szCs w:val="20"/>
        </w:rPr>
        <w:t>(neobvezna)</w:t>
      </w:r>
      <w:r w:rsidRPr="005B6C5F">
        <w:rPr>
          <w:bCs/>
          <w:szCs w:val="20"/>
        </w:rPr>
        <w:t>;</w:t>
      </w:r>
    </w:p>
    <w:p w:rsidR="00012251" w:rsidRPr="005B6C5F" w:rsidP="00012251" w14:paraId="350037C3" w14:textId="77777777">
      <w:pPr>
        <w:numPr>
          <w:ilvl w:val="0"/>
          <w:numId w:val="10"/>
        </w:numPr>
        <w:spacing w:line="276" w:lineRule="auto"/>
        <w:ind w:left="993" w:hanging="284"/>
        <w:contextualSpacing/>
        <w:jc w:val="both"/>
        <w:rPr>
          <w:szCs w:val="20"/>
        </w:rPr>
      </w:pPr>
      <w:r w:rsidRPr="005B6C5F">
        <w:rPr>
          <w:szCs w:val="20"/>
        </w:rPr>
        <w:t>izvorni obrazec</w:t>
      </w:r>
      <w:r w:rsidRPr="005B6C5F">
        <w:rPr>
          <w:b/>
          <w:bCs/>
          <w:szCs w:val="20"/>
        </w:rPr>
        <w:t xml:space="preserve"> »</w:t>
      </w:r>
      <w:r w:rsidRPr="005B6C5F" w:rsidR="00322E8A">
        <w:rPr>
          <w:b/>
          <w:szCs w:val="20"/>
        </w:rPr>
        <w:t xml:space="preserve">Povzetek predračuna </w:t>
      </w:r>
      <w:r w:rsidRPr="005B6C5F">
        <w:rPr>
          <w:b/>
          <w:szCs w:val="20"/>
        </w:rPr>
        <w:t>(</w:t>
      </w:r>
      <w:r w:rsidRPr="005B6C5F" w:rsidR="00322E8A">
        <w:rPr>
          <w:b/>
          <w:szCs w:val="20"/>
        </w:rPr>
        <w:t>rekapitulacija</w:t>
      </w:r>
      <w:r w:rsidRPr="005B6C5F">
        <w:rPr>
          <w:b/>
          <w:szCs w:val="20"/>
        </w:rPr>
        <w:t>)«</w:t>
      </w:r>
      <w:r w:rsidRPr="005B6C5F">
        <w:rPr>
          <w:bCs/>
          <w:szCs w:val="20"/>
        </w:rPr>
        <w:t>.</w:t>
      </w:r>
    </w:p>
    <w:p w:rsidR="00D433C0" w:rsidRPr="005B6C5F" w:rsidP="00D433C0" w14:paraId="6468110C" w14:textId="77777777">
      <w:pPr>
        <w:jc w:val="both"/>
        <w:rPr>
          <w:rFonts w:eastAsia="Calibri"/>
          <w:szCs w:val="20"/>
          <w:highlight w:val="green"/>
        </w:rPr>
      </w:pPr>
    </w:p>
    <w:p w:rsidR="00361589" w:rsidRPr="005B6C5F" w:rsidP="00361589" w14:paraId="0762F811" w14:textId="77777777">
      <w:pPr>
        <w:jc w:val="both"/>
        <w:rPr>
          <w:szCs w:val="20"/>
        </w:rPr>
      </w:pPr>
      <w:r w:rsidRPr="005B6C5F">
        <w:rPr>
          <w:szCs w:val="20"/>
        </w:rPr>
        <w:t xml:space="preserve">Ponudnik v ponudbi priloži le dokumente, ki so navedeni v tej točki. </w:t>
      </w:r>
    </w:p>
    <w:p w:rsidR="00361589" w:rsidRPr="005B6C5F" w:rsidP="00361589" w14:paraId="7AD35D91" w14:textId="77777777">
      <w:pPr>
        <w:jc w:val="both"/>
        <w:rPr>
          <w:szCs w:val="20"/>
          <w:highlight w:val="green"/>
        </w:rPr>
      </w:pPr>
    </w:p>
    <w:p w:rsidR="009E7085" w:rsidRPr="005B6C5F" w:rsidP="003B3E94" w14:paraId="19B98920" w14:textId="77777777">
      <w:pPr>
        <w:pStyle w:val="BodyText"/>
        <w:spacing w:after="0" w:line="288" w:lineRule="auto"/>
        <w:jc w:val="both"/>
        <w:rPr>
          <w:szCs w:val="20"/>
        </w:rPr>
      </w:pPr>
      <w:r w:rsidRPr="005B6C5F">
        <w:rPr>
          <w:szCs w:val="20"/>
        </w:rPr>
        <w:t>Šteje se, da je z oddajo ponudbe podpisana vsa ponudbena dokumentacija, ki jo je ponudnik predložil v sistem e-JN, razen dokumentov, kjer je zahteva po fizičnem podpisu izrecno navedena in zahtevana.</w:t>
      </w:r>
    </w:p>
    <w:p w:rsidR="00D55BC9" w:rsidRPr="005B6C5F" w:rsidP="003B3E94" w14:paraId="7DCE576E" w14:textId="77777777">
      <w:pPr>
        <w:pStyle w:val="BodyText"/>
        <w:spacing w:after="0" w:line="288" w:lineRule="auto"/>
        <w:jc w:val="both"/>
        <w:rPr>
          <w:szCs w:val="20"/>
        </w:rPr>
      </w:pPr>
    </w:p>
    <w:p w:rsidR="00D433C0" w:rsidRPr="005B6C5F" w:rsidP="00251DA4" w14:paraId="6FFD09C0" w14:textId="77777777">
      <w:pPr>
        <w:keepNext/>
        <w:numPr>
          <w:ilvl w:val="0"/>
          <w:numId w:val="12"/>
        </w:numPr>
        <w:spacing w:line="288" w:lineRule="auto"/>
        <w:ind w:left="360"/>
        <w:jc w:val="both"/>
        <w:outlineLvl w:val="1"/>
        <w:rPr>
          <w:b/>
          <w:szCs w:val="20"/>
        </w:rPr>
      </w:pPr>
      <w:r w:rsidRPr="005B6C5F">
        <w:rPr>
          <w:b/>
          <w:szCs w:val="20"/>
        </w:rPr>
        <w:t>OBRAZ</w:t>
      </w:r>
      <w:r w:rsidRPr="005B6C5F" w:rsidR="002320B5">
        <w:rPr>
          <w:b/>
          <w:szCs w:val="20"/>
        </w:rPr>
        <w:t>EC</w:t>
      </w:r>
      <w:r w:rsidRPr="005B6C5F">
        <w:rPr>
          <w:b/>
          <w:szCs w:val="20"/>
        </w:rPr>
        <w:t xml:space="preserve"> »PREDRAČUN</w:t>
      </w:r>
      <w:r w:rsidRPr="005B6C5F" w:rsidR="00361589">
        <w:rPr>
          <w:b/>
          <w:szCs w:val="20"/>
        </w:rPr>
        <w:t xml:space="preserve"> </w:t>
      </w:r>
      <w:r w:rsidRPr="005B6C5F">
        <w:rPr>
          <w:b/>
          <w:szCs w:val="20"/>
        </w:rPr>
        <w:t xml:space="preserve">KOMPLEKSNI« </w:t>
      </w:r>
      <w:r w:rsidRPr="005B6C5F" w:rsidR="002320B5">
        <w:rPr>
          <w:b/>
          <w:szCs w:val="20"/>
        </w:rPr>
        <w:t>IN OBRAZEC</w:t>
      </w:r>
      <w:r w:rsidRPr="005B6C5F">
        <w:rPr>
          <w:b/>
          <w:szCs w:val="20"/>
        </w:rPr>
        <w:t xml:space="preserve"> »POVZETEK PREDRAČUNA</w:t>
      </w:r>
      <w:r w:rsidRPr="005B6C5F" w:rsidR="005E282E">
        <w:rPr>
          <w:b/>
          <w:szCs w:val="20"/>
        </w:rPr>
        <w:t xml:space="preserve"> </w:t>
      </w:r>
      <w:r w:rsidRPr="005B6C5F" w:rsidR="002320B5">
        <w:rPr>
          <w:b/>
          <w:szCs w:val="20"/>
        </w:rPr>
        <w:t>(</w:t>
      </w:r>
      <w:r w:rsidRPr="005B6C5F">
        <w:rPr>
          <w:b/>
          <w:szCs w:val="20"/>
        </w:rPr>
        <w:t xml:space="preserve">REKAPITULACIJA)« </w:t>
      </w:r>
    </w:p>
    <w:p w:rsidR="00DA01AA" w:rsidRPr="005B6C5F" w:rsidP="00361589" w14:paraId="596BEF14" w14:textId="77777777">
      <w:pPr>
        <w:rPr>
          <w:szCs w:val="20"/>
        </w:rPr>
      </w:pPr>
    </w:p>
    <w:p w:rsidR="00361589" w:rsidRPr="005B6C5F" w:rsidP="00361589" w14:paraId="1CBFB480" w14:textId="77777777">
      <w:pPr>
        <w:rPr>
          <w:szCs w:val="20"/>
        </w:rPr>
      </w:pPr>
      <w:r w:rsidRPr="005B6C5F">
        <w:rPr>
          <w:szCs w:val="20"/>
        </w:rPr>
        <w:t xml:space="preserve">Ponudnik mora predračun </w:t>
      </w:r>
      <w:r w:rsidRPr="005B6C5F" w:rsidR="00EA4E61">
        <w:rPr>
          <w:szCs w:val="20"/>
        </w:rPr>
        <w:t xml:space="preserve">izpolniti </w:t>
      </w:r>
      <w:r w:rsidRPr="005B6C5F">
        <w:rPr>
          <w:szCs w:val="20"/>
        </w:rPr>
        <w:t>tako, da izpolni vse zahtevane podatke.</w:t>
      </w:r>
    </w:p>
    <w:p w:rsidR="00D433C0" w:rsidRPr="005B6C5F" w:rsidP="00361589" w14:paraId="017C4B00" w14:textId="77777777">
      <w:pPr>
        <w:jc w:val="both"/>
        <w:rPr>
          <w:rFonts w:eastAsia="Calibri"/>
          <w:szCs w:val="20"/>
        </w:rPr>
      </w:pPr>
    </w:p>
    <w:p w:rsidR="00361589" w:rsidRPr="005B6C5F" w:rsidP="00361589" w14:paraId="1855F0D4" w14:textId="77777777">
      <w:pPr>
        <w:spacing w:line="276" w:lineRule="auto"/>
        <w:jc w:val="both"/>
        <w:rPr>
          <w:szCs w:val="20"/>
        </w:rPr>
      </w:pPr>
      <w:r w:rsidRPr="005B6C5F">
        <w:rPr>
          <w:szCs w:val="20"/>
        </w:rPr>
        <w:t>Ponudnik mora navesti ponudbene cene na naslednji način:</w:t>
      </w:r>
    </w:p>
    <w:p w:rsidR="00361589" w:rsidRPr="005B6C5F" w:rsidP="00251DA4" w14:paraId="3404C6D7" w14:textId="77777777">
      <w:pPr>
        <w:numPr>
          <w:ilvl w:val="0"/>
          <w:numId w:val="14"/>
        </w:numPr>
        <w:tabs>
          <w:tab w:val="left" w:pos="284"/>
          <w:tab w:val="left" w:pos="468"/>
        </w:tabs>
        <w:jc w:val="both"/>
        <w:rPr>
          <w:szCs w:val="20"/>
        </w:rPr>
      </w:pPr>
      <w:r w:rsidRPr="005B6C5F">
        <w:rPr>
          <w:szCs w:val="20"/>
        </w:rPr>
        <w:t xml:space="preserve">cena posameznega blaga na enoto mere mora biti izražena v EUR, na </w:t>
      </w:r>
      <w:r w:rsidRPr="005B6C5F" w:rsidR="00EB00E4">
        <w:rPr>
          <w:szCs w:val="20"/>
          <w:u w:val="single"/>
        </w:rPr>
        <w:t>4</w:t>
      </w:r>
      <w:r w:rsidRPr="005B6C5F">
        <w:rPr>
          <w:szCs w:val="20"/>
          <w:u w:val="single"/>
        </w:rPr>
        <w:t xml:space="preserve"> decimaln</w:t>
      </w:r>
      <w:r w:rsidRPr="005B6C5F" w:rsidR="00EB00E4">
        <w:rPr>
          <w:szCs w:val="20"/>
          <w:u w:val="single"/>
        </w:rPr>
        <w:t>a</w:t>
      </w:r>
      <w:r w:rsidRPr="005B6C5F">
        <w:rPr>
          <w:szCs w:val="20"/>
          <w:u w:val="single"/>
        </w:rPr>
        <w:t xml:space="preserve"> mest</w:t>
      </w:r>
      <w:r w:rsidRPr="005B6C5F" w:rsidR="00EB00E4">
        <w:rPr>
          <w:szCs w:val="20"/>
          <w:u w:val="single"/>
        </w:rPr>
        <w:t>a</w:t>
      </w:r>
      <w:r w:rsidRPr="005B6C5F">
        <w:rPr>
          <w:szCs w:val="20"/>
        </w:rPr>
        <w:t>; če cena ne bo zapisana z decimalnimi mesti, bo naročnik na decimalnih mestih upošteval vrednost »nič«;</w:t>
      </w:r>
    </w:p>
    <w:p w:rsidR="00361589" w:rsidRPr="005B6C5F" w:rsidP="00251DA4" w14:paraId="364CF292" w14:textId="77777777">
      <w:pPr>
        <w:numPr>
          <w:ilvl w:val="0"/>
          <w:numId w:val="14"/>
        </w:numPr>
        <w:tabs>
          <w:tab w:val="left" w:pos="284"/>
          <w:tab w:val="left" w:pos="360"/>
          <w:tab w:val="left" w:pos="468"/>
        </w:tabs>
        <w:spacing w:line="276" w:lineRule="auto"/>
        <w:jc w:val="both"/>
        <w:rPr>
          <w:szCs w:val="20"/>
        </w:rPr>
      </w:pPr>
      <w:r w:rsidRPr="005B6C5F">
        <w:rPr>
          <w:szCs w:val="20"/>
        </w:rPr>
        <w:t>skupna vrednost ponudbe z in brez DDV ter skupna vrednost DDV morata biti izraženi na</w:t>
      </w:r>
      <w:r w:rsidRPr="005B6C5F" w:rsidR="00EB00E4">
        <w:rPr>
          <w:szCs w:val="20"/>
        </w:rPr>
        <w:t xml:space="preserve"> </w:t>
      </w:r>
      <w:r w:rsidRPr="005B6C5F" w:rsidR="00EB00E4">
        <w:rPr>
          <w:szCs w:val="20"/>
          <w:u w:val="single"/>
        </w:rPr>
        <w:t>4 </w:t>
      </w:r>
      <w:r w:rsidRPr="005B6C5F">
        <w:rPr>
          <w:szCs w:val="20"/>
          <w:u w:val="single"/>
        </w:rPr>
        <w:t>decimaln</w:t>
      </w:r>
      <w:r w:rsidRPr="005B6C5F" w:rsidR="00EB00E4">
        <w:rPr>
          <w:szCs w:val="20"/>
          <w:u w:val="single"/>
        </w:rPr>
        <w:t>a</w:t>
      </w:r>
      <w:r w:rsidRPr="005B6C5F">
        <w:rPr>
          <w:szCs w:val="20"/>
          <w:u w:val="single"/>
        </w:rPr>
        <w:t xml:space="preserve"> mest</w:t>
      </w:r>
      <w:r w:rsidRPr="005B6C5F" w:rsidR="000F7A78">
        <w:rPr>
          <w:szCs w:val="20"/>
          <w:u w:val="single"/>
        </w:rPr>
        <w:t>a</w:t>
      </w:r>
      <w:r w:rsidRPr="005B6C5F" w:rsidR="00EB00E4">
        <w:rPr>
          <w:szCs w:val="20"/>
        </w:rPr>
        <w:t>,</w:t>
      </w:r>
      <w:r w:rsidRPr="005B6C5F">
        <w:rPr>
          <w:szCs w:val="20"/>
        </w:rPr>
        <w:t xml:space="preserve"> sicer bo naročnik vrednost na </w:t>
      </w:r>
      <w:r w:rsidRPr="005B6C5F" w:rsidR="00EB00E4">
        <w:rPr>
          <w:szCs w:val="20"/>
        </w:rPr>
        <w:t>štiri</w:t>
      </w:r>
      <w:r w:rsidRPr="005B6C5F">
        <w:rPr>
          <w:szCs w:val="20"/>
        </w:rPr>
        <w:t xml:space="preserve"> decimaln</w:t>
      </w:r>
      <w:r w:rsidRPr="005B6C5F" w:rsidR="00EB00E4">
        <w:rPr>
          <w:szCs w:val="20"/>
        </w:rPr>
        <w:t xml:space="preserve">a </w:t>
      </w:r>
      <w:r w:rsidRPr="005B6C5F">
        <w:rPr>
          <w:szCs w:val="20"/>
        </w:rPr>
        <w:t>mest</w:t>
      </w:r>
      <w:r w:rsidRPr="005B6C5F" w:rsidR="00EB00E4">
        <w:rPr>
          <w:szCs w:val="20"/>
        </w:rPr>
        <w:t>a</w:t>
      </w:r>
      <w:r w:rsidRPr="005B6C5F">
        <w:rPr>
          <w:szCs w:val="20"/>
        </w:rPr>
        <w:t xml:space="preserve"> zaokrožil sam upoštevajoč splošno veljavna pravila zaokroževanja vrednosti, </w:t>
      </w:r>
    </w:p>
    <w:p w:rsidR="00361589" w:rsidRPr="005B6C5F" w:rsidP="00251DA4" w14:paraId="41029FAC" w14:textId="77777777">
      <w:pPr>
        <w:numPr>
          <w:ilvl w:val="0"/>
          <w:numId w:val="14"/>
        </w:numPr>
        <w:spacing w:line="276" w:lineRule="auto"/>
        <w:jc w:val="both"/>
        <w:rPr>
          <w:szCs w:val="20"/>
        </w:rPr>
      </w:pPr>
      <w:r w:rsidRPr="005B6C5F">
        <w:rPr>
          <w:szCs w:val="20"/>
        </w:rPr>
        <w:t>če ponudnik cene v posamezno postavko ne vpiše, se šteje, da predmetne postavke ne ponuja in tako ne izpolnjuje vseh zahtev naročnika iz predmetne razpisne dokumentacije;</w:t>
      </w:r>
    </w:p>
    <w:p w:rsidR="00361589" w:rsidRPr="005B6C5F" w:rsidP="00251DA4" w14:paraId="1CB4565D" w14:textId="77777777">
      <w:pPr>
        <w:numPr>
          <w:ilvl w:val="0"/>
          <w:numId w:val="14"/>
        </w:numPr>
        <w:spacing w:line="276" w:lineRule="auto"/>
        <w:jc w:val="both"/>
        <w:rPr>
          <w:szCs w:val="20"/>
        </w:rPr>
      </w:pPr>
      <w:r w:rsidRPr="005B6C5F">
        <w:rPr>
          <w:szCs w:val="20"/>
        </w:rPr>
        <w:t>v kolikor ponudnik vpiše ceno nič (0) EUR, se šteje, da ponuja postavko brezplačno;</w:t>
      </w:r>
    </w:p>
    <w:p w:rsidR="00361589" w:rsidRPr="005B6C5F" w:rsidP="00251DA4" w14:paraId="4D61EF32" w14:textId="77777777">
      <w:pPr>
        <w:numPr>
          <w:ilvl w:val="0"/>
          <w:numId w:val="14"/>
        </w:numPr>
        <w:tabs>
          <w:tab w:val="left" w:pos="284"/>
          <w:tab w:val="left" w:pos="360"/>
          <w:tab w:val="left" w:pos="468"/>
        </w:tabs>
        <w:spacing w:line="276" w:lineRule="auto"/>
        <w:jc w:val="both"/>
        <w:rPr>
          <w:szCs w:val="20"/>
        </w:rPr>
      </w:pPr>
      <w:r w:rsidRPr="005B6C5F">
        <w:rPr>
          <w:szCs w:val="20"/>
        </w:rPr>
        <w:t xml:space="preserve">zajeti morajo biti vsi stroški in popusti; </w:t>
      </w:r>
    </w:p>
    <w:p w:rsidR="00361589" w:rsidRPr="005B6C5F" w:rsidP="00251DA4" w14:paraId="412240F5" w14:textId="77777777">
      <w:pPr>
        <w:numPr>
          <w:ilvl w:val="0"/>
          <w:numId w:val="14"/>
        </w:numPr>
        <w:spacing w:line="276" w:lineRule="auto"/>
        <w:jc w:val="both"/>
        <w:rPr>
          <w:szCs w:val="20"/>
        </w:rPr>
      </w:pPr>
      <w:r w:rsidRPr="005B6C5F">
        <w:rPr>
          <w:szCs w:val="20"/>
        </w:rPr>
        <w:t xml:space="preserve">naročnik naknadno ne bo priznaval nikakršnih stroškov; </w:t>
      </w:r>
    </w:p>
    <w:p w:rsidR="00361589" w:rsidRPr="005B6C5F" w:rsidP="00251DA4" w14:paraId="5A22D124" w14:textId="77777777">
      <w:pPr>
        <w:numPr>
          <w:ilvl w:val="0"/>
          <w:numId w:val="14"/>
        </w:numPr>
        <w:spacing w:line="276" w:lineRule="auto"/>
        <w:jc w:val="both"/>
        <w:rPr>
          <w:szCs w:val="20"/>
        </w:rPr>
      </w:pPr>
      <w:r w:rsidRPr="005B6C5F">
        <w:rPr>
          <w:szCs w:val="20"/>
        </w:rPr>
        <w:t>ne sme spreminjati vsebine predračuna;</w:t>
      </w:r>
    </w:p>
    <w:p w:rsidR="00361589" w:rsidRPr="005B6C5F" w:rsidP="00251DA4" w14:paraId="04BE3FA1" w14:textId="3253B2F3">
      <w:pPr>
        <w:numPr>
          <w:ilvl w:val="0"/>
          <w:numId w:val="14"/>
        </w:numPr>
        <w:spacing w:line="276" w:lineRule="auto"/>
        <w:jc w:val="both"/>
        <w:rPr>
          <w:szCs w:val="20"/>
        </w:rPr>
      </w:pPr>
      <w:r w:rsidRPr="005B6C5F">
        <w:rPr>
          <w:szCs w:val="20"/>
        </w:rPr>
        <w:t xml:space="preserve">izračunana in veljavna mora biti za čas veljavnosti ponudbe in </w:t>
      </w:r>
      <w:r w:rsidR="00D37CFA">
        <w:rPr>
          <w:szCs w:val="20"/>
        </w:rPr>
        <w:t>okvirnega sporazuma</w:t>
      </w:r>
      <w:r w:rsidRPr="005B6C5F">
        <w:rPr>
          <w:szCs w:val="20"/>
        </w:rPr>
        <w:t xml:space="preserve"> (skladno z določili);</w:t>
      </w:r>
    </w:p>
    <w:p w:rsidR="00361589" w:rsidRPr="005B6C5F" w:rsidP="00251DA4" w14:paraId="119BA609" w14:textId="77777777">
      <w:pPr>
        <w:numPr>
          <w:ilvl w:val="0"/>
          <w:numId w:val="14"/>
        </w:numPr>
        <w:spacing w:line="276" w:lineRule="auto"/>
        <w:jc w:val="both"/>
        <w:rPr>
          <w:b/>
          <w:szCs w:val="20"/>
        </w:rPr>
      </w:pPr>
      <w:r w:rsidRPr="005B6C5F">
        <w:rPr>
          <w:szCs w:val="20"/>
        </w:rPr>
        <w:t>navedena mora biti skupna vrednost ponudbe za vse artikle po posameznih sklopih javnega naročila;</w:t>
      </w:r>
    </w:p>
    <w:p w:rsidR="00361589" w:rsidRPr="005B6C5F" w:rsidP="00251DA4" w14:paraId="1B3D50A2" w14:textId="77777777">
      <w:pPr>
        <w:numPr>
          <w:ilvl w:val="0"/>
          <w:numId w:val="14"/>
        </w:numPr>
        <w:spacing w:line="276" w:lineRule="auto"/>
        <w:jc w:val="both"/>
        <w:rPr>
          <w:b/>
          <w:szCs w:val="20"/>
        </w:rPr>
      </w:pPr>
      <w:r w:rsidRPr="005B6C5F">
        <w:rPr>
          <w:szCs w:val="20"/>
        </w:rPr>
        <w:t>cena vključuje pariteto DDP (INCOTERMS 2020) »dostavljeno na naslov naročnika in razloženo«, na lokacije dobave</w:t>
      </w:r>
      <w:r w:rsidRPr="005B6C5F" w:rsidR="009C2B39">
        <w:rPr>
          <w:szCs w:val="20"/>
        </w:rPr>
        <w:t>.</w:t>
      </w:r>
      <w:r w:rsidRPr="005B6C5F">
        <w:rPr>
          <w:szCs w:val="20"/>
        </w:rPr>
        <w:t xml:space="preserve"> </w:t>
      </w:r>
    </w:p>
    <w:p w:rsidR="00D433C0" w:rsidRPr="005B6C5F" w:rsidP="00361589" w14:paraId="1A4B1485" w14:textId="77777777">
      <w:pPr>
        <w:jc w:val="both"/>
        <w:rPr>
          <w:szCs w:val="20"/>
        </w:rPr>
      </w:pPr>
    </w:p>
    <w:p w:rsidR="00361589" w:rsidRPr="005B6C5F" w:rsidP="00361589" w14:paraId="4D5EF899" w14:textId="77777777">
      <w:pPr>
        <w:spacing w:line="276" w:lineRule="auto"/>
        <w:jc w:val="both"/>
        <w:rPr>
          <w:szCs w:val="20"/>
        </w:rPr>
      </w:pPr>
      <w:r w:rsidRPr="005B6C5F">
        <w:rPr>
          <w:szCs w:val="20"/>
        </w:rPr>
        <w:t xml:space="preserve">Ponudnik skladno z zahtevami izpolni tudi </w:t>
      </w:r>
      <w:r w:rsidRPr="005B6C5F" w:rsidR="00EA4E61">
        <w:rPr>
          <w:szCs w:val="20"/>
        </w:rPr>
        <w:t xml:space="preserve">obrazec »Povzetek </w:t>
      </w:r>
      <w:r w:rsidRPr="005B6C5F">
        <w:rPr>
          <w:szCs w:val="20"/>
        </w:rPr>
        <w:t>predračuna (rekapitulacija)</w:t>
      </w:r>
      <w:r w:rsidRPr="005B6C5F" w:rsidR="00EA4E61">
        <w:rPr>
          <w:szCs w:val="20"/>
        </w:rPr>
        <w:t>«</w:t>
      </w:r>
      <w:r w:rsidRPr="005B6C5F">
        <w:rPr>
          <w:szCs w:val="20"/>
        </w:rPr>
        <w:t xml:space="preserve">. </w:t>
      </w:r>
    </w:p>
    <w:p w:rsidR="00D433C0" w:rsidRPr="005B6C5F" w:rsidP="00D433C0" w14:paraId="4F73EDF5" w14:textId="77777777">
      <w:pPr>
        <w:jc w:val="both"/>
        <w:rPr>
          <w:rFonts w:eastAsia="Calibri"/>
          <w:szCs w:val="20"/>
        </w:rPr>
      </w:pPr>
    </w:p>
    <w:p w:rsidR="00207CA9" w:rsidRPr="005B6C5F" w:rsidP="00207CA9" w14:paraId="2D7CAAD2" w14:textId="77777777">
      <w:pPr>
        <w:jc w:val="both"/>
        <w:rPr>
          <w:rFonts w:eastAsia="Calibri"/>
          <w:bCs/>
          <w:szCs w:val="20"/>
        </w:rPr>
      </w:pPr>
      <w:r w:rsidRPr="005B6C5F">
        <w:rPr>
          <w:rFonts w:eastAsia="Calibri"/>
          <w:bCs/>
          <w:szCs w:val="20"/>
        </w:rPr>
        <w:t>Ponudnik v sistemu e-JN v razdelek »Skupna ponudbena vrednost« v zato namenjen prostor vpiše skupni ponudbeni znesek brez davka v EUR in znesek davka v EUR. Znesek skupaj z davkom v EUR se izračuna samodejno. V razdelek »</w:t>
      </w:r>
      <w:r w:rsidRPr="005B6C5F" w:rsidR="00EA4E61">
        <w:rPr>
          <w:rFonts w:eastAsia="Calibri"/>
          <w:bCs/>
          <w:szCs w:val="20"/>
        </w:rPr>
        <w:t>Predračun</w:t>
      </w:r>
      <w:r w:rsidRPr="005B6C5F">
        <w:rPr>
          <w:rFonts w:eastAsia="Calibri"/>
          <w:bCs/>
          <w:szCs w:val="20"/>
        </w:rPr>
        <w:t>« naloži izpolnjen obrazec »</w:t>
      </w:r>
      <w:r w:rsidRPr="005B6C5F" w:rsidR="00EA4E61">
        <w:rPr>
          <w:rFonts w:eastAsia="Calibri"/>
          <w:bCs/>
          <w:szCs w:val="20"/>
        </w:rPr>
        <w:t xml:space="preserve">Povzetek predračuna </w:t>
      </w:r>
      <w:r w:rsidRPr="005B6C5F">
        <w:rPr>
          <w:rFonts w:eastAsia="Calibri"/>
          <w:bCs/>
          <w:szCs w:val="20"/>
        </w:rPr>
        <w:t>(</w:t>
      </w:r>
      <w:r w:rsidRPr="005B6C5F" w:rsidR="00EA4E61">
        <w:rPr>
          <w:rFonts w:eastAsia="Calibri"/>
          <w:bCs/>
          <w:szCs w:val="20"/>
        </w:rPr>
        <w:t>rekapitulacija</w:t>
      </w:r>
      <w:r w:rsidRPr="005B6C5F">
        <w:rPr>
          <w:rFonts w:eastAsia="Calibri"/>
          <w:bCs/>
          <w:szCs w:val="20"/>
        </w:rPr>
        <w:t>)« v .</w:t>
      </w:r>
      <w:r w:rsidRPr="005B6C5F">
        <w:rPr>
          <w:rFonts w:eastAsia="Calibri"/>
          <w:bCs/>
          <w:szCs w:val="20"/>
        </w:rPr>
        <w:t>pdf</w:t>
      </w:r>
      <w:r w:rsidRPr="005B6C5F">
        <w:rPr>
          <w:rFonts w:eastAsia="Calibri"/>
          <w:bCs/>
          <w:szCs w:val="20"/>
        </w:rPr>
        <w:t xml:space="preserve"> datoteki, obrazec »</w:t>
      </w:r>
      <w:r w:rsidRPr="005B6C5F" w:rsidR="00EA4E61">
        <w:rPr>
          <w:rFonts w:eastAsia="Calibri"/>
          <w:bCs/>
          <w:szCs w:val="20"/>
        </w:rPr>
        <w:t>Predračun kompleksni</w:t>
      </w:r>
      <w:r w:rsidRPr="005B6C5F">
        <w:rPr>
          <w:rFonts w:eastAsia="Calibri"/>
          <w:bCs/>
          <w:szCs w:val="20"/>
        </w:rPr>
        <w:t>« pa naloži v razdelek »Dokumenti«, del »Ostale priloge«. »Skupna ponudbena vrednost«, ki bo vpisana v istoimenski razdelek in dokument, ki bo naložen kot predračun v del »Predračun«, bosta razvidna in dostopna na javnem odpiranju ponudb.</w:t>
      </w:r>
    </w:p>
    <w:p w:rsidR="00207CA9" w:rsidRPr="005B6C5F" w:rsidP="00207CA9" w14:paraId="22B1F376" w14:textId="77777777">
      <w:pPr>
        <w:jc w:val="both"/>
        <w:rPr>
          <w:rFonts w:eastAsia="Calibri"/>
          <w:bCs/>
          <w:szCs w:val="20"/>
        </w:rPr>
      </w:pPr>
    </w:p>
    <w:p w:rsidR="00207CA9" w:rsidRPr="005B6C5F" w:rsidP="00207CA9" w14:paraId="1FD5C00C" w14:textId="77777777">
      <w:pPr>
        <w:jc w:val="both"/>
        <w:rPr>
          <w:rFonts w:eastAsia="Calibri"/>
          <w:bCs/>
          <w:szCs w:val="20"/>
        </w:rPr>
      </w:pPr>
      <w:r w:rsidRPr="005B6C5F">
        <w:rPr>
          <w:rFonts w:eastAsia="Calibri"/>
          <w:bCs/>
          <w:szCs w:val="20"/>
        </w:rPr>
        <w:t>V primeru razhajanj med podatki</w:t>
      </w:r>
      <w:r w:rsidRPr="005B6C5F" w:rsidR="00900CE5">
        <w:rPr>
          <w:rFonts w:eastAsia="Calibri"/>
          <w:bCs/>
          <w:szCs w:val="20"/>
        </w:rPr>
        <w:t>,</w:t>
      </w:r>
      <w:r w:rsidRPr="005B6C5F">
        <w:rPr>
          <w:rFonts w:eastAsia="Calibri"/>
          <w:bCs/>
          <w:szCs w:val="20"/>
        </w:rPr>
        <w:t xml:space="preserve"> navedenimi v razdelku »Skupna ponudbena vrednost«, podatki v povzetku predračuna (rekapitulacij</w:t>
      </w:r>
      <w:r w:rsidRPr="005B6C5F" w:rsidR="00900CE5">
        <w:rPr>
          <w:rFonts w:eastAsia="Calibri"/>
          <w:bCs/>
          <w:szCs w:val="20"/>
        </w:rPr>
        <w:t>a</w:t>
      </w:r>
      <w:r w:rsidRPr="005B6C5F">
        <w:rPr>
          <w:rFonts w:eastAsia="Calibri"/>
          <w:bCs/>
          <w:szCs w:val="20"/>
        </w:rPr>
        <w:t>)</w:t>
      </w:r>
      <w:r w:rsidRPr="005B6C5F" w:rsidR="00900CE5">
        <w:rPr>
          <w:rFonts w:eastAsia="Calibri"/>
          <w:bCs/>
          <w:szCs w:val="20"/>
        </w:rPr>
        <w:t xml:space="preserve">, </w:t>
      </w:r>
      <w:r w:rsidRPr="005B6C5F">
        <w:rPr>
          <w:rFonts w:eastAsia="Calibri"/>
          <w:bCs/>
          <w:szCs w:val="20"/>
        </w:rPr>
        <w:t>naloženim</w:t>
      </w:r>
      <w:r w:rsidRPr="005B6C5F" w:rsidR="0008734C">
        <w:rPr>
          <w:rFonts w:eastAsia="Calibri"/>
          <w:bCs/>
          <w:szCs w:val="20"/>
        </w:rPr>
        <w:t xml:space="preserve"> </w:t>
      </w:r>
      <w:r w:rsidRPr="005B6C5F">
        <w:rPr>
          <w:rFonts w:eastAsia="Calibri"/>
          <w:bCs/>
          <w:szCs w:val="20"/>
        </w:rPr>
        <w:t>v razdelek »Predračun«</w:t>
      </w:r>
      <w:r w:rsidRPr="005B6C5F" w:rsidR="00900CE5">
        <w:rPr>
          <w:rFonts w:eastAsia="Calibri"/>
          <w:bCs/>
          <w:szCs w:val="20"/>
        </w:rPr>
        <w:t>,</w:t>
      </w:r>
      <w:r w:rsidRPr="005B6C5F">
        <w:rPr>
          <w:rFonts w:eastAsia="Calibri"/>
          <w:bCs/>
          <w:szCs w:val="20"/>
        </w:rPr>
        <w:t xml:space="preserve"> in celotnim predračunom</w:t>
      </w:r>
      <w:r w:rsidRPr="005B6C5F" w:rsidR="00900CE5">
        <w:rPr>
          <w:rFonts w:eastAsia="Calibri"/>
          <w:bCs/>
          <w:szCs w:val="20"/>
        </w:rPr>
        <w:t xml:space="preserve">, </w:t>
      </w:r>
      <w:r w:rsidRPr="005B6C5F">
        <w:rPr>
          <w:rFonts w:eastAsia="Calibri"/>
          <w:bCs/>
          <w:szCs w:val="20"/>
        </w:rPr>
        <w:t>naloženim v razdelek »Ostale priloge«, kot veljavni štejejo podatki v celotnem predračunu, naložen</w:t>
      </w:r>
      <w:r w:rsidRPr="005B6C5F" w:rsidR="009C0C5B">
        <w:rPr>
          <w:rFonts w:eastAsia="Calibri"/>
          <w:bCs/>
          <w:szCs w:val="20"/>
        </w:rPr>
        <w:t>e</w:t>
      </w:r>
      <w:r w:rsidRPr="005B6C5F">
        <w:rPr>
          <w:rFonts w:eastAsia="Calibri"/>
          <w:bCs/>
          <w:szCs w:val="20"/>
        </w:rPr>
        <w:t>m v razdelku »Ostale priloge«.</w:t>
      </w:r>
    </w:p>
    <w:p w:rsidR="001E0342" w:rsidRPr="005B6C5F" w:rsidP="001A526E" w14:paraId="66355F74" w14:textId="77777777">
      <w:pPr>
        <w:pStyle w:val="BodyText"/>
        <w:spacing w:after="0" w:line="276" w:lineRule="auto"/>
        <w:jc w:val="both"/>
        <w:rPr>
          <w:b/>
          <w:strike/>
          <w:szCs w:val="20"/>
        </w:rPr>
      </w:pPr>
    </w:p>
    <w:p w:rsidR="001E0342" w:rsidRPr="005B6C5F" w:rsidP="00251DA4" w14:paraId="289BCFD7" w14:textId="77777777">
      <w:pPr>
        <w:keepNext/>
        <w:numPr>
          <w:ilvl w:val="0"/>
          <w:numId w:val="12"/>
        </w:numPr>
        <w:spacing w:line="276" w:lineRule="auto"/>
        <w:jc w:val="both"/>
        <w:outlineLvl w:val="1"/>
        <w:rPr>
          <w:b/>
          <w:szCs w:val="20"/>
        </w:rPr>
      </w:pPr>
      <w:r w:rsidRPr="005B6C5F">
        <w:rPr>
          <w:b/>
          <w:szCs w:val="20"/>
        </w:rPr>
        <w:t>OBRAZEC »ESPD«</w:t>
      </w:r>
    </w:p>
    <w:p w:rsidR="00F60F88" w:rsidRPr="005B6C5F" w:rsidP="005F640C" w14:paraId="7C8137C1" w14:textId="77777777">
      <w:pPr>
        <w:rPr>
          <w:szCs w:val="20"/>
        </w:rPr>
      </w:pPr>
    </w:p>
    <w:p w:rsidR="000945AC" w:rsidRPr="005B6C5F" w:rsidP="000945AC" w14:paraId="0444E05A" w14:textId="77777777">
      <w:pPr>
        <w:jc w:val="both"/>
        <w:rPr>
          <w:rFonts w:eastAsia="Calibri"/>
          <w:szCs w:val="20"/>
        </w:rPr>
      </w:pPr>
      <w:r w:rsidRPr="005B6C5F">
        <w:rPr>
          <w:rFonts w:eastAsia="Calibri"/>
          <w:szCs w:val="20"/>
        </w:rPr>
        <w:t>Ponudnik, ki v sistemu e-JN oddaja ponudbo, naloži svoj ESPD v razdelek</w:t>
      </w:r>
      <w:r w:rsidRPr="005B6C5F" w:rsidR="00FE5135">
        <w:rPr>
          <w:rFonts w:eastAsia="Calibri"/>
          <w:szCs w:val="20"/>
        </w:rPr>
        <w:t xml:space="preserve"> »Dokumenti«, del</w:t>
      </w:r>
      <w:r w:rsidRPr="005B6C5F">
        <w:rPr>
          <w:rFonts w:eastAsia="Calibri"/>
          <w:szCs w:val="20"/>
        </w:rPr>
        <w:t xml:space="preserve"> »ESPD</w:t>
      </w:r>
      <w:r w:rsidRPr="005B6C5F" w:rsidR="002201BB">
        <w:rPr>
          <w:rFonts w:eastAsia="Calibri"/>
          <w:szCs w:val="20"/>
        </w:rPr>
        <w:t> </w:t>
      </w:r>
      <w:r w:rsidRPr="005B6C5F">
        <w:rPr>
          <w:rFonts w:eastAsia="Calibri"/>
          <w:szCs w:val="20"/>
        </w:rPr>
        <w:t>–</w:t>
      </w:r>
      <w:r w:rsidRPr="005B6C5F" w:rsidR="002201BB">
        <w:rPr>
          <w:rFonts w:eastAsia="Calibri"/>
          <w:szCs w:val="20"/>
        </w:rPr>
        <w:t> </w:t>
      </w:r>
      <w:r w:rsidRPr="005B6C5F">
        <w:rPr>
          <w:rFonts w:eastAsia="Calibri"/>
          <w:szCs w:val="20"/>
        </w:rPr>
        <w:t>ponudnik«, ESPD ostalih sodelujočih pa naloži v razdelek</w:t>
      </w:r>
      <w:r w:rsidRPr="005B6C5F" w:rsidR="00EA3E4B">
        <w:rPr>
          <w:rFonts w:eastAsia="Calibri"/>
          <w:szCs w:val="20"/>
        </w:rPr>
        <w:t xml:space="preserve"> »Sodelujoči«, del </w:t>
      </w:r>
      <w:r w:rsidRPr="005B6C5F">
        <w:rPr>
          <w:rFonts w:eastAsia="Calibri"/>
          <w:szCs w:val="20"/>
        </w:rPr>
        <w:t>»ESPD</w:t>
      </w:r>
      <w:r w:rsidRPr="005B6C5F" w:rsidR="0008734C">
        <w:rPr>
          <w:rFonts w:eastAsia="Calibri"/>
          <w:szCs w:val="20"/>
        </w:rPr>
        <w:t> </w:t>
      </w:r>
      <w:r w:rsidRPr="005B6C5F">
        <w:rPr>
          <w:rFonts w:eastAsia="Calibri"/>
          <w:szCs w:val="20"/>
        </w:rPr>
        <w:t>–</w:t>
      </w:r>
      <w:r w:rsidRPr="005B6C5F" w:rsidR="0008734C">
        <w:rPr>
          <w:rFonts w:eastAsia="Calibri"/>
          <w:szCs w:val="20"/>
        </w:rPr>
        <w:t> </w:t>
      </w:r>
      <w:r w:rsidRPr="005B6C5F">
        <w:rPr>
          <w:rFonts w:eastAsia="Calibri"/>
          <w:szCs w:val="20"/>
        </w:rPr>
        <w:t xml:space="preserve">ostali sodelujoči«. Ponudnik, ki v sistemu e-JN oddaja ponudbo, naloži elektronsko podpisan ESPD v </w:t>
      </w:r>
      <w:r w:rsidRPr="005B6C5F" w:rsidR="0008734C">
        <w:rPr>
          <w:rFonts w:eastAsia="Calibri"/>
          <w:szCs w:val="20"/>
        </w:rPr>
        <w:t>.</w:t>
      </w:r>
      <w:r w:rsidRPr="005B6C5F">
        <w:rPr>
          <w:rFonts w:eastAsia="Calibri"/>
          <w:szCs w:val="20"/>
        </w:rPr>
        <w:t>xml</w:t>
      </w:r>
      <w:r w:rsidRPr="005B6C5F">
        <w:rPr>
          <w:rFonts w:eastAsia="Calibri"/>
          <w:szCs w:val="20"/>
        </w:rPr>
        <w:t xml:space="preserve"> obliki ali nepodpisan ESPD v </w:t>
      </w:r>
      <w:r w:rsidRPr="005B6C5F" w:rsidR="0008734C">
        <w:rPr>
          <w:rFonts w:eastAsia="Calibri"/>
          <w:szCs w:val="20"/>
        </w:rPr>
        <w:t>.</w:t>
      </w:r>
      <w:r w:rsidRPr="005B6C5F">
        <w:rPr>
          <w:rFonts w:eastAsia="Calibri"/>
          <w:szCs w:val="20"/>
        </w:rPr>
        <w:t>xml</w:t>
      </w:r>
      <w:r w:rsidRPr="005B6C5F">
        <w:rPr>
          <w:rFonts w:eastAsia="Calibri"/>
          <w:szCs w:val="20"/>
        </w:rPr>
        <w:t xml:space="preserve"> obliki, pri čemer se v slednjem primeru v skladu Splošnimi pogoji uporabe informacijskega sistema e-JN šteje, da je oddan pravno zavezujoč dokument, ki ima enako veljavnost kot podpisan. </w:t>
      </w:r>
    </w:p>
    <w:p w:rsidR="000945AC" w:rsidRPr="005B6C5F" w:rsidP="002201BB" w14:paraId="615F8C46" w14:textId="77777777">
      <w:pPr>
        <w:spacing w:after="120" w:line="276" w:lineRule="auto"/>
        <w:jc w:val="both"/>
        <w:rPr>
          <w:szCs w:val="20"/>
        </w:rPr>
      </w:pPr>
    </w:p>
    <w:p w:rsidR="000945AC" w:rsidRPr="005B6C5F" w:rsidP="000945AC" w14:paraId="29954062" w14:textId="77777777">
      <w:pPr>
        <w:spacing w:line="276" w:lineRule="auto"/>
        <w:jc w:val="both"/>
        <w:rPr>
          <w:szCs w:val="20"/>
        </w:rPr>
      </w:pPr>
      <w:r w:rsidRPr="005B6C5F">
        <w:rPr>
          <w:szCs w:val="20"/>
        </w:rPr>
        <w:t>Za ostale sodelujoče ponudnik v razdelek</w:t>
      </w:r>
      <w:r w:rsidRPr="005B6C5F" w:rsidR="00EA3E4B">
        <w:rPr>
          <w:szCs w:val="20"/>
        </w:rPr>
        <w:t xml:space="preserve"> »Sodelujoči«, del</w:t>
      </w:r>
      <w:r w:rsidRPr="005B6C5F">
        <w:rPr>
          <w:szCs w:val="20"/>
        </w:rPr>
        <w:t xml:space="preserve"> »ESPD</w:t>
      </w:r>
      <w:r w:rsidRPr="005B6C5F" w:rsidR="002201BB">
        <w:rPr>
          <w:szCs w:val="20"/>
        </w:rPr>
        <w:t> </w:t>
      </w:r>
      <w:r w:rsidRPr="005B6C5F">
        <w:rPr>
          <w:szCs w:val="20"/>
        </w:rPr>
        <w:t>–</w:t>
      </w:r>
      <w:r w:rsidRPr="005B6C5F" w:rsidR="002201BB">
        <w:rPr>
          <w:szCs w:val="20"/>
        </w:rPr>
        <w:t> </w:t>
      </w:r>
      <w:r w:rsidRPr="005B6C5F">
        <w:rPr>
          <w:szCs w:val="20"/>
        </w:rPr>
        <w:t xml:space="preserve">ostali sodelujoči« priloži podpisane ESPD v </w:t>
      </w:r>
      <w:r w:rsidRPr="005B6C5F" w:rsidR="0008734C">
        <w:rPr>
          <w:szCs w:val="20"/>
        </w:rPr>
        <w:t>.</w:t>
      </w:r>
      <w:r w:rsidRPr="005B6C5F">
        <w:rPr>
          <w:szCs w:val="20"/>
        </w:rPr>
        <w:t>pdf</w:t>
      </w:r>
      <w:r w:rsidRPr="005B6C5F">
        <w:rPr>
          <w:szCs w:val="20"/>
        </w:rPr>
        <w:t xml:space="preserve"> obliki ali v elektronski obliki podpisan </w:t>
      </w:r>
      <w:r w:rsidRPr="005B6C5F" w:rsidR="0008734C">
        <w:rPr>
          <w:szCs w:val="20"/>
        </w:rPr>
        <w:t>.</w:t>
      </w:r>
      <w:r w:rsidRPr="005B6C5F">
        <w:rPr>
          <w:szCs w:val="20"/>
        </w:rPr>
        <w:t>xml</w:t>
      </w:r>
      <w:r w:rsidRPr="005B6C5F">
        <w:rPr>
          <w:szCs w:val="20"/>
        </w:rPr>
        <w:t>.</w:t>
      </w:r>
    </w:p>
    <w:p w:rsidR="001E0342" w:rsidRPr="005B6C5F" w:rsidP="001E0342" w14:paraId="5DD3B91B" w14:textId="77777777">
      <w:pPr>
        <w:pStyle w:val="BodyText"/>
        <w:spacing w:after="0" w:line="276" w:lineRule="auto"/>
        <w:jc w:val="both"/>
        <w:rPr>
          <w:szCs w:val="20"/>
        </w:rPr>
      </w:pPr>
    </w:p>
    <w:p w:rsidR="001E0342" w:rsidRPr="005B6C5F" w:rsidP="00251DA4" w14:paraId="1E7121EB" w14:textId="77777777">
      <w:pPr>
        <w:keepNext/>
        <w:numPr>
          <w:ilvl w:val="0"/>
          <w:numId w:val="12"/>
        </w:numPr>
        <w:spacing w:line="276" w:lineRule="auto"/>
        <w:jc w:val="both"/>
        <w:outlineLvl w:val="1"/>
        <w:rPr>
          <w:b/>
          <w:szCs w:val="20"/>
        </w:rPr>
      </w:pPr>
      <w:r w:rsidRPr="005B6C5F">
        <w:rPr>
          <w:b/>
          <w:szCs w:val="20"/>
        </w:rPr>
        <w:t>RAČUNSKE NAPAKE</w:t>
      </w:r>
    </w:p>
    <w:p w:rsidR="001E0342" w:rsidRPr="005B6C5F" w:rsidP="001E0342" w14:paraId="752EF76E" w14:textId="77777777">
      <w:pPr>
        <w:spacing w:line="288" w:lineRule="auto"/>
        <w:jc w:val="both"/>
        <w:rPr>
          <w:b/>
          <w:szCs w:val="20"/>
        </w:rPr>
      </w:pPr>
    </w:p>
    <w:p w:rsidR="001E0342" w:rsidRPr="005B6C5F" w:rsidP="001E0342" w14:paraId="25D7269B" w14:textId="77777777">
      <w:pPr>
        <w:spacing w:line="288" w:lineRule="auto"/>
        <w:jc w:val="both"/>
        <w:rPr>
          <w:szCs w:val="20"/>
        </w:rPr>
      </w:pPr>
      <w:r w:rsidRPr="005B6C5F">
        <w:rPr>
          <w:szCs w:val="20"/>
        </w:rPr>
        <w:t xml:space="preserve">Ponudbe bo naročnik preveril zaradi računskih napak. </w:t>
      </w:r>
    </w:p>
    <w:p w:rsidR="001E0342" w:rsidRPr="005B6C5F" w:rsidP="001E0342" w14:paraId="49F0D4A9" w14:textId="77777777">
      <w:pPr>
        <w:spacing w:line="288" w:lineRule="auto"/>
        <w:jc w:val="both"/>
        <w:rPr>
          <w:szCs w:val="20"/>
        </w:rPr>
      </w:pPr>
    </w:p>
    <w:p w:rsidR="00C12758" w:rsidRPr="005B6C5F" w:rsidP="00C12758" w14:paraId="371B34C2" w14:textId="77777777">
      <w:pPr>
        <w:spacing w:line="288" w:lineRule="auto"/>
        <w:jc w:val="both"/>
        <w:rPr>
          <w:szCs w:val="20"/>
        </w:rPr>
      </w:pPr>
      <w:r w:rsidRPr="005B6C5F">
        <w:rPr>
          <w:szCs w:val="20"/>
        </w:rPr>
        <w:t xml:space="preserve">Naročnik bo izključno ob pisnem soglasju ponudnika popravil računske napake, ki jih odkrije pri pregledu in ocenjevanju ponudb. Pri tem se količina in cena na enoto brez DDV ne smeta spreminjati. </w:t>
      </w:r>
    </w:p>
    <w:p w:rsidR="001E0342" w:rsidRPr="005B6C5F" w:rsidP="001E0342" w14:paraId="29C3B664" w14:textId="77777777">
      <w:pPr>
        <w:spacing w:line="288" w:lineRule="auto"/>
        <w:jc w:val="both"/>
        <w:rPr>
          <w:szCs w:val="20"/>
        </w:rPr>
      </w:pPr>
    </w:p>
    <w:p w:rsidR="00C12758" w:rsidRPr="005B6C5F" w:rsidP="00C12758" w14:paraId="5438F1D8" w14:textId="77777777">
      <w:pPr>
        <w:spacing w:line="288" w:lineRule="auto"/>
        <w:jc w:val="both"/>
        <w:rPr>
          <w:szCs w:val="20"/>
        </w:rPr>
      </w:pPr>
      <w:r w:rsidRPr="005B6C5F">
        <w:rPr>
          <w:szCs w:val="20"/>
        </w:rPr>
        <w:t>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w:t>
      </w:r>
    </w:p>
    <w:p w:rsidR="00C12758" w:rsidRPr="005B6C5F" w:rsidP="00C12758" w14:paraId="27A2CB4E" w14:textId="77777777">
      <w:pPr>
        <w:spacing w:line="288" w:lineRule="auto"/>
        <w:jc w:val="both"/>
        <w:rPr>
          <w:szCs w:val="20"/>
        </w:rPr>
      </w:pPr>
    </w:p>
    <w:p w:rsidR="00C12758" w:rsidRPr="005B6C5F" w:rsidP="00C12758" w14:paraId="2B5E2F07" w14:textId="77777777">
      <w:pPr>
        <w:spacing w:line="288" w:lineRule="auto"/>
        <w:jc w:val="both"/>
        <w:rPr>
          <w:szCs w:val="20"/>
        </w:rPr>
      </w:pPr>
      <w:r w:rsidRPr="005B6C5F">
        <w:rPr>
          <w:szCs w:val="20"/>
        </w:rPr>
        <w:t>Naročnik lahko ob pisnem soglasju ponudnika napačno zapisano stopnjo DDV popravi v pravilno.</w:t>
      </w:r>
    </w:p>
    <w:p w:rsidR="00E44A00" w:rsidRPr="005B6C5F" w:rsidP="00E44A00" w14:paraId="573EE227" w14:textId="77777777">
      <w:pPr>
        <w:pStyle w:val="BodyText"/>
        <w:spacing w:after="0" w:line="288" w:lineRule="auto"/>
        <w:ind w:left="360"/>
        <w:jc w:val="both"/>
        <w:rPr>
          <w:szCs w:val="20"/>
        </w:rPr>
      </w:pPr>
    </w:p>
    <w:p w:rsidR="00E44A00" w:rsidRPr="005B6C5F" w:rsidP="00251DA4" w14:paraId="2276DE5E" w14:textId="77777777">
      <w:pPr>
        <w:keepNext/>
        <w:numPr>
          <w:ilvl w:val="0"/>
          <w:numId w:val="12"/>
        </w:numPr>
        <w:spacing w:line="276" w:lineRule="auto"/>
        <w:jc w:val="both"/>
        <w:outlineLvl w:val="1"/>
        <w:rPr>
          <w:b/>
          <w:szCs w:val="20"/>
        </w:rPr>
      </w:pPr>
      <w:r w:rsidRPr="005B6C5F">
        <w:rPr>
          <w:b/>
          <w:szCs w:val="20"/>
        </w:rPr>
        <w:t>POJASNILA IN ROK ZA POJASNILA RAZPISNE DOKUMENTACIJE</w:t>
      </w:r>
    </w:p>
    <w:p w:rsidR="00DA01AA" w:rsidRPr="005B6C5F" w:rsidP="00E44A00" w14:paraId="453D7AB7" w14:textId="77777777">
      <w:pPr>
        <w:spacing w:line="288" w:lineRule="auto"/>
        <w:jc w:val="both"/>
        <w:rPr>
          <w:szCs w:val="20"/>
        </w:rPr>
      </w:pPr>
    </w:p>
    <w:p w:rsidR="00E44A00" w:rsidRPr="005B6C5F" w:rsidP="00E44A00" w14:paraId="62998BA8" w14:textId="77777777">
      <w:pPr>
        <w:spacing w:line="288" w:lineRule="auto"/>
        <w:jc w:val="both"/>
        <w:rPr>
          <w:szCs w:val="20"/>
        </w:rPr>
      </w:pPr>
      <w:r w:rsidRPr="005B6C5F">
        <w:rPr>
          <w:szCs w:val="20"/>
        </w:rPr>
        <w:t>Zainteresirani ponudnik, ki potrebuje obrazložitev navedb oziroma zahtev v razpisni dokumentaciji, lahko naročniku naslovi vprašanje v pisni obliki na spletni naslov</w:t>
      </w:r>
      <w:r w:rsidRPr="005B6C5F" w:rsidR="00FC0453">
        <w:rPr>
          <w:szCs w:val="20"/>
        </w:rPr>
        <w:t xml:space="preserve"> </w:t>
      </w:r>
      <w:hyperlink r:id="rId10" w:history="1">
        <w:r w:rsidRPr="00C75351" w:rsidR="00317D88">
          <w:rPr>
            <w:rStyle w:val="Hyperlink"/>
            <w:szCs w:val="20"/>
          </w:rPr>
          <w:t>http://www.enarocanje.si</w:t>
        </w:r>
      </w:hyperlink>
      <w:r w:rsidRPr="005B6C5F">
        <w:rPr>
          <w:szCs w:val="20"/>
        </w:rPr>
        <w:t xml:space="preserve">, in sicer do objavljenega roka. </w:t>
      </w:r>
    </w:p>
    <w:p w:rsidR="00E44A00" w:rsidRPr="005B6C5F" w:rsidP="00E44A00" w14:paraId="378F8951" w14:textId="77777777">
      <w:pPr>
        <w:pStyle w:val="BodyText"/>
        <w:spacing w:after="0" w:line="288" w:lineRule="auto"/>
        <w:jc w:val="both"/>
        <w:rPr>
          <w:b/>
          <w:szCs w:val="20"/>
        </w:rPr>
      </w:pPr>
    </w:p>
    <w:p w:rsidR="00900588" w:rsidRPr="005B6C5F" w:rsidP="00900588" w14:paraId="1893C7BD" w14:textId="77777777">
      <w:pPr>
        <w:spacing w:line="288" w:lineRule="auto"/>
        <w:jc w:val="both"/>
        <w:rPr>
          <w:szCs w:val="20"/>
        </w:rPr>
      </w:pPr>
      <w:r w:rsidRPr="005B6C5F">
        <w:rPr>
          <w:szCs w:val="20"/>
        </w:rPr>
        <w:t>Naročnik bo odgovor objavil na istem spletnem naslovu najpozneje 6 (šest) dni pred potekom roka za oddajo ponudb</w:t>
      </w:r>
      <w:r w:rsidRPr="005B6C5F" w:rsidR="006A0D81">
        <w:rPr>
          <w:szCs w:val="20"/>
        </w:rPr>
        <w:t>,</w:t>
      </w:r>
      <w:r w:rsidRPr="005B6C5F">
        <w:rPr>
          <w:szCs w:val="20"/>
        </w:rPr>
        <w:t xml:space="preserve"> pod pogojem, da je bila zahteva posredovana pravočasno. </w:t>
      </w:r>
    </w:p>
    <w:p w:rsidR="00E44A00" w:rsidRPr="005B6C5F" w:rsidP="00E44A00" w14:paraId="786252EE" w14:textId="77777777">
      <w:pPr>
        <w:pStyle w:val="BodyText"/>
        <w:spacing w:after="0" w:line="288" w:lineRule="auto"/>
        <w:jc w:val="both"/>
        <w:rPr>
          <w:i/>
          <w:color w:val="00B050"/>
          <w:szCs w:val="20"/>
        </w:rPr>
      </w:pPr>
    </w:p>
    <w:p w:rsidR="00E44A00" w:rsidRPr="005B6C5F" w:rsidP="00251DA4" w14:paraId="6F147A48" w14:textId="77777777">
      <w:pPr>
        <w:keepNext/>
        <w:numPr>
          <w:ilvl w:val="0"/>
          <w:numId w:val="12"/>
        </w:numPr>
        <w:spacing w:line="276" w:lineRule="auto"/>
        <w:jc w:val="both"/>
        <w:outlineLvl w:val="1"/>
        <w:rPr>
          <w:b/>
          <w:szCs w:val="20"/>
        </w:rPr>
      </w:pPr>
      <w:r w:rsidRPr="005B6C5F">
        <w:rPr>
          <w:b/>
          <w:szCs w:val="20"/>
        </w:rPr>
        <w:t>OBSEG PONUDBE IN VARIANTNE PONUDBE</w:t>
      </w:r>
    </w:p>
    <w:p w:rsidR="00E44A00" w:rsidRPr="005B6C5F" w:rsidP="00E44A00" w14:paraId="7FA405E0" w14:textId="77777777">
      <w:pPr>
        <w:pStyle w:val="BodyText"/>
        <w:spacing w:after="0" w:line="288" w:lineRule="auto"/>
        <w:jc w:val="both"/>
        <w:rPr>
          <w:b/>
          <w:szCs w:val="20"/>
        </w:rPr>
      </w:pPr>
    </w:p>
    <w:p w:rsidR="00FC0453" w:rsidRPr="005B6C5F" w:rsidP="00FC0453" w14:paraId="52826DF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88" w:lineRule="auto"/>
        <w:jc w:val="both"/>
        <w:rPr>
          <w:szCs w:val="20"/>
        </w:rPr>
      </w:pPr>
      <w:r w:rsidRPr="005B6C5F">
        <w:rPr>
          <w:szCs w:val="20"/>
        </w:rPr>
        <w:t>Ponudniki oddajo ponudbo za celotno javno naročilo ali za posamezen sklop javnega naročila. Variantne ponudbe ne bodo upoštevane. Vsak ponudnik lahko predloži le eno ponudbo za posamezen sklop naročila. Ponudnik, ki predloži več kot eno ponudbo za posamezen sklop naročila, diskvalificira vse svoje ponudbe za sklop za katerega je oddal variantne ponudbe.</w:t>
      </w:r>
    </w:p>
    <w:p w:rsidR="00E44A00" w:rsidRPr="005B6C5F" w:rsidP="00E44A00" w14:paraId="70C185DA" w14:textId="77777777">
      <w:pPr>
        <w:pStyle w:val="BodyText31"/>
        <w:spacing w:line="288" w:lineRule="auto"/>
        <w:rPr>
          <w:rFonts w:cs="Arial"/>
          <w:sz w:val="20"/>
        </w:rPr>
      </w:pPr>
    </w:p>
    <w:p w:rsidR="00E44A00" w:rsidRPr="005B6C5F" w:rsidP="00251DA4" w14:paraId="4B38F654" w14:textId="77777777">
      <w:pPr>
        <w:keepNext/>
        <w:numPr>
          <w:ilvl w:val="0"/>
          <w:numId w:val="12"/>
        </w:numPr>
        <w:spacing w:line="276" w:lineRule="auto"/>
        <w:jc w:val="both"/>
        <w:outlineLvl w:val="1"/>
        <w:rPr>
          <w:b/>
          <w:szCs w:val="20"/>
        </w:rPr>
      </w:pPr>
      <w:r w:rsidRPr="005B6C5F">
        <w:rPr>
          <w:b/>
          <w:szCs w:val="20"/>
        </w:rPr>
        <w:t>NAČIN OCENJEVANJA PONUDB IN POSTOPKI, KI SE NANAŠAJO NA UGOTAVLJANJE SPOSOBNOSTI PONUDNIKOV</w:t>
      </w:r>
    </w:p>
    <w:p w:rsidR="00E44A00" w:rsidRPr="005B6C5F" w:rsidP="00E44A00" w14:paraId="634ED15A" w14:textId="77777777">
      <w:pPr>
        <w:pStyle w:val="BodyText"/>
        <w:spacing w:after="0" w:line="288" w:lineRule="auto"/>
        <w:jc w:val="both"/>
        <w:rPr>
          <w:szCs w:val="20"/>
        </w:rPr>
      </w:pPr>
    </w:p>
    <w:p w:rsidR="00FC0453" w:rsidRPr="005B6C5F" w:rsidP="00FC0453" w14:paraId="61C2458E" w14:textId="77777777">
      <w:pPr>
        <w:spacing w:line="288" w:lineRule="auto"/>
        <w:jc w:val="both"/>
        <w:rPr>
          <w:szCs w:val="20"/>
        </w:rPr>
      </w:pPr>
      <w:r w:rsidRPr="005B6C5F">
        <w:rPr>
          <w:szCs w:val="20"/>
        </w:rPr>
        <w:t>Splošni in posebni pogoji za priznanje sposobnosti in dokumenti, s katerimi se le-ta dokazuje, so navedeni v poglavju III. Navodila o načinu dokazovanja ponudnikove sposobnosti za izvedbo javnega naročila.</w:t>
      </w:r>
    </w:p>
    <w:p w:rsidR="00E44A00" w:rsidRPr="005B6C5F" w:rsidP="00E44A00" w14:paraId="74F34CF2" w14:textId="77777777">
      <w:pPr>
        <w:pStyle w:val="BodyText"/>
        <w:spacing w:after="0" w:line="288" w:lineRule="auto"/>
        <w:jc w:val="both"/>
        <w:rPr>
          <w:b/>
          <w:szCs w:val="20"/>
        </w:rPr>
      </w:pPr>
    </w:p>
    <w:p w:rsidR="00E44A00" w:rsidRPr="005B6C5F" w:rsidP="00E44A00" w14:paraId="34DBE37D" w14:textId="77777777">
      <w:pPr>
        <w:spacing w:after="60" w:line="240" w:lineRule="auto"/>
        <w:jc w:val="both"/>
        <w:rPr>
          <w:rFonts w:eastAsia="Calibri"/>
          <w:szCs w:val="20"/>
        </w:rPr>
      </w:pPr>
      <w:r w:rsidRPr="005B6C5F">
        <w:rPr>
          <w:rFonts w:eastAsia="Calibri"/>
          <w:szCs w:val="20"/>
        </w:rPr>
        <w:t>Naročnik bo izvedel ocenjevanje ponudb</w:t>
      </w:r>
      <w:r w:rsidRPr="005B6C5F" w:rsidR="00F368D9">
        <w:rPr>
          <w:rFonts w:eastAsia="Calibri"/>
          <w:szCs w:val="20"/>
        </w:rPr>
        <w:t>,</w:t>
      </w:r>
      <w:r w:rsidRPr="005B6C5F">
        <w:rPr>
          <w:rFonts w:eastAsia="Calibri"/>
          <w:szCs w:val="20"/>
        </w:rPr>
        <w:t xml:space="preserve"> kot je določeno v poglavju IV. Ocenjevanje ponudb</w:t>
      </w:r>
      <w:r w:rsidRPr="005B6C5F" w:rsidR="00C15889">
        <w:rPr>
          <w:rFonts w:eastAsia="Calibri"/>
          <w:szCs w:val="20"/>
        </w:rPr>
        <w:t xml:space="preserve"> (merila)</w:t>
      </w:r>
      <w:r w:rsidRPr="005B6C5F">
        <w:rPr>
          <w:rFonts w:eastAsia="Calibri"/>
          <w:szCs w:val="20"/>
        </w:rPr>
        <w:t>.</w:t>
      </w:r>
    </w:p>
    <w:p w:rsidR="00E44A00" w:rsidRPr="005B6C5F" w:rsidP="00E44A00" w14:paraId="72B30ABF" w14:textId="77777777">
      <w:pPr>
        <w:pStyle w:val="BodyText"/>
        <w:spacing w:after="0" w:line="288" w:lineRule="auto"/>
        <w:jc w:val="both"/>
        <w:rPr>
          <w:b/>
          <w:szCs w:val="20"/>
        </w:rPr>
      </w:pPr>
    </w:p>
    <w:p w:rsidR="00E8415C" w:rsidRPr="005B6C5F" w:rsidP="00251DA4" w14:paraId="59B04782" w14:textId="77777777">
      <w:pPr>
        <w:keepNext/>
        <w:numPr>
          <w:ilvl w:val="0"/>
          <w:numId w:val="12"/>
        </w:numPr>
        <w:spacing w:line="276" w:lineRule="auto"/>
        <w:jc w:val="both"/>
        <w:outlineLvl w:val="1"/>
        <w:rPr>
          <w:b/>
          <w:szCs w:val="20"/>
        </w:rPr>
      </w:pPr>
      <w:bookmarkStart w:id="4" w:name="_Toc156633575"/>
      <w:r w:rsidRPr="005B6C5F">
        <w:rPr>
          <w:b/>
          <w:szCs w:val="20"/>
        </w:rPr>
        <w:t>PODIZVAJALCI</w:t>
      </w:r>
      <w:bookmarkEnd w:id="4"/>
      <w:r w:rsidRPr="005B6C5F">
        <w:rPr>
          <w:b/>
          <w:szCs w:val="20"/>
        </w:rPr>
        <w:t xml:space="preserve"> </w:t>
      </w:r>
    </w:p>
    <w:p w:rsidR="00E8415C" w:rsidRPr="005B6C5F" w:rsidP="00E8415C" w14:paraId="5AB42576"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ind w:left="9"/>
        <w:jc w:val="both"/>
        <w:rPr>
          <w:szCs w:val="20"/>
        </w:rPr>
      </w:pPr>
    </w:p>
    <w:p w:rsidR="00C54B1E" w:rsidRPr="005B6C5F" w:rsidP="00C54B1E" w14:paraId="4C0DF489" w14:textId="77777777">
      <w:pPr>
        <w:tabs>
          <w:tab w:val="left" w:pos="-620"/>
          <w:tab w:val="left" w:pos="99"/>
          <w:tab w:val="left" w:pos="819"/>
          <w:tab w:val="left" w:pos="1539"/>
          <w:tab w:val="left" w:pos="2259"/>
          <w:tab w:val="left" w:pos="2979"/>
          <w:tab w:val="left" w:pos="3699"/>
          <w:tab w:val="left" w:pos="4419"/>
          <w:tab w:val="left" w:pos="5139"/>
          <w:tab w:val="left" w:pos="5859"/>
          <w:tab w:val="left" w:pos="6579"/>
          <w:tab w:val="left" w:pos="7299"/>
          <w:tab w:val="left" w:pos="8019"/>
          <w:tab w:val="left" w:pos="8739"/>
        </w:tabs>
        <w:spacing w:line="288" w:lineRule="auto"/>
        <w:jc w:val="both"/>
        <w:rPr>
          <w:rFonts w:eastAsiaTheme="minorEastAsia"/>
          <w:szCs w:val="20"/>
        </w:rPr>
      </w:pPr>
      <w:r w:rsidRPr="005B6C5F">
        <w:rPr>
          <w:rFonts w:eastAsiaTheme="minorEastAsia"/>
          <w:szCs w:val="20"/>
        </w:rPr>
        <w:t>Ponudnik lahko v celoti sam izvede predmetno javno naročilo ali pa ga izvede s podizvajalci. Ponudnik v razmerju do naročnika v celoti odgovarja za izvedbo prejetega naročila, ne glede na število podizvajalcev</w:t>
      </w:r>
      <w:r>
        <w:rPr>
          <w:rFonts w:eastAsiaTheme="minorEastAsia"/>
          <w:szCs w:val="20"/>
          <w:vertAlign w:val="superscript"/>
        </w:rPr>
        <w:footnoteReference w:id="5"/>
      </w:r>
      <w:r w:rsidRPr="005B6C5F">
        <w:rPr>
          <w:rFonts w:eastAsiaTheme="minorEastAsia"/>
          <w:szCs w:val="20"/>
        </w:rPr>
        <w:t xml:space="preserve">. </w:t>
      </w:r>
    </w:p>
    <w:p w:rsidR="00E8415C" w:rsidRPr="005B6C5F" w:rsidP="00E44A00" w14:paraId="4E6B0F59" w14:textId="77777777">
      <w:pPr>
        <w:pStyle w:val="BodyText"/>
        <w:spacing w:after="0" w:line="288" w:lineRule="auto"/>
        <w:jc w:val="both"/>
        <w:rPr>
          <w:b/>
          <w:szCs w:val="20"/>
        </w:rPr>
      </w:pPr>
    </w:p>
    <w:p w:rsidR="00E44A00" w:rsidRPr="005B6C5F" w:rsidP="00251DA4" w14:paraId="7C38B287" w14:textId="77777777">
      <w:pPr>
        <w:keepNext/>
        <w:numPr>
          <w:ilvl w:val="0"/>
          <w:numId w:val="12"/>
        </w:numPr>
        <w:spacing w:line="276" w:lineRule="auto"/>
        <w:jc w:val="both"/>
        <w:outlineLvl w:val="1"/>
        <w:rPr>
          <w:b/>
          <w:szCs w:val="20"/>
        </w:rPr>
      </w:pPr>
      <w:r w:rsidRPr="005B6C5F">
        <w:rPr>
          <w:b/>
          <w:szCs w:val="20"/>
        </w:rPr>
        <w:t>SKUPNA PONUDBA</w:t>
      </w:r>
    </w:p>
    <w:p w:rsidR="00E44A00" w:rsidRPr="005B6C5F" w:rsidP="00E44A00" w14:paraId="2625E625" w14:textId="77777777">
      <w:pPr>
        <w:pStyle w:val="BodyText"/>
        <w:spacing w:after="0" w:line="288" w:lineRule="auto"/>
        <w:jc w:val="both"/>
        <w:rPr>
          <w:szCs w:val="20"/>
        </w:rPr>
      </w:pPr>
    </w:p>
    <w:p w:rsidR="00E44A00" w:rsidRPr="005B6C5F" w:rsidP="00E44A00" w14:paraId="16FAF216" w14:textId="28F40173">
      <w:pPr>
        <w:pStyle w:val="BodyText"/>
        <w:spacing w:after="0" w:line="288" w:lineRule="auto"/>
        <w:jc w:val="both"/>
        <w:rPr>
          <w:szCs w:val="20"/>
        </w:rPr>
      </w:pPr>
      <w:r w:rsidRPr="005B6C5F">
        <w:rPr>
          <w:szCs w:val="20"/>
        </w:rPr>
        <w:t>V primeru skupne ponudbe</w:t>
      </w:r>
      <w:r w:rsidRPr="005B6C5F" w:rsidR="00E429C2">
        <w:rPr>
          <w:szCs w:val="20"/>
        </w:rPr>
        <w:t>,</w:t>
      </w:r>
      <w:r w:rsidRPr="005B6C5F">
        <w:rPr>
          <w:szCs w:val="20"/>
        </w:rPr>
        <w:t xml:space="preserve"> bo naročnik od izbrane skupine pred podpisom </w:t>
      </w:r>
      <w:r w:rsidR="00D37CFA">
        <w:rPr>
          <w:szCs w:val="20"/>
        </w:rPr>
        <w:t>okvirnega sporazuma</w:t>
      </w:r>
      <w:r w:rsidRPr="005B6C5F">
        <w:rPr>
          <w:szCs w:val="20"/>
        </w:rPr>
        <w:t xml:space="preserve"> zahteval predložitev ustreznega pravnega akta o skupni izvedbi naročila, ki mora vsebovati natančno opredeljene naloge in odgovornosti posameznih ponudnikov za izvedbo naročila. Ne glede na to, pa ponudniki odgovarjajo naročniku neomejeno solidarno. Pravni akt o skupni izvedbi naročila bo moral vsebovati:</w:t>
      </w:r>
    </w:p>
    <w:p w:rsidR="00FC0453" w:rsidRPr="005B6C5F" w:rsidP="00E44A00" w14:paraId="3425E4E6" w14:textId="77777777">
      <w:pPr>
        <w:pStyle w:val="BodyText"/>
        <w:spacing w:after="0" w:line="288" w:lineRule="auto"/>
        <w:jc w:val="both"/>
        <w:rPr>
          <w:szCs w:val="20"/>
        </w:rPr>
      </w:pPr>
    </w:p>
    <w:p w:rsidR="00E44A00" w:rsidRPr="005B6C5F" w:rsidP="00251DA4" w14:paraId="2CCB1A28" w14:textId="77777777">
      <w:pPr>
        <w:pStyle w:val="BodyText"/>
        <w:numPr>
          <w:ilvl w:val="0"/>
          <w:numId w:val="15"/>
        </w:numPr>
        <w:spacing w:after="0" w:line="288" w:lineRule="auto"/>
        <w:jc w:val="both"/>
        <w:rPr>
          <w:szCs w:val="20"/>
        </w:rPr>
      </w:pPr>
      <w:r w:rsidRPr="005B6C5F">
        <w:rPr>
          <w:szCs w:val="20"/>
        </w:rPr>
        <w:t>navedbo vseh partnerjev v skup</w:t>
      </w:r>
      <w:r w:rsidRPr="005B6C5F" w:rsidR="00536730">
        <w:rPr>
          <w:szCs w:val="20"/>
        </w:rPr>
        <w:t>i</w:t>
      </w:r>
      <w:r w:rsidRPr="005B6C5F">
        <w:rPr>
          <w:szCs w:val="20"/>
        </w:rPr>
        <w:t>ni (naziv in naslov partnerja, zakonitega zastopnika, matična številka, davčna številka, številka transakcijskega računa),</w:t>
      </w:r>
    </w:p>
    <w:p w:rsidR="00E44A00" w:rsidRPr="005B6C5F" w:rsidP="00251DA4" w14:paraId="06B738C4" w14:textId="77777777">
      <w:pPr>
        <w:pStyle w:val="BodyText"/>
        <w:numPr>
          <w:ilvl w:val="0"/>
          <w:numId w:val="15"/>
        </w:numPr>
        <w:spacing w:after="0" w:line="288" w:lineRule="auto"/>
        <w:jc w:val="both"/>
        <w:rPr>
          <w:szCs w:val="20"/>
        </w:rPr>
      </w:pPr>
      <w:r w:rsidRPr="005B6C5F">
        <w:rPr>
          <w:szCs w:val="20"/>
        </w:rPr>
        <w:t>pooblastilo vodilnemu partnerju v skupini,</w:t>
      </w:r>
    </w:p>
    <w:p w:rsidR="00E44A00" w:rsidRPr="005B6C5F" w:rsidP="00251DA4" w14:paraId="3E096E93" w14:textId="77777777">
      <w:pPr>
        <w:pStyle w:val="BodyText"/>
        <w:numPr>
          <w:ilvl w:val="0"/>
          <w:numId w:val="15"/>
        </w:numPr>
        <w:spacing w:after="0" w:line="288" w:lineRule="auto"/>
        <w:jc w:val="both"/>
        <w:rPr>
          <w:szCs w:val="20"/>
        </w:rPr>
      </w:pPr>
      <w:r w:rsidRPr="005B6C5F">
        <w:rPr>
          <w:szCs w:val="20"/>
        </w:rPr>
        <w:t>neomejeno solidarno odgovornost vseh partnerjev v skupini do naročnika,</w:t>
      </w:r>
    </w:p>
    <w:p w:rsidR="00E44A00" w:rsidRPr="005B6C5F" w:rsidP="00251DA4" w14:paraId="0AE3E029" w14:textId="77777777">
      <w:pPr>
        <w:pStyle w:val="BodyText"/>
        <w:numPr>
          <w:ilvl w:val="0"/>
          <w:numId w:val="15"/>
        </w:numPr>
        <w:spacing w:after="0" w:line="288" w:lineRule="auto"/>
        <w:jc w:val="both"/>
        <w:rPr>
          <w:szCs w:val="20"/>
        </w:rPr>
      </w:pPr>
      <w:r w:rsidRPr="005B6C5F">
        <w:rPr>
          <w:szCs w:val="20"/>
        </w:rPr>
        <w:t>področje dela, ki ga bo prevzel in izvedel vsak partner v skupni ponudbi in delež vsakega partnerja v skupni ponudbi v % in vrednost del, ki jih prevzema vsak partner v skupni ponudbi,</w:t>
      </w:r>
    </w:p>
    <w:p w:rsidR="00E44A00" w:rsidRPr="005B6C5F" w:rsidP="00251DA4" w14:paraId="631B47CE" w14:textId="77777777">
      <w:pPr>
        <w:pStyle w:val="BodyText"/>
        <w:numPr>
          <w:ilvl w:val="0"/>
          <w:numId w:val="15"/>
        </w:numPr>
        <w:spacing w:after="0" w:line="288" w:lineRule="auto"/>
        <w:jc w:val="both"/>
        <w:rPr>
          <w:szCs w:val="20"/>
        </w:rPr>
      </w:pPr>
      <w:r w:rsidRPr="005B6C5F">
        <w:rPr>
          <w:szCs w:val="20"/>
        </w:rPr>
        <w:t>način plačila preko vodilnega partnerja ali vsakemu partnerju posebej,</w:t>
      </w:r>
    </w:p>
    <w:p w:rsidR="00E44A00" w:rsidRPr="005B6C5F" w:rsidP="00251DA4" w14:paraId="289E8B8B" w14:textId="77777777">
      <w:pPr>
        <w:pStyle w:val="BodyText"/>
        <w:numPr>
          <w:ilvl w:val="0"/>
          <w:numId w:val="15"/>
        </w:numPr>
        <w:spacing w:after="0" w:line="288" w:lineRule="auto"/>
        <w:jc w:val="both"/>
        <w:rPr>
          <w:szCs w:val="20"/>
        </w:rPr>
      </w:pPr>
      <w:r w:rsidRPr="005B6C5F">
        <w:rPr>
          <w:szCs w:val="20"/>
        </w:rPr>
        <w:t>določbe v primeru izstopa kateregakoli od partnerjev v skup</w:t>
      </w:r>
      <w:r w:rsidRPr="005B6C5F" w:rsidR="00536730">
        <w:rPr>
          <w:szCs w:val="20"/>
        </w:rPr>
        <w:t>i</w:t>
      </w:r>
      <w:r w:rsidRPr="005B6C5F">
        <w:rPr>
          <w:szCs w:val="20"/>
        </w:rPr>
        <w:t>ni,</w:t>
      </w:r>
    </w:p>
    <w:p w:rsidR="00E44A00" w:rsidRPr="005B6C5F" w:rsidP="00251DA4" w14:paraId="655C27F0" w14:textId="77777777">
      <w:pPr>
        <w:pStyle w:val="BodyText"/>
        <w:numPr>
          <w:ilvl w:val="0"/>
          <w:numId w:val="15"/>
        </w:numPr>
        <w:spacing w:after="0" w:line="288" w:lineRule="auto"/>
        <w:jc w:val="both"/>
        <w:rPr>
          <w:szCs w:val="20"/>
        </w:rPr>
      </w:pPr>
      <w:r w:rsidRPr="005B6C5F">
        <w:rPr>
          <w:szCs w:val="20"/>
        </w:rPr>
        <w:t>reševanje sporov med partnerji v skupini,</w:t>
      </w:r>
    </w:p>
    <w:p w:rsidR="00E44A00" w:rsidRPr="005B6C5F" w:rsidP="00251DA4" w14:paraId="1B75173A" w14:textId="77777777">
      <w:pPr>
        <w:pStyle w:val="BodyText"/>
        <w:numPr>
          <w:ilvl w:val="0"/>
          <w:numId w:val="15"/>
        </w:numPr>
        <w:spacing w:after="0" w:line="288" w:lineRule="auto"/>
        <w:jc w:val="both"/>
        <w:rPr>
          <w:szCs w:val="20"/>
        </w:rPr>
      </w:pPr>
      <w:r w:rsidRPr="005B6C5F">
        <w:rPr>
          <w:szCs w:val="20"/>
        </w:rPr>
        <w:t>druge morebitne pravice in obveznosti med partnerji v skupini,</w:t>
      </w:r>
    </w:p>
    <w:p w:rsidR="00E44A00" w:rsidRPr="005B6C5F" w:rsidP="00251DA4" w14:paraId="7608DB44" w14:textId="77777777">
      <w:pPr>
        <w:pStyle w:val="BodyText"/>
        <w:numPr>
          <w:ilvl w:val="0"/>
          <w:numId w:val="15"/>
        </w:numPr>
        <w:spacing w:after="0" w:line="288" w:lineRule="auto"/>
        <w:jc w:val="both"/>
        <w:rPr>
          <w:szCs w:val="20"/>
        </w:rPr>
      </w:pPr>
      <w:r w:rsidRPr="005B6C5F">
        <w:rPr>
          <w:szCs w:val="20"/>
        </w:rPr>
        <w:t>rok veljavnosti pravnega akta,</w:t>
      </w:r>
    </w:p>
    <w:p w:rsidR="00E44A00" w:rsidRPr="005B6C5F" w:rsidP="00251DA4" w14:paraId="4CD0BFAE" w14:textId="77777777">
      <w:pPr>
        <w:pStyle w:val="ListParagraph"/>
        <w:numPr>
          <w:ilvl w:val="0"/>
          <w:numId w:val="15"/>
        </w:numPr>
        <w:spacing w:line="288" w:lineRule="auto"/>
        <w:jc w:val="both"/>
        <w:rPr>
          <w:rFonts w:ascii="Arial" w:hAnsi="Arial" w:cs="Arial"/>
          <w:sz w:val="20"/>
          <w:szCs w:val="20"/>
        </w:rPr>
      </w:pPr>
      <w:r w:rsidRPr="005B6C5F">
        <w:rPr>
          <w:rFonts w:ascii="Arial" w:hAnsi="Arial" w:cs="Arial"/>
          <w:sz w:val="20"/>
          <w:szCs w:val="20"/>
        </w:rPr>
        <w:t>datum, žig in podpis s strani vseh partnerjev v skupini.</w:t>
      </w:r>
    </w:p>
    <w:p w:rsidR="00E44A00" w:rsidRPr="005B6C5F" w:rsidP="00E44A00" w14:paraId="7F565956" w14:textId="77777777">
      <w:pPr>
        <w:pStyle w:val="BodyText"/>
        <w:spacing w:after="0" w:line="288" w:lineRule="auto"/>
        <w:jc w:val="both"/>
        <w:rPr>
          <w:szCs w:val="20"/>
        </w:rPr>
      </w:pPr>
    </w:p>
    <w:p w:rsidR="00E44A00" w:rsidRPr="005B6C5F" w:rsidP="00E44A00" w14:paraId="2EAE445C" w14:textId="77777777">
      <w:pPr>
        <w:spacing w:line="288" w:lineRule="auto"/>
        <w:jc w:val="both"/>
        <w:rPr>
          <w:szCs w:val="20"/>
        </w:rPr>
      </w:pPr>
      <w:r w:rsidRPr="005B6C5F">
        <w:rPr>
          <w:szCs w:val="20"/>
        </w:rPr>
        <w:t>V primeru, da skupina ponudnikov predloži skupno ponudbo, mora vsak ponudnik posamično izpolnjevati vs</w:t>
      </w:r>
      <w:r w:rsidRPr="005B6C5F" w:rsidR="00B8242B">
        <w:rPr>
          <w:szCs w:val="20"/>
        </w:rPr>
        <w:t>e zahtevane pogoje, določene v 1</w:t>
      </w:r>
      <w:r w:rsidRPr="005B6C5F">
        <w:rPr>
          <w:szCs w:val="20"/>
        </w:rPr>
        <w:t>. točki III. poglavja. Vsi ponudniki v skupni ponudbi morajo podati zahtevane dokumente</w:t>
      </w:r>
      <w:r w:rsidRPr="005B6C5F" w:rsidR="00E05C2B">
        <w:rPr>
          <w:szCs w:val="20"/>
        </w:rPr>
        <w:t xml:space="preserve"> </w:t>
      </w:r>
      <w:r w:rsidRPr="005B6C5F" w:rsidR="00B8242B">
        <w:rPr>
          <w:szCs w:val="20"/>
        </w:rPr>
        <w:t>iz 1</w:t>
      </w:r>
      <w:r w:rsidRPr="005B6C5F">
        <w:rPr>
          <w:szCs w:val="20"/>
        </w:rPr>
        <w:t>. točke III. poglavja</w:t>
      </w:r>
      <w:r w:rsidRPr="005B6C5F" w:rsidR="00E05C2B">
        <w:rPr>
          <w:szCs w:val="20"/>
        </w:rPr>
        <w:t xml:space="preserve"> </w:t>
      </w:r>
      <w:r w:rsidRPr="005B6C5F">
        <w:rPr>
          <w:szCs w:val="20"/>
        </w:rPr>
        <w:t xml:space="preserve">posamično. </w:t>
      </w:r>
    </w:p>
    <w:p w:rsidR="00D235AE" w:rsidRPr="005B6C5F" w:rsidP="00E44A00" w14:paraId="6E814AAC" w14:textId="77777777">
      <w:pPr>
        <w:spacing w:line="288" w:lineRule="auto"/>
        <w:jc w:val="both"/>
        <w:rPr>
          <w:szCs w:val="20"/>
        </w:rPr>
      </w:pPr>
    </w:p>
    <w:p w:rsidR="00D433C0" w:rsidRPr="005B6C5F" w:rsidP="00D433C0" w14:paraId="711A8CBC" w14:textId="77777777">
      <w:pPr>
        <w:spacing w:line="288" w:lineRule="auto"/>
        <w:jc w:val="both"/>
        <w:rPr>
          <w:szCs w:val="20"/>
        </w:rPr>
      </w:pPr>
      <w:r w:rsidRPr="005B6C5F">
        <w:rPr>
          <w:szCs w:val="20"/>
        </w:rPr>
        <w:t>Vsi ponudniki v skupni ponudbi morajo izpolniti ESPD posamično in v njem navesti vse zahtevane podatke.</w:t>
      </w:r>
    </w:p>
    <w:p w:rsidR="00E44A00" w:rsidRPr="005B6C5F" w:rsidP="00E44A00" w14:paraId="22960A00" w14:textId="77777777">
      <w:pPr>
        <w:spacing w:line="288" w:lineRule="auto"/>
        <w:jc w:val="both"/>
        <w:rPr>
          <w:szCs w:val="20"/>
        </w:rPr>
      </w:pPr>
    </w:p>
    <w:p w:rsidR="00D433C0" w:rsidRPr="005B6C5F" w:rsidP="00D433C0" w14:paraId="710A65A8" w14:textId="77777777">
      <w:pPr>
        <w:spacing w:line="288" w:lineRule="auto"/>
        <w:jc w:val="both"/>
        <w:rPr>
          <w:szCs w:val="20"/>
        </w:rPr>
      </w:pPr>
      <w:r w:rsidRPr="005B6C5F">
        <w:rPr>
          <w:szCs w:val="20"/>
        </w:rPr>
        <w:t>Pogoje v zvezi z izpolnjevanjem tehničnih zahtev (pogojev) naročnika (točka 3. poglavja III.) ponudniki v skupni ponudbi lahko izpolnjujejo kumulativno. Tako ponudniki v skupni ponudbi lahko dokumentacijo: obrazec predračun in tehnično dokumentacijo oddajo v enem izvodu, ki ga mora podpisati vsaj en od ponudnikov, ki nastopajo v skupni ponudbi. Morebitno zahtevano finančno zavarovanje lahko predloži samo en izmed ponudnikov ali vsak ponudnik posebej (seštevek vseh zneskov zavarovanja mora biti najmanj v višini zahtevanega zneska).</w:t>
      </w:r>
    </w:p>
    <w:p w:rsidR="00E44A00" w:rsidRPr="005B6C5F" w:rsidP="00E44A00" w14:paraId="36EADF0F" w14:textId="77777777">
      <w:pPr>
        <w:pStyle w:val="BodyText"/>
        <w:spacing w:after="0" w:line="288" w:lineRule="auto"/>
        <w:jc w:val="both"/>
        <w:rPr>
          <w:szCs w:val="20"/>
        </w:rPr>
      </w:pPr>
    </w:p>
    <w:p w:rsidR="00E44A00" w:rsidRPr="005B6C5F" w:rsidP="00251DA4" w14:paraId="6B7C1432" w14:textId="77777777">
      <w:pPr>
        <w:keepNext/>
        <w:numPr>
          <w:ilvl w:val="0"/>
          <w:numId w:val="12"/>
        </w:numPr>
        <w:spacing w:line="276" w:lineRule="auto"/>
        <w:jc w:val="both"/>
        <w:outlineLvl w:val="1"/>
        <w:rPr>
          <w:b/>
          <w:szCs w:val="20"/>
        </w:rPr>
      </w:pPr>
      <w:bookmarkStart w:id="5" w:name="_Toc156633580"/>
      <w:r w:rsidRPr="005B6C5F">
        <w:rPr>
          <w:b/>
          <w:szCs w:val="20"/>
        </w:rPr>
        <w:t>STROŠKI PONUDBE</w:t>
      </w:r>
      <w:bookmarkEnd w:id="5"/>
    </w:p>
    <w:p w:rsidR="00E44A00" w:rsidRPr="005B6C5F" w:rsidP="00E44A00" w14:paraId="121FA286" w14:textId="77777777">
      <w:pPr>
        <w:spacing w:line="288" w:lineRule="auto"/>
        <w:jc w:val="both"/>
        <w:rPr>
          <w:szCs w:val="20"/>
        </w:rPr>
      </w:pPr>
    </w:p>
    <w:p w:rsidR="00E44A00" w:rsidRPr="005B6C5F" w:rsidP="00E44A00" w14:paraId="62AAB8EF" w14:textId="77777777">
      <w:pPr>
        <w:pStyle w:val="BodyText31"/>
        <w:spacing w:line="288" w:lineRule="auto"/>
        <w:rPr>
          <w:rFonts w:cs="Arial"/>
          <w:sz w:val="20"/>
        </w:rPr>
      </w:pPr>
      <w:r w:rsidRPr="005B6C5F">
        <w:rPr>
          <w:rFonts w:cs="Arial"/>
          <w:sz w:val="20"/>
        </w:rPr>
        <w:t>Vse stroške</w:t>
      </w:r>
      <w:r w:rsidRPr="005B6C5F" w:rsidR="001A5B82">
        <w:rPr>
          <w:rFonts w:cs="Arial"/>
          <w:sz w:val="20"/>
        </w:rPr>
        <w:t>,</w:t>
      </w:r>
      <w:r w:rsidRPr="005B6C5F">
        <w:rPr>
          <w:rFonts w:cs="Arial"/>
          <w:sz w:val="20"/>
        </w:rPr>
        <w:t xml:space="preserve"> povezane s pripravo in predložitvijo ponudbe</w:t>
      </w:r>
      <w:r w:rsidRPr="005B6C5F" w:rsidR="001A5B82">
        <w:rPr>
          <w:rFonts w:cs="Arial"/>
          <w:sz w:val="20"/>
        </w:rPr>
        <w:t>,</w:t>
      </w:r>
      <w:r w:rsidRPr="005B6C5F">
        <w:rPr>
          <w:rFonts w:cs="Arial"/>
          <w:sz w:val="20"/>
        </w:rPr>
        <w:t xml:space="preserve"> nosi ponudnik.</w:t>
      </w:r>
    </w:p>
    <w:p w:rsidR="00E44A00" w:rsidRPr="005B6C5F" w:rsidP="00E44A00" w14:paraId="4A8582E3" w14:textId="77777777">
      <w:pPr>
        <w:pStyle w:val="BodyText"/>
        <w:tabs>
          <w:tab w:val="left" w:pos="426"/>
        </w:tabs>
        <w:spacing w:after="0" w:line="288" w:lineRule="auto"/>
        <w:jc w:val="both"/>
        <w:rPr>
          <w:szCs w:val="20"/>
        </w:rPr>
      </w:pPr>
    </w:p>
    <w:p w:rsidR="005A3835" w:rsidRPr="005B6C5F" w:rsidP="00251DA4" w14:paraId="7EFB250A" w14:textId="77777777">
      <w:pPr>
        <w:keepNext/>
        <w:numPr>
          <w:ilvl w:val="0"/>
          <w:numId w:val="12"/>
        </w:numPr>
        <w:spacing w:line="276" w:lineRule="auto"/>
        <w:jc w:val="both"/>
        <w:outlineLvl w:val="1"/>
        <w:rPr>
          <w:b/>
          <w:szCs w:val="20"/>
        </w:rPr>
      </w:pPr>
      <w:r w:rsidRPr="005B6C5F">
        <w:rPr>
          <w:b/>
          <w:szCs w:val="20"/>
        </w:rPr>
        <w:t xml:space="preserve">VPOGLED V PONUDBE IN POSLOVNA SKRIVNOST </w:t>
      </w:r>
    </w:p>
    <w:p w:rsidR="005A3835" w:rsidRPr="005B6C5F" w:rsidP="005A3835" w14:paraId="03C8E407" w14:textId="77777777">
      <w:pPr>
        <w:spacing w:line="288" w:lineRule="auto"/>
        <w:jc w:val="both"/>
        <w:rPr>
          <w:szCs w:val="20"/>
        </w:rPr>
      </w:pPr>
    </w:p>
    <w:p w:rsidR="005A3835" w:rsidRPr="005B6C5F" w:rsidP="005A3835" w14:paraId="4CE08987" w14:textId="77777777">
      <w:pPr>
        <w:spacing w:line="288" w:lineRule="auto"/>
        <w:jc w:val="both"/>
        <w:rPr>
          <w:szCs w:val="20"/>
        </w:rPr>
      </w:pPr>
      <w:r w:rsidRPr="005B6C5F">
        <w:rPr>
          <w:szCs w:val="20"/>
        </w:rPr>
        <w:t>Naročnik bo morebiti zahtevan vpogled v ponudbo izbranega ponudnika omogočil in izvedel v skladu s 5. odstavkom 35. člena ZJN-3, pri čemer izpostavljamo, da naročnik izbranega ponudnika ni več dolžan obveščati in vabiti na vpogled.</w:t>
      </w:r>
    </w:p>
    <w:p w:rsidR="005A3835" w:rsidRPr="005B6C5F" w:rsidP="005A3835" w14:paraId="5D08E798" w14:textId="77777777">
      <w:pPr>
        <w:spacing w:line="288" w:lineRule="auto"/>
        <w:jc w:val="both"/>
        <w:rPr>
          <w:color w:val="76923C"/>
          <w:szCs w:val="20"/>
        </w:rPr>
      </w:pPr>
    </w:p>
    <w:p w:rsidR="00AB13C1" w:rsidRPr="005B6C5F" w:rsidP="00AB13C1" w14:paraId="39A98D1C" w14:textId="77777777">
      <w:pPr>
        <w:spacing w:line="288" w:lineRule="auto"/>
        <w:jc w:val="both"/>
        <w:rPr>
          <w:szCs w:val="20"/>
        </w:rPr>
      </w:pPr>
      <w:r w:rsidRPr="005B6C5F">
        <w:rPr>
          <w:szCs w:val="20"/>
        </w:rPr>
        <w:t>Ponudnik se je</w:t>
      </w:r>
      <w:r w:rsidRPr="005B6C5F" w:rsidR="004D37BC">
        <w:rPr>
          <w:szCs w:val="20"/>
        </w:rPr>
        <w:t xml:space="preserve"> </w:t>
      </w:r>
      <w:r w:rsidRPr="005B6C5F">
        <w:rPr>
          <w:szCs w:val="20"/>
        </w:rPr>
        <w:t xml:space="preserve"> dolžan opredeliti, kateri deli ponudbe zanj predstavljajo poslovno skrivnost</w:t>
      </w:r>
      <w:r w:rsidRPr="005B6C5F" w:rsidR="004D37BC">
        <w:rPr>
          <w:szCs w:val="20"/>
        </w:rPr>
        <w:t>, kot to določa zakon, ki ureja gospodarske družbe</w:t>
      </w:r>
      <w:r w:rsidRPr="005B6C5F">
        <w:rPr>
          <w:szCs w:val="20"/>
        </w:rPr>
        <w:t xml:space="preserve"> oziroma konkurenčno prednost na trgu, in sicer s pisnim sklepom, kjer je vrsta podatka, opredeljenega kot poslovna skrivnost, odvisna od volje ponudnika, kot je to opredeljeno v </w:t>
      </w:r>
      <w:r w:rsidRPr="005B6C5F" w:rsidR="00C24579">
        <w:rPr>
          <w:szCs w:val="20"/>
        </w:rPr>
        <w:t>Zakon</w:t>
      </w:r>
      <w:r w:rsidRPr="005B6C5F" w:rsidR="004D37BC">
        <w:rPr>
          <w:szCs w:val="20"/>
        </w:rPr>
        <w:t>u</w:t>
      </w:r>
      <w:r w:rsidRPr="005B6C5F" w:rsidR="00C24579">
        <w:rPr>
          <w:szCs w:val="20"/>
        </w:rPr>
        <w:t xml:space="preserve"> o poslovni skrivnosti (Uradni list RS, št. 22/19</w:t>
      </w:r>
      <w:r w:rsidRPr="005B6C5F" w:rsidR="00EE4365">
        <w:rPr>
          <w:szCs w:val="20"/>
        </w:rPr>
        <w:t>)</w:t>
      </w:r>
      <w:r w:rsidRPr="005B6C5F">
        <w:rPr>
          <w:szCs w:val="20"/>
        </w:rPr>
        <w:t>. Iz pisnega sklepa mora izhajati, da je bil sprejet pred rokom za oddajo ponudb. V primeru, da bo ponudnik pozvan k dopolnitvi ponudb, mora biti pisni sklep za te podatke sprejet pred rokom določenim za predložitev dopolnitev.</w:t>
      </w:r>
    </w:p>
    <w:p w:rsidR="005A3835" w:rsidRPr="005B6C5F" w:rsidP="005A3835" w14:paraId="38972B50" w14:textId="77777777">
      <w:pPr>
        <w:spacing w:line="288" w:lineRule="auto"/>
        <w:jc w:val="both"/>
        <w:rPr>
          <w:szCs w:val="20"/>
        </w:rPr>
      </w:pPr>
    </w:p>
    <w:p w:rsidR="00E44A00" w:rsidRPr="005B6C5F" w:rsidP="00F60F88" w14:paraId="1A656220" w14:textId="77777777">
      <w:pPr>
        <w:spacing w:line="288" w:lineRule="auto"/>
        <w:jc w:val="both"/>
        <w:rPr>
          <w:strike/>
          <w:szCs w:val="20"/>
        </w:rPr>
      </w:pPr>
      <w:r w:rsidRPr="005B6C5F">
        <w:rPr>
          <w:szCs w:val="20"/>
        </w:rPr>
        <w:t>Ne glede na navedeno, so javni podatki: specifikacije ponujenega blaga in količina iz te specifikacije, cena na enoto, vrednost posamezne postavke in skupna vrednost iz ponudbe ter vsi tisti podatki, ki so vplivali na razvrstitev ponudbe v okviru drugih meril.</w:t>
      </w:r>
    </w:p>
    <w:p w:rsidR="001A526E" w:rsidRPr="005B6C5F" w14:paraId="3E7212BB" w14:textId="77777777">
      <w:pPr>
        <w:spacing w:line="240" w:lineRule="auto"/>
        <w:rPr>
          <w:b/>
          <w:szCs w:val="20"/>
          <w:u w:val="single"/>
        </w:rPr>
      </w:pPr>
      <w:r w:rsidRPr="005B6C5F">
        <w:rPr>
          <w:b/>
          <w:szCs w:val="20"/>
          <w:u w:val="single"/>
        </w:rPr>
        <w:br w:type="page"/>
      </w:r>
    </w:p>
    <w:p w:rsidR="00E44A00" w:rsidRPr="00FC0453" w:rsidP="00FC0453" w14:paraId="3945771C" w14:textId="77777777">
      <w:pPr>
        <w:pBdr>
          <w:bottom w:val="single" w:sz="4" w:space="1" w:color="auto"/>
        </w:pBdr>
        <w:spacing w:after="60" w:line="276" w:lineRule="auto"/>
        <w:ind w:left="284" w:hanging="284"/>
        <w:jc w:val="both"/>
        <w:outlineLvl w:val="0"/>
        <w:rPr>
          <w:b/>
          <w:szCs w:val="20"/>
        </w:rPr>
      </w:pPr>
      <w:r w:rsidRPr="00FC0453">
        <w:rPr>
          <w:b/>
          <w:szCs w:val="20"/>
        </w:rPr>
        <w:t xml:space="preserve">III. </w:t>
      </w:r>
      <w:r w:rsidRPr="00FC0453">
        <w:rPr>
          <w:b/>
          <w:szCs w:val="20"/>
        </w:rPr>
        <w:tab/>
        <w:t>NAVODILA O NAČINU DOKAZOVANJA PONUDNIKOVE SPOSOBNOSTI ZA IZVEDBO JAVNEGA NAROČILA</w:t>
      </w:r>
    </w:p>
    <w:p w:rsidR="00E44A00" w:rsidRPr="008D09DB" w:rsidP="00E44A00" w14:paraId="38F74B95" w14:textId="77777777">
      <w:pPr>
        <w:spacing w:line="288" w:lineRule="auto"/>
        <w:jc w:val="both"/>
        <w:rPr>
          <w:szCs w:val="20"/>
        </w:rPr>
      </w:pPr>
    </w:p>
    <w:p w:rsidR="00E44A00" w:rsidRPr="00391816" w:rsidP="00E44A00" w14:paraId="021B67E0" w14:textId="77777777">
      <w:pPr>
        <w:spacing w:line="288" w:lineRule="auto"/>
        <w:jc w:val="both"/>
        <w:rPr>
          <w:szCs w:val="20"/>
        </w:rPr>
      </w:pPr>
      <w:r w:rsidRPr="00391816">
        <w:rPr>
          <w:szCs w:val="20"/>
        </w:rPr>
        <w:t xml:space="preserve">Ponudnik mora izpolnjevati vse pogoje, ki so navedeni v predmetni dokumentaciji v zvezi z oddajo javnega naročila. Za dokazovanje izpolnjevanja pogojev mora ponudnik priložiti dokazila, ki so navedena pri vsakem od zahtevanih pogojev. Obrazci izjav ponudnika so del razpisne dokumentacije. Izjave ponudnika morajo biti </w:t>
      </w:r>
      <w:r w:rsidRPr="00391816" w:rsidR="00635B6F">
        <w:rPr>
          <w:szCs w:val="20"/>
        </w:rPr>
        <w:t>predložene v ponudbi</w:t>
      </w:r>
      <w:r w:rsidRPr="00391816">
        <w:rPr>
          <w:szCs w:val="20"/>
        </w:rPr>
        <w:t xml:space="preserve">. Dokumenti morajo odražati zadnje stanje ponudnika. Naročnik bo pozval ponudnika, da že predloženo ponudbo dopolnjuje, popravlja, spreminja in pojasnjuje  pod pogoji, ki jih določa peti in šesti odstavek 89. </w:t>
      </w:r>
      <w:r w:rsidRPr="00391816" w:rsidR="00FC2A53">
        <w:rPr>
          <w:szCs w:val="20"/>
        </w:rPr>
        <w:t>č</w:t>
      </w:r>
      <w:r w:rsidRPr="00391816">
        <w:rPr>
          <w:szCs w:val="20"/>
        </w:rPr>
        <w:t>lena</w:t>
      </w:r>
      <w:r w:rsidRPr="00391816" w:rsidR="00FC2A53">
        <w:rPr>
          <w:szCs w:val="20"/>
        </w:rPr>
        <w:t>.</w:t>
      </w:r>
    </w:p>
    <w:p w:rsidR="001609F6" w:rsidRPr="00391816" w:rsidP="001609F6" w14:paraId="706CC08F" w14:textId="77777777">
      <w:pPr>
        <w:spacing w:line="288" w:lineRule="auto"/>
        <w:jc w:val="both"/>
        <w:rPr>
          <w:szCs w:val="20"/>
        </w:rPr>
      </w:pPr>
    </w:p>
    <w:p w:rsidR="002276D6" w:rsidRPr="00391816" w:rsidP="002276D6" w14:paraId="17241308" w14:textId="77777777">
      <w:pPr>
        <w:spacing w:line="288" w:lineRule="auto"/>
        <w:jc w:val="both"/>
        <w:rPr>
          <w:szCs w:val="20"/>
        </w:rPr>
      </w:pPr>
      <w:r w:rsidRPr="00391816">
        <w:rPr>
          <w:szCs w:val="20"/>
        </w:rPr>
        <w:t>Naročnik namesto potrdil, ki jih izdajajo javni organi ali tretje osebe, sprejme kot predhodni dokaz Enotni evropski dokument v zvezi z oddajo j</w:t>
      </w:r>
      <w:r w:rsidRPr="00391816" w:rsidR="001E0342">
        <w:rPr>
          <w:szCs w:val="20"/>
        </w:rPr>
        <w:t>avnega naročila – ESPD v zvezi s 1. in 3</w:t>
      </w:r>
      <w:r w:rsidRPr="00391816">
        <w:rPr>
          <w:szCs w:val="20"/>
        </w:rPr>
        <w:t>. točko III.</w:t>
      </w:r>
      <w:r w:rsidRPr="00391816" w:rsidR="00FC0453">
        <w:rPr>
          <w:szCs w:val="20"/>
        </w:rPr>
        <w:t> </w:t>
      </w:r>
      <w:r w:rsidRPr="00391816">
        <w:rPr>
          <w:szCs w:val="20"/>
        </w:rPr>
        <w:t>poglavja te dokumentacije.</w:t>
      </w:r>
      <w:r w:rsidRPr="00391816" w:rsidR="006E097B">
        <w:rPr>
          <w:szCs w:val="20"/>
        </w:rPr>
        <w:t xml:space="preserve"> Obrazec ESPD predstavlja uradno izjavo gospodarskega subjekta, da zanj ne obstajajo razlogi za izključitev in da izpolnjuje pogoje za sodelovanje, hkrati pa zagotavlja ustrezne informacije, ki jih zahteva naročnik</w:t>
      </w:r>
      <w:r w:rsidRPr="00391816" w:rsidR="00CA6A2F">
        <w:rPr>
          <w:szCs w:val="20"/>
        </w:rPr>
        <w:t xml:space="preserve">. Obrazec ESPD vključuje tudi uradno izjavo o tem, da bo gospodarski subjekt na zahtevo in brez odlašanja sposoben predložiti dokazila, ki dokazujejo neobstoj razlogov za izključitev oziroma izpolnjevanje pogojev za sodelovanje. </w:t>
      </w:r>
    </w:p>
    <w:p w:rsidR="00CA6A2F" w:rsidRPr="00391816" w:rsidP="002276D6" w14:paraId="5DFAE5A8" w14:textId="77777777">
      <w:pPr>
        <w:spacing w:line="288" w:lineRule="auto"/>
        <w:jc w:val="both"/>
        <w:rPr>
          <w:szCs w:val="20"/>
        </w:rPr>
      </w:pPr>
    </w:p>
    <w:p w:rsidR="00CA6A2F" w:rsidRPr="00391816" w:rsidP="002276D6" w14:paraId="7D49505E" w14:textId="77777777">
      <w:pPr>
        <w:spacing w:line="288" w:lineRule="auto"/>
        <w:jc w:val="both"/>
        <w:rPr>
          <w:szCs w:val="20"/>
        </w:rPr>
      </w:pPr>
      <w:r w:rsidRPr="00391816">
        <w:rPr>
          <w:szCs w:val="20"/>
        </w:rPr>
        <w:t>Izpolnjen in podpisan ESPD mora biti v ponudbi priložen za vse gospodarske subjekte, ki v kakršni koli vlogi sodelujejo v ponudbi (ponudnik, sodelujoči ponudnik v primeru skupne ponudbe, gospodarski subjekt, na katerih kapacitete se sklicuje ponudnik in podizvajalci)</w:t>
      </w:r>
      <w:r w:rsidRPr="00391816" w:rsidR="00CF0E42">
        <w:rPr>
          <w:szCs w:val="20"/>
        </w:rPr>
        <w:t>.</w:t>
      </w:r>
    </w:p>
    <w:p w:rsidR="00CF0E42" w:rsidRPr="00391816" w:rsidP="002276D6" w14:paraId="009D2D66" w14:textId="77777777">
      <w:pPr>
        <w:spacing w:line="288" w:lineRule="auto"/>
        <w:jc w:val="both"/>
        <w:rPr>
          <w:szCs w:val="20"/>
        </w:rPr>
      </w:pPr>
    </w:p>
    <w:p w:rsidR="00E44A00" w:rsidRPr="00391816" w:rsidP="00E44A00" w14:paraId="28E3504A" w14:textId="77777777">
      <w:pPr>
        <w:spacing w:line="288" w:lineRule="auto"/>
        <w:jc w:val="both"/>
        <w:rPr>
          <w:szCs w:val="20"/>
        </w:rPr>
      </w:pPr>
      <w:r w:rsidRPr="00391816">
        <w:rPr>
          <w:szCs w:val="20"/>
        </w:rPr>
        <w:t xml:space="preserve">Ponudniki s sedežem v tuji državi morajo izpolnjevati enake pogoje kot ponudniki s sedežem v Republiki Sloveniji in morajo predložiti dokazila o </w:t>
      </w:r>
      <w:r w:rsidRPr="00391816" w:rsidR="001E0342">
        <w:rPr>
          <w:szCs w:val="20"/>
        </w:rPr>
        <w:t>izpolnjevanju pogojev iz točke 1</w:t>
      </w:r>
      <w:r w:rsidRPr="00391816">
        <w:rPr>
          <w:szCs w:val="20"/>
        </w:rPr>
        <w:t xml:space="preserve">. III. poglavja te dokumentacije v zvezi z oddajo javnega naročila. </w:t>
      </w:r>
    </w:p>
    <w:p w:rsidR="00E44A00" w:rsidRPr="00391816" w:rsidP="00E44A00" w14:paraId="338BDD22" w14:textId="77777777">
      <w:pPr>
        <w:spacing w:line="288" w:lineRule="auto"/>
        <w:jc w:val="both"/>
        <w:rPr>
          <w:szCs w:val="20"/>
        </w:rPr>
      </w:pPr>
    </w:p>
    <w:p w:rsidR="00BF5127" w:rsidRPr="00391816" w:rsidP="00E44A00" w14:paraId="17AF33D0" w14:textId="77777777">
      <w:pPr>
        <w:spacing w:line="288" w:lineRule="auto"/>
        <w:jc w:val="both"/>
        <w:rPr>
          <w:szCs w:val="20"/>
        </w:rPr>
      </w:pPr>
      <w:r w:rsidRPr="00391816">
        <w:rPr>
          <w:szCs w:val="20"/>
        </w:rPr>
        <w:t>Če država, v kateri ima ponudnik svoj sedež, ne izd</w:t>
      </w:r>
      <w:r w:rsidRPr="00391816" w:rsidR="001E0342">
        <w:rPr>
          <w:szCs w:val="20"/>
        </w:rPr>
        <w:t>aja zahtevanih dokazil iz točk 1.1, 1.2 in 1</w:t>
      </w:r>
      <w:r w:rsidRPr="00391816">
        <w:rPr>
          <w:szCs w:val="20"/>
        </w:rPr>
        <w:t xml:space="preserve">.4 </w:t>
      </w:r>
      <w:r w:rsidRPr="00391816" w:rsidR="008D0B0E">
        <w:rPr>
          <w:szCs w:val="20"/>
        </w:rPr>
        <w:t xml:space="preserve">in prve alineje točke 1.5 </w:t>
      </w:r>
      <w:r w:rsidRPr="00391816">
        <w:rPr>
          <w:szCs w:val="20"/>
        </w:rPr>
        <w:t>poglavja III. te dokumentacije v zvezi z oddajo javnega naročila ali če ti ne zajemajo vseh primerov iz teh točk,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w:t>
      </w:r>
      <w:r w:rsidRPr="00391816" w:rsidR="00CA6A2F">
        <w:rPr>
          <w:szCs w:val="20"/>
        </w:rPr>
        <w:t>i, v kateri ima ponudnik sedež.</w:t>
      </w:r>
    </w:p>
    <w:p w:rsidR="00E44A00" w:rsidRPr="00391816" w:rsidP="00E44A00" w14:paraId="37637536" w14:textId="77777777">
      <w:pPr>
        <w:spacing w:line="288" w:lineRule="auto"/>
        <w:jc w:val="both"/>
        <w:rPr>
          <w:szCs w:val="20"/>
        </w:rPr>
      </w:pPr>
    </w:p>
    <w:p w:rsidR="00E44A00" w:rsidRPr="00391816" w:rsidP="00E44A00" w14:paraId="7D94751D" w14:textId="77777777">
      <w:pPr>
        <w:spacing w:line="288" w:lineRule="auto"/>
        <w:jc w:val="both"/>
        <w:rPr>
          <w:szCs w:val="20"/>
        </w:rPr>
      </w:pPr>
      <w:r w:rsidRPr="00391816">
        <w:rPr>
          <w:szCs w:val="20"/>
        </w:rPr>
        <w:t xml:space="preserve">Naročnik bo pred oddajo javnega naročila od ponudnika, katerim se bo odločil oddati javno naročilo, zahteval, da predloži najnovejša dokazila (potrdila, izjave) kot dokaz neobstoja razlogov za izključitev </w:t>
      </w:r>
      <w:r w:rsidRPr="00391816" w:rsidR="001E0342">
        <w:rPr>
          <w:szCs w:val="20"/>
        </w:rPr>
        <w:t>iz točke 1</w:t>
      </w:r>
      <w:r w:rsidRPr="00391816" w:rsidR="00BF5127">
        <w:rPr>
          <w:szCs w:val="20"/>
        </w:rPr>
        <w:t xml:space="preserve">. </w:t>
      </w:r>
      <w:r w:rsidRPr="00391816">
        <w:rPr>
          <w:szCs w:val="20"/>
        </w:rPr>
        <w:t>in dokazila o izpolnjevanju pogojev za sodelovanje</w:t>
      </w:r>
      <w:r w:rsidRPr="00391816" w:rsidR="001E0342">
        <w:rPr>
          <w:szCs w:val="20"/>
        </w:rPr>
        <w:t xml:space="preserve"> iz točke 3</w:t>
      </w:r>
      <w:r w:rsidRPr="00391816" w:rsidR="00BF5127">
        <w:rPr>
          <w:szCs w:val="20"/>
        </w:rPr>
        <w:t>. III. poglavja te dokumentacije.</w:t>
      </w:r>
    </w:p>
    <w:p w:rsidR="00E44A00" w:rsidRPr="00391816" w:rsidP="00E44A00" w14:paraId="435DCF9F" w14:textId="77777777">
      <w:pPr>
        <w:spacing w:line="288" w:lineRule="auto"/>
        <w:jc w:val="both"/>
        <w:rPr>
          <w:szCs w:val="20"/>
        </w:rPr>
      </w:pPr>
    </w:p>
    <w:p w:rsidR="00E44A00" w:rsidRPr="00391816" w:rsidP="00E44A00" w14:paraId="00F2EACC" w14:textId="77777777">
      <w:pPr>
        <w:spacing w:line="288" w:lineRule="auto"/>
        <w:jc w:val="both"/>
        <w:rPr>
          <w:szCs w:val="20"/>
        </w:rPr>
      </w:pPr>
      <w:r w:rsidRPr="00391816">
        <w:rPr>
          <w:szCs w:val="20"/>
        </w:rPr>
        <w:t>Navedbe v ESPD in/ali dokazila, ki jih predloži ponudnik, morajo biti veljavni.</w:t>
      </w:r>
    </w:p>
    <w:p w:rsidR="00E44A00" w:rsidRPr="00391816" w:rsidP="00E44A00" w14:paraId="02263408" w14:textId="77777777">
      <w:pPr>
        <w:spacing w:line="288" w:lineRule="auto"/>
        <w:jc w:val="both"/>
        <w:rPr>
          <w:szCs w:val="20"/>
        </w:rPr>
      </w:pPr>
    </w:p>
    <w:p w:rsidR="00E44A00" w:rsidRPr="00391816" w:rsidP="00E44A00" w14:paraId="0EA6D8EC" w14:textId="77777777">
      <w:pPr>
        <w:spacing w:line="288" w:lineRule="auto"/>
        <w:jc w:val="both"/>
        <w:rPr>
          <w:szCs w:val="20"/>
        </w:rPr>
      </w:pPr>
      <w:r w:rsidRPr="00391816">
        <w:rPr>
          <w:szCs w:val="20"/>
        </w:rPr>
        <w:t>Ponudnik naročnikov obrazec ESPD (datot</w:t>
      </w:r>
      <w:r w:rsidRPr="00391816" w:rsidR="00CA6A2F">
        <w:rPr>
          <w:szCs w:val="20"/>
        </w:rPr>
        <w:t xml:space="preserve">eka </w:t>
      </w:r>
      <w:r w:rsidRPr="00391816" w:rsidR="006742E6">
        <w:rPr>
          <w:szCs w:val="20"/>
        </w:rPr>
        <w:t>.</w:t>
      </w:r>
      <w:r w:rsidRPr="00391816" w:rsidR="006742E6">
        <w:rPr>
          <w:szCs w:val="20"/>
        </w:rPr>
        <w:t>xml</w:t>
      </w:r>
      <w:r w:rsidRPr="00391816" w:rsidR="00CA6A2F">
        <w:rPr>
          <w:szCs w:val="20"/>
        </w:rPr>
        <w:t>) uvozi na spletni povezavi:</w:t>
      </w:r>
      <w:r w:rsidRPr="00391816">
        <w:rPr>
          <w:szCs w:val="20"/>
        </w:rPr>
        <w:t xml:space="preserve"> </w:t>
      </w:r>
      <w:hyperlink r:id="rId11" w:history="1">
        <w:r w:rsidRPr="00C75351" w:rsidR="00391816">
          <w:rPr>
            <w:rStyle w:val="Hyperlink"/>
            <w:szCs w:val="20"/>
          </w:rPr>
          <w:t>https://ejn.gov.si/espd/</w:t>
        </w:r>
      </w:hyperlink>
      <w:r w:rsidRPr="00391816">
        <w:rPr>
          <w:szCs w:val="20"/>
        </w:rPr>
        <w:t>, v njega nep</w:t>
      </w:r>
      <w:r w:rsidRPr="00391816" w:rsidR="00514D16">
        <w:rPr>
          <w:szCs w:val="20"/>
        </w:rPr>
        <w:t>osredno vnese zahtevane podatke in</w:t>
      </w:r>
      <w:r w:rsidRPr="00391816">
        <w:rPr>
          <w:szCs w:val="20"/>
        </w:rPr>
        <w:t xml:space="preserve"> ga predloži v ponudbi.</w:t>
      </w:r>
    </w:p>
    <w:p w:rsidR="00E44A00" w:rsidRPr="00391816" w:rsidP="00E44A00" w14:paraId="31DC95AF" w14:textId="77777777">
      <w:pPr>
        <w:spacing w:line="288" w:lineRule="auto"/>
        <w:jc w:val="both"/>
        <w:rPr>
          <w:szCs w:val="20"/>
        </w:rPr>
      </w:pPr>
    </w:p>
    <w:p w:rsidR="00E44A00" w:rsidRPr="00391816" w:rsidP="00E44A00" w14:paraId="766731C0" w14:textId="77777777">
      <w:pPr>
        <w:spacing w:line="288" w:lineRule="auto"/>
        <w:jc w:val="both"/>
        <w:rPr>
          <w:szCs w:val="20"/>
        </w:rPr>
      </w:pPr>
      <w:r w:rsidRPr="00391816">
        <w:rPr>
          <w:szCs w:val="20"/>
        </w:rPr>
        <w:t>Ponudnik lahko, ne glede na prejšnji odstavek, v tem postopku ponovno uporabi obrazec ESPD, ki je že bil uporabljen v enem izmed prejšnjih postopkov javnega naročanja, in sicer v primeru, da so navedene informacije točne in ustrezne ter v skladu z naročnikovimi zahtevami za predmetno naročilo.</w:t>
      </w:r>
    </w:p>
    <w:p w:rsidR="00E44A00" w:rsidRPr="00391816" w:rsidP="00E44A00" w14:paraId="6FEC8CC5" w14:textId="77777777">
      <w:pPr>
        <w:spacing w:line="288" w:lineRule="auto"/>
        <w:jc w:val="both"/>
        <w:rPr>
          <w:szCs w:val="20"/>
        </w:rPr>
      </w:pPr>
    </w:p>
    <w:p w:rsidR="00E44A00" w:rsidRPr="00391816" w:rsidP="00E44A00" w14:paraId="60E14718" w14:textId="77777777">
      <w:pPr>
        <w:spacing w:line="288" w:lineRule="auto"/>
        <w:jc w:val="both"/>
        <w:rPr>
          <w:szCs w:val="20"/>
        </w:rPr>
      </w:pPr>
      <w:r w:rsidRPr="00391816">
        <w:rPr>
          <w:szCs w:val="20"/>
        </w:rPr>
        <w:t xml:space="preserve">Naročnik se lahko odloči, da ne odda javnega naročila ponudniku, ki predloži ekonomsko najugodnejšo ponudbo, če kadarkoli do izdaje odločitve o javnem naročilu ugotovi, da je ponudnik kršil obveznosti </w:t>
      </w:r>
      <w:r w:rsidRPr="00391816">
        <w:rPr>
          <w:szCs w:val="20"/>
        </w:rPr>
        <w:t>okoljskega</w:t>
      </w:r>
      <w:r w:rsidRPr="00391816">
        <w:rPr>
          <w:szCs w:val="20"/>
        </w:rPr>
        <w:t>, delovnega ali socialnega prava, če od datuma ugotovljene kršitve ni preteklo 3 leta.</w:t>
      </w:r>
    </w:p>
    <w:p w:rsidR="00E44A00" w:rsidRPr="00391816" w:rsidP="00E44A00" w14:paraId="3D71425B" w14:textId="77777777">
      <w:pPr>
        <w:spacing w:line="288" w:lineRule="auto"/>
        <w:jc w:val="both"/>
        <w:rPr>
          <w:szCs w:val="20"/>
        </w:rPr>
      </w:pPr>
    </w:p>
    <w:p w:rsidR="00E44A00" w:rsidRPr="00391816" w:rsidP="00E44A00" w14:paraId="3D0B6058" w14:textId="4004F0A8">
      <w:pPr>
        <w:spacing w:line="288" w:lineRule="auto"/>
        <w:jc w:val="both"/>
        <w:rPr>
          <w:szCs w:val="20"/>
        </w:rPr>
      </w:pPr>
      <w:bookmarkStart w:id="6" w:name="_Toc156633560"/>
      <w:r w:rsidRPr="00391816">
        <w:rPr>
          <w:szCs w:val="20"/>
        </w:rPr>
        <w:t xml:space="preserve">Skladno s šestim odstavkom 14. člena Zakona o integriteti in preprečevanju korupcije (Uradni list RS, </w:t>
      </w:r>
      <w:r w:rsidRPr="00391816" w:rsidR="00095B18">
        <w:rPr>
          <w:szCs w:val="20"/>
        </w:rPr>
        <w:t>št.</w:t>
      </w:r>
      <w:r w:rsidRPr="00391816" w:rsidR="00514D16">
        <w:rPr>
          <w:szCs w:val="20"/>
        </w:rPr>
        <w:t xml:space="preserve"> </w:t>
      </w:r>
      <w:r w:rsidRPr="00391816" w:rsidR="00095B18">
        <w:rPr>
          <w:szCs w:val="20"/>
        </w:rPr>
        <w:t>69/11</w:t>
      </w:r>
      <w:r w:rsidRPr="00391816" w:rsidR="00A82C2B">
        <w:rPr>
          <w:szCs w:val="20"/>
        </w:rPr>
        <w:t xml:space="preserve"> – </w:t>
      </w:r>
      <w:r w:rsidRPr="00391816" w:rsidR="00095B18">
        <w:rPr>
          <w:szCs w:val="20"/>
        </w:rPr>
        <w:t>UPB2;</w:t>
      </w:r>
      <w:r w:rsidRPr="00391816" w:rsidR="0071482D">
        <w:rPr>
          <w:szCs w:val="20"/>
        </w:rPr>
        <w:t xml:space="preserve"> s spremembami in dopolnitvami;</w:t>
      </w:r>
      <w:r w:rsidRPr="00391816" w:rsidR="00095B18">
        <w:rPr>
          <w:szCs w:val="20"/>
        </w:rPr>
        <w:t xml:space="preserve"> v nadaljevanju </w:t>
      </w:r>
      <w:r w:rsidRPr="00391816" w:rsidR="00095B18">
        <w:rPr>
          <w:szCs w:val="20"/>
        </w:rPr>
        <w:t>ZIntPK</w:t>
      </w:r>
      <w:r w:rsidRPr="00391816">
        <w:rPr>
          <w:szCs w:val="20"/>
        </w:rPr>
        <w:t xml:space="preserve">) se ponudnik zavezuje, da bo naročniku, na njegov poziv in na predloženem obrazcu, pred sklenitvijo </w:t>
      </w:r>
      <w:r w:rsidR="00D37CFA">
        <w:rPr>
          <w:szCs w:val="20"/>
        </w:rPr>
        <w:t>okvirnega sporazuma</w:t>
      </w:r>
      <w:r w:rsidRPr="00391816">
        <w:rPr>
          <w:szCs w:val="20"/>
        </w:rPr>
        <w:t xml:space="preserve"> v vrednosti nad 10.000 evrov brez DDV, zaradi zagotovitve transparentnosti posla in preprečitve korupcijskih tveganj, </w:t>
      </w:r>
      <w:r w:rsidRPr="00391816" w:rsidR="009A0E2F">
        <w:rPr>
          <w:szCs w:val="20"/>
        </w:rPr>
        <w:t xml:space="preserve">v roku 8 dni </w:t>
      </w:r>
      <w:r w:rsidRPr="00391816">
        <w:rPr>
          <w:szCs w:val="20"/>
        </w:rPr>
        <w:t xml:space="preserve">posredoval izjavo oziroma podatke o udeležbi fizičnih in pravnih oseb v lastništvu ponudnika, vključno z udeležbo tihih družbenikov, ter o gospodarskih subjektih, za katere se glede na določbe zakona, ki ureja gospodarske družbe, šteje, da so povezane družbe s ponudnikom. Če ponudnik predloži lažno izjavo oziroma da neresnične podatke o navedenih dejstvih, ima to za posledico ničnost </w:t>
      </w:r>
      <w:r w:rsidR="00D37CFA">
        <w:rPr>
          <w:szCs w:val="20"/>
        </w:rPr>
        <w:t>okvirnega sporazuma</w:t>
      </w:r>
      <w:r w:rsidRPr="00391816">
        <w:rPr>
          <w:szCs w:val="20"/>
        </w:rPr>
        <w:t>.</w:t>
      </w:r>
    </w:p>
    <w:p w:rsidR="009A0E2F" w:rsidRPr="00391816" w:rsidP="00E44A00" w14:paraId="787BEE27" w14:textId="77777777">
      <w:pPr>
        <w:spacing w:line="288" w:lineRule="auto"/>
        <w:jc w:val="both"/>
        <w:rPr>
          <w:szCs w:val="20"/>
        </w:rPr>
      </w:pPr>
    </w:p>
    <w:p w:rsidR="00095B18" w:rsidRPr="00391816" w:rsidP="00095B18" w14:paraId="456C345F" w14:textId="269D13A4">
      <w:pPr>
        <w:spacing w:line="288" w:lineRule="auto"/>
        <w:jc w:val="both"/>
        <w:rPr>
          <w:szCs w:val="20"/>
        </w:rPr>
      </w:pPr>
      <w:r w:rsidRPr="00391816">
        <w:rPr>
          <w:bCs/>
          <w:szCs w:val="20"/>
          <w:lang w:eastAsia="sl-SI"/>
        </w:rPr>
        <w:t xml:space="preserve">Naročnik bo pred podpisom </w:t>
      </w:r>
      <w:r w:rsidR="00D37CFA">
        <w:rPr>
          <w:bCs/>
          <w:szCs w:val="20"/>
          <w:lang w:eastAsia="sl-SI"/>
        </w:rPr>
        <w:t>okvirnega sporazuma</w:t>
      </w:r>
      <w:r w:rsidRPr="00391816">
        <w:rPr>
          <w:bCs/>
          <w:szCs w:val="20"/>
          <w:lang w:eastAsia="sl-SI"/>
        </w:rPr>
        <w:t xml:space="preserve"> preveril, ali obstajajo razlogi iz 35. člena</w:t>
      </w:r>
      <w:r w:rsidRPr="00391816">
        <w:rPr>
          <w:szCs w:val="20"/>
        </w:rPr>
        <w:t xml:space="preserve"> </w:t>
      </w:r>
      <w:r w:rsidRPr="00391816">
        <w:rPr>
          <w:szCs w:val="20"/>
        </w:rPr>
        <w:t>ZIntPK</w:t>
      </w:r>
      <w:r w:rsidRPr="00391816">
        <w:rPr>
          <w:szCs w:val="20"/>
        </w:rPr>
        <w:t xml:space="preserve"> o prepovedi poslovanja, zaradi katerih naročnik ne sme poslovati z izbranim ponudnikom.</w:t>
      </w:r>
    </w:p>
    <w:p w:rsidR="00AC126D" w:rsidRPr="00391816" w:rsidP="00E44A00" w14:paraId="6321F10F" w14:textId="77777777">
      <w:pPr>
        <w:spacing w:line="288" w:lineRule="auto"/>
        <w:jc w:val="both"/>
        <w:rPr>
          <w:szCs w:val="20"/>
        </w:rPr>
      </w:pPr>
    </w:p>
    <w:p w:rsidR="009A0E2F" w:rsidRPr="00391816" w:rsidP="00E44A00" w14:paraId="2829B068" w14:textId="77777777">
      <w:pPr>
        <w:spacing w:line="288" w:lineRule="auto"/>
        <w:jc w:val="both"/>
        <w:rPr>
          <w:szCs w:val="20"/>
        </w:rPr>
      </w:pPr>
      <w:r w:rsidRPr="00391816">
        <w:rPr>
          <w:szCs w:val="20"/>
        </w:rPr>
        <w:t>Ponudnik, ki odda ponudbo pod kazensko in materialno odgovornostjo jamči, da so vsi podatki in dokumenti, podani v ponudbi, resnični in da priložene listine ustrezajo originalu. V nasprotnem primeru ponudnik naročniku odgovarja za vso škodo, ki mu je nastala.</w:t>
      </w:r>
    </w:p>
    <w:p w:rsidR="00B8242B" w:rsidRPr="00391816" w:rsidP="00E44A00" w14:paraId="62614518" w14:textId="77777777">
      <w:pPr>
        <w:spacing w:line="288" w:lineRule="auto"/>
        <w:jc w:val="both"/>
        <w:rPr>
          <w:szCs w:val="20"/>
        </w:rPr>
      </w:pPr>
    </w:p>
    <w:p w:rsidR="00B8242B" w:rsidRPr="00391816" w:rsidP="00B8242B" w14:paraId="48A49637" w14:textId="55426374">
      <w:pPr>
        <w:spacing w:line="288" w:lineRule="auto"/>
        <w:jc w:val="both"/>
        <w:rPr>
          <w:szCs w:val="20"/>
        </w:rPr>
      </w:pPr>
      <w:r w:rsidRPr="00391816">
        <w:rPr>
          <w:szCs w:val="20"/>
        </w:rPr>
        <w:t xml:space="preserve">S predložitvijo obrazca ESPD ponudnik potrdi, da izpolnjuje vse zahteve in pogoje naročnika in sprejema vsebino vzorca </w:t>
      </w:r>
      <w:r w:rsidR="00D37CFA">
        <w:rPr>
          <w:bCs/>
          <w:szCs w:val="20"/>
          <w:lang w:eastAsia="sl-SI"/>
        </w:rPr>
        <w:t>okvirnega sporazuma</w:t>
      </w:r>
      <w:r w:rsidRPr="00391816" w:rsidR="00D37CFA">
        <w:rPr>
          <w:bCs/>
          <w:szCs w:val="20"/>
          <w:lang w:eastAsia="sl-SI"/>
        </w:rPr>
        <w:t xml:space="preserve"> </w:t>
      </w:r>
      <w:r w:rsidRPr="00391816">
        <w:rPr>
          <w:szCs w:val="20"/>
        </w:rPr>
        <w:t>in zahteve iz specifikacij naročila.</w:t>
      </w:r>
    </w:p>
    <w:p w:rsidR="00FC2959" w:rsidRPr="008D09DB" w:rsidP="00FC2959" w14:paraId="6D23966B" w14:textId="77777777">
      <w:pPr>
        <w:spacing w:line="288" w:lineRule="auto"/>
        <w:jc w:val="both"/>
        <w:rPr>
          <w:strike/>
          <w:szCs w:val="20"/>
        </w:rPr>
      </w:pPr>
    </w:p>
    <w:p w:rsidR="00E44A00" w:rsidRPr="008D09DB" w:rsidP="00251DA4" w14:paraId="094E69EE" w14:textId="77777777">
      <w:pPr>
        <w:keepNext/>
        <w:numPr>
          <w:ilvl w:val="0"/>
          <w:numId w:val="13"/>
        </w:numPr>
        <w:spacing w:line="276" w:lineRule="auto"/>
        <w:jc w:val="both"/>
        <w:outlineLvl w:val="1"/>
        <w:rPr>
          <w:b/>
          <w:szCs w:val="20"/>
        </w:rPr>
      </w:pPr>
      <w:r w:rsidRPr="008D09DB">
        <w:rPr>
          <w:b/>
          <w:szCs w:val="20"/>
        </w:rPr>
        <w:t>OSNOVNA SPOSOBNOST</w:t>
      </w:r>
      <w:bookmarkEnd w:id="6"/>
    </w:p>
    <w:p w:rsidR="00E44A00" w:rsidRPr="008D09DB" w:rsidP="00E44A00" w14:paraId="20428809" w14:textId="77777777">
      <w:pPr>
        <w:spacing w:line="288" w:lineRule="auto"/>
        <w:rPr>
          <w:szCs w:val="20"/>
        </w:rPr>
      </w:pPr>
    </w:p>
    <w:p w:rsidR="00E44A00" w:rsidRPr="008D09DB" w:rsidP="00251DA4" w14:paraId="33697A11" w14:textId="77777777">
      <w:pPr>
        <w:keepNext/>
        <w:numPr>
          <w:ilvl w:val="1"/>
          <w:numId w:val="1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ali </w:t>
      </w:r>
      <w:r w:rsidRPr="008D09DB" w:rsidR="004655AD">
        <w:rPr>
          <w:b/>
          <w:szCs w:val="20"/>
        </w:rPr>
        <w:t>je drugače seznanjen, da je bila gospodarskemu subjektu</w:t>
      </w:r>
      <w:r w:rsidRPr="008D09DB">
        <w:rPr>
          <w:b/>
          <w:szCs w:val="20"/>
        </w:rPr>
        <w:t xml:space="preserve"> ali osebi, ki je članica upravnega, vodstvenega ali nadzornega organa tega gospodarskega subjekta, ali ki ima pooblastila za njegovo zastopanje ali odločanje ali nadzor v njem, izrečena pravnomočna sodba, ki ima elemente kaznivih dejanj iz prvega odstavka 75. člena ZJN</w:t>
      </w:r>
      <w:r w:rsidR="001A5438">
        <w:rPr>
          <w:b/>
          <w:szCs w:val="20"/>
        </w:rPr>
        <w:noBreakHyphen/>
      </w:r>
      <w:r w:rsidRPr="008D09DB">
        <w:rPr>
          <w:b/>
          <w:szCs w:val="20"/>
        </w:rPr>
        <w:t>3.</w:t>
      </w:r>
    </w:p>
    <w:p w:rsidR="006E3569" w:rsidRPr="008D09DB" w:rsidP="00E44A00" w14:paraId="707CABE0" w14:textId="77777777">
      <w:pPr>
        <w:spacing w:line="288" w:lineRule="auto"/>
        <w:ind w:left="426" w:hanging="426"/>
        <w:jc w:val="both"/>
        <w:rPr>
          <w:b/>
          <w:szCs w:val="20"/>
        </w:rPr>
      </w:pPr>
    </w:p>
    <w:p w:rsidR="00E44A00" w:rsidP="001A5438" w14:paraId="79DA9813" w14:textId="77777777">
      <w:pPr>
        <w:pStyle w:val="SlogLevo125cm"/>
        <w:spacing w:after="0" w:line="288" w:lineRule="auto"/>
        <w:ind w:left="0"/>
        <w:rPr>
          <w:rFonts w:cs="Arial"/>
          <w:sz w:val="20"/>
        </w:rPr>
      </w:pPr>
      <w:r w:rsidRPr="008D09DB">
        <w:rPr>
          <w:rFonts w:cs="Arial"/>
          <w:sz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D8670E" w:rsidRPr="008D09DB" w:rsidP="00E44A00" w14:paraId="5208F9BA" w14:textId="77777777">
      <w:pPr>
        <w:pStyle w:val="SlogLevo125cm"/>
        <w:spacing w:after="0" w:line="288" w:lineRule="auto"/>
        <w:rPr>
          <w:rFonts w:cs="Arial"/>
          <w:sz w:val="20"/>
        </w:rPr>
      </w:pPr>
    </w:p>
    <w:p w:rsidR="00E44A00" w:rsidRPr="008D09DB" w:rsidP="001A5438" w14:paraId="3D6132E8" w14:textId="77777777">
      <w:pPr>
        <w:spacing w:line="288" w:lineRule="auto"/>
        <w:jc w:val="both"/>
        <w:rPr>
          <w:b/>
          <w:szCs w:val="20"/>
        </w:rPr>
      </w:pPr>
      <w:r w:rsidRPr="008D09DB">
        <w:rPr>
          <w:b/>
          <w:szCs w:val="20"/>
        </w:rPr>
        <w:t>DOKAZILA:</w:t>
      </w:r>
    </w:p>
    <w:p w:rsidR="00E44A00" w:rsidRPr="00DF0D99" w:rsidP="00F02FBC" w14:paraId="54EABC0E" w14:textId="77777777">
      <w:pPr>
        <w:numPr>
          <w:ilvl w:val="0"/>
          <w:numId w:val="4"/>
        </w:numPr>
        <w:tabs>
          <w:tab w:val="clear" w:pos="1146"/>
        </w:tabs>
        <w:spacing w:line="288" w:lineRule="auto"/>
        <w:ind w:left="709" w:hanging="283"/>
        <w:jc w:val="both"/>
        <w:rPr>
          <w:szCs w:val="20"/>
        </w:rPr>
      </w:pPr>
      <w:r>
        <w:rPr>
          <w:szCs w:val="20"/>
        </w:rPr>
        <w:t>i</w:t>
      </w:r>
      <w:r w:rsidRPr="00DF0D99">
        <w:rPr>
          <w:szCs w:val="20"/>
        </w:rPr>
        <w:t>zpis iz ustreznega registra, kakršen je sodni register</w:t>
      </w:r>
      <w:r w:rsidRPr="00DF0D99" w:rsidR="00EE4365">
        <w:rPr>
          <w:color w:val="BF8F00"/>
          <w:szCs w:val="20"/>
        </w:rPr>
        <w:t xml:space="preserve"> </w:t>
      </w:r>
      <w:r w:rsidRPr="00DF0D99" w:rsidR="00EE4365">
        <w:rPr>
          <w:szCs w:val="20"/>
        </w:rPr>
        <w:t>in izpis ni starejši od 4 mesecev, šteto od roka za oddajo ponudb</w:t>
      </w:r>
      <w:r w:rsidRPr="00DF0D99">
        <w:rPr>
          <w:szCs w:val="20"/>
        </w:rPr>
        <w:t xml:space="preserve">, če tega registra ni, pa enakovreden dokument, ki ga izda pristojni sodni ali upravni organ v Republiki Sloveniji, drugi državi članici ali matični državi ali državi, v kateri ima sedež </w:t>
      </w:r>
      <w:r w:rsidRPr="00DF0D99" w:rsidR="004655AD">
        <w:rPr>
          <w:szCs w:val="20"/>
        </w:rPr>
        <w:t>gospodarski subjekt</w:t>
      </w:r>
      <w:r w:rsidRPr="00DF0D99">
        <w:rPr>
          <w:szCs w:val="20"/>
        </w:rPr>
        <w:t>, iz katere je razvidno, da ne obstajajo razlogi za izključitev ali</w:t>
      </w:r>
    </w:p>
    <w:p w:rsidR="00DF597D" w:rsidRPr="00DF0D99" w:rsidP="00F02FBC" w14:paraId="4C3D53C1" w14:textId="77777777">
      <w:pPr>
        <w:numPr>
          <w:ilvl w:val="0"/>
          <w:numId w:val="6"/>
        </w:numPr>
        <w:tabs>
          <w:tab w:val="clear" w:pos="1425"/>
        </w:tabs>
        <w:spacing w:line="288" w:lineRule="auto"/>
        <w:ind w:left="709" w:hanging="283"/>
        <w:jc w:val="both"/>
        <w:rPr>
          <w:szCs w:val="20"/>
        </w:rPr>
      </w:pPr>
      <w:r w:rsidRPr="00DF0D99">
        <w:rPr>
          <w:szCs w:val="20"/>
        </w:rPr>
        <w:t>i</w:t>
      </w:r>
      <w:r w:rsidRPr="00DF0D99" w:rsidR="007A1A9C">
        <w:rPr>
          <w:szCs w:val="20"/>
        </w:rPr>
        <w:t xml:space="preserve">zpolnjen obrazec ESPD </w:t>
      </w:r>
      <w:r w:rsidRPr="00DF0D99" w:rsidR="00E74FA2">
        <w:rPr>
          <w:szCs w:val="20"/>
        </w:rPr>
        <w:t>(v »Del III: Razlogi za izključitev, Oddelek A: Razlogi, pov</w:t>
      </w:r>
      <w:r w:rsidRPr="00DF0D99" w:rsidR="00B31689">
        <w:rPr>
          <w:szCs w:val="20"/>
        </w:rPr>
        <w:t>ezani s kazenskimi obsodbami«).</w:t>
      </w:r>
      <w:r w:rsidRPr="00DF0D99">
        <w:rPr>
          <w:szCs w:val="20"/>
        </w:rPr>
        <w:t xml:space="preserve"> V kolikor bo odgovor gospodarskega subjekta »DA« in bo uveljavljal popravni mehanizem, je potrebno v polje »Opišite jih« napisati kršitve in ukrepe s katerimi lahko dokaže svojo zanesljivost, kljub </w:t>
      </w:r>
      <w:r w:rsidRPr="00DF0D99" w:rsidR="00CF4676">
        <w:rPr>
          <w:szCs w:val="20"/>
        </w:rPr>
        <w:t>obstoju razlogov za izključitev in</w:t>
      </w:r>
    </w:p>
    <w:p w:rsidR="00CF4676" w:rsidRPr="00DF0D99" w:rsidP="00F02FBC" w14:paraId="67C2F7D1" w14:textId="77777777">
      <w:pPr>
        <w:numPr>
          <w:ilvl w:val="0"/>
          <w:numId w:val="4"/>
        </w:numPr>
        <w:tabs>
          <w:tab w:val="clear" w:pos="1146"/>
        </w:tabs>
        <w:spacing w:line="288" w:lineRule="auto"/>
        <w:ind w:left="709" w:hanging="283"/>
        <w:jc w:val="both"/>
        <w:rPr>
          <w:szCs w:val="20"/>
        </w:rPr>
      </w:pPr>
      <w:r w:rsidRPr="00DF0D99">
        <w:rPr>
          <w:szCs w:val="20"/>
        </w:rPr>
        <w:t>izpolnjen obrazec ESPD (v »Del III: Razlogi za izključitev, Oddelek D: Nacionalni razlogi za izključitev«) za izključitveni razlog iz prvega odstavka 75. člena ZJN-3 (kršitev temeljnih pravic delavcev (196. člen KZ-1). V kolikor bo odgovor gospodarskega subjekta DA in bo uveljavljal popravni mehanizem, je potrebno kršitve in ukrepe, s katerimi lahko dokaže svojo zanesljivost kljub obstoju navedenega razloga za izključitev, navesti v lastni izjavi.</w:t>
      </w:r>
    </w:p>
    <w:p w:rsidR="00E44A00" w:rsidRPr="00DF0D99" w:rsidP="003A2370" w14:paraId="3DA9EB90" w14:textId="77777777">
      <w:pPr>
        <w:spacing w:line="288" w:lineRule="auto"/>
        <w:ind w:left="709"/>
        <w:jc w:val="both"/>
        <w:rPr>
          <w:b/>
          <w:szCs w:val="20"/>
        </w:rPr>
      </w:pPr>
      <w:r w:rsidRPr="00DF0D99">
        <w:rPr>
          <w:b/>
          <w:szCs w:val="20"/>
        </w:rPr>
        <w:t xml:space="preserve">               </w:t>
      </w:r>
    </w:p>
    <w:p w:rsidR="00E44A00" w:rsidRPr="008D09DB" w:rsidP="00251DA4" w14:paraId="3ABEB699" w14:textId="77777777">
      <w:pPr>
        <w:keepNext/>
        <w:numPr>
          <w:ilvl w:val="1"/>
          <w:numId w:val="1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 če bo pri preverjanju v skladu s 77., 79. in 80. členom ZJN-3 ugotovil, da </w:t>
      </w:r>
      <w:r w:rsidRPr="008D09DB" w:rsidR="004655AD">
        <w:rPr>
          <w:b/>
          <w:szCs w:val="20"/>
        </w:rPr>
        <w:t>gospodarski subjekt</w:t>
      </w:r>
      <w:r w:rsidRPr="008D09DB">
        <w:rPr>
          <w:b/>
          <w:szCs w:val="20"/>
        </w:rPr>
        <w:t xml:space="preserve"> </w:t>
      </w:r>
      <w:r w:rsidRPr="008D09DB">
        <w:rPr>
          <w:b/>
          <w:szCs w:val="20"/>
        </w:rPr>
        <w:t xml:space="preserve">ne izpolnjuje obveznih dajatev in drugih denarnih nedavčnih obveznosti v skladu </w:t>
      </w:r>
      <w:r w:rsidRPr="00DF0D99">
        <w:rPr>
          <w:b/>
          <w:szCs w:val="20"/>
        </w:rPr>
        <w:t>z zakonom, ki ureja finančno upravo, ki jih pobira davčni organ v skladu s predpisi države, v kateri ima sedež, ali predpisi države naročnika, če vrednost teh neplačanih zapadlih obveznosti na dan</w:t>
      </w:r>
      <w:r w:rsidRPr="00DF0D99" w:rsidR="00CF4676">
        <w:rPr>
          <w:b/>
          <w:szCs w:val="20"/>
        </w:rPr>
        <w:t>, ko poteče rok</w:t>
      </w:r>
      <w:r w:rsidRPr="00DF0D99" w:rsidR="00DF597D">
        <w:rPr>
          <w:b/>
          <w:szCs w:val="20"/>
        </w:rPr>
        <w:t xml:space="preserve"> za oddajo</w:t>
      </w:r>
      <w:r w:rsidRPr="00DF0D99" w:rsidR="00CF4676">
        <w:rPr>
          <w:b/>
          <w:szCs w:val="20"/>
        </w:rPr>
        <w:t xml:space="preserve"> ponudb</w:t>
      </w:r>
      <w:r w:rsidRPr="00DF0D99">
        <w:rPr>
          <w:b/>
          <w:szCs w:val="20"/>
        </w:rPr>
        <w:t xml:space="preserve"> ali prijave</w:t>
      </w:r>
      <w:r w:rsidR="00DF0D99">
        <w:rPr>
          <w:b/>
          <w:szCs w:val="20"/>
        </w:rPr>
        <w:t>,</w:t>
      </w:r>
      <w:r w:rsidRPr="00DF0D99">
        <w:rPr>
          <w:b/>
          <w:szCs w:val="20"/>
        </w:rPr>
        <w:t xml:space="preserve"> znaša 50</w:t>
      </w:r>
      <w:r w:rsidR="0013405D">
        <w:rPr>
          <w:b/>
          <w:szCs w:val="20"/>
        </w:rPr>
        <w:t>,00</w:t>
      </w:r>
      <w:r w:rsidRPr="00DF0D99">
        <w:rPr>
          <w:b/>
          <w:szCs w:val="20"/>
        </w:rPr>
        <w:t xml:space="preserve"> </w:t>
      </w:r>
      <w:r w:rsidR="00DF0D99">
        <w:rPr>
          <w:b/>
          <w:szCs w:val="20"/>
        </w:rPr>
        <w:t>EUR</w:t>
      </w:r>
      <w:r w:rsidRPr="00DF0D99">
        <w:rPr>
          <w:b/>
          <w:szCs w:val="20"/>
        </w:rPr>
        <w:t xml:space="preserve"> ali več. Šteje se, da </w:t>
      </w:r>
      <w:r w:rsidRPr="00DF0D99" w:rsidR="004655AD">
        <w:rPr>
          <w:b/>
          <w:szCs w:val="20"/>
        </w:rPr>
        <w:t>gospodarski subjekt</w:t>
      </w:r>
      <w:r w:rsidRPr="00DF0D99">
        <w:rPr>
          <w:b/>
          <w:szCs w:val="20"/>
        </w:rPr>
        <w:t xml:space="preserve"> ne izpolnjuje obveznosti tudi, če na dan</w:t>
      </w:r>
      <w:r w:rsidRPr="00DF0D99" w:rsidR="00CF4676">
        <w:rPr>
          <w:b/>
          <w:szCs w:val="20"/>
        </w:rPr>
        <w:t>, ko poteče</w:t>
      </w:r>
      <w:r w:rsidRPr="00DF0D99" w:rsidR="00DF597D">
        <w:rPr>
          <w:b/>
          <w:szCs w:val="20"/>
        </w:rPr>
        <w:t xml:space="preserve"> roka za oddajo</w:t>
      </w:r>
      <w:r w:rsidRPr="00DF0D99" w:rsidR="00CF4676">
        <w:rPr>
          <w:b/>
          <w:szCs w:val="20"/>
        </w:rPr>
        <w:t xml:space="preserve"> ponudb</w:t>
      </w:r>
      <w:r w:rsidRPr="00DF0D99">
        <w:rPr>
          <w:b/>
          <w:szCs w:val="20"/>
        </w:rPr>
        <w:t xml:space="preserve"> ni imel predloženih vseh obračunov davčnih odtegljajev za dohodke od delovnega </w:t>
      </w:r>
      <w:r w:rsidRPr="008D09DB">
        <w:rPr>
          <w:b/>
          <w:szCs w:val="20"/>
        </w:rPr>
        <w:t>razmerja za obdobje zadnjih pet let do dne oddaje ponudbe.</w:t>
      </w:r>
    </w:p>
    <w:p w:rsidR="00E44A00" w:rsidRPr="008D09DB" w:rsidP="00E44A00" w14:paraId="416FE9C4" w14:textId="77777777">
      <w:pPr>
        <w:spacing w:line="288" w:lineRule="auto"/>
        <w:ind w:left="709" w:hanging="283"/>
        <w:jc w:val="both"/>
        <w:rPr>
          <w:b/>
          <w:szCs w:val="20"/>
        </w:rPr>
      </w:pPr>
    </w:p>
    <w:p w:rsidR="00E44A00" w:rsidRPr="008D09DB" w:rsidP="00DF0D99" w14:paraId="7D67EA67" w14:textId="77777777">
      <w:pPr>
        <w:spacing w:line="288" w:lineRule="auto"/>
        <w:jc w:val="both"/>
        <w:rPr>
          <w:b/>
          <w:szCs w:val="20"/>
        </w:rPr>
      </w:pPr>
      <w:r w:rsidRPr="008D09DB">
        <w:rPr>
          <w:b/>
          <w:szCs w:val="20"/>
        </w:rPr>
        <w:t>DOKAZILO:</w:t>
      </w:r>
    </w:p>
    <w:p w:rsidR="00E44A00" w:rsidRPr="008D09DB" w:rsidP="00F02FBC" w14:paraId="16986855" w14:textId="77777777">
      <w:pPr>
        <w:numPr>
          <w:ilvl w:val="0"/>
          <w:numId w:val="5"/>
        </w:numPr>
        <w:tabs>
          <w:tab w:val="clear" w:pos="1080"/>
        </w:tabs>
        <w:spacing w:line="288" w:lineRule="auto"/>
        <w:ind w:left="709" w:hanging="283"/>
        <w:jc w:val="both"/>
        <w:rPr>
          <w:szCs w:val="20"/>
        </w:rPr>
      </w:pPr>
      <w:r w:rsidRPr="008D09DB">
        <w:rPr>
          <w:szCs w:val="20"/>
        </w:rPr>
        <w:t>potrdilo, ki ga izda pristojni organ v Republiki Sloveniji, drugi državi članici ali tretji državi ali</w:t>
      </w:r>
    </w:p>
    <w:p w:rsidR="00E44A00" w:rsidRPr="008D09DB" w:rsidP="00F02FBC" w14:paraId="6FE7428B" w14:textId="77777777">
      <w:pPr>
        <w:numPr>
          <w:ilvl w:val="0"/>
          <w:numId w:val="5"/>
        </w:numPr>
        <w:tabs>
          <w:tab w:val="clear" w:pos="1080"/>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B: Razlogi, povezani s plačilom davkov ali prispevkov za socialno varnost«).</w:t>
      </w:r>
    </w:p>
    <w:p w:rsidR="00E44A00" w:rsidRPr="008D09DB" w:rsidP="00E44A00" w14:paraId="15F0BB25" w14:textId="77777777">
      <w:pPr>
        <w:spacing w:line="288" w:lineRule="auto"/>
        <w:ind w:left="709"/>
        <w:jc w:val="both"/>
        <w:rPr>
          <w:szCs w:val="20"/>
        </w:rPr>
      </w:pPr>
    </w:p>
    <w:p w:rsidR="00E44A00" w:rsidRPr="008D09DB" w:rsidP="00DB5F70" w14:paraId="4F483C9A" w14:textId="77777777">
      <w:pPr>
        <w:keepNext/>
        <w:numPr>
          <w:ilvl w:val="1"/>
          <w:numId w:val="13"/>
        </w:numPr>
        <w:spacing w:line="276" w:lineRule="auto"/>
        <w:jc w:val="both"/>
        <w:outlineLvl w:val="1"/>
        <w:rPr>
          <w:b/>
          <w:szCs w:val="20"/>
        </w:rPr>
      </w:pPr>
      <w:r w:rsidRPr="008D09DB">
        <w:rPr>
          <w:b/>
          <w:szCs w:val="20"/>
        </w:rPr>
        <w:t xml:space="preserve">Naročnik bo iz sodelovanja v postopku javnega naročanja izključil </w:t>
      </w:r>
      <w:r w:rsidRPr="008D09DB" w:rsidR="004655AD">
        <w:rPr>
          <w:b/>
          <w:szCs w:val="20"/>
        </w:rPr>
        <w:t>gospodarski subjekt</w:t>
      </w:r>
      <w:r w:rsidRPr="008D09DB">
        <w:rPr>
          <w:b/>
          <w:szCs w:val="20"/>
        </w:rPr>
        <w:t xml:space="preserve">a, </w:t>
      </w:r>
      <w:r w:rsidRPr="00DB5F70" w:rsidR="00DB5F70">
        <w:rPr>
          <w:b/>
          <w:szCs w:val="20"/>
        </w:rPr>
        <w:t>če bo pri preverjanju v skladu s 77., 79. in 80. členom ZJN-3 ugotovil</w:t>
      </w:r>
      <w:r w:rsidR="00DB5F70">
        <w:rPr>
          <w:b/>
          <w:szCs w:val="20"/>
        </w:rPr>
        <w:t>,</w:t>
      </w:r>
      <w:r w:rsidRPr="00DB5F70" w:rsidR="00DB5F70">
        <w:rPr>
          <w:b/>
          <w:szCs w:val="20"/>
        </w:rPr>
        <w:t xml:space="preserve"> </w:t>
      </w:r>
      <w:r w:rsidR="00DB5F70">
        <w:rPr>
          <w:b/>
          <w:szCs w:val="20"/>
        </w:rPr>
        <w:t>da</w:t>
      </w:r>
      <w:r w:rsidRPr="008D09DB">
        <w:rPr>
          <w:b/>
          <w:szCs w:val="20"/>
        </w:rPr>
        <w:t xml:space="preserve"> je ta na dan, ko poteče rok za oddajo </w:t>
      </w:r>
      <w:r w:rsidRPr="00DF0D99">
        <w:rPr>
          <w:b/>
          <w:szCs w:val="20"/>
        </w:rPr>
        <w:t>ponudbe</w:t>
      </w:r>
      <w:r w:rsidR="00F43947">
        <w:rPr>
          <w:b/>
          <w:szCs w:val="20"/>
        </w:rPr>
        <w:t>,</w:t>
      </w:r>
      <w:r w:rsidRPr="00DF0D99">
        <w:rPr>
          <w:b/>
          <w:szCs w:val="20"/>
        </w:rPr>
        <w:t xml:space="preserve"> izločen iz postopkov oddaje javnih naročil zaradi uvrstitve v evidenco gospodarskih subjektov </w:t>
      </w:r>
      <w:r w:rsidRPr="00DF0D99" w:rsidR="003B68E0">
        <w:rPr>
          <w:b/>
          <w:szCs w:val="20"/>
        </w:rPr>
        <w:t>z izrečenimi stranskimi sankcijami izločitve iz postopkov javnega naročanja.</w:t>
      </w:r>
    </w:p>
    <w:p w:rsidR="00E44A00" w:rsidRPr="008D09DB" w:rsidP="00E44A00" w14:paraId="2149C8B2" w14:textId="77777777">
      <w:pPr>
        <w:pStyle w:val="SlogLevo125cm"/>
        <w:spacing w:after="0" w:line="288" w:lineRule="auto"/>
        <w:rPr>
          <w:rFonts w:cs="Arial"/>
          <w:sz w:val="20"/>
        </w:rPr>
      </w:pPr>
    </w:p>
    <w:p w:rsidR="00E44A00" w:rsidRPr="008D09DB" w:rsidP="00CE5545" w14:paraId="26A52BF5" w14:textId="77777777">
      <w:pPr>
        <w:spacing w:line="288" w:lineRule="auto"/>
        <w:jc w:val="both"/>
        <w:rPr>
          <w:b/>
          <w:szCs w:val="20"/>
        </w:rPr>
      </w:pPr>
      <w:r w:rsidRPr="008D09DB">
        <w:rPr>
          <w:b/>
          <w:szCs w:val="20"/>
        </w:rPr>
        <w:t>DOKAZILO:</w:t>
      </w:r>
    </w:p>
    <w:p w:rsidR="00E44A00" w:rsidRPr="008D09DB" w:rsidP="00F02FBC" w14:paraId="299420EF" w14:textId="77777777">
      <w:pPr>
        <w:numPr>
          <w:ilvl w:val="0"/>
          <w:numId w:val="6"/>
        </w:numPr>
        <w:tabs>
          <w:tab w:val="clear" w:pos="1425"/>
        </w:tabs>
        <w:spacing w:line="288" w:lineRule="auto"/>
        <w:ind w:left="709" w:hanging="283"/>
        <w:jc w:val="both"/>
        <w:rPr>
          <w:szCs w:val="20"/>
        </w:rPr>
      </w:pPr>
      <w:r w:rsidRPr="008D09DB">
        <w:rPr>
          <w:szCs w:val="20"/>
        </w:rPr>
        <w:t>izpolnjen obrazec ESPD</w:t>
      </w:r>
      <w:r w:rsidRPr="008D09DB" w:rsidR="00095B18">
        <w:rPr>
          <w:szCs w:val="20"/>
        </w:rPr>
        <w:t xml:space="preserve"> </w:t>
      </w:r>
      <w:r w:rsidRPr="008D09DB" w:rsidR="00E74FA2">
        <w:rPr>
          <w:szCs w:val="20"/>
        </w:rPr>
        <w:t>(v »Del III: Razlogi za izključitev, Oddelek D:</w:t>
      </w:r>
      <w:r w:rsidR="00DF0D99">
        <w:rPr>
          <w:szCs w:val="20"/>
        </w:rPr>
        <w:t xml:space="preserve"> </w:t>
      </w:r>
      <w:r w:rsidRPr="008D09DB" w:rsidR="00E74FA2">
        <w:rPr>
          <w:szCs w:val="20"/>
        </w:rPr>
        <w:t>Nacionalni razlogi za izključitev«).</w:t>
      </w:r>
    </w:p>
    <w:p w:rsidR="00E44A00" w:rsidRPr="008D09DB" w:rsidP="00E44A00" w14:paraId="32C03CE1" w14:textId="77777777">
      <w:pPr>
        <w:spacing w:line="288" w:lineRule="auto"/>
        <w:ind w:left="426"/>
        <w:jc w:val="both"/>
        <w:rPr>
          <w:b/>
          <w:szCs w:val="20"/>
        </w:rPr>
      </w:pPr>
    </w:p>
    <w:p w:rsidR="00B65FE4" w:rsidRPr="008D09DB" w:rsidP="00DB5F70" w14:paraId="13EC453B" w14:textId="77777777">
      <w:pPr>
        <w:keepNext/>
        <w:numPr>
          <w:ilvl w:val="1"/>
          <w:numId w:val="13"/>
        </w:numPr>
        <w:spacing w:line="276" w:lineRule="auto"/>
        <w:jc w:val="both"/>
        <w:outlineLvl w:val="1"/>
        <w:rPr>
          <w:b/>
          <w:bCs/>
          <w:szCs w:val="20"/>
        </w:rPr>
      </w:pPr>
      <w:r w:rsidRPr="008D09DB">
        <w:rPr>
          <w:b/>
          <w:bCs/>
          <w:szCs w:val="20"/>
        </w:rPr>
        <w:t xml:space="preserve">Naročnik bo iz sodelovanja v postopku javnega naročanja izključil gospodarski subjekt, </w:t>
      </w:r>
      <w:r w:rsidRPr="00DB5F70" w:rsidR="00DB5F70">
        <w:rPr>
          <w:b/>
          <w:bCs/>
          <w:szCs w:val="20"/>
        </w:rPr>
        <w:t>če bo pri preverjanju v skladu s 77., 79. in 80. členom ZJN-3 ugotovil</w:t>
      </w:r>
      <w:r w:rsidR="00DB5F70">
        <w:rPr>
          <w:b/>
          <w:bCs/>
          <w:szCs w:val="20"/>
        </w:rPr>
        <w:t>,</w:t>
      </w:r>
      <w:r w:rsidRPr="00DB5F70" w:rsidR="00DB5F70">
        <w:rPr>
          <w:b/>
          <w:bCs/>
          <w:szCs w:val="20"/>
        </w:rPr>
        <w:t xml:space="preserve"> </w:t>
      </w:r>
      <w:r w:rsidR="00DB5F70">
        <w:rPr>
          <w:b/>
          <w:bCs/>
          <w:szCs w:val="20"/>
        </w:rPr>
        <w:t>da</w:t>
      </w:r>
      <w:r w:rsidRPr="008D09DB">
        <w:rPr>
          <w:b/>
          <w:bCs/>
          <w:szCs w:val="20"/>
        </w:rPr>
        <w:t xml:space="preserve"> je v zadnjih treh letih pred potekom roka za oddajo ponudbe pristojni organ </w:t>
      </w:r>
      <w:r w:rsidRPr="008D09DB">
        <w:rPr>
          <w:b/>
          <w:szCs w:val="20"/>
        </w:rPr>
        <w:t>Republike</w:t>
      </w:r>
      <w:r w:rsidRPr="008D09DB">
        <w:rPr>
          <w:b/>
          <w:bCs/>
          <w:szCs w:val="20"/>
        </w:rPr>
        <w:t xml:space="preserve"> Slovenije ali druge države čl</w:t>
      </w:r>
      <w:r w:rsidR="00DB5F70">
        <w:rPr>
          <w:b/>
          <w:bCs/>
          <w:szCs w:val="20"/>
        </w:rPr>
        <w:t>anice ali tretje države pri gospodarskem subjektu</w:t>
      </w:r>
      <w:r w:rsidRPr="008D09DB">
        <w:rPr>
          <w:b/>
          <w:bCs/>
          <w:szCs w:val="20"/>
        </w:rPr>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 </w:t>
      </w:r>
    </w:p>
    <w:p w:rsidR="00CF4676" w:rsidRPr="008D09DB" w:rsidP="00B65FE4" w14:paraId="6A289277" w14:textId="77777777">
      <w:pPr>
        <w:spacing w:line="288" w:lineRule="auto"/>
        <w:ind w:left="426" w:hanging="426"/>
        <w:jc w:val="both"/>
        <w:rPr>
          <w:b/>
          <w:bCs/>
          <w:szCs w:val="20"/>
        </w:rPr>
      </w:pPr>
    </w:p>
    <w:p w:rsidR="00CF4676" w:rsidRPr="003A2370" w:rsidP="003A2370" w14:paraId="3187DB9D" w14:textId="77777777">
      <w:pPr>
        <w:jc w:val="both"/>
      </w:pPr>
      <w:r w:rsidRPr="008D09DB">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rsidR="00E44A00" w:rsidRPr="008D09DB" w:rsidP="00E44A00" w14:paraId="4400DD97" w14:textId="77777777">
      <w:pPr>
        <w:spacing w:line="288" w:lineRule="auto"/>
        <w:jc w:val="both"/>
        <w:rPr>
          <w:szCs w:val="20"/>
        </w:rPr>
      </w:pPr>
    </w:p>
    <w:p w:rsidR="00E44A00" w:rsidRPr="00DF0D99" w:rsidP="00CE5545" w14:paraId="7041D59A" w14:textId="77777777">
      <w:pPr>
        <w:spacing w:line="288" w:lineRule="auto"/>
        <w:jc w:val="both"/>
        <w:rPr>
          <w:b/>
          <w:szCs w:val="20"/>
        </w:rPr>
      </w:pPr>
      <w:r w:rsidRPr="00DF0D99">
        <w:rPr>
          <w:b/>
          <w:szCs w:val="20"/>
        </w:rPr>
        <w:t>DOKAZILO:</w:t>
      </w:r>
    </w:p>
    <w:p w:rsidR="00E44A00" w:rsidRPr="00DF0D99" w:rsidP="00F02FBC" w14:paraId="28AC566E" w14:textId="77777777">
      <w:pPr>
        <w:numPr>
          <w:ilvl w:val="0"/>
          <w:numId w:val="6"/>
        </w:numPr>
        <w:tabs>
          <w:tab w:val="clear" w:pos="1425"/>
        </w:tabs>
        <w:spacing w:line="288" w:lineRule="auto"/>
        <w:ind w:left="709" w:hanging="283"/>
        <w:jc w:val="both"/>
        <w:rPr>
          <w:szCs w:val="20"/>
        </w:rPr>
      </w:pPr>
      <w:r>
        <w:rPr>
          <w:szCs w:val="20"/>
        </w:rPr>
        <w:t>i</w:t>
      </w:r>
      <w:r w:rsidRPr="00DF0D99">
        <w:rPr>
          <w:szCs w:val="20"/>
        </w:rPr>
        <w:t>zpis iz evidence o pravnomočnih odločbah o prekrških, ki jo vodi pristojni organ v Republiki Sloveniji, drugi državi članici ali tretji državi ali</w:t>
      </w:r>
    </w:p>
    <w:p w:rsidR="00FD20A6" w:rsidRPr="00DF0D99" w:rsidP="00F02FBC" w14:paraId="767C7992" w14:textId="77777777">
      <w:pPr>
        <w:numPr>
          <w:ilvl w:val="0"/>
          <w:numId w:val="4"/>
        </w:numPr>
        <w:tabs>
          <w:tab w:val="clear" w:pos="1146"/>
        </w:tabs>
        <w:spacing w:line="288" w:lineRule="auto"/>
        <w:ind w:left="709" w:hanging="283"/>
        <w:jc w:val="both"/>
        <w:rPr>
          <w:szCs w:val="20"/>
        </w:rPr>
      </w:pPr>
      <w:r w:rsidRPr="00DF0D99">
        <w:rPr>
          <w:szCs w:val="20"/>
        </w:rPr>
        <w:t>izpolnjen obrazec ESPD</w:t>
      </w:r>
      <w:r w:rsidRPr="00DF0D99" w:rsidR="00095B18">
        <w:rPr>
          <w:szCs w:val="20"/>
        </w:rPr>
        <w:t xml:space="preserve"> </w:t>
      </w:r>
      <w:r w:rsidRPr="00DF0D99" w:rsidR="00E74FA2">
        <w:rPr>
          <w:szCs w:val="20"/>
        </w:rPr>
        <w:t>(v »Del III: Razlogi za izključitev, Oddelek D:</w:t>
      </w:r>
      <w:r w:rsidR="00DF0D99">
        <w:rPr>
          <w:szCs w:val="20"/>
        </w:rPr>
        <w:t xml:space="preserve"> </w:t>
      </w:r>
      <w:r w:rsidRPr="00DF0D99" w:rsidR="00E74FA2">
        <w:rPr>
          <w:szCs w:val="20"/>
        </w:rPr>
        <w:t>Nacionalni razlogi za izključitev«).</w:t>
      </w:r>
      <w:r w:rsidRPr="00DF0D99" w:rsidR="00EE4365">
        <w:rPr>
          <w:szCs w:val="20"/>
        </w:rPr>
        <w:t xml:space="preserve"> V kolikor bo odgovor gospodarskega subjekta </w:t>
      </w:r>
      <w:r w:rsidR="00DF0D99">
        <w:rPr>
          <w:szCs w:val="20"/>
        </w:rPr>
        <w:t>»</w:t>
      </w:r>
      <w:r w:rsidRPr="00DF0D99" w:rsidR="00EE4365">
        <w:rPr>
          <w:szCs w:val="20"/>
        </w:rPr>
        <w:t>DA</w:t>
      </w:r>
      <w:r w:rsidR="00DF0D99">
        <w:rPr>
          <w:szCs w:val="20"/>
        </w:rPr>
        <w:t>«</w:t>
      </w:r>
      <w:r w:rsidRPr="00DF0D99" w:rsidR="00EE4365">
        <w:rPr>
          <w:szCs w:val="20"/>
        </w:rPr>
        <w:t xml:space="preserve"> in bo uveljavljal popravni mehanizem, </w:t>
      </w:r>
      <w:r w:rsidRPr="00DF0D99">
        <w:rPr>
          <w:szCs w:val="20"/>
        </w:rPr>
        <w:t>je potrebno kršitve in ukrepe, s katerimi lahko dokaže svojo zanesljivost kljub obstoju navedenega razloga za izključitev, navesti v lastni izjavi.</w:t>
      </w:r>
    </w:p>
    <w:p w:rsidR="00414E9F" w:rsidRPr="008D09DB" w:rsidP="00FD20A6" w14:paraId="2050DE69" w14:textId="77777777">
      <w:pPr>
        <w:spacing w:line="288" w:lineRule="auto"/>
        <w:ind w:left="426"/>
        <w:jc w:val="both"/>
        <w:rPr>
          <w:szCs w:val="20"/>
        </w:rPr>
      </w:pPr>
    </w:p>
    <w:p w:rsidR="00E44A00" w:rsidRPr="008D09DB" w:rsidP="00251DA4" w14:paraId="59712C19" w14:textId="77777777">
      <w:pPr>
        <w:keepNext/>
        <w:numPr>
          <w:ilvl w:val="1"/>
          <w:numId w:val="13"/>
        </w:numPr>
        <w:spacing w:line="276" w:lineRule="auto"/>
        <w:jc w:val="both"/>
        <w:outlineLvl w:val="1"/>
        <w:rPr>
          <w:szCs w:val="20"/>
          <w:lang w:eastAsia="sl-SI"/>
        </w:rPr>
      </w:pPr>
      <w:r w:rsidRPr="008D09DB">
        <w:rPr>
          <w:szCs w:val="20"/>
          <w:lang w:eastAsia="sl-SI"/>
        </w:rPr>
        <w:t xml:space="preserve">Naročnik bo iz postopka javnega naročanja izključil gospodarski subjekt, če: </w:t>
      </w:r>
    </w:p>
    <w:p w:rsidR="00E44A00" w:rsidRPr="008D09DB" w:rsidP="00F02FBC" w14:paraId="65B59FA2" w14:textId="77777777">
      <w:pPr>
        <w:numPr>
          <w:ilvl w:val="0"/>
          <w:numId w:val="7"/>
        </w:numPr>
        <w:spacing w:line="288" w:lineRule="auto"/>
        <w:jc w:val="both"/>
        <w:rPr>
          <w:szCs w:val="20"/>
          <w:lang w:eastAsia="sl-SI"/>
        </w:rPr>
      </w:pPr>
      <w:r w:rsidRPr="008D09DB">
        <w:rPr>
          <w:b/>
          <w:szCs w:val="20"/>
        </w:rPr>
        <w:t>se je nad njim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je nastal položaj z enakimi posledicami;</w:t>
      </w:r>
    </w:p>
    <w:p w:rsidR="003A5136" w:rsidP="003A5136" w14:paraId="560E3F87" w14:textId="77777777">
      <w:pPr>
        <w:numPr>
          <w:ilvl w:val="0"/>
          <w:numId w:val="7"/>
        </w:numPr>
        <w:spacing w:line="288" w:lineRule="auto"/>
        <w:jc w:val="both"/>
        <w:rPr>
          <w:szCs w:val="20"/>
          <w:lang w:eastAsia="sl-SI"/>
        </w:rPr>
      </w:pPr>
      <w:r w:rsidRPr="008D09DB">
        <w:rPr>
          <w:b/>
          <w:szCs w:val="20"/>
        </w:rPr>
        <w:t>je zagrešil hujšo kršitev poklicnih pravil, zaradi česar je omajana njegova integriteta;</w:t>
      </w:r>
    </w:p>
    <w:p w:rsidR="003A5136" w:rsidRPr="003A5136" w:rsidP="003A5136" w14:paraId="0B4EE8B9" w14:textId="0E405BCB">
      <w:pPr>
        <w:numPr>
          <w:ilvl w:val="0"/>
          <w:numId w:val="7"/>
        </w:numPr>
        <w:spacing w:line="288" w:lineRule="auto"/>
        <w:jc w:val="both"/>
        <w:rPr>
          <w:szCs w:val="20"/>
          <w:lang w:eastAsia="sl-SI"/>
        </w:rPr>
      </w:pPr>
      <w:r w:rsidRPr="003A5136">
        <w:rPr>
          <w:b/>
          <w:szCs w:val="20"/>
        </w:rPr>
        <w:t>so se pri prejšnjem okvirnem sporazumu o izvedbi javnega naročila, sklenjeni z naročnikom, pokazale precejšnje ali stalne pomanjkljivosti pri izpolnjevanju ključne obveznosti, zaradi česar je naročnik predčasno odstopil od prejšnjega naročila oz. okvirnega sporazuma ali uveljavljal odškodnino ali so bile izvedene druge primerljive sankcije.</w:t>
      </w:r>
    </w:p>
    <w:p w:rsidR="00E44A00" w:rsidRPr="008D09DB" w:rsidP="00E44A00" w14:paraId="55365134" w14:textId="77777777">
      <w:pPr>
        <w:pStyle w:val="SlogLevo125cm"/>
        <w:spacing w:after="0" w:line="288" w:lineRule="auto"/>
        <w:ind w:left="709"/>
        <w:rPr>
          <w:rFonts w:cs="Arial"/>
          <w:sz w:val="20"/>
        </w:rPr>
      </w:pPr>
    </w:p>
    <w:p w:rsidR="00E44A00" w:rsidRPr="00DF0D99" w:rsidP="00CE5545" w14:paraId="1FD62523" w14:textId="77777777">
      <w:pPr>
        <w:spacing w:line="288" w:lineRule="auto"/>
        <w:jc w:val="both"/>
        <w:rPr>
          <w:b/>
          <w:szCs w:val="20"/>
        </w:rPr>
      </w:pPr>
      <w:r w:rsidRPr="00DF0D99">
        <w:rPr>
          <w:b/>
          <w:szCs w:val="20"/>
        </w:rPr>
        <w:t>DOKAZILO:</w:t>
      </w:r>
    </w:p>
    <w:p w:rsidR="00E44A00" w:rsidRPr="00DF0D99" w:rsidP="00F02FBC" w14:paraId="755B831B" w14:textId="59A807E5">
      <w:pPr>
        <w:numPr>
          <w:ilvl w:val="0"/>
          <w:numId w:val="8"/>
        </w:numPr>
        <w:spacing w:line="288" w:lineRule="auto"/>
        <w:ind w:left="709" w:hanging="283"/>
        <w:jc w:val="both"/>
        <w:rPr>
          <w:szCs w:val="20"/>
        </w:rPr>
      </w:pPr>
      <w:r w:rsidRPr="00DF0D99">
        <w:rPr>
          <w:szCs w:val="20"/>
        </w:rPr>
        <w:t xml:space="preserve">izpolnjen </w:t>
      </w:r>
      <w:r w:rsidRPr="00DF0D99" w:rsidR="00271A92">
        <w:rPr>
          <w:szCs w:val="20"/>
        </w:rPr>
        <w:t xml:space="preserve"> obrazec </w:t>
      </w:r>
      <w:r w:rsidRPr="00DF0D99">
        <w:rPr>
          <w:szCs w:val="20"/>
        </w:rPr>
        <w:t>ESPD</w:t>
      </w:r>
      <w:r w:rsidRPr="00DF0D99" w:rsidR="00095B18">
        <w:rPr>
          <w:szCs w:val="20"/>
        </w:rPr>
        <w:t xml:space="preserve"> </w:t>
      </w:r>
      <w:r w:rsidRPr="00DF0D99" w:rsidR="00E74FA2">
        <w:rPr>
          <w:szCs w:val="20"/>
        </w:rPr>
        <w:t>(v »Del III: Razlogi za izključitev, Oddelek C: Razlogi, povezani z insolventnostjo, nasprotjem interesov ali kršitvijo poklicnih pravil«).</w:t>
      </w:r>
      <w:r w:rsidRPr="00DF0D99" w:rsidR="00DF597D">
        <w:rPr>
          <w:szCs w:val="20"/>
        </w:rPr>
        <w:t xml:space="preserve"> V kolikor bo odgovor gospodarskega subjekta </w:t>
      </w:r>
      <w:r w:rsidR="00DF0D99">
        <w:rPr>
          <w:szCs w:val="20"/>
        </w:rPr>
        <w:t>»</w:t>
      </w:r>
      <w:r w:rsidRPr="00DF0D99" w:rsidR="00DF597D">
        <w:rPr>
          <w:szCs w:val="20"/>
        </w:rPr>
        <w:t>DA</w:t>
      </w:r>
      <w:r w:rsidR="00DF0D99">
        <w:rPr>
          <w:szCs w:val="20"/>
        </w:rPr>
        <w:t>«</w:t>
      </w:r>
      <w:r w:rsidRPr="00DF0D99" w:rsidR="00DF597D">
        <w:rPr>
          <w:szCs w:val="20"/>
        </w:rPr>
        <w:t xml:space="preserve"> in bo uveljavljal popravni mehanizem, je potrebno v polje »Opišite</w:t>
      </w:r>
      <w:r w:rsidRPr="00DF0D99" w:rsidR="00072E0A">
        <w:rPr>
          <w:szCs w:val="20"/>
        </w:rPr>
        <w:t xml:space="preserve"> jih« napisati kršitve, v polje »Navedite razloge za nemoteno izvedbo </w:t>
      </w:r>
      <w:r w:rsidR="00B74999">
        <w:rPr>
          <w:szCs w:val="20"/>
        </w:rPr>
        <w:t>okvirnega sporazuma</w:t>
      </w:r>
      <w:r w:rsidRPr="00DF0D99" w:rsidR="00072E0A">
        <w:rPr>
          <w:szCs w:val="20"/>
        </w:rPr>
        <w:t>« pa ukrepe,</w:t>
      </w:r>
      <w:r w:rsidRPr="00DF0D99" w:rsidR="00DF597D">
        <w:rPr>
          <w:szCs w:val="20"/>
        </w:rPr>
        <w:t xml:space="preserve"> s katerimi lahko dokaže svojo zanesljivost, kljub obstoju razlogov za izključitev</w:t>
      </w:r>
      <w:r w:rsidRPr="00DF0D99" w:rsidR="00072E0A">
        <w:rPr>
          <w:szCs w:val="20"/>
        </w:rPr>
        <w:t>.</w:t>
      </w:r>
    </w:p>
    <w:p w:rsidR="00FF69AA" w:rsidRPr="008D09DB" w:rsidP="00FF69AA" w14:paraId="52C1A961" w14:textId="77777777">
      <w:pPr>
        <w:spacing w:line="288" w:lineRule="auto"/>
        <w:jc w:val="both"/>
        <w:rPr>
          <w:szCs w:val="20"/>
        </w:rPr>
      </w:pPr>
    </w:p>
    <w:p w:rsidR="00FF69AA" w:rsidRPr="008D09DB" w:rsidP="00251DA4" w14:paraId="6A8BD0C4" w14:textId="77777777">
      <w:pPr>
        <w:keepNext/>
        <w:numPr>
          <w:ilvl w:val="1"/>
          <w:numId w:val="13"/>
        </w:numPr>
        <w:spacing w:line="276" w:lineRule="auto"/>
        <w:jc w:val="both"/>
        <w:outlineLvl w:val="1"/>
        <w:rPr>
          <w:szCs w:val="20"/>
        </w:rPr>
      </w:pPr>
      <w:r w:rsidRPr="00DF0D99">
        <w:rPr>
          <w:bCs/>
          <w:szCs w:val="20"/>
        </w:rPr>
        <w:t>Ponudnik</w:t>
      </w:r>
      <w:r w:rsidRPr="008D09DB">
        <w:rPr>
          <w:szCs w:val="20"/>
        </w:rPr>
        <w:t>/partner v skupni ponudbi mora predložiti podatke o ponudniku/partnerju v skupni ponudbi.</w:t>
      </w:r>
    </w:p>
    <w:p w:rsidR="00FF69AA" w:rsidRPr="008D09DB" w:rsidP="00FF69AA" w14:paraId="10D4E9F0" w14:textId="77777777">
      <w:pPr>
        <w:spacing w:line="288" w:lineRule="auto"/>
        <w:jc w:val="both"/>
        <w:rPr>
          <w:szCs w:val="20"/>
        </w:rPr>
      </w:pPr>
    </w:p>
    <w:p w:rsidR="00FF69AA" w:rsidRPr="00CE5545" w:rsidP="00CE5545" w14:paraId="531F63E5" w14:textId="77777777">
      <w:pPr>
        <w:spacing w:line="288" w:lineRule="auto"/>
        <w:jc w:val="both"/>
        <w:rPr>
          <w:b/>
          <w:bCs/>
          <w:szCs w:val="20"/>
        </w:rPr>
      </w:pPr>
      <w:r w:rsidRPr="00CE5545">
        <w:rPr>
          <w:b/>
          <w:bCs/>
          <w:szCs w:val="20"/>
        </w:rPr>
        <w:t>DOKAZIL</w:t>
      </w:r>
      <w:r w:rsidR="00CE5545">
        <w:rPr>
          <w:b/>
          <w:bCs/>
          <w:szCs w:val="20"/>
        </w:rPr>
        <w:t>O</w:t>
      </w:r>
      <w:r w:rsidRPr="00CE5545">
        <w:rPr>
          <w:b/>
          <w:bCs/>
          <w:szCs w:val="20"/>
        </w:rPr>
        <w:t>:</w:t>
      </w:r>
    </w:p>
    <w:p w:rsidR="00E44A00" w:rsidRPr="00B67408" w:rsidP="00251DA4" w14:paraId="76481B82" w14:textId="77777777">
      <w:pPr>
        <w:pStyle w:val="ListParagraph"/>
        <w:numPr>
          <w:ilvl w:val="0"/>
          <w:numId w:val="17"/>
        </w:numPr>
        <w:spacing w:line="288" w:lineRule="auto"/>
        <w:ind w:left="851"/>
        <w:jc w:val="both"/>
        <w:rPr>
          <w:rFonts w:ascii="Arial" w:hAnsi="Arial" w:cs="Arial"/>
          <w:sz w:val="20"/>
          <w:szCs w:val="16"/>
        </w:rPr>
      </w:pPr>
      <w:r>
        <w:rPr>
          <w:rFonts w:ascii="Arial" w:hAnsi="Arial" w:cs="Arial"/>
          <w:sz w:val="20"/>
          <w:szCs w:val="16"/>
        </w:rPr>
        <w:t>i</w:t>
      </w:r>
      <w:r w:rsidRPr="00B67408" w:rsidR="00FF69AA">
        <w:rPr>
          <w:rFonts w:ascii="Arial" w:hAnsi="Arial" w:cs="Arial"/>
          <w:sz w:val="20"/>
          <w:szCs w:val="16"/>
        </w:rPr>
        <w:t xml:space="preserve">zpolnjen, podpisan in žigosan obrazec </w:t>
      </w:r>
      <w:r w:rsidRPr="00B67408" w:rsidR="00B32A12">
        <w:rPr>
          <w:rFonts w:ascii="Arial" w:hAnsi="Arial" w:cs="Arial"/>
          <w:b/>
          <w:bCs/>
          <w:sz w:val="20"/>
          <w:szCs w:val="16"/>
        </w:rPr>
        <w:t xml:space="preserve">PRILOGA </w:t>
      </w:r>
      <w:r w:rsidRPr="00B67408" w:rsidR="00CE5545">
        <w:rPr>
          <w:rFonts w:ascii="Arial" w:hAnsi="Arial" w:cs="Arial"/>
          <w:b/>
          <w:bCs/>
          <w:sz w:val="20"/>
          <w:szCs w:val="16"/>
        </w:rPr>
        <w:t>1:</w:t>
      </w:r>
      <w:r w:rsidRPr="00B67408" w:rsidR="00FF69AA">
        <w:rPr>
          <w:rFonts w:ascii="Arial" w:hAnsi="Arial" w:cs="Arial"/>
          <w:b/>
          <w:bCs/>
          <w:sz w:val="20"/>
          <w:szCs w:val="16"/>
        </w:rPr>
        <w:t xml:space="preserve"> Podatki o ponudniku</w:t>
      </w:r>
      <w:r w:rsidRPr="00B67408" w:rsidR="00FF69AA">
        <w:rPr>
          <w:rFonts w:ascii="Arial" w:hAnsi="Arial" w:cs="Arial"/>
          <w:sz w:val="20"/>
          <w:szCs w:val="16"/>
        </w:rPr>
        <w:t>.</w:t>
      </w:r>
    </w:p>
    <w:p w:rsidR="004711B3" w:rsidRPr="008D09DB" w:rsidP="00271A92" w14:paraId="475449D4" w14:textId="77777777">
      <w:pPr>
        <w:spacing w:line="288" w:lineRule="auto"/>
        <w:jc w:val="both"/>
        <w:rPr>
          <w:szCs w:val="20"/>
        </w:rPr>
      </w:pPr>
    </w:p>
    <w:p w:rsidR="00E9545B" w:rsidRPr="008D09DB" w:rsidP="00251DA4" w14:paraId="07A130BF" w14:textId="77777777">
      <w:pPr>
        <w:keepNext/>
        <w:numPr>
          <w:ilvl w:val="0"/>
          <w:numId w:val="13"/>
        </w:numPr>
        <w:spacing w:line="276" w:lineRule="auto"/>
        <w:jc w:val="both"/>
        <w:outlineLvl w:val="1"/>
        <w:rPr>
          <w:b/>
          <w:szCs w:val="20"/>
        </w:rPr>
      </w:pPr>
      <w:bookmarkStart w:id="7" w:name="_Toc156633561"/>
      <w:r w:rsidRPr="008D09DB">
        <w:rPr>
          <w:b/>
          <w:szCs w:val="20"/>
        </w:rPr>
        <w:t>EKONOMSKO</w:t>
      </w:r>
      <w:r w:rsidR="00CE5545">
        <w:rPr>
          <w:b/>
          <w:szCs w:val="20"/>
        </w:rPr>
        <w:t>-</w:t>
      </w:r>
      <w:r w:rsidRPr="008D09DB">
        <w:rPr>
          <w:b/>
          <w:szCs w:val="20"/>
        </w:rPr>
        <w:t>FINANČNA SPOSOBNOST</w:t>
      </w:r>
      <w:bookmarkEnd w:id="7"/>
      <w:r w:rsidRPr="008D09DB">
        <w:rPr>
          <w:b/>
          <w:szCs w:val="20"/>
        </w:rPr>
        <w:t xml:space="preserve"> </w:t>
      </w:r>
    </w:p>
    <w:p w:rsidR="00737595" w:rsidRPr="008D09DB" w:rsidP="005F640C" w14:paraId="4DD7C3FC" w14:textId="77777777"/>
    <w:p w:rsidR="00737595" w:rsidRPr="008D09DB" w:rsidP="00251DA4" w14:paraId="69868804" w14:textId="77777777">
      <w:pPr>
        <w:keepNext/>
        <w:numPr>
          <w:ilvl w:val="1"/>
          <w:numId w:val="13"/>
        </w:numPr>
        <w:spacing w:line="276" w:lineRule="auto"/>
        <w:jc w:val="both"/>
        <w:outlineLvl w:val="1"/>
      </w:pPr>
      <w:r w:rsidRPr="008D09DB">
        <w:rPr>
          <w:b/>
          <w:szCs w:val="20"/>
        </w:rPr>
        <w:t>Ponudnik</w:t>
      </w:r>
      <w:r w:rsidRPr="008D09DB">
        <w:rPr>
          <w:b/>
          <w:bCs/>
        </w:rPr>
        <w:t xml:space="preserve"> mora izpolniti </w:t>
      </w:r>
      <w:r w:rsidRPr="008D09DB" w:rsidR="00514D16">
        <w:rPr>
          <w:b/>
          <w:bCs/>
        </w:rPr>
        <w:t>predračun</w:t>
      </w:r>
      <w:r w:rsidRPr="008D09DB">
        <w:t>, kjer navede ponudbene cene skladno s poglavjem II.</w:t>
      </w:r>
    </w:p>
    <w:p w:rsidR="00E9545B" w:rsidRPr="008D09DB" w:rsidP="00E9545B" w14:paraId="691CE9C0" w14:textId="77777777">
      <w:pPr>
        <w:spacing w:line="288" w:lineRule="auto"/>
        <w:rPr>
          <w:szCs w:val="20"/>
        </w:rPr>
      </w:pPr>
    </w:p>
    <w:p w:rsidR="00E9545B" w:rsidRPr="0039215D" w:rsidP="00251DA4" w14:paraId="154064F6" w14:textId="46BD824D">
      <w:pPr>
        <w:keepNext/>
        <w:numPr>
          <w:ilvl w:val="1"/>
          <w:numId w:val="13"/>
        </w:numPr>
        <w:spacing w:line="276" w:lineRule="auto"/>
        <w:jc w:val="both"/>
        <w:outlineLvl w:val="1"/>
        <w:rPr>
          <w:szCs w:val="20"/>
        </w:rPr>
      </w:pPr>
      <w:r w:rsidRPr="0039215D">
        <w:rPr>
          <w:b/>
          <w:bCs/>
          <w:szCs w:val="20"/>
        </w:rPr>
        <w:t xml:space="preserve">Finančno </w:t>
      </w:r>
      <w:r w:rsidRPr="0039215D">
        <w:rPr>
          <w:b/>
          <w:szCs w:val="20"/>
        </w:rPr>
        <w:t>zavarovanje</w:t>
      </w:r>
      <w:r w:rsidRPr="0039215D">
        <w:rPr>
          <w:b/>
          <w:bCs/>
          <w:szCs w:val="20"/>
        </w:rPr>
        <w:t xml:space="preserve"> za dobro izvedbo obveznosti</w:t>
      </w:r>
      <w:r w:rsidRPr="0039215D" w:rsidR="006B5EA8">
        <w:rPr>
          <w:b/>
          <w:bCs/>
          <w:szCs w:val="20"/>
        </w:rPr>
        <w:t xml:space="preserve"> okvirnega sporazuma</w:t>
      </w:r>
      <w:r w:rsidRPr="0039215D" w:rsidR="000B06A7">
        <w:rPr>
          <w:b/>
          <w:bCs/>
          <w:szCs w:val="20"/>
        </w:rPr>
        <w:t>.</w:t>
      </w:r>
      <w:r w:rsidRPr="0039215D" w:rsidR="00D6064C">
        <w:rPr>
          <w:b/>
          <w:bCs/>
          <w:szCs w:val="20"/>
        </w:rPr>
        <w:t xml:space="preserve"> </w:t>
      </w:r>
    </w:p>
    <w:p w:rsidR="00B67408" w:rsidRPr="0039215D" w:rsidP="006569E3" w14:paraId="626DEEA8" w14:textId="77777777">
      <w:pPr>
        <w:spacing w:line="276" w:lineRule="auto"/>
        <w:jc w:val="both"/>
        <w:rPr>
          <w:szCs w:val="20"/>
        </w:rPr>
      </w:pPr>
    </w:p>
    <w:p w:rsidR="00375A2D" w:rsidRPr="0039215D" w:rsidP="006569E3" w14:paraId="2E699333" w14:textId="77777777">
      <w:pPr>
        <w:spacing w:line="276" w:lineRule="auto"/>
        <w:jc w:val="both"/>
        <w:rPr>
          <w:szCs w:val="20"/>
        </w:rPr>
      </w:pPr>
      <w:r w:rsidRPr="0039215D">
        <w:rPr>
          <w:szCs w:val="20"/>
        </w:rPr>
        <w:t>Izbrani ponudnik je dolžan:</w:t>
      </w:r>
    </w:p>
    <w:p w:rsidR="00AF4916" w:rsidP="00AF4916" w14:paraId="21103CF9" w14:textId="46539ED4">
      <w:pPr>
        <w:numPr>
          <w:ilvl w:val="0"/>
          <w:numId w:val="8"/>
        </w:numPr>
        <w:tabs>
          <w:tab w:val="left" w:pos="993"/>
          <w:tab w:val="left" w:pos="1503"/>
        </w:tabs>
        <w:spacing w:line="276" w:lineRule="auto"/>
        <w:ind w:left="709" w:hanging="142"/>
        <w:jc w:val="both"/>
        <w:rPr>
          <w:szCs w:val="20"/>
        </w:rPr>
      </w:pPr>
      <w:r>
        <w:rPr>
          <w:b/>
          <w:szCs w:val="20"/>
        </w:rPr>
        <w:t>b</w:t>
      </w:r>
      <w:r w:rsidRPr="006569E3">
        <w:rPr>
          <w:b/>
          <w:szCs w:val="20"/>
        </w:rPr>
        <w:t xml:space="preserve">ančno garancijo </w:t>
      </w:r>
      <w:r w:rsidRPr="006569E3">
        <w:rPr>
          <w:bCs/>
          <w:szCs w:val="20"/>
        </w:rPr>
        <w:t xml:space="preserve">(brezpogojna, nepreklicna in plačljiva na prvi poziv) </w:t>
      </w:r>
      <w:r w:rsidRPr="006569E3">
        <w:rPr>
          <w:b/>
          <w:szCs w:val="20"/>
        </w:rPr>
        <w:t>ali kavcijsko zavarovanje pri zavarovalnici</w:t>
      </w:r>
      <w:r w:rsidRPr="006569E3">
        <w:rPr>
          <w:bCs/>
          <w:szCs w:val="20"/>
        </w:rPr>
        <w:t xml:space="preserve"> </w:t>
      </w:r>
      <w:r w:rsidRPr="006569E3">
        <w:rPr>
          <w:b/>
          <w:bCs/>
          <w:szCs w:val="20"/>
        </w:rPr>
        <w:t>za dobro izvedbo obveznosti</w:t>
      </w:r>
      <w:r w:rsidR="00583020">
        <w:rPr>
          <w:b/>
          <w:bCs/>
          <w:szCs w:val="20"/>
        </w:rPr>
        <w:t xml:space="preserve"> okvirnega sporazuma</w:t>
      </w:r>
      <w:r w:rsidRPr="006569E3">
        <w:rPr>
          <w:b/>
          <w:bCs/>
          <w:szCs w:val="20"/>
        </w:rPr>
        <w:t>,</w:t>
      </w:r>
      <w:r w:rsidRPr="006569E3">
        <w:rPr>
          <w:szCs w:val="20"/>
        </w:rPr>
        <w:t xml:space="preserve"> plačljivo na prvi poziv </w:t>
      </w:r>
      <w:r w:rsidRPr="006569E3">
        <w:rPr>
          <w:bCs/>
          <w:szCs w:val="20"/>
        </w:rPr>
        <w:t xml:space="preserve">po vzorcu iz razpisne dokumentacije </w:t>
      </w:r>
      <w:r w:rsidRPr="006569E3">
        <w:rPr>
          <w:b/>
          <w:szCs w:val="20"/>
        </w:rPr>
        <w:t>(Priloga G1)</w:t>
      </w:r>
      <w:r w:rsidRPr="006569E3">
        <w:rPr>
          <w:bCs/>
          <w:szCs w:val="20"/>
        </w:rPr>
        <w:t>, naročniku predložiti</w:t>
      </w:r>
      <w:r w:rsidRPr="006569E3">
        <w:rPr>
          <w:szCs w:val="20"/>
        </w:rPr>
        <w:t xml:space="preserve"> najkasneje v roku 20 (dvajsetih) dni od sklenitve </w:t>
      </w:r>
      <w:r w:rsidR="00583020">
        <w:rPr>
          <w:szCs w:val="20"/>
        </w:rPr>
        <w:t>okvirnega sporazuma</w:t>
      </w:r>
      <w:r w:rsidR="00A625C7">
        <w:rPr>
          <w:szCs w:val="20"/>
        </w:rPr>
        <w:t>;</w:t>
      </w:r>
      <w:r w:rsidRPr="006569E3">
        <w:rPr>
          <w:szCs w:val="20"/>
        </w:rPr>
        <w:t xml:space="preserve"> </w:t>
      </w:r>
    </w:p>
    <w:p w:rsidR="00AF4916" w:rsidRPr="006569E3" w:rsidP="00AF4916" w14:paraId="06FFE7EA" w14:textId="77777777">
      <w:pPr>
        <w:tabs>
          <w:tab w:val="left" w:pos="993"/>
          <w:tab w:val="left" w:pos="1503"/>
        </w:tabs>
        <w:spacing w:line="276" w:lineRule="auto"/>
        <w:ind w:left="709"/>
        <w:jc w:val="both"/>
        <w:rPr>
          <w:szCs w:val="20"/>
        </w:rPr>
      </w:pPr>
      <w:r w:rsidRPr="006569E3">
        <w:rPr>
          <w:bCs/>
          <w:szCs w:val="20"/>
        </w:rPr>
        <w:t>ALI</w:t>
      </w:r>
    </w:p>
    <w:p w:rsidR="00AF4916" w:rsidRPr="003358C0" w:rsidP="00AF4916" w14:paraId="2270AC1D" w14:textId="7A103B9E">
      <w:pPr>
        <w:numPr>
          <w:ilvl w:val="0"/>
          <w:numId w:val="8"/>
        </w:numPr>
        <w:tabs>
          <w:tab w:val="left" w:pos="709"/>
          <w:tab w:val="left" w:pos="1503"/>
        </w:tabs>
        <w:spacing w:line="276" w:lineRule="auto"/>
        <w:ind w:left="709" w:hanging="142"/>
        <w:jc w:val="both"/>
        <w:rPr>
          <w:szCs w:val="20"/>
        </w:rPr>
      </w:pPr>
      <w:r w:rsidRPr="003358C0">
        <w:rPr>
          <w:b/>
          <w:bCs/>
          <w:szCs w:val="20"/>
        </w:rPr>
        <w:t>menično izjavo s pooblastilom za izpolnitev z menico (Priloga M1)</w:t>
      </w:r>
      <w:r w:rsidRPr="003358C0">
        <w:rPr>
          <w:szCs w:val="20"/>
        </w:rPr>
        <w:t xml:space="preserve"> z oznako </w:t>
      </w:r>
      <w:r w:rsidRPr="0013104B">
        <w:rPr>
          <w:b/>
          <w:bCs/>
          <w:szCs w:val="20"/>
        </w:rPr>
        <w:t>»brez protesta«,</w:t>
      </w:r>
      <w:r w:rsidRPr="003358C0">
        <w:rPr>
          <w:szCs w:val="20"/>
        </w:rPr>
        <w:t xml:space="preserve"> ki jo naročniku predloži najkasneje v roku 20 (dvajset) dni od sklenitve </w:t>
      </w:r>
      <w:r w:rsidR="00964CD3">
        <w:rPr>
          <w:szCs w:val="20"/>
        </w:rPr>
        <w:t>okvirnega sporazuma</w:t>
      </w:r>
      <w:r w:rsidRPr="003358C0">
        <w:rPr>
          <w:szCs w:val="20"/>
        </w:rPr>
        <w:t xml:space="preserve"> v papirni obliki</w:t>
      </w:r>
      <w:r>
        <w:rPr>
          <w:szCs w:val="20"/>
        </w:rPr>
        <w:t>,</w:t>
      </w:r>
      <w:r w:rsidRPr="003358C0">
        <w:rPr>
          <w:szCs w:val="20"/>
        </w:rPr>
        <w:t xml:space="preserve"> in </w:t>
      </w:r>
      <w:r w:rsidRPr="00A625C7">
        <w:rPr>
          <w:szCs w:val="20"/>
        </w:rPr>
        <w:t xml:space="preserve">sicer v višini 2 % od vrednosti </w:t>
      </w:r>
      <w:r w:rsidRPr="00A625C7" w:rsidR="00964CD3">
        <w:rPr>
          <w:szCs w:val="20"/>
        </w:rPr>
        <w:t xml:space="preserve">okvirnega sporazuma </w:t>
      </w:r>
      <w:r w:rsidRPr="00A625C7">
        <w:rPr>
          <w:szCs w:val="20"/>
        </w:rPr>
        <w:t>z DDV, vendar ne več kot 10.000,00 EUR. Veljavnost</w:t>
      </w:r>
      <w:r w:rsidRPr="003358C0">
        <w:rPr>
          <w:szCs w:val="20"/>
        </w:rPr>
        <w:t xml:space="preserve"> finančnega zavarovanja za dobro izvedbo obveznosti </w:t>
      </w:r>
      <w:r w:rsidR="00964CD3">
        <w:rPr>
          <w:szCs w:val="20"/>
        </w:rPr>
        <w:t xml:space="preserve">okvirnega sporazuma </w:t>
      </w:r>
      <w:r w:rsidRPr="003358C0">
        <w:rPr>
          <w:szCs w:val="20"/>
        </w:rPr>
        <w:t>mora biti še 30 dni od predvidenega zadnjega roka dobave.</w:t>
      </w:r>
      <w:r>
        <w:rPr>
          <w:szCs w:val="20"/>
        </w:rPr>
        <w:t xml:space="preserve"> </w:t>
      </w:r>
      <w:r>
        <w:rPr>
          <w:szCs w:val="20"/>
        </w:rPr>
        <w:t>N</w:t>
      </w:r>
      <w:r w:rsidRPr="003358C0">
        <w:rPr>
          <w:szCs w:val="20"/>
        </w:rPr>
        <w:t>eunovčena</w:t>
      </w:r>
      <w:r w:rsidRPr="003358C0">
        <w:rPr>
          <w:szCs w:val="20"/>
        </w:rPr>
        <w:t xml:space="preserve"> menica z menično izjavo bo po izpolnitvi vseh obveznosti iz </w:t>
      </w:r>
      <w:r w:rsidR="00964CD3">
        <w:rPr>
          <w:szCs w:val="20"/>
        </w:rPr>
        <w:t>okvirnega sporazuma</w:t>
      </w:r>
      <w:r w:rsidRPr="003358C0">
        <w:rPr>
          <w:szCs w:val="20"/>
        </w:rPr>
        <w:t xml:space="preserve"> vrnjena.</w:t>
      </w:r>
    </w:p>
    <w:p w:rsidR="00375A2D" w:rsidP="006569E3" w14:paraId="204BADB8" w14:textId="77777777">
      <w:pPr>
        <w:spacing w:line="276" w:lineRule="auto"/>
        <w:jc w:val="both"/>
        <w:rPr>
          <w:szCs w:val="20"/>
        </w:rPr>
      </w:pPr>
    </w:p>
    <w:p w:rsidR="00E44A00" w:rsidRPr="008D09DB" w:rsidP="00251DA4" w14:paraId="12543594" w14:textId="77777777">
      <w:pPr>
        <w:keepNext/>
        <w:numPr>
          <w:ilvl w:val="0"/>
          <w:numId w:val="13"/>
        </w:numPr>
        <w:spacing w:line="276" w:lineRule="auto"/>
        <w:jc w:val="both"/>
        <w:outlineLvl w:val="1"/>
        <w:rPr>
          <w:b/>
          <w:szCs w:val="20"/>
        </w:rPr>
      </w:pPr>
      <w:bookmarkStart w:id="8" w:name="_Toc156633562"/>
      <w:r w:rsidRPr="008D09DB">
        <w:rPr>
          <w:b/>
          <w:szCs w:val="20"/>
        </w:rPr>
        <w:t>TEHNIČNI POGOJI</w:t>
      </w:r>
      <w:bookmarkEnd w:id="8"/>
    </w:p>
    <w:p w:rsidR="002B0C00" w:rsidRPr="008D09DB" w:rsidP="002B0C00" w14:paraId="4398180D" w14:textId="77777777"/>
    <w:p w:rsidR="00F91247" w:rsidRPr="00F91247" w:rsidP="0069512B" w14:paraId="034F2E13" w14:textId="0F8D3940">
      <w:pPr>
        <w:keepNext/>
        <w:numPr>
          <w:ilvl w:val="1"/>
          <w:numId w:val="13"/>
        </w:numPr>
        <w:spacing w:line="276" w:lineRule="auto"/>
        <w:jc w:val="both"/>
        <w:outlineLvl w:val="1"/>
        <w:rPr>
          <w:szCs w:val="20"/>
        </w:rPr>
      </w:pPr>
      <w:r w:rsidRPr="00F91247">
        <w:rPr>
          <w:bCs/>
          <w:szCs w:val="20"/>
        </w:rPr>
        <w:t>Ponudnik mora zagotoviti, d</w:t>
      </w:r>
      <w:r w:rsidRPr="00F91247">
        <w:rPr>
          <w:szCs w:val="20"/>
        </w:rPr>
        <w:t>a je ponujeno blago v skladu s tehničnim in drugimi zahtevami naročnika iz razpisne dokumentacije</w:t>
      </w:r>
      <w:r w:rsidR="0069512B">
        <w:rPr>
          <w:szCs w:val="20"/>
        </w:rPr>
        <w:t>.</w:t>
      </w:r>
    </w:p>
    <w:p w:rsidR="00E44A00" w:rsidRPr="00F91247" w:rsidP="00532523" w14:paraId="6668F46C" w14:textId="77777777">
      <w:pPr>
        <w:ind w:left="305"/>
        <w:rPr>
          <w:b/>
          <w:szCs w:val="20"/>
        </w:rPr>
      </w:pPr>
    </w:p>
    <w:p w:rsidR="00E44A00" w:rsidRPr="008D09DB" w:rsidP="00B67408" w14:paraId="6375BB3C" w14:textId="77777777">
      <w:pPr>
        <w:spacing w:line="288" w:lineRule="auto"/>
        <w:jc w:val="both"/>
        <w:rPr>
          <w:b/>
          <w:szCs w:val="20"/>
        </w:rPr>
      </w:pPr>
      <w:r w:rsidRPr="008D09DB">
        <w:rPr>
          <w:b/>
          <w:szCs w:val="20"/>
        </w:rPr>
        <w:t>DOKAZILO:</w:t>
      </w:r>
    </w:p>
    <w:p w:rsidR="00B67408" w:rsidRPr="00B67408" w:rsidP="00251DA4" w14:paraId="369CCB22" w14:textId="77777777">
      <w:pPr>
        <w:numPr>
          <w:ilvl w:val="0"/>
          <w:numId w:val="16"/>
        </w:numPr>
        <w:tabs>
          <w:tab w:val="left" w:pos="709"/>
          <w:tab w:val="left" w:pos="1503"/>
        </w:tabs>
        <w:spacing w:line="288" w:lineRule="auto"/>
        <w:ind w:left="709" w:hanging="283"/>
        <w:jc w:val="both"/>
        <w:rPr>
          <w:bCs/>
          <w:szCs w:val="20"/>
        </w:rPr>
      </w:pPr>
      <w:r w:rsidRPr="00B67408">
        <w:rPr>
          <w:b/>
          <w:szCs w:val="20"/>
        </w:rPr>
        <w:t>izpolnjen obrazec</w:t>
      </w:r>
      <w:r w:rsidRPr="00B67408">
        <w:rPr>
          <w:bCs/>
          <w:szCs w:val="20"/>
        </w:rPr>
        <w:t xml:space="preserve"> </w:t>
      </w:r>
      <w:r w:rsidRPr="00B67408">
        <w:rPr>
          <w:b/>
          <w:szCs w:val="20"/>
        </w:rPr>
        <w:t>ESPD</w:t>
      </w:r>
      <w:r w:rsidRPr="00B67408">
        <w:rPr>
          <w:bCs/>
          <w:szCs w:val="20"/>
        </w:rPr>
        <w:t>. Ponudnik potrdi predmetni obrazec v delu IV. (pogoji za sodelovanje), razdelek α: Skupna navedba za vse pogoje za sodelovanje.</w:t>
      </w:r>
    </w:p>
    <w:p w:rsidR="00B67408" w:rsidP="002B0C00" w14:paraId="3829A521" w14:textId="77777777">
      <w:pPr>
        <w:spacing w:line="288" w:lineRule="auto"/>
        <w:ind w:left="709"/>
        <w:jc w:val="both"/>
        <w:rPr>
          <w:szCs w:val="20"/>
        </w:rPr>
      </w:pPr>
    </w:p>
    <w:p w:rsidR="00B67408" w:rsidRPr="005070C1" w:rsidP="00B67408" w14:paraId="30B0AB4C" w14:textId="77777777">
      <w:pPr>
        <w:spacing w:line="288" w:lineRule="auto"/>
        <w:jc w:val="both"/>
        <w:rPr>
          <w:b/>
          <w:szCs w:val="20"/>
        </w:rPr>
      </w:pPr>
      <w:r w:rsidRPr="005070C1">
        <w:rPr>
          <w:b/>
          <w:szCs w:val="20"/>
        </w:rPr>
        <w:t>3.2  Ponudnik mora izpolnjevati posebne pogoje naročnika</w:t>
      </w:r>
      <w:r w:rsidR="00913A6D">
        <w:rPr>
          <w:b/>
          <w:szCs w:val="20"/>
        </w:rPr>
        <w:t xml:space="preserve"> – </w:t>
      </w:r>
      <w:r w:rsidR="00BE1FBB">
        <w:rPr>
          <w:b/>
          <w:szCs w:val="20"/>
        </w:rPr>
        <w:t>izjave</w:t>
      </w:r>
      <w:r w:rsidR="00F43947">
        <w:rPr>
          <w:b/>
          <w:szCs w:val="20"/>
        </w:rPr>
        <w:t>.</w:t>
      </w:r>
    </w:p>
    <w:p w:rsidR="00B67408" w:rsidRPr="005070C1" w:rsidP="00B67408" w14:paraId="04A840F4" w14:textId="77777777">
      <w:pPr>
        <w:jc w:val="both"/>
        <w:rPr>
          <w:b/>
          <w:szCs w:val="20"/>
        </w:rPr>
      </w:pPr>
      <w:r w:rsidRPr="005070C1">
        <w:rPr>
          <w:szCs w:val="20"/>
        </w:rPr>
        <w:t xml:space="preserve">                        </w:t>
      </w:r>
    </w:p>
    <w:p w:rsidR="00B67408" w:rsidRPr="005070C1" w:rsidP="00B67408" w14:paraId="45D088E9" w14:textId="77777777">
      <w:pPr>
        <w:spacing w:line="288" w:lineRule="auto"/>
        <w:jc w:val="both"/>
        <w:rPr>
          <w:b/>
          <w:szCs w:val="20"/>
        </w:rPr>
      </w:pPr>
      <w:r w:rsidRPr="005070C1">
        <w:rPr>
          <w:b/>
          <w:szCs w:val="20"/>
        </w:rPr>
        <w:t>DOKAZILO:</w:t>
      </w:r>
    </w:p>
    <w:p w:rsidR="00B67408" w:rsidRPr="00B67408" w:rsidP="00251DA4" w14:paraId="6C213C4B" w14:textId="77777777">
      <w:pPr>
        <w:pStyle w:val="ListParagraph"/>
        <w:numPr>
          <w:ilvl w:val="0"/>
          <w:numId w:val="17"/>
        </w:numPr>
        <w:ind w:left="851"/>
        <w:rPr>
          <w:szCs w:val="20"/>
        </w:rPr>
      </w:pPr>
      <w:r w:rsidRPr="00B67408">
        <w:rPr>
          <w:rFonts w:ascii="Arial" w:hAnsi="Arial" w:cs="Arial"/>
          <w:bCs/>
          <w:sz w:val="20"/>
          <w:szCs w:val="16"/>
        </w:rPr>
        <w:t xml:space="preserve">izpolnjeni, podpisani in žigosani obrazci </w:t>
      </w:r>
      <w:r w:rsidRPr="00B67408">
        <w:rPr>
          <w:rFonts w:ascii="Arial" w:hAnsi="Arial" w:cs="Arial"/>
          <w:b/>
          <w:sz w:val="20"/>
          <w:szCs w:val="16"/>
        </w:rPr>
        <w:t>PRILOGA 2: Potrditev posebnih pogojev</w:t>
      </w:r>
      <w:r>
        <w:rPr>
          <w:rFonts w:ascii="Arial" w:hAnsi="Arial" w:cs="Arial"/>
          <w:bCs/>
          <w:sz w:val="20"/>
          <w:szCs w:val="16"/>
        </w:rPr>
        <w:t>.</w:t>
      </w:r>
    </w:p>
    <w:p w:rsidR="00B67408" w:rsidP="00B67408" w14:paraId="5212E76E" w14:textId="77777777">
      <w:pPr>
        <w:rPr>
          <w:szCs w:val="20"/>
        </w:rPr>
      </w:pPr>
    </w:p>
    <w:p w:rsidR="00B67408" w:rsidRPr="005070C1" w:rsidP="00B67408" w14:paraId="3A454D3D" w14:textId="77777777">
      <w:pPr>
        <w:spacing w:line="288" w:lineRule="auto"/>
        <w:jc w:val="both"/>
        <w:rPr>
          <w:b/>
          <w:szCs w:val="20"/>
        </w:rPr>
      </w:pPr>
      <w:r w:rsidRPr="005070C1">
        <w:rPr>
          <w:b/>
          <w:szCs w:val="20"/>
        </w:rPr>
        <w:t xml:space="preserve">3.3  Ponudnik mora izpolnjevati posebne pogoje naročnika – </w:t>
      </w:r>
      <w:r w:rsidRPr="005070C1" w:rsidR="000B06A7">
        <w:rPr>
          <w:b/>
          <w:szCs w:val="20"/>
        </w:rPr>
        <w:t>reference</w:t>
      </w:r>
      <w:r w:rsidR="000B06A7">
        <w:rPr>
          <w:b/>
          <w:szCs w:val="20"/>
        </w:rPr>
        <w:t>.</w:t>
      </w:r>
    </w:p>
    <w:p w:rsidR="00B67408" w:rsidRPr="005070C1" w:rsidP="00B67408" w14:paraId="0FB0F4AE" w14:textId="77777777">
      <w:pPr>
        <w:spacing w:line="288" w:lineRule="auto"/>
        <w:jc w:val="both"/>
        <w:rPr>
          <w:b/>
          <w:szCs w:val="20"/>
        </w:rPr>
      </w:pPr>
    </w:p>
    <w:p w:rsidR="00733CA2" w:rsidP="00B67408" w14:paraId="12A770AF" w14:textId="77777777">
      <w:pPr>
        <w:spacing w:line="288" w:lineRule="auto"/>
        <w:jc w:val="both"/>
        <w:rPr>
          <w:szCs w:val="20"/>
        </w:rPr>
      </w:pPr>
      <w:r w:rsidRPr="00B67408">
        <w:rPr>
          <w:b/>
          <w:szCs w:val="20"/>
        </w:rPr>
        <w:t>Ponudnik mora priložiti potrjen</w:t>
      </w:r>
      <w:r>
        <w:rPr>
          <w:b/>
          <w:szCs w:val="20"/>
        </w:rPr>
        <w:t>e</w:t>
      </w:r>
      <w:r w:rsidR="00E3525F">
        <w:rPr>
          <w:b/>
          <w:szCs w:val="20"/>
        </w:rPr>
        <w:t xml:space="preserve"> </w:t>
      </w:r>
      <w:r w:rsidRPr="00B67408">
        <w:rPr>
          <w:b/>
          <w:szCs w:val="20"/>
        </w:rPr>
        <w:t>izjave o referencah</w:t>
      </w:r>
      <w:r w:rsidRPr="00B67408">
        <w:rPr>
          <w:szCs w:val="20"/>
        </w:rPr>
        <w:t xml:space="preserve"> (brez reference naročnika tega</w:t>
      </w:r>
      <w:r w:rsidRPr="005070C1">
        <w:rPr>
          <w:szCs w:val="20"/>
        </w:rPr>
        <w:t xml:space="preserve"> javnega naročila) z oceno najmanj dobro</w:t>
      </w:r>
      <w:r w:rsidR="00843409">
        <w:rPr>
          <w:szCs w:val="20"/>
        </w:rPr>
        <w:t xml:space="preserve"> in</w:t>
      </w:r>
      <w:r w:rsidRPr="005070C1">
        <w:rPr>
          <w:szCs w:val="20"/>
        </w:rPr>
        <w:t xml:space="preserve"> v skupni vrednosti</w:t>
      </w:r>
      <w:r w:rsidR="00030D72">
        <w:rPr>
          <w:szCs w:val="20"/>
        </w:rPr>
        <w:t>, kot sledi</w:t>
      </w:r>
      <w:r w:rsidRPr="005070C1">
        <w:rPr>
          <w:szCs w:val="20"/>
        </w:rPr>
        <w:t xml:space="preserve">: </w:t>
      </w:r>
    </w:p>
    <w:p w:rsidR="002F26E2" w:rsidRPr="00FD362F" w:rsidP="002F26E2" w14:paraId="3C9AA944" w14:textId="77777777">
      <w:pPr>
        <w:spacing w:line="288" w:lineRule="auto"/>
        <w:jc w:val="both"/>
        <w:rPr>
          <w:szCs w:val="20"/>
        </w:rPr>
      </w:pPr>
    </w:p>
    <w:tbl>
      <w:tblPr>
        <w:tblW w:w="67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305"/>
        <w:gridCol w:w="3368"/>
        <w:gridCol w:w="2126"/>
      </w:tblGrid>
      <w:tr w14:paraId="3FA65582" w14:textId="77777777" w:rsidTr="00956CDE">
        <w:tblPrEx>
          <w:tblW w:w="6799"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jc w:val="center"/>
        </w:trPr>
        <w:tc>
          <w:tcPr>
            <w:tcW w:w="1305" w:type="dxa"/>
            <w:shd w:val="clear" w:color="auto" w:fill="F2F2F2" w:themeFill="background1" w:themeFillShade="F2"/>
            <w:tcMar>
              <w:top w:w="0" w:type="dxa"/>
              <w:left w:w="108" w:type="dxa"/>
              <w:bottom w:w="0" w:type="dxa"/>
              <w:right w:w="108" w:type="dxa"/>
            </w:tcMar>
            <w:vAlign w:val="center"/>
          </w:tcPr>
          <w:p w:rsidR="0069512B" w:rsidRPr="00960DF1" w:rsidP="00956CDE" w14:paraId="2A188359" w14:textId="77777777">
            <w:pPr>
              <w:jc w:val="center"/>
              <w:rPr>
                <w:b/>
                <w:bCs/>
                <w:szCs w:val="20"/>
              </w:rPr>
            </w:pPr>
            <w:r>
              <w:rPr>
                <w:b/>
                <w:bCs/>
                <w:szCs w:val="20"/>
              </w:rPr>
              <w:t>Zap</w:t>
            </w:r>
            <w:r>
              <w:rPr>
                <w:b/>
                <w:bCs/>
                <w:szCs w:val="20"/>
              </w:rPr>
              <w:t>. št.</w:t>
            </w:r>
          </w:p>
        </w:tc>
        <w:tc>
          <w:tcPr>
            <w:tcW w:w="3368" w:type="dxa"/>
            <w:shd w:val="clear" w:color="auto" w:fill="F2F2F2" w:themeFill="background1" w:themeFillShade="F2"/>
            <w:tcMar>
              <w:top w:w="0" w:type="dxa"/>
              <w:left w:w="108" w:type="dxa"/>
              <w:bottom w:w="0" w:type="dxa"/>
              <w:right w:w="108" w:type="dxa"/>
            </w:tcMar>
            <w:vAlign w:val="center"/>
          </w:tcPr>
          <w:p w:rsidR="0069512B" w:rsidRPr="00960DF1" w:rsidP="00956CDE" w14:paraId="0973BCD6" w14:textId="77777777">
            <w:pPr>
              <w:jc w:val="center"/>
              <w:rPr>
                <w:b/>
                <w:bCs/>
                <w:szCs w:val="20"/>
              </w:rPr>
            </w:pPr>
            <w:r>
              <w:rPr>
                <w:b/>
                <w:bCs/>
                <w:szCs w:val="20"/>
              </w:rPr>
              <w:t>Naziv sklopa</w:t>
            </w:r>
          </w:p>
        </w:tc>
        <w:tc>
          <w:tcPr>
            <w:tcW w:w="2126" w:type="dxa"/>
            <w:shd w:val="clear" w:color="auto" w:fill="F2F2F2" w:themeFill="background1" w:themeFillShade="F2"/>
            <w:vAlign w:val="center"/>
          </w:tcPr>
          <w:p w:rsidR="0069512B" w:rsidRPr="0068570E" w:rsidP="00956CDE" w14:paraId="38200681" w14:textId="0B769F90">
            <w:pPr>
              <w:jc w:val="center"/>
              <w:rPr>
                <w:b/>
                <w:bCs/>
                <w:szCs w:val="20"/>
                <w:highlight w:val="yellow"/>
              </w:rPr>
            </w:pPr>
            <w:r w:rsidRPr="00956CDE">
              <w:rPr>
                <w:b/>
                <w:bCs/>
                <w:szCs w:val="20"/>
              </w:rPr>
              <w:t>Vrednost reference</w:t>
            </w:r>
            <w:r w:rsidRPr="00956CDE" w:rsidR="00956CDE">
              <w:rPr>
                <w:b/>
                <w:bCs/>
                <w:szCs w:val="20"/>
              </w:rPr>
              <w:t xml:space="preserve"> za posamezne sklope</w:t>
            </w:r>
            <w:r w:rsidR="002F74F3">
              <w:rPr>
                <w:b/>
                <w:bCs/>
                <w:szCs w:val="20"/>
              </w:rPr>
              <w:t xml:space="preserve"> v EUR</w:t>
            </w:r>
          </w:p>
        </w:tc>
      </w:tr>
      <w:tr w14:paraId="5AA4862C" w14:textId="77777777" w:rsidTr="0069512B">
        <w:tblPrEx>
          <w:tblW w:w="6799" w:type="dxa"/>
          <w:jc w:val="center"/>
          <w:tblLook w:val="04A0"/>
        </w:tblPrEx>
        <w:trPr>
          <w:jc w:val="center"/>
        </w:trPr>
        <w:tc>
          <w:tcPr>
            <w:tcW w:w="1305" w:type="dxa"/>
            <w:shd w:val="clear" w:color="auto" w:fill="F2F2F2" w:themeFill="background1" w:themeFillShade="F2"/>
            <w:tcMar>
              <w:top w:w="0" w:type="dxa"/>
              <w:left w:w="108" w:type="dxa"/>
              <w:bottom w:w="0" w:type="dxa"/>
              <w:right w:w="108" w:type="dxa"/>
            </w:tcMar>
          </w:tcPr>
          <w:p w:rsidR="00956CDE" w:rsidRPr="005B6C5F" w:rsidP="002F74F3" w14:paraId="6B2B437A" w14:textId="77777777">
            <w:pPr>
              <w:rPr>
                <w:szCs w:val="20"/>
              </w:rPr>
            </w:pPr>
            <w:r w:rsidRPr="005B6C5F">
              <w:rPr>
                <w:szCs w:val="20"/>
              </w:rPr>
              <w:t>SKLOP 1</w:t>
            </w:r>
          </w:p>
        </w:tc>
        <w:tc>
          <w:tcPr>
            <w:tcW w:w="3368" w:type="dxa"/>
            <w:tcMar>
              <w:top w:w="0" w:type="dxa"/>
              <w:left w:w="108" w:type="dxa"/>
              <w:bottom w:w="0" w:type="dxa"/>
              <w:right w:w="108" w:type="dxa"/>
            </w:tcMar>
          </w:tcPr>
          <w:p w:rsidR="00956CDE" w:rsidRPr="005B6C5F" w:rsidP="00956CDE" w14:paraId="75C884B2" w14:textId="77777777">
            <w:pPr>
              <w:rPr>
                <w:bCs/>
                <w:szCs w:val="20"/>
              </w:rPr>
            </w:pPr>
            <w:r w:rsidRPr="009550E3">
              <w:t xml:space="preserve">Kruh in pekovsko pecivo </w:t>
            </w:r>
            <w:r>
              <w:t>–</w:t>
            </w:r>
            <w:r w:rsidRPr="009550E3">
              <w:t xml:space="preserve"> VZHOD</w:t>
            </w:r>
            <w:r>
              <w:t xml:space="preserve"> </w:t>
            </w:r>
          </w:p>
        </w:tc>
        <w:tc>
          <w:tcPr>
            <w:tcW w:w="2126" w:type="dxa"/>
          </w:tcPr>
          <w:p w:rsidR="00956CDE" w:rsidRPr="005B6C5F" w:rsidP="002F74F3" w14:paraId="289797BA" w14:textId="4A060BB3">
            <w:pPr>
              <w:jc w:val="right"/>
              <w:rPr>
                <w:bCs/>
                <w:szCs w:val="20"/>
              </w:rPr>
            </w:pPr>
            <w:r w:rsidRPr="00126912">
              <w:t>2</w:t>
            </w:r>
            <w:r>
              <w:t>10</w:t>
            </w:r>
            <w:r w:rsidRPr="00126912">
              <w:t>.000,00</w:t>
            </w:r>
          </w:p>
        </w:tc>
      </w:tr>
      <w:tr w14:paraId="06AABF43" w14:textId="77777777" w:rsidTr="0069512B">
        <w:tblPrEx>
          <w:tblW w:w="6799" w:type="dxa"/>
          <w:jc w:val="center"/>
          <w:tblLook w:val="04A0"/>
        </w:tblPrEx>
        <w:trPr>
          <w:jc w:val="center"/>
        </w:trPr>
        <w:tc>
          <w:tcPr>
            <w:tcW w:w="1305" w:type="dxa"/>
            <w:shd w:val="clear" w:color="auto" w:fill="F2F2F2" w:themeFill="background1" w:themeFillShade="F2"/>
            <w:tcMar>
              <w:top w:w="0" w:type="dxa"/>
              <w:left w:w="108" w:type="dxa"/>
              <w:bottom w:w="0" w:type="dxa"/>
              <w:right w:w="108" w:type="dxa"/>
            </w:tcMar>
          </w:tcPr>
          <w:p w:rsidR="00956CDE" w:rsidRPr="005B6C5F" w:rsidP="002F74F3" w14:paraId="74BC2A63" w14:textId="77777777">
            <w:pPr>
              <w:rPr>
                <w:szCs w:val="20"/>
              </w:rPr>
            </w:pPr>
            <w:r w:rsidRPr="005B6C5F">
              <w:rPr>
                <w:szCs w:val="20"/>
              </w:rPr>
              <w:t>SKLOP 2</w:t>
            </w:r>
          </w:p>
        </w:tc>
        <w:tc>
          <w:tcPr>
            <w:tcW w:w="3368" w:type="dxa"/>
            <w:tcMar>
              <w:top w:w="0" w:type="dxa"/>
              <w:left w:w="108" w:type="dxa"/>
              <w:bottom w:w="0" w:type="dxa"/>
              <w:right w:w="108" w:type="dxa"/>
            </w:tcMar>
          </w:tcPr>
          <w:p w:rsidR="00956CDE" w:rsidRPr="005B6C5F" w:rsidP="00956CDE" w14:paraId="71B30116" w14:textId="77777777">
            <w:pPr>
              <w:rPr>
                <w:bCs/>
                <w:szCs w:val="20"/>
              </w:rPr>
            </w:pPr>
            <w:r w:rsidRPr="009550E3">
              <w:t xml:space="preserve">Kruh in pekovsko pecivo </w:t>
            </w:r>
            <w:r>
              <w:t>–</w:t>
            </w:r>
            <w:r w:rsidRPr="009550E3">
              <w:t xml:space="preserve"> ZAHOD</w:t>
            </w:r>
            <w:r>
              <w:t xml:space="preserve"> </w:t>
            </w:r>
          </w:p>
        </w:tc>
        <w:tc>
          <w:tcPr>
            <w:tcW w:w="2126" w:type="dxa"/>
          </w:tcPr>
          <w:p w:rsidR="00956CDE" w:rsidRPr="005B6C5F" w:rsidP="002F74F3" w14:paraId="7B3DA332" w14:textId="5ABE722C">
            <w:pPr>
              <w:jc w:val="right"/>
              <w:rPr>
                <w:bCs/>
                <w:szCs w:val="20"/>
              </w:rPr>
            </w:pPr>
            <w:r w:rsidRPr="00126912">
              <w:t>2</w:t>
            </w:r>
            <w:r>
              <w:t>10</w:t>
            </w:r>
            <w:r w:rsidRPr="00126912">
              <w:t>.000,00</w:t>
            </w:r>
          </w:p>
        </w:tc>
      </w:tr>
      <w:tr w14:paraId="59A68F59" w14:textId="77777777" w:rsidTr="0069512B">
        <w:tblPrEx>
          <w:tblW w:w="6799" w:type="dxa"/>
          <w:jc w:val="center"/>
          <w:tblLook w:val="04A0"/>
        </w:tblPrEx>
        <w:trPr>
          <w:jc w:val="center"/>
        </w:trPr>
        <w:tc>
          <w:tcPr>
            <w:tcW w:w="1305" w:type="dxa"/>
            <w:shd w:val="clear" w:color="auto" w:fill="F2F2F2" w:themeFill="background1" w:themeFillShade="F2"/>
            <w:tcMar>
              <w:top w:w="0" w:type="dxa"/>
              <w:left w:w="108" w:type="dxa"/>
              <w:bottom w:w="0" w:type="dxa"/>
              <w:right w:w="108" w:type="dxa"/>
            </w:tcMar>
          </w:tcPr>
          <w:p w:rsidR="00956CDE" w:rsidRPr="005B6C5F" w:rsidP="002F74F3" w14:paraId="5F7817D3" w14:textId="77777777">
            <w:pPr>
              <w:rPr>
                <w:szCs w:val="20"/>
              </w:rPr>
            </w:pPr>
            <w:r w:rsidRPr="005B6C5F">
              <w:rPr>
                <w:szCs w:val="20"/>
              </w:rPr>
              <w:t>SKLOP 3</w:t>
            </w:r>
          </w:p>
        </w:tc>
        <w:tc>
          <w:tcPr>
            <w:tcW w:w="3368" w:type="dxa"/>
            <w:tcMar>
              <w:top w:w="0" w:type="dxa"/>
              <w:left w:w="108" w:type="dxa"/>
              <w:bottom w:w="0" w:type="dxa"/>
              <w:right w:w="108" w:type="dxa"/>
            </w:tcMar>
          </w:tcPr>
          <w:p w:rsidR="00956CDE" w:rsidRPr="005B6C5F" w:rsidP="00956CDE" w14:paraId="1D36D31F" w14:textId="77777777">
            <w:pPr>
              <w:rPr>
                <w:bCs/>
                <w:szCs w:val="20"/>
              </w:rPr>
            </w:pPr>
            <w:r>
              <w:rPr>
                <w:bCs/>
                <w:szCs w:val="20"/>
              </w:rPr>
              <w:t>Posebni kruh in pekovsko pecivo</w:t>
            </w:r>
          </w:p>
        </w:tc>
        <w:tc>
          <w:tcPr>
            <w:tcW w:w="2126" w:type="dxa"/>
          </w:tcPr>
          <w:p w:rsidR="00956CDE" w:rsidRPr="005B6C5F" w:rsidP="002F74F3" w14:paraId="5B4DFB17" w14:textId="0A117FE5">
            <w:pPr>
              <w:jc w:val="right"/>
              <w:rPr>
                <w:bCs/>
                <w:szCs w:val="20"/>
              </w:rPr>
            </w:pPr>
            <w:r w:rsidRPr="00126912">
              <w:t>340.000,00</w:t>
            </w:r>
          </w:p>
        </w:tc>
      </w:tr>
      <w:tr w14:paraId="73124EC6" w14:textId="77777777" w:rsidTr="0069512B">
        <w:tblPrEx>
          <w:tblW w:w="6799" w:type="dxa"/>
          <w:jc w:val="center"/>
          <w:tblLook w:val="04A0"/>
        </w:tblPrEx>
        <w:trPr>
          <w:jc w:val="center"/>
        </w:trPr>
        <w:tc>
          <w:tcPr>
            <w:tcW w:w="1305" w:type="dxa"/>
            <w:shd w:val="clear" w:color="auto" w:fill="F2F2F2" w:themeFill="background1" w:themeFillShade="F2"/>
            <w:tcMar>
              <w:top w:w="0" w:type="dxa"/>
              <w:left w:w="108" w:type="dxa"/>
              <w:bottom w:w="0" w:type="dxa"/>
              <w:right w:w="108" w:type="dxa"/>
            </w:tcMar>
          </w:tcPr>
          <w:p w:rsidR="00956CDE" w:rsidRPr="005B6C5F" w:rsidP="002F74F3" w14:paraId="65D63C0C" w14:textId="77777777">
            <w:pPr>
              <w:rPr>
                <w:szCs w:val="20"/>
              </w:rPr>
            </w:pPr>
            <w:r w:rsidRPr="005B6C5F">
              <w:rPr>
                <w:szCs w:val="20"/>
              </w:rPr>
              <w:t xml:space="preserve">SKLOP </w:t>
            </w:r>
            <w:r>
              <w:rPr>
                <w:szCs w:val="20"/>
              </w:rPr>
              <w:t>4</w:t>
            </w:r>
          </w:p>
        </w:tc>
        <w:tc>
          <w:tcPr>
            <w:tcW w:w="3368" w:type="dxa"/>
            <w:tcMar>
              <w:top w:w="0" w:type="dxa"/>
              <w:left w:w="108" w:type="dxa"/>
              <w:bottom w:w="0" w:type="dxa"/>
              <w:right w:w="108" w:type="dxa"/>
            </w:tcMar>
          </w:tcPr>
          <w:p w:rsidR="00956CDE" w:rsidRPr="005B6C5F" w:rsidP="00956CDE" w14:paraId="66CA75B8" w14:textId="77777777">
            <w:pPr>
              <w:rPr>
                <w:bCs/>
                <w:szCs w:val="20"/>
              </w:rPr>
            </w:pPr>
            <w:r w:rsidRPr="009550E3">
              <w:t>Kruh BIO</w:t>
            </w:r>
          </w:p>
        </w:tc>
        <w:tc>
          <w:tcPr>
            <w:tcW w:w="2126" w:type="dxa"/>
          </w:tcPr>
          <w:p w:rsidR="00956CDE" w:rsidRPr="005B6C5F" w:rsidP="002F74F3" w14:paraId="0012FA20" w14:textId="3E4641B6">
            <w:pPr>
              <w:jc w:val="right"/>
              <w:rPr>
                <w:bCs/>
                <w:szCs w:val="20"/>
              </w:rPr>
            </w:pPr>
            <w:r w:rsidRPr="00126912">
              <w:t>5</w:t>
            </w:r>
            <w:r>
              <w:t>5</w:t>
            </w:r>
            <w:r w:rsidRPr="00126912">
              <w:t>.000,00</w:t>
            </w:r>
          </w:p>
        </w:tc>
      </w:tr>
      <w:tr w14:paraId="1805987B" w14:textId="77777777" w:rsidTr="0069512B">
        <w:tblPrEx>
          <w:tblW w:w="6799" w:type="dxa"/>
          <w:jc w:val="center"/>
          <w:tblLook w:val="04A0"/>
        </w:tblPrEx>
        <w:trPr>
          <w:jc w:val="center"/>
        </w:trPr>
        <w:tc>
          <w:tcPr>
            <w:tcW w:w="1305" w:type="dxa"/>
            <w:shd w:val="clear" w:color="auto" w:fill="F2F2F2" w:themeFill="background1" w:themeFillShade="F2"/>
            <w:tcMar>
              <w:top w:w="0" w:type="dxa"/>
              <w:left w:w="108" w:type="dxa"/>
              <w:bottom w:w="0" w:type="dxa"/>
              <w:right w:w="108" w:type="dxa"/>
            </w:tcMar>
          </w:tcPr>
          <w:p w:rsidR="00956CDE" w:rsidRPr="005B6C5F" w:rsidP="002F74F3" w14:paraId="20650821" w14:textId="77777777">
            <w:pPr>
              <w:rPr>
                <w:szCs w:val="20"/>
              </w:rPr>
            </w:pPr>
            <w:r w:rsidRPr="005B6C5F">
              <w:rPr>
                <w:szCs w:val="20"/>
              </w:rPr>
              <w:t xml:space="preserve">SKLOP </w:t>
            </w:r>
            <w:r>
              <w:rPr>
                <w:szCs w:val="20"/>
              </w:rPr>
              <w:t>5</w:t>
            </w:r>
          </w:p>
        </w:tc>
        <w:tc>
          <w:tcPr>
            <w:tcW w:w="3368" w:type="dxa"/>
            <w:tcMar>
              <w:top w:w="0" w:type="dxa"/>
              <w:left w:w="108" w:type="dxa"/>
              <w:bottom w:w="0" w:type="dxa"/>
              <w:right w:w="108" w:type="dxa"/>
            </w:tcMar>
          </w:tcPr>
          <w:p w:rsidR="00956CDE" w:rsidRPr="005B6C5F" w:rsidP="00956CDE" w14:paraId="5EF5A763" w14:textId="77777777">
            <w:pPr>
              <w:rPr>
                <w:bCs/>
                <w:szCs w:val="20"/>
              </w:rPr>
            </w:pPr>
            <w:r>
              <w:t xml:space="preserve">Sladko pekovsko </w:t>
            </w:r>
            <w:r w:rsidRPr="009550E3">
              <w:t xml:space="preserve">pecivo </w:t>
            </w:r>
          </w:p>
        </w:tc>
        <w:tc>
          <w:tcPr>
            <w:tcW w:w="2126" w:type="dxa"/>
          </w:tcPr>
          <w:p w:rsidR="00956CDE" w:rsidRPr="005B6C5F" w:rsidP="002F74F3" w14:paraId="11237329" w14:textId="5024021B">
            <w:pPr>
              <w:jc w:val="right"/>
              <w:rPr>
                <w:bCs/>
                <w:szCs w:val="20"/>
              </w:rPr>
            </w:pPr>
            <w:r w:rsidRPr="00126912">
              <w:t>12</w:t>
            </w:r>
            <w:r>
              <w:t>0</w:t>
            </w:r>
            <w:r w:rsidRPr="00126912">
              <w:t>.</w:t>
            </w:r>
            <w:r>
              <w:t>000</w:t>
            </w:r>
            <w:r w:rsidRPr="00126912">
              <w:t>,00</w:t>
            </w:r>
          </w:p>
        </w:tc>
      </w:tr>
      <w:tr w14:paraId="219D3E50" w14:textId="77777777" w:rsidTr="0069512B">
        <w:tblPrEx>
          <w:tblW w:w="6799" w:type="dxa"/>
          <w:jc w:val="center"/>
          <w:tblLook w:val="04A0"/>
        </w:tblPrEx>
        <w:trPr>
          <w:jc w:val="center"/>
        </w:trPr>
        <w:tc>
          <w:tcPr>
            <w:tcW w:w="1305" w:type="dxa"/>
            <w:shd w:val="clear" w:color="auto" w:fill="F2F2F2" w:themeFill="background1" w:themeFillShade="F2"/>
            <w:tcMar>
              <w:top w:w="0" w:type="dxa"/>
              <w:left w:w="108" w:type="dxa"/>
              <w:bottom w:w="0" w:type="dxa"/>
              <w:right w:w="108" w:type="dxa"/>
            </w:tcMar>
          </w:tcPr>
          <w:p w:rsidR="00956CDE" w:rsidRPr="005B6C5F" w:rsidP="002F74F3" w14:paraId="29B75D15" w14:textId="77777777">
            <w:pPr>
              <w:rPr>
                <w:szCs w:val="20"/>
              </w:rPr>
            </w:pPr>
            <w:r w:rsidRPr="005B6C5F">
              <w:rPr>
                <w:szCs w:val="20"/>
              </w:rPr>
              <w:t xml:space="preserve">SKLOP </w:t>
            </w:r>
            <w:r>
              <w:rPr>
                <w:szCs w:val="20"/>
              </w:rPr>
              <w:t>6</w:t>
            </w:r>
          </w:p>
        </w:tc>
        <w:tc>
          <w:tcPr>
            <w:tcW w:w="3368" w:type="dxa"/>
            <w:tcMar>
              <w:top w:w="0" w:type="dxa"/>
              <w:left w:w="108" w:type="dxa"/>
              <w:bottom w:w="0" w:type="dxa"/>
              <w:right w:w="108" w:type="dxa"/>
            </w:tcMar>
          </w:tcPr>
          <w:p w:rsidR="00956CDE" w:rsidRPr="005B6C5F" w:rsidP="00956CDE" w14:paraId="7A7AC385" w14:textId="77777777">
            <w:pPr>
              <w:rPr>
                <w:bCs/>
                <w:szCs w:val="20"/>
              </w:rPr>
            </w:pPr>
            <w:r w:rsidRPr="009550E3">
              <w:t>Slaščice</w:t>
            </w:r>
          </w:p>
        </w:tc>
        <w:tc>
          <w:tcPr>
            <w:tcW w:w="2126" w:type="dxa"/>
          </w:tcPr>
          <w:p w:rsidR="00956CDE" w:rsidRPr="005B6C5F" w:rsidP="002F74F3" w14:paraId="52ABBDCD" w14:textId="04BB5BCA">
            <w:pPr>
              <w:jc w:val="right"/>
              <w:rPr>
                <w:bCs/>
                <w:szCs w:val="20"/>
              </w:rPr>
            </w:pPr>
            <w:r w:rsidRPr="00126912">
              <w:t>175.0</w:t>
            </w:r>
            <w:r>
              <w:t>00</w:t>
            </w:r>
            <w:r w:rsidRPr="00126912">
              <w:t>,00</w:t>
            </w:r>
          </w:p>
        </w:tc>
      </w:tr>
      <w:tr w14:paraId="6FB091C4" w14:textId="77777777" w:rsidTr="0069512B">
        <w:tblPrEx>
          <w:tblW w:w="6799" w:type="dxa"/>
          <w:jc w:val="center"/>
          <w:tblLook w:val="04A0"/>
        </w:tblPrEx>
        <w:trPr>
          <w:jc w:val="center"/>
        </w:trPr>
        <w:tc>
          <w:tcPr>
            <w:tcW w:w="1305" w:type="dxa"/>
            <w:shd w:val="clear" w:color="auto" w:fill="F2F2F2" w:themeFill="background1" w:themeFillShade="F2"/>
            <w:tcMar>
              <w:top w:w="0" w:type="dxa"/>
              <w:left w:w="108" w:type="dxa"/>
              <w:bottom w:w="0" w:type="dxa"/>
              <w:right w:w="108" w:type="dxa"/>
            </w:tcMar>
          </w:tcPr>
          <w:p w:rsidR="00956CDE" w:rsidRPr="005B6C5F" w:rsidP="002F74F3" w14:paraId="286C3890" w14:textId="77777777">
            <w:pPr>
              <w:rPr>
                <w:szCs w:val="20"/>
              </w:rPr>
            </w:pPr>
            <w:r w:rsidRPr="005B6C5F">
              <w:rPr>
                <w:szCs w:val="20"/>
              </w:rPr>
              <w:t xml:space="preserve">SKLOP </w:t>
            </w:r>
            <w:r>
              <w:rPr>
                <w:szCs w:val="20"/>
              </w:rPr>
              <w:t>7</w:t>
            </w:r>
          </w:p>
        </w:tc>
        <w:tc>
          <w:tcPr>
            <w:tcW w:w="3368" w:type="dxa"/>
            <w:tcMar>
              <w:top w:w="0" w:type="dxa"/>
              <w:left w:w="108" w:type="dxa"/>
              <w:bottom w:w="0" w:type="dxa"/>
              <w:right w:w="108" w:type="dxa"/>
            </w:tcMar>
          </w:tcPr>
          <w:p w:rsidR="00956CDE" w:rsidRPr="005B6C5F" w:rsidP="00956CDE" w14:paraId="5AC2BA50" w14:textId="77777777">
            <w:pPr>
              <w:rPr>
                <w:bCs/>
                <w:szCs w:val="20"/>
              </w:rPr>
            </w:pPr>
            <w:r>
              <w:t>Posebne slaščice</w:t>
            </w:r>
          </w:p>
        </w:tc>
        <w:tc>
          <w:tcPr>
            <w:tcW w:w="2126" w:type="dxa"/>
          </w:tcPr>
          <w:p w:rsidR="00956CDE" w:rsidRPr="005B6C5F" w:rsidP="002F74F3" w14:paraId="7B726C45" w14:textId="7534F9F2">
            <w:pPr>
              <w:jc w:val="right"/>
              <w:rPr>
                <w:bCs/>
                <w:szCs w:val="20"/>
              </w:rPr>
            </w:pPr>
            <w:r w:rsidRPr="00126912">
              <w:t>18</w:t>
            </w:r>
            <w:r>
              <w:t>5</w:t>
            </w:r>
            <w:r w:rsidRPr="00126912">
              <w:t>.</w:t>
            </w:r>
            <w:r>
              <w:t>000</w:t>
            </w:r>
            <w:r w:rsidRPr="00126912">
              <w:t>,00</w:t>
            </w:r>
          </w:p>
        </w:tc>
      </w:tr>
      <w:tr w14:paraId="4ADF33BF" w14:textId="77777777" w:rsidTr="0069512B">
        <w:tblPrEx>
          <w:tblW w:w="6799" w:type="dxa"/>
          <w:jc w:val="center"/>
          <w:tblLook w:val="04A0"/>
        </w:tblPrEx>
        <w:trPr>
          <w:jc w:val="center"/>
        </w:trPr>
        <w:tc>
          <w:tcPr>
            <w:tcW w:w="1305" w:type="dxa"/>
            <w:shd w:val="clear" w:color="auto" w:fill="F2F2F2" w:themeFill="background1" w:themeFillShade="F2"/>
            <w:tcMar>
              <w:top w:w="0" w:type="dxa"/>
              <w:left w:w="108" w:type="dxa"/>
              <w:bottom w:w="0" w:type="dxa"/>
              <w:right w:w="108" w:type="dxa"/>
            </w:tcMar>
          </w:tcPr>
          <w:p w:rsidR="00956CDE" w:rsidRPr="005B6C5F" w:rsidP="002F74F3" w14:paraId="63D51266" w14:textId="77777777">
            <w:pPr>
              <w:rPr>
                <w:szCs w:val="20"/>
              </w:rPr>
            </w:pPr>
            <w:r w:rsidRPr="005B6C5F">
              <w:rPr>
                <w:szCs w:val="20"/>
              </w:rPr>
              <w:t xml:space="preserve">SKLOP </w:t>
            </w:r>
            <w:r>
              <w:rPr>
                <w:szCs w:val="20"/>
              </w:rPr>
              <w:t>8</w:t>
            </w:r>
          </w:p>
        </w:tc>
        <w:tc>
          <w:tcPr>
            <w:tcW w:w="3368" w:type="dxa"/>
            <w:tcMar>
              <w:top w:w="0" w:type="dxa"/>
              <w:left w:w="108" w:type="dxa"/>
              <w:bottom w:w="0" w:type="dxa"/>
              <w:right w:w="108" w:type="dxa"/>
            </w:tcMar>
          </w:tcPr>
          <w:p w:rsidR="00956CDE" w:rsidRPr="005B6C5F" w:rsidP="00956CDE" w14:paraId="002FB930" w14:textId="77777777">
            <w:pPr>
              <w:rPr>
                <w:bCs/>
                <w:szCs w:val="20"/>
              </w:rPr>
            </w:pPr>
            <w:r w:rsidRPr="009550E3">
              <w:t>Burek</w:t>
            </w:r>
          </w:p>
        </w:tc>
        <w:tc>
          <w:tcPr>
            <w:tcW w:w="2126" w:type="dxa"/>
          </w:tcPr>
          <w:p w:rsidR="00956CDE" w:rsidRPr="005B6C5F" w:rsidP="002F74F3" w14:paraId="41E009A7" w14:textId="1B806A84">
            <w:pPr>
              <w:jc w:val="right"/>
              <w:rPr>
                <w:bCs/>
                <w:szCs w:val="20"/>
              </w:rPr>
            </w:pPr>
            <w:r w:rsidRPr="00126912">
              <w:t>6</w:t>
            </w:r>
            <w:r>
              <w:t>5</w:t>
            </w:r>
            <w:r w:rsidRPr="00126912">
              <w:t>.</w:t>
            </w:r>
            <w:r>
              <w:t>000</w:t>
            </w:r>
            <w:r w:rsidRPr="00126912">
              <w:t>,00</w:t>
            </w:r>
          </w:p>
        </w:tc>
      </w:tr>
      <w:tr w14:paraId="0E781ABF" w14:textId="77777777" w:rsidTr="0069512B">
        <w:tblPrEx>
          <w:tblW w:w="6799" w:type="dxa"/>
          <w:jc w:val="center"/>
          <w:tblLook w:val="04A0"/>
        </w:tblPrEx>
        <w:trPr>
          <w:jc w:val="center"/>
        </w:trPr>
        <w:tc>
          <w:tcPr>
            <w:tcW w:w="1305" w:type="dxa"/>
            <w:shd w:val="clear" w:color="auto" w:fill="F2F2F2" w:themeFill="background1" w:themeFillShade="F2"/>
            <w:tcMar>
              <w:top w:w="0" w:type="dxa"/>
              <w:left w:w="108" w:type="dxa"/>
              <w:bottom w:w="0" w:type="dxa"/>
              <w:right w:w="108" w:type="dxa"/>
            </w:tcMar>
          </w:tcPr>
          <w:p w:rsidR="00956CDE" w:rsidRPr="005B6C5F" w:rsidP="002F74F3" w14:paraId="6FD0F3B6" w14:textId="77777777">
            <w:pPr>
              <w:rPr>
                <w:szCs w:val="20"/>
              </w:rPr>
            </w:pPr>
            <w:r w:rsidRPr="005B6C5F">
              <w:rPr>
                <w:szCs w:val="20"/>
              </w:rPr>
              <w:t xml:space="preserve">SKLOP </w:t>
            </w:r>
            <w:r>
              <w:rPr>
                <w:szCs w:val="20"/>
              </w:rPr>
              <w:t>9</w:t>
            </w:r>
          </w:p>
        </w:tc>
        <w:tc>
          <w:tcPr>
            <w:tcW w:w="3368" w:type="dxa"/>
            <w:tcMar>
              <w:top w:w="0" w:type="dxa"/>
              <w:left w:w="108" w:type="dxa"/>
              <w:bottom w:w="0" w:type="dxa"/>
              <w:right w:w="108" w:type="dxa"/>
            </w:tcMar>
          </w:tcPr>
          <w:p w:rsidR="00956CDE" w:rsidRPr="005B6C5F" w:rsidP="00956CDE" w14:paraId="3E227857" w14:textId="77777777">
            <w:pPr>
              <w:rPr>
                <w:bCs/>
                <w:szCs w:val="20"/>
              </w:rPr>
            </w:pPr>
            <w:r w:rsidRPr="009550E3">
              <w:t>Moka in mlevski izdelki</w:t>
            </w:r>
          </w:p>
        </w:tc>
        <w:tc>
          <w:tcPr>
            <w:tcW w:w="2126" w:type="dxa"/>
          </w:tcPr>
          <w:p w:rsidR="00956CDE" w:rsidRPr="005B6C5F" w:rsidP="002F74F3" w14:paraId="4B6F78BF" w14:textId="16B208FF">
            <w:pPr>
              <w:jc w:val="right"/>
              <w:rPr>
                <w:bCs/>
                <w:szCs w:val="20"/>
              </w:rPr>
            </w:pPr>
            <w:r>
              <w:t>70</w:t>
            </w:r>
            <w:r w:rsidRPr="00126912">
              <w:t>.</w:t>
            </w:r>
            <w:r>
              <w:t>000</w:t>
            </w:r>
            <w:r w:rsidRPr="00126912">
              <w:t>,00</w:t>
            </w:r>
          </w:p>
        </w:tc>
      </w:tr>
      <w:tr w14:paraId="3D538CEA" w14:textId="77777777" w:rsidTr="0069512B">
        <w:tblPrEx>
          <w:tblW w:w="6799" w:type="dxa"/>
          <w:jc w:val="center"/>
          <w:tblLook w:val="04A0"/>
        </w:tblPrEx>
        <w:trPr>
          <w:jc w:val="center"/>
        </w:trPr>
        <w:tc>
          <w:tcPr>
            <w:tcW w:w="1305" w:type="dxa"/>
            <w:shd w:val="clear" w:color="auto" w:fill="F2F2F2" w:themeFill="background1" w:themeFillShade="F2"/>
            <w:tcMar>
              <w:top w:w="0" w:type="dxa"/>
              <w:left w:w="108" w:type="dxa"/>
              <w:bottom w:w="0" w:type="dxa"/>
              <w:right w:w="108" w:type="dxa"/>
            </w:tcMar>
          </w:tcPr>
          <w:p w:rsidR="00956CDE" w:rsidRPr="005B6C5F" w:rsidP="002F74F3" w14:paraId="30A6BF52" w14:textId="77777777">
            <w:pPr>
              <w:rPr>
                <w:szCs w:val="20"/>
              </w:rPr>
            </w:pPr>
            <w:r w:rsidRPr="005B6C5F">
              <w:rPr>
                <w:szCs w:val="20"/>
              </w:rPr>
              <w:t>SKLOP 1</w:t>
            </w:r>
            <w:r>
              <w:rPr>
                <w:szCs w:val="20"/>
              </w:rPr>
              <w:t>0</w:t>
            </w:r>
          </w:p>
        </w:tc>
        <w:tc>
          <w:tcPr>
            <w:tcW w:w="3368" w:type="dxa"/>
            <w:tcMar>
              <w:top w:w="0" w:type="dxa"/>
              <w:left w:w="108" w:type="dxa"/>
              <w:bottom w:w="0" w:type="dxa"/>
              <w:right w:w="108" w:type="dxa"/>
            </w:tcMar>
          </w:tcPr>
          <w:p w:rsidR="00956CDE" w:rsidRPr="005B6C5F" w:rsidP="00956CDE" w14:paraId="08066D88" w14:textId="77777777">
            <w:pPr>
              <w:rPr>
                <w:bCs/>
                <w:szCs w:val="20"/>
              </w:rPr>
            </w:pPr>
            <w:r w:rsidRPr="009550E3">
              <w:t>Testenine</w:t>
            </w:r>
          </w:p>
        </w:tc>
        <w:tc>
          <w:tcPr>
            <w:tcW w:w="2126" w:type="dxa"/>
          </w:tcPr>
          <w:p w:rsidR="00956CDE" w:rsidRPr="005B6C5F" w:rsidP="002F74F3" w14:paraId="79A4AB7B" w14:textId="14D99CFD">
            <w:pPr>
              <w:jc w:val="right"/>
              <w:rPr>
                <w:bCs/>
                <w:szCs w:val="20"/>
              </w:rPr>
            </w:pPr>
            <w:r w:rsidRPr="00126912">
              <w:t>66.</w:t>
            </w:r>
            <w:r>
              <w:t>000</w:t>
            </w:r>
            <w:r w:rsidRPr="00126912">
              <w:t>,00</w:t>
            </w:r>
          </w:p>
        </w:tc>
      </w:tr>
      <w:tr w14:paraId="75EF2AA1" w14:textId="77777777" w:rsidTr="0069512B">
        <w:tblPrEx>
          <w:tblW w:w="6799" w:type="dxa"/>
          <w:jc w:val="center"/>
          <w:tblLook w:val="04A0"/>
        </w:tblPrEx>
        <w:trPr>
          <w:jc w:val="center"/>
        </w:trPr>
        <w:tc>
          <w:tcPr>
            <w:tcW w:w="1305" w:type="dxa"/>
            <w:shd w:val="clear" w:color="auto" w:fill="F2F2F2" w:themeFill="background1" w:themeFillShade="F2"/>
            <w:tcMar>
              <w:top w:w="0" w:type="dxa"/>
              <w:left w:w="108" w:type="dxa"/>
              <w:bottom w:w="0" w:type="dxa"/>
              <w:right w:w="108" w:type="dxa"/>
            </w:tcMar>
          </w:tcPr>
          <w:p w:rsidR="00956CDE" w:rsidRPr="005B6C5F" w:rsidP="002F74F3" w14:paraId="4951B0F8" w14:textId="77777777">
            <w:pPr>
              <w:rPr>
                <w:szCs w:val="20"/>
              </w:rPr>
            </w:pPr>
            <w:r w:rsidRPr="005B6C5F">
              <w:rPr>
                <w:szCs w:val="20"/>
              </w:rPr>
              <w:t xml:space="preserve">SKLOP </w:t>
            </w:r>
            <w:r>
              <w:rPr>
                <w:szCs w:val="20"/>
              </w:rPr>
              <w:t>11</w:t>
            </w:r>
          </w:p>
        </w:tc>
        <w:tc>
          <w:tcPr>
            <w:tcW w:w="3368" w:type="dxa"/>
            <w:tcMar>
              <w:top w:w="0" w:type="dxa"/>
              <w:left w:w="108" w:type="dxa"/>
              <w:bottom w:w="0" w:type="dxa"/>
              <w:right w:w="108" w:type="dxa"/>
            </w:tcMar>
          </w:tcPr>
          <w:p w:rsidR="00956CDE" w:rsidRPr="005B6C5F" w:rsidP="00956CDE" w14:paraId="5DFEEA44" w14:textId="77777777">
            <w:pPr>
              <w:rPr>
                <w:bCs/>
                <w:szCs w:val="20"/>
              </w:rPr>
            </w:pPr>
            <w:r w:rsidRPr="009550E3">
              <w:t>Testo in zamrznjeni izdelki</w:t>
            </w:r>
          </w:p>
        </w:tc>
        <w:tc>
          <w:tcPr>
            <w:tcW w:w="2126" w:type="dxa"/>
          </w:tcPr>
          <w:p w:rsidR="00956CDE" w:rsidRPr="005B6C5F" w:rsidP="002F74F3" w14:paraId="176E1A2F" w14:textId="54E7C8E9">
            <w:pPr>
              <w:jc w:val="right"/>
              <w:rPr>
                <w:bCs/>
                <w:szCs w:val="20"/>
              </w:rPr>
            </w:pPr>
            <w:r w:rsidRPr="00126912">
              <w:t>50.</w:t>
            </w:r>
            <w:r>
              <w:t>000</w:t>
            </w:r>
            <w:r w:rsidRPr="00126912">
              <w:t>,00</w:t>
            </w:r>
          </w:p>
        </w:tc>
      </w:tr>
      <w:tr w14:paraId="17EA8080" w14:textId="77777777" w:rsidTr="0069512B">
        <w:tblPrEx>
          <w:tblW w:w="6799" w:type="dxa"/>
          <w:jc w:val="center"/>
          <w:tblLook w:val="04A0"/>
        </w:tblPrEx>
        <w:trPr>
          <w:jc w:val="center"/>
        </w:trPr>
        <w:tc>
          <w:tcPr>
            <w:tcW w:w="1305" w:type="dxa"/>
            <w:shd w:val="clear" w:color="auto" w:fill="F2F2F2" w:themeFill="background1" w:themeFillShade="F2"/>
            <w:tcMar>
              <w:top w:w="0" w:type="dxa"/>
              <w:left w:w="108" w:type="dxa"/>
              <w:bottom w:w="0" w:type="dxa"/>
              <w:right w:w="108" w:type="dxa"/>
            </w:tcMar>
          </w:tcPr>
          <w:p w:rsidR="00956CDE" w:rsidRPr="005B6C5F" w:rsidP="002F74F3" w14:paraId="73434D1C" w14:textId="77777777">
            <w:pPr>
              <w:rPr>
                <w:szCs w:val="20"/>
              </w:rPr>
            </w:pPr>
            <w:r w:rsidRPr="005B6C5F">
              <w:rPr>
                <w:szCs w:val="20"/>
              </w:rPr>
              <w:t xml:space="preserve">SKLOP </w:t>
            </w:r>
            <w:r>
              <w:rPr>
                <w:szCs w:val="20"/>
              </w:rPr>
              <w:t>12</w:t>
            </w:r>
          </w:p>
        </w:tc>
        <w:tc>
          <w:tcPr>
            <w:tcW w:w="3368" w:type="dxa"/>
            <w:tcMar>
              <w:top w:w="0" w:type="dxa"/>
              <w:left w:w="108" w:type="dxa"/>
              <w:bottom w:w="0" w:type="dxa"/>
              <w:right w:w="108" w:type="dxa"/>
            </w:tcMar>
          </w:tcPr>
          <w:p w:rsidR="00956CDE" w:rsidRPr="005B6C5F" w:rsidP="00956CDE" w14:paraId="77F2174A" w14:textId="77777777">
            <w:pPr>
              <w:rPr>
                <w:bCs/>
                <w:szCs w:val="20"/>
              </w:rPr>
            </w:pPr>
            <w:r>
              <w:t>Posebni z</w:t>
            </w:r>
            <w:r w:rsidRPr="009550E3">
              <w:t xml:space="preserve">amrznjeni izdelki </w:t>
            </w:r>
          </w:p>
        </w:tc>
        <w:tc>
          <w:tcPr>
            <w:tcW w:w="2126" w:type="dxa"/>
          </w:tcPr>
          <w:p w:rsidR="00956CDE" w:rsidRPr="005B6C5F" w:rsidP="002F74F3" w14:paraId="1D747649" w14:textId="65CF988B">
            <w:pPr>
              <w:jc w:val="right"/>
              <w:rPr>
                <w:bCs/>
                <w:szCs w:val="20"/>
              </w:rPr>
            </w:pPr>
            <w:r w:rsidRPr="00126912">
              <w:t>29</w:t>
            </w:r>
            <w:r>
              <w:t>0</w:t>
            </w:r>
            <w:r w:rsidRPr="00126912">
              <w:t>.</w:t>
            </w:r>
            <w:r>
              <w:t>00</w:t>
            </w:r>
            <w:r w:rsidRPr="00126912">
              <w:t>0,00</w:t>
            </w:r>
          </w:p>
        </w:tc>
      </w:tr>
      <w:tr w14:paraId="5F6B9440" w14:textId="77777777" w:rsidTr="0069512B">
        <w:tblPrEx>
          <w:tblW w:w="6799" w:type="dxa"/>
          <w:jc w:val="center"/>
          <w:tblLook w:val="04A0"/>
        </w:tblPrEx>
        <w:trPr>
          <w:jc w:val="center"/>
        </w:trPr>
        <w:tc>
          <w:tcPr>
            <w:tcW w:w="1305" w:type="dxa"/>
            <w:shd w:val="clear" w:color="auto" w:fill="F2F2F2" w:themeFill="background1" w:themeFillShade="F2"/>
            <w:tcMar>
              <w:top w:w="0" w:type="dxa"/>
              <w:left w:w="108" w:type="dxa"/>
              <w:bottom w:w="0" w:type="dxa"/>
              <w:right w:w="108" w:type="dxa"/>
            </w:tcMar>
          </w:tcPr>
          <w:p w:rsidR="001D5FE6" w:rsidRPr="005B6C5F" w:rsidP="002F74F3" w14:paraId="1043BC3E" w14:textId="3290FCFC">
            <w:pPr>
              <w:rPr>
                <w:szCs w:val="20"/>
              </w:rPr>
            </w:pPr>
            <w:bookmarkStart w:id="9" w:name="_Hlk235533942"/>
            <w:r>
              <w:rPr>
                <w:szCs w:val="20"/>
              </w:rPr>
              <w:t>SKLOP 13</w:t>
            </w:r>
          </w:p>
        </w:tc>
        <w:tc>
          <w:tcPr>
            <w:tcW w:w="3368" w:type="dxa"/>
            <w:tcMar>
              <w:top w:w="0" w:type="dxa"/>
              <w:left w:w="108" w:type="dxa"/>
              <w:bottom w:w="0" w:type="dxa"/>
              <w:right w:w="108" w:type="dxa"/>
            </w:tcMar>
          </w:tcPr>
          <w:p w:rsidR="001D5FE6" w:rsidP="001D5FE6" w14:paraId="11994BCD" w14:textId="2B233B8D">
            <w:r>
              <w:t>Domači piškoti</w:t>
            </w:r>
          </w:p>
        </w:tc>
        <w:tc>
          <w:tcPr>
            <w:tcW w:w="2126" w:type="dxa"/>
          </w:tcPr>
          <w:p w:rsidR="001D5FE6" w:rsidRPr="00126912" w:rsidP="002F74F3" w14:paraId="40FDB091" w14:textId="117BAD78">
            <w:pPr>
              <w:jc w:val="right"/>
            </w:pPr>
            <w:r>
              <w:t>30.000,00</w:t>
            </w:r>
          </w:p>
        </w:tc>
      </w:tr>
      <w:tr w14:paraId="16047C0F" w14:textId="77777777" w:rsidTr="0069512B">
        <w:tblPrEx>
          <w:tblW w:w="6799" w:type="dxa"/>
          <w:jc w:val="center"/>
          <w:tblLook w:val="04A0"/>
        </w:tblPrEx>
        <w:trPr>
          <w:jc w:val="center"/>
        </w:trPr>
        <w:tc>
          <w:tcPr>
            <w:tcW w:w="1305" w:type="dxa"/>
            <w:shd w:val="clear" w:color="auto" w:fill="F2F2F2" w:themeFill="background1" w:themeFillShade="F2"/>
            <w:tcMar>
              <w:top w:w="0" w:type="dxa"/>
              <w:left w:w="108" w:type="dxa"/>
              <w:bottom w:w="0" w:type="dxa"/>
              <w:right w:w="108" w:type="dxa"/>
            </w:tcMar>
          </w:tcPr>
          <w:p w:rsidR="001D5FE6" w:rsidRPr="005B6C5F" w:rsidP="002F74F3" w14:paraId="0353F141" w14:textId="00592861">
            <w:pPr>
              <w:rPr>
                <w:szCs w:val="20"/>
              </w:rPr>
            </w:pPr>
            <w:r>
              <w:rPr>
                <w:szCs w:val="20"/>
              </w:rPr>
              <w:t>SKLOP 14</w:t>
            </w:r>
          </w:p>
        </w:tc>
        <w:tc>
          <w:tcPr>
            <w:tcW w:w="3368" w:type="dxa"/>
            <w:tcMar>
              <w:top w:w="0" w:type="dxa"/>
              <w:left w:w="108" w:type="dxa"/>
              <w:bottom w:w="0" w:type="dxa"/>
              <w:right w:w="108" w:type="dxa"/>
            </w:tcMar>
          </w:tcPr>
          <w:p w:rsidR="001D5FE6" w:rsidP="00956CDE" w14:paraId="465AF519" w14:textId="6DFD57EE">
            <w:r>
              <w:t>Pecivo, deserti v lončkih</w:t>
            </w:r>
          </w:p>
        </w:tc>
        <w:tc>
          <w:tcPr>
            <w:tcW w:w="2126" w:type="dxa"/>
          </w:tcPr>
          <w:p w:rsidR="001D5FE6" w:rsidRPr="00126912" w:rsidP="002F74F3" w14:paraId="2A79998D" w14:textId="20BAE774">
            <w:pPr>
              <w:jc w:val="right"/>
            </w:pPr>
            <w:r>
              <w:t>4</w:t>
            </w:r>
            <w:r w:rsidR="009617CD">
              <w:t>0</w:t>
            </w:r>
            <w:r>
              <w:t>.000,00</w:t>
            </w:r>
          </w:p>
        </w:tc>
      </w:tr>
      <w:bookmarkEnd w:id="9"/>
    </w:tbl>
    <w:p w:rsidR="00B67408" w:rsidRPr="005070C1" w:rsidP="00B67408" w14:paraId="586D4E10" w14:textId="77777777">
      <w:pPr>
        <w:spacing w:line="288" w:lineRule="auto"/>
        <w:jc w:val="both"/>
        <w:rPr>
          <w:szCs w:val="20"/>
        </w:rPr>
      </w:pPr>
    </w:p>
    <w:p w:rsidR="00B67408" w:rsidRPr="005070C1" w:rsidP="00B67408" w14:paraId="7458A276" w14:textId="4FD173BB">
      <w:pPr>
        <w:spacing w:line="288" w:lineRule="auto"/>
        <w:jc w:val="both"/>
        <w:rPr>
          <w:szCs w:val="20"/>
        </w:rPr>
      </w:pPr>
      <w:r w:rsidRPr="005070C1">
        <w:rPr>
          <w:szCs w:val="20"/>
        </w:rPr>
        <w:t>Ponudnik lahko</w:t>
      </w:r>
      <w:r w:rsidR="00E429C2">
        <w:rPr>
          <w:szCs w:val="20"/>
        </w:rPr>
        <w:t>,</w:t>
      </w:r>
      <w:r w:rsidRPr="005070C1">
        <w:rPr>
          <w:szCs w:val="20"/>
        </w:rPr>
        <w:t xml:space="preserve"> namesto </w:t>
      </w:r>
      <w:r w:rsidR="006F457C">
        <w:rPr>
          <w:szCs w:val="20"/>
        </w:rPr>
        <w:t>Izjave o referencah (</w:t>
      </w:r>
      <w:r w:rsidRPr="005070C1" w:rsidR="006F457C">
        <w:rPr>
          <w:szCs w:val="20"/>
        </w:rPr>
        <w:t>PRILOG</w:t>
      </w:r>
      <w:r w:rsidR="006F457C">
        <w:rPr>
          <w:szCs w:val="20"/>
        </w:rPr>
        <w:t>A 3)</w:t>
      </w:r>
      <w:r w:rsidR="00E429C2">
        <w:rPr>
          <w:szCs w:val="20"/>
        </w:rPr>
        <w:t>,</w:t>
      </w:r>
      <w:r w:rsidRPr="005070C1">
        <w:rPr>
          <w:szCs w:val="20"/>
        </w:rPr>
        <w:t xml:space="preserve"> »referenco« predloži tudi na drugačnem obrazcu, vendar mora le-ta vsebovati najmanj vse podatke iz priloženega obrazca. Reference</w:t>
      </w:r>
      <w:r w:rsidR="00807F03">
        <w:rPr>
          <w:szCs w:val="20"/>
        </w:rPr>
        <w:t xml:space="preserve"> se</w:t>
      </w:r>
      <w:r w:rsidRPr="005070C1">
        <w:rPr>
          <w:szCs w:val="20"/>
        </w:rPr>
        <w:t xml:space="preserve"> morajo </w:t>
      </w:r>
      <w:r w:rsidR="00807F03">
        <w:rPr>
          <w:szCs w:val="20"/>
        </w:rPr>
        <w:t>se morajo nanašati na</w:t>
      </w:r>
      <w:r w:rsidRPr="005070C1">
        <w:rPr>
          <w:szCs w:val="20"/>
        </w:rPr>
        <w:t xml:space="preserve"> </w:t>
      </w:r>
      <w:r w:rsidRPr="0039215D">
        <w:rPr>
          <w:szCs w:val="20"/>
        </w:rPr>
        <w:t>obdobja zadnjih 4 let</w:t>
      </w:r>
      <w:r w:rsidR="00EE2769">
        <w:rPr>
          <w:szCs w:val="20"/>
        </w:rPr>
        <w:t>:</w:t>
      </w:r>
      <w:r w:rsidRPr="0039215D" w:rsidR="00AF29F9">
        <w:rPr>
          <w:szCs w:val="20"/>
        </w:rPr>
        <w:t xml:space="preserve"> </w:t>
      </w:r>
      <w:r w:rsidRPr="00F531C7" w:rsidR="007D4027">
        <w:rPr>
          <w:szCs w:val="20"/>
          <w:u w:val="single"/>
        </w:rPr>
        <w:t xml:space="preserve">2022, </w:t>
      </w:r>
      <w:r w:rsidRPr="00F531C7">
        <w:rPr>
          <w:szCs w:val="20"/>
          <w:u w:val="single"/>
        </w:rPr>
        <w:t>202</w:t>
      </w:r>
      <w:r w:rsidRPr="00F531C7" w:rsidR="00E3525F">
        <w:rPr>
          <w:szCs w:val="20"/>
          <w:u w:val="single"/>
        </w:rPr>
        <w:t>3</w:t>
      </w:r>
      <w:r w:rsidRPr="00F531C7">
        <w:rPr>
          <w:szCs w:val="20"/>
          <w:u w:val="single"/>
        </w:rPr>
        <w:t>, 202</w:t>
      </w:r>
      <w:r w:rsidRPr="00F531C7" w:rsidR="00E3525F">
        <w:rPr>
          <w:szCs w:val="20"/>
          <w:u w:val="single"/>
        </w:rPr>
        <w:t>4</w:t>
      </w:r>
      <w:r w:rsidRPr="00F531C7" w:rsidR="00466B99">
        <w:rPr>
          <w:szCs w:val="20"/>
          <w:u w:val="single"/>
        </w:rPr>
        <w:t xml:space="preserve">, 2025 in </w:t>
      </w:r>
      <w:r w:rsidRPr="00F531C7">
        <w:rPr>
          <w:szCs w:val="20"/>
          <w:u w:val="single"/>
        </w:rPr>
        <w:t>20</w:t>
      </w:r>
      <w:r w:rsidRPr="00F531C7" w:rsidR="00E3525F">
        <w:rPr>
          <w:szCs w:val="20"/>
          <w:u w:val="single"/>
        </w:rPr>
        <w:t>2</w:t>
      </w:r>
      <w:r w:rsidRPr="00F531C7" w:rsidR="00466B99">
        <w:rPr>
          <w:szCs w:val="20"/>
          <w:u w:val="single"/>
        </w:rPr>
        <w:t>6</w:t>
      </w:r>
      <w:bookmarkStart w:id="10" w:name="_GoBack"/>
      <w:bookmarkEnd w:id="10"/>
      <w:r w:rsidRPr="0039215D" w:rsidR="0039215D">
        <w:rPr>
          <w:szCs w:val="20"/>
        </w:rPr>
        <w:t xml:space="preserve">. </w:t>
      </w:r>
      <w:r w:rsidRPr="0039215D">
        <w:rPr>
          <w:szCs w:val="20"/>
        </w:rPr>
        <w:t>Referenca</w:t>
      </w:r>
      <w:r w:rsidRPr="005070C1">
        <w:rPr>
          <w:szCs w:val="20"/>
        </w:rPr>
        <w:t xml:space="preserve"> se lahko nanaša na enega ali več sklopov oziroma obratno</w:t>
      </w:r>
      <w:r w:rsidR="00AC43D8">
        <w:rPr>
          <w:szCs w:val="20"/>
        </w:rPr>
        <w:t>,</w:t>
      </w:r>
      <w:r w:rsidRPr="005070C1">
        <w:rPr>
          <w:szCs w:val="20"/>
        </w:rPr>
        <w:t xml:space="preserve"> za en sklop </w:t>
      </w:r>
      <w:r w:rsidR="00AC43D8">
        <w:rPr>
          <w:szCs w:val="20"/>
        </w:rPr>
        <w:t xml:space="preserve">je lahko tudi </w:t>
      </w:r>
      <w:r w:rsidRPr="005070C1">
        <w:rPr>
          <w:szCs w:val="20"/>
        </w:rPr>
        <w:t xml:space="preserve">več referenc, </w:t>
      </w:r>
      <w:r w:rsidRPr="00AC43D8" w:rsidR="00AC43D8">
        <w:rPr>
          <w:b/>
          <w:bCs/>
          <w:szCs w:val="20"/>
        </w:rPr>
        <w:t>pomembna</w:t>
      </w:r>
      <w:r w:rsidRPr="00AC43D8">
        <w:rPr>
          <w:b/>
          <w:bCs/>
          <w:szCs w:val="20"/>
        </w:rPr>
        <w:t xml:space="preserve"> </w:t>
      </w:r>
      <w:r w:rsidR="00A95AE1">
        <w:rPr>
          <w:b/>
          <w:bCs/>
          <w:szCs w:val="20"/>
        </w:rPr>
        <w:t xml:space="preserve">pa </w:t>
      </w:r>
      <w:r w:rsidRPr="00AC43D8">
        <w:rPr>
          <w:b/>
          <w:bCs/>
          <w:szCs w:val="20"/>
        </w:rPr>
        <w:t>je skupna vrednost referenc</w:t>
      </w:r>
      <w:r w:rsidR="00B75681">
        <w:rPr>
          <w:b/>
          <w:bCs/>
          <w:szCs w:val="20"/>
        </w:rPr>
        <w:t>/e</w:t>
      </w:r>
      <w:r w:rsidRPr="00AC43D8">
        <w:rPr>
          <w:b/>
          <w:bCs/>
          <w:szCs w:val="20"/>
        </w:rPr>
        <w:t xml:space="preserve"> za posamezen sklop, hkrati mora naročnik iz reference razbrati, da referenco lahko uporabi za posamezen sklop</w:t>
      </w:r>
      <w:r w:rsidRPr="005070C1">
        <w:rPr>
          <w:szCs w:val="20"/>
        </w:rPr>
        <w:t xml:space="preserve"> v smislu istovrstnih artiklov.</w:t>
      </w:r>
    </w:p>
    <w:p w:rsidR="00B67408" w:rsidRPr="005070C1" w:rsidP="00B67408" w14:paraId="075D833B" w14:textId="77777777">
      <w:pPr>
        <w:rPr>
          <w:b/>
          <w:szCs w:val="20"/>
        </w:rPr>
      </w:pPr>
      <w:r w:rsidRPr="005070C1">
        <w:rPr>
          <w:szCs w:val="20"/>
        </w:rPr>
        <w:t xml:space="preserve">                        </w:t>
      </w:r>
    </w:p>
    <w:p w:rsidR="00B67408" w:rsidRPr="005070C1" w:rsidP="00B67408" w14:paraId="29801360" w14:textId="77777777">
      <w:pPr>
        <w:spacing w:line="288" w:lineRule="auto"/>
        <w:jc w:val="both"/>
        <w:rPr>
          <w:b/>
          <w:szCs w:val="20"/>
        </w:rPr>
      </w:pPr>
      <w:r w:rsidRPr="005070C1">
        <w:rPr>
          <w:b/>
          <w:szCs w:val="20"/>
        </w:rPr>
        <w:t>DOKAZILO:</w:t>
      </w:r>
    </w:p>
    <w:p w:rsidR="00B67408" w:rsidRPr="00B67408" w:rsidP="00251DA4" w14:paraId="31741268" w14:textId="77777777">
      <w:pPr>
        <w:pStyle w:val="ListParagraph"/>
        <w:numPr>
          <w:ilvl w:val="0"/>
          <w:numId w:val="17"/>
        </w:numPr>
        <w:ind w:left="851"/>
        <w:jc w:val="both"/>
        <w:rPr>
          <w:rFonts w:ascii="Arial" w:hAnsi="Arial" w:cs="Arial"/>
          <w:bCs/>
          <w:sz w:val="20"/>
          <w:szCs w:val="20"/>
        </w:rPr>
      </w:pPr>
      <w:r w:rsidRPr="00B67408">
        <w:rPr>
          <w:rFonts w:ascii="Arial" w:hAnsi="Arial" w:cs="Arial"/>
          <w:bCs/>
          <w:sz w:val="20"/>
          <w:szCs w:val="20"/>
        </w:rPr>
        <w:t xml:space="preserve">izpolnjeni, podpisani in žigosani obrazci </w:t>
      </w:r>
      <w:r w:rsidRPr="00B67408">
        <w:rPr>
          <w:rFonts w:ascii="Arial" w:hAnsi="Arial" w:cs="Arial"/>
          <w:b/>
          <w:sz w:val="20"/>
          <w:szCs w:val="20"/>
        </w:rPr>
        <w:t>PRILOGA 3: Izjava o referencah</w:t>
      </w:r>
      <w:r w:rsidRPr="00B67408">
        <w:rPr>
          <w:rFonts w:ascii="Arial" w:hAnsi="Arial" w:cs="Arial"/>
          <w:bCs/>
          <w:sz w:val="20"/>
          <w:szCs w:val="20"/>
        </w:rPr>
        <w:t>.</w:t>
      </w:r>
    </w:p>
    <w:p w:rsidR="00B67408" w:rsidRPr="005070C1" w:rsidP="00B67408" w14:paraId="4CF2F307" w14:textId="77777777">
      <w:pPr>
        <w:tabs>
          <w:tab w:val="left" w:pos="1503"/>
        </w:tabs>
        <w:spacing w:line="288" w:lineRule="auto"/>
        <w:jc w:val="both"/>
        <w:rPr>
          <w:b/>
          <w:szCs w:val="20"/>
        </w:rPr>
      </w:pPr>
    </w:p>
    <w:p w:rsidR="00B67408" w:rsidP="00B67408" w14:paraId="1F6225D1" w14:textId="77777777">
      <w:pPr>
        <w:rPr>
          <w:szCs w:val="20"/>
        </w:rPr>
      </w:pPr>
    </w:p>
    <w:p w:rsidR="00B67408" w:rsidRPr="00B67408" w:rsidP="00B67408" w14:paraId="13518757" w14:textId="77777777">
      <w:pPr>
        <w:rPr>
          <w:szCs w:val="20"/>
        </w:rPr>
      </w:pPr>
    </w:p>
    <w:p w:rsidR="00E50CC4" w:rsidP="002B0C00" w14:paraId="59370A09" w14:textId="77777777">
      <w:pPr>
        <w:spacing w:line="288" w:lineRule="auto"/>
        <w:ind w:left="709"/>
        <w:jc w:val="both"/>
        <w:rPr>
          <w:szCs w:val="20"/>
        </w:rPr>
      </w:pPr>
    </w:p>
    <w:p w:rsidR="00E50CC4" w:rsidP="002B0C00" w14:paraId="2F88D170" w14:textId="77777777">
      <w:pPr>
        <w:spacing w:line="288" w:lineRule="auto"/>
        <w:ind w:left="709"/>
        <w:jc w:val="both"/>
        <w:rPr>
          <w:szCs w:val="20"/>
        </w:rPr>
      </w:pPr>
    </w:p>
    <w:p w:rsidR="00E50CC4" w:rsidP="002B0C00" w14:paraId="2ED78B2F" w14:textId="77777777">
      <w:pPr>
        <w:spacing w:line="288" w:lineRule="auto"/>
        <w:ind w:left="709"/>
        <w:jc w:val="both"/>
        <w:rPr>
          <w:szCs w:val="20"/>
        </w:rPr>
      </w:pPr>
    </w:p>
    <w:p w:rsidR="00E50CC4" w:rsidP="002B0C00" w14:paraId="1E034738" w14:textId="77777777">
      <w:pPr>
        <w:spacing w:line="288" w:lineRule="auto"/>
        <w:ind w:left="709"/>
        <w:jc w:val="both"/>
        <w:rPr>
          <w:szCs w:val="20"/>
        </w:rPr>
      </w:pPr>
    </w:p>
    <w:p w:rsidR="00E50CC4" w:rsidP="002B0C00" w14:paraId="7ECFEB35" w14:textId="77777777">
      <w:pPr>
        <w:spacing w:line="288" w:lineRule="auto"/>
        <w:ind w:left="709"/>
        <w:jc w:val="both"/>
        <w:rPr>
          <w:szCs w:val="20"/>
        </w:rPr>
      </w:pPr>
    </w:p>
    <w:p w:rsidR="00E50CC4" w:rsidP="002B0C00" w14:paraId="097F557B" w14:textId="77777777">
      <w:pPr>
        <w:spacing w:line="288" w:lineRule="auto"/>
        <w:ind w:left="709"/>
        <w:jc w:val="both"/>
        <w:rPr>
          <w:szCs w:val="20"/>
        </w:rPr>
      </w:pPr>
    </w:p>
    <w:p w:rsidR="00E50CC4" w:rsidP="002B0C00" w14:paraId="74FF01A8" w14:textId="77777777">
      <w:pPr>
        <w:spacing w:line="288" w:lineRule="auto"/>
        <w:ind w:left="709"/>
        <w:jc w:val="both"/>
        <w:rPr>
          <w:szCs w:val="20"/>
        </w:rPr>
      </w:pPr>
    </w:p>
    <w:p w:rsidR="00E50CC4" w:rsidP="002B0C00" w14:paraId="75EF9026" w14:textId="77777777">
      <w:pPr>
        <w:spacing w:line="288" w:lineRule="auto"/>
        <w:ind w:left="709"/>
        <w:jc w:val="both"/>
        <w:rPr>
          <w:szCs w:val="20"/>
        </w:rPr>
      </w:pPr>
    </w:p>
    <w:p w:rsidR="00E50CC4" w:rsidP="002B0C00" w14:paraId="027A0768" w14:textId="77777777">
      <w:pPr>
        <w:spacing w:line="288" w:lineRule="auto"/>
        <w:ind w:left="709"/>
        <w:jc w:val="both"/>
        <w:rPr>
          <w:szCs w:val="20"/>
        </w:rPr>
      </w:pPr>
    </w:p>
    <w:p w:rsidR="00E50CC4" w:rsidP="002B0C00" w14:paraId="1E7ACF2A" w14:textId="77777777">
      <w:pPr>
        <w:spacing w:line="288" w:lineRule="auto"/>
        <w:ind w:left="709"/>
        <w:jc w:val="both"/>
        <w:rPr>
          <w:szCs w:val="20"/>
        </w:rPr>
      </w:pPr>
    </w:p>
    <w:p w:rsidR="00E50CC4" w:rsidP="002B0C00" w14:paraId="686A4271" w14:textId="77777777">
      <w:pPr>
        <w:spacing w:line="288" w:lineRule="auto"/>
        <w:ind w:left="709"/>
        <w:jc w:val="both"/>
        <w:rPr>
          <w:szCs w:val="20"/>
        </w:rPr>
      </w:pPr>
    </w:p>
    <w:p w:rsidR="00E50CC4" w:rsidP="002B0C00" w14:paraId="4F83E522" w14:textId="77777777">
      <w:pPr>
        <w:spacing w:line="288" w:lineRule="auto"/>
        <w:ind w:left="709"/>
        <w:jc w:val="both"/>
        <w:rPr>
          <w:szCs w:val="20"/>
        </w:rPr>
      </w:pPr>
    </w:p>
    <w:p w:rsidR="00E50CC4" w:rsidP="002B0C00" w14:paraId="11FA1B67" w14:textId="77777777">
      <w:pPr>
        <w:spacing w:line="288" w:lineRule="auto"/>
        <w:ind w:left="709"/>
        <w:jc w:val="both"/>
        <w:rPr>
          <w:szCs w:val="20"/>
        </w:rPr>
      </w:pPr>
    </w:p>
    <w:p w:rsidR="00B06924" w:rsidRPr="00E50CC4" w:rsidP="00E50CC4" w14:paraId="13410E89" w14:textId="77777777">
      <w:pPr>
        <w:pBdr>
          <w:bottom w:val="single" w:sz="4" w:space="1" w:color="auto"/>
        </w:pBdr>
        <w:spacing w:after="60" w:line="276" w:lineRule="auto"/>
        <w:ind w:left="284" w:hanging="284"/>
        <w:jc w:val="both"/>
        <w:outlineLvl w:val="0"/>
        <w:rPr>
          <w:b/>
          <w:bCs/>
          <w:szCs w:val="20"/>
        </w:rPr>
      </w:pPr>
      <w:r w:rsidRPr="00E50CC4">
        <w:rPr>
          <w:b/>
          <w:bCs/>
          <w:szCs w:val="20"/>
        </w:rPr>
        <w:t xml:space="preserve">IV. </w:t>
      </w:r>
      <w:r w:rsidRPr="00E50CC4">
        <w:rPr>
          <w:b/>
          <w:szCs w:val="20"/>
        </w:rPr>
        <w:t>OCENJEVANJE</w:t>
      </w:r>
      <w:r w:rsidRPr="00E50CC4">
        <w:rPr>
          <w:b/>
          <w:bCs/>
          <w:szCs w:val="20"/>
        </w:rPr>
        <w:t xml:space="preserve"> PONUDB (MERILA)</w:t>
      </w:r>
    </w:p>
    <w:p w:rsidR="00E44A00" w:rsidRPr="008D09DB" w:rsidP="00E44A00" w14:paraId="41D74C86" w14:textId="77777777">
      <w:pPr>
        <w:spacing w:line="288" w:lineRule="auto"/>
        <w:jc w:val="both"/>
        <w:rPr>
          <w:szCs w:val="20"/>
        </w:rPr>
      </w:pPr>
    </w:p>
    <w:p w:rsidR="0091738C" w:rsidRPr="00B21434" w:rsidP="0091738C" w14:paraId="7B9F97B4" w14:textId="77777777">
      <w:pPr>
        <w:spacing w:after="200" w:line="276" w:lineRule="auto"/>
        <w:jc w:val="both"/>
        <w:rPr>
          <w:szCs w:val="20"/>
        </w:rPr>
      </w:pPr>
      <w:r w:rsidRPr="00B21434">
        <w:rPr>
          <w:szCs w:val="20"/>
        </w:rPr>
        <w:t xml:space="preserve">Naročnik bo ob izpolnjevanju pogojev, navedenih v poglavju III. Navodila o načinu dokazovanja ponudnikove sposobnosti, izbral najugodnejšega ponudnika za celotno naročilo oz. za posamezen sklop javnega naročila, in sicer na podlagi ocenjevalnih meril. </w:t>
      </w:r>
    </w:p>
    <w:p w:rsidR="0091738C" w:rsidRPr="00B21434" w:rsidP="0091738C" w14:paraId="348BCB3A" w14:textId="3DA5ECB7">
      <w:pPr>
        <w:spacing w:after="200" w:line="276" w:lineRule="auto"/>
        <w:jc w:val="both"/>
        <w:rPr>
          <w:szCs w:val="20"/>
        </w:rPr>
      </w:pPr>
      <w:r w:rsidRPr="00B21434">
        <w:rPr>
          <w:szCs w:val="20"/>
        </w:rPr>
        <w:t xml:space="preserve">Naročnik si pridržuje pravico, da bo pred </w:t>
      </w:r>
      <w:r w:rsidRPr="00B21434" w:rsidR="0068570E">
        <w:rPr>
          <w:szCs w:val="20"/>
        </w:rPr>
        <w:t xml:space="preserve">odločitvijo </w:t>
      </w:r>
      <w:r w:rsidRPr="00B21434">
        <w:rPr>
          <w:szCs w:val="20"/>
        </w:rPr>
        <w:t>o oddaji naročila od ponudnikov zahteval vzorce ponujenih artiklov na stroške ponudnika. V kolikor pozvani ponudnik zahtevanih vzorcev ne bo predložil v določenem roku ali</w:t>
      </w:r>
      <w:r>
        <w:rPr>
          <w:szCs w:val="20"/>
        </w:rPr>
        <w:t xml:space="preserve"> </w:t>
      </w:r>
      <w:r w:rsidRPr="00B21434">
        <w:rPr>
          <w:szCs w:val="20"/>
        </w:rPr>
        <w:t>da kateri od predloženih vzorcev ne bo ustrezal naročnikovim kakovostnim zahtevam, bo naročnik ponudbo kot nepravilno izločil iz nadaljnje obravnave.</w:t>
      </w:r>
    </w:p>
    <w:p w:rsidR="0091738C" w:rsidRPr="00F33276" w:rsidP="0091738C" w14:paraId="72004D34" w14:textId="65383F0D">
      <w:pPr>
        <w:spacing w:after="200" w:line="276" w:lineRule="auto"/>
        <w:rPr>
          <w:szCs w:val="20"/>
        </w:rPr>
      </w:pPr>
      <w:r w:rsidRPr="00B21434">
        <w:rPr>
          <w:szCs w:val="20"/>
        </w:rPr>
        <w:t xml:space="preserve">V primeru, da bo več ponudnikov prejelo enako število točk, se izbere ponudnik, ki je ponudil najnižjo </w:t>
      </w:r>
      <w:r w:rsidRPr="00F33276">
        <w:rPr>
          <w:szCs w:val="20"/>
        </w:rPr>
        <w:t xml:space="preserve">vrednost posameznega sklopa. </w:t>
      </w:r>
    </w:p>
    <w:p w:rsidR="00A111AC" w:rsidP="007D7950" w14:paraId="1CF032AC" w14:textId="45D4A89B">
      <w:pPr>
        <w:spacing w:after="200" w:line="276" w:lineRule="auto"/>
        <w:jc w:val="both"/>
        <w:rPr>
          <w:szCs w:val="20"/>
        </w:rPr>
      </w:pPr>
      <w:bookmarkStart w:id="11" w:name="_Hlk236121529"/>
      <w:r w:rsidRPr="00F33276">
        <w:rPr>
          <w:szCs w:val="20"/>
        </w:rPr>
        <w:t xml:space="preserve">Naročnik si pridružuje pravico, da pred odločitvijo </w:t>
      </w:r>
      <w:r w:rsidRPr="00F33276" w:rsidR="00F33276">
        <w:rPr>
          <w:szCs w:val="20"/>
        </w:rPr>
        <w:t xml:space="preserve">o oddaji naročila </w:t>
      </w:r>
      <w:r w:rsidRPr="00F33276">
        <w:rPr>
          <w:szCs w:val="20"/>
        </w:rPr>
        <w:t xml:space="preserve">opravi vzorčenje izbranih artiklov na </w:t>
      </w:r>
      <w:r w:rsidRPr="00F33276" w:rsidR="00F33276">
        <w:rPr>
          <w:szCs w:val="20"/>
        </w:rPr>
        <w:t>Sklopu </w:t>
      </w:r>
      <w:r w:rsidRPr="00F33276">
        <w:rPr>
          <w:szCs w:val="20"/>
        </w:rPr>
        <w:t>6</w:t>
      </w:r>
      <w:r w:rsidRPr="00F33276" w:rsidR="00F33276">
        <w:rPr>
          <w:szCs w:val="20"/>
        </w:rPr>
        <w:t>: </w:t>
      </w:r>
      <w:r w:rsidRPr="00F33276">
        <w:rPr>
          <w:szCs w:val="20"/>
        </w:rPr>
        <w:t xml:space="preserve">Slaščice in </w:t>
      </w:r>
      <w:r w:rsidRPr="00F33276" w:rsidR="00F33276">
        <w:rPr>
          <w:szCs w:val="20"/>
        </w:rPr>
        <w:t>Sklopu 13:</w:t>
      </w:r>
      <w:r w:rsidRPr="00F33276">
        <w:rPr>
          <w:szCs w:val="20"/>
        </w:rPr>
        <w:t xml:space="preserve"> Domači piškoti. Ponudnik bo moral dostaviti zahtevane vzorce v roku 48 ur na naslov Vojašnica Ivana Cankarja, Raskovec 50, 1360 Vrhnika. </w:t>
      </w:r>
      <w:bookmarkEnd w:id="11"/>
      <w:r w:rsidRPr="00F33276">
        <w:rPr>
          <w:szCs w:val="20"/>
        </w:rPr>
        <w:t>Ponudba ponudnika, ki v roku ne dostavi zahtevanih vzorčnih artiklov in/ali vzorčni artikli</w:t>
      </w:r>
      <w:r w:rsidRPr="00F33276" w:rsidR="00F33276">
        <w:rPr>
          <w:szCs w:val="20"/>
        </w:rPr>
        <w:t>,</w:t>
      </w:r>
      <w:r w:rsidRPr="00F33276">
        <w:rPr>
          <w:szCs w:val="20"/>
        </w:rPr>
        <w:t xml:space="preserve"> ne izpolnjujejo naročnikovih kakovostnih zahtev se izloči kot nedopustna.</w:t>
      </w:r>
    </w:p>
    <w:p w:rsidR="00A111AC" w:rsidP="007D7950" w14:paraId="0A551E06" w14:textId="77777777">
      <w:pPr>
        <w:spacing w:after="200" w:line="276" w:lineRule="auto"/>
        <w:jc w:val="both"/>
        <w:rPr>
          <w:szCs w:val="20"/>
        </w:rPr>
      </w:pPr>
    </w:p>
    <w:p w:rsidR="00C125A2" w:rsidRPr="00220DAD" w:rsidP="007D7950" w14:paraId="41771FE8" w14:textId="5D9AF685">
      <w:pPr>
        <w:spacing w:after="200" w:line="276" w:lineRule="auto"/>
        <w:jc w:val="both"/>
        <w:rPr>
          <w:b/>
          <w:bCs/>
          <w:szCs w:val="20"/>
          <w:u w:val="single"/>
        </w:rPr>
      </w:pPr>
      <w:r w:rsidRPr="00220DAD">
        <w:rPr>
          <w:b/>
          <w:bCs/>
          <w:szCs w:val="20"/>
          <w:u w:val="single"/>
        </w:rPr>
        <w:t>1. OCENJEVALNA MERILA ZA SKLOP 1 IN SKLOP 2</w:t>
      </w:r>
    </w:p>
    <w:p w:rsidR="0091738C" w:rsidRPr="0068570E" w:rsidP="00C125A2" w14:paraId="109EBBA1" w14:textId="65AA01EE">
      <w:pPr>
        <w:spacing w:after="200" w:line="276" w:lineRule="auto"/>
        <w:jc w:val="both"/>
        <w:rPr>
          <w:bCs/>
          <w:szCs w:val="20"/>
        </w:rPr>
      </w:pPr>
      <w:r w:rsidRPr="0068570E">
        <w:rPr>
          <w:bCs/>
          <w:szCs w:val="20"/>
        </w:rPr>
        <w:t>Ocenjevaln</w:t>
      </w:r>
      <w:r w:rsidR="0068570E">
        <w:rPr>
          <w:bCs/>
          <w:szCs w:val="20"/>
        </w:rPr>
        <w:t>o</w:t>
      </w:r>
      <w:r w:rsidRPr="0068570E">
        <w:rPr>
          <w:bCs/>
          <w:szCs w:val="20"/>
        </w:rPr>
        <w:t xml:space="preserve"> meril</w:t>
      </w:r>
      <w:r w:rsidR="0068570E">
        <w:rPr>
          <w:bCs/>
          <w:szCs w:val="20"/>
        </w:rPr>
        <w:t>o</w:t>
      </w:r>
      <w:r w:rsidRPr="0068570E">
        <w:rPr>
          <w:bCs/>
          <w:szCs w:val="20"/>
        </w:rPr>
        <w:t xml:space="preserve"> za izbor najugodnejšega ponudnika za SKLOP 1</w:t>
      </w:r>
      <w:r w:rsidRPr="0068570E" w:rsidR="001C52D7">
        <w:rPr>
          <w:bCs/>
          <w:szCs w:val="20"/>
        </w:rPr>
        <w:t xml:space="preserve"> in</w:t>
      </w:r>
      <w:r w:rsidRPr="0068570E">
        <w:rPr>
          <w:bCs/>
          <w:szCs w:val="20"/>
        </w:rPr>
        <w:t xml:space="preserve"> SKLOP 2</w:t>
      </w:r>
      <w:r w:rsidRPr="0068570E" w:rsidR="00C125A2">
        <w:rPr>
          <w:bCs/>
        </w:rPr>
        <w:t xml:space="preserve"> </w:t>
      </w:r>
      <w:r w:rsidRPr="0068570E" w:rsidR="00C125A2">
        <w:rPr>
          <w:bCs/>
          <w:szCs w:val="20"/>
        </w:rPr>
        <w:t>je ekonomsko najugodnejša ponudba po sledečih merilih</w:t>
      </w:r>
      <w:r w:rsidRPr="0068570E" w:rsidR="00F44781">
        <w:rPr>
          <w:bCs/>
          <w:szCs w:val="20"/>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0"/>
        <w:gridCol w:w="1575"/>
      </w:tblGrid>
      <w:tr w14:paraId="5A1F3CF0" w14:textId="77777777" w:rsidTr="009B1F42">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513" w:type="dxa"/>
            <w:shd w:val="clear" w:color="auto" w:fill="F2F2F2" w:themeFill="background1" w:themeFillShade="F2"/>
            <w:tcMar>
              <w:top w:w="0" w:type="dxa"/>
              <w:left w:w="108" w:type="dxa"/>
              <w:bottom w:w="0" w:type="dxa"/>
              <w:right w:w="108" w:type="dxa"/>
            </w:tcMar>
            <w:vAlign w:val="center"/>
          </w:tcPr>
          <w:p w:rsidR="0091738C" w:rsidRPr="00B21434" w:rsidP="009B1F42" w14:paraId="3490CD28" w14:textId="77777777">
            <w:pPr>
              <w:jc w:val="center"/>
              <w:rPr>
                <w:b/>
                <w:szCs w:val="20"/>
              </w:rPr>
            </w:pPr>
            <w:r w:rsidRPr="00B21434">
              <w:rPr>
                <w:b/>
                <w:szCs w:val="20"/>
              </w:rPr>
              <w:t>Ocenjevalno merilo</w:t>
            </w:r>
          </w:p>
        </w:tc>
        <w:tc>
          <w:tcPr>
            <w:tcW w:w="1591" w:type="dxa"/>
            <w:shd w:val="clear" w:color="auto" w:fill="F2F2F2" w:themeFill="background1" w:themeFillShade="F2"/>
            <w:tcMar>
              <w:top w:w="0" w:type="dxa"/>
              <w:left w:w="108" w:type="dxa"/>
              <w:bottom w:w="0" w:type="dxa"/>
              <w:right w:w="108" w:type="dxa"/>
            </w:tcMar>
            <w:vAlign w:val="center"/>
          </w:tcPr>
          <w:p w:rsidR="0091738C" w:rsidRPr="00B21434" w:rsidP="009B1F42" w14:paraId="321B3DD1" w14:textId="77777777">
            <w:pPr>
              <w:jc w:val="center"/>
              <w:rPr>
                <w:b/>
                <w:szCs w:val="20"/>
              </w:rPr>
            </w:pPr>
            <w:r w:rsidRPr="00B21434">
              <w:rPr>
                <w:b/>
                <w:szCs w:val="20"/>
              </w:rPr>
              <w:t>Število točk</w:t>
            </w:r>
          </w:p>
        </w:tc>
      </w:tr>
      <w:tr w14:paraId="6DBAB73E" w14:textId="77777777" w:rsidTr="009B1F42">
        <w:tblPrEx>
          <w:tblW w:w="0" w:type="auto"/>
          <w:tblInd w:w="108" w:type="dxa"/>
          <w:tblLook w:val="04A0"/>
        </w:tblPrEx>
        <w:tc>
          <w:tcPr>
            <w:tcW w:w="7513" w:type="dxa"/>
            <w:tcMar>
              <w:top w:w="0" w:type="dxa"/>
              <w:left w:w="108" w:type="dxa"/>
              <w:bottom w:w="0" w:type="dxa"/>
              <w:right w:w="108" w:type="dxa"/>
            </w:tcMar>
            <w:vAlign w:val="center"/>
          </w:tcPr>
          <w:p w:rsidR="0091738C" w:rsidP="0068570E" w14:paraId="7B719DFF" w14:textId="77777777">
            <w:pPr>
              <w:jc w:val="both"/>
              <w:rPr>
                <w:b/>
                <w:szCs w:val="20"/>
              </w:rPr>
            </w:pPr>
            <w:r w:rsidRPr="00B21434">
              <w:rPr>
                <w:b/>
                <w:szCs w:val="20"/>
              </w:rPr>
              <w:t xml:space="preserve">Cena: </w:t>
            </w:r>
          </w:p>
          <w:p w:rsidR="0091738C" w:rsidRPr="00B21434" w:rsidP="0068570E" w14:paraId="50C74588" w14:textId="219885DB">
            <w:pPr>
              <w:jc w:val="both"/>
              <w:rPr>
                <w:b/>
                <w:szCs w:val="20"/>
              </w:rPr>
            </w:pPr>
            <w:r w:rsidRPr="00AA0D3F">
              <w:rPr>
                <w:bCs/>
                <w:szCs w:val="20"/>
              </w:rPr>
              <w:t xml:space="preserve">– </w:t>
            </w:r>
            <w:r>
              <w:rPr>
                <w:bCs/>
                <w:szCs w:val="20"/>
              </w:rPr>
              <w:t>n</w:t>
            </w:r>
            <w:r w:rsidRPr="00AA0D3F">
              <w:rPr>
                <w:bCs/>
                <w:szCs w:val="20"/>
              </w:rPr>
              <w:t>ajnižja</w:t>
            </w:r>
            <w:r w:rsidRPr="00B21434">
              <w:rPr>
                <w:szCs w:val="20"/>
              </w:rPr>
              <w:t xml:space="preserve"> cena </w:t>
            </w:r>
            <w:r>
              <w:rPr>
                <w:szCs w:val="20"/>
              </w:rPr>
              <w:t>(</w:t>
            </w:r>
            <w:r w:rsidRPr="00B21434">
              <w:rPr>
                <w:szCs w:val="20"/>
              </w:rPr>
              <w:t xml:space="preserve">vrednost </w:t>
            </w:r>
            <w:r w:rsidRPr="000866E0" w:rsidR="000866E0">
              <w:rPr>
                <w:i/>
                <w:iCs/>
                <w:szCs w:val="20"/>
              </w:rPr>
              <w:t>po posamezni lokaciji</w:t>
            </w:r>
            <w:r w:rsidR="000866E0">
              <w:rPr>
                <w:szCs w:val="20"/>
              </w:rPr>
              <w:t xml:space="preserve"> </w:t>
            </w:r>
            <w:r w:rsidRPr="00B21434">
              <w:rPr>
                <w:szCs w:val="20"/>
              </w:rPr>
              <w:t>z vključenim DDV</w:t>
            </w:r>
            <w:r>
              <w:rPr>
                <w:szCs w:val="20"/>
              </w:rPr>
              <w:t>).</w:t>
            </w:r>
          </w:p>
        </w:tc>
        <w:tc>
          <w:tcPr>
            <w:tcW w:w="1591" w:type="dxa"/>
            <w:tcMar>
              <w:top w:w="0" w:type="dxa"/>
              <w:left w:w="108" w:type="dxa"/>
              <w:bottom w:w="0" w:type="dxa"/>
              <w:right w:w="108" w:type="dxa"/>
            </w:tcMar>
            <w:vAlign w:val="center"/>
          </w:tcPr>
          <w:p w:rsidR="0091738C" w:rsidRPr="009649C5" w:rsidP="009B1F42" w14:paraId="07C36307" w14:textId="77777777">
            <w:pPr>
              <w:jc w:val="center"/>
              <w:rPr>
                <w:szCs w:val="20"/>
              </w:rPr>
            </w:pPr>
            <w:r>
              <w:rPr>
                <w:szCs w:val="20"/>
              </w:rPr>
              <w:t>n</w:t>
            </w:r>
            <w:r w:rsidRPr="009649C5">
              <w:rPr>
                <w:szCs w:val="20"/>
              </w:rPr>
              <w:t>ajveč</w:t>
            </w:r>
            <w:r>
              <w:rPr>
                <w:szCs w:val="20"/>
              </w:rPr>
              <w:t xml:space="preserve"> </w:t>
            </w:r>
            <w:r w:rsidRPr="009649C5">
              <w:rPr>
                <w:szCs w:val="20"/>
              </w:rPr>
              <w:t>70 točk</w:t>
            </w:r>
          </w:p>
        </w:tc>
      </w:tr>
      <w:tr w14:paraId="213DEF70" w14:textId="77777777" w:rsidTr="009B1F42">
        <w:tblPrEx>
          <w:tblW w:w="0" w:type="auto"/>
          <w:tblInd w:w="108" w:type="dxa"/>
          <w:tblLook w:val="04A0"/>
        </w:tblPrEx>
        <w:tc>
          <w:tcPr>
            <w:tcW w:w="7513" w:type="dxa"/>
            <w:tcMar>
              <w:top w:w="0" w:type="dxa"/>
              <w:left w:w="108" w:type="dxa"/>
              <w:bottom w:w="0" w:type="dxa"/>
              <w:right w:w="108" w:type="dxa"/>
            </w:tcMar>
            <w:vAlign w:val="center"/>
          </w:tcPr>
          <w:p w:rsidR="0091738C" w:rsidRPr="00801768" w:rsidP="0068570E" w14:paraId="2F14AC1A" w14:textId="5A1F556B">
            <w:pPr>
              <w:jc w:val="both"/>
              <w:rPr>
                <w:b/>
                <w:szCs w:val="20"/>
              </w:rPr>
            </w:pPr>
            <w:r w:rsidRPr="00801768">
              <w:rPr>
                <w:b/>
                <w:szCs w:val="20"/>
              </w:rPr>
              <w:t>Evropske in nacionalne sheme kakovosti in druga priznanja za kakovost</w:t>
            </w:r>
            <w:r w:rsidRPr="00801768" w:rsidR="0054252A">
              <w:rPr>
                <w:b/>
                <w:szCs w:val="20"/>
              </w:rPr>
              <w:t xml:space="preserve">: </w:t>
            </w:r>
          </w:p>
          <w:p w:rsidR="0091738C" w:rsidRPr="00801768" w:rsidP="0068570E" w14:paraId="471B2E8C" w14:textId="33AF65AE">
            <w:pPr>
              <w:jc w:val="both"/>
              <w:rPr>
                <w:szCs w:val="20"/>
              </w:rPr>
            </w:pPr>
            <w:r w:rsidRPr="00801768">
              <w:rPr>
                <w:szCs w:val="20"/>
              </w:rPr>
              <w:t xml:space="preserve">– izdelki iz nacionalnih ali evropskih shem kakovosti, označeni z »višja kakovost«, »izbrana kakovost« ali enakovredno </w:t>
            </w:r>
          </w:p>
          <w:p w:rsidR="0091738C" w:rsidRPr="00801768" w:rsidP="0068570E" w14:paraId="78D5872C" w14:textId="450F070E">
            <w:pPr>
              <w:jc w:val="both"/>
              <w:rPr>
                <w:szCs w:val="20"/>
              </w:rPr>
            </w:pPr>
            <w:r w:rsidRPr="00801768">
              <w:rPr>
                <w:szCs w:val="20"/>
              </w:rPr>
              <w:t>ali</w:t>
            </w:r>
          </w:p>
          <w:p w:rsidR="0091738C" w:rsidRPr="00801768" w:rsidP="0068570E" w14:paraId="32AFACC7" w14:textId="77777777">
            <w:pPr>
              <w:jc w:val="both"/>
              <w:rPr>
                <w:szCs w:val="20"/>
              </w:rPr>
            </w:pPr>
            <w:r w:rsidRPr="00801768">
              <w:rPr>
                <w:szCs w:val="20"/>
              </w:rPr>
              <w:t>–  izdelki, ki so prejeli priznanje za kakovost (npr. medalja, certifikat kakovosti).</w:t>
            </w:r>
          </w:p>
        </w:tc>
        <w:tc>
          <w:tcPr>
            <w:tcW w:w="1591" w:type="dxa"/>
            <w:tcMar>
              <w:top w:w="0" w:type="dxa"/>
              <w:left w:w="108" w:type="dxa"/>
              <w:bottom w:w="0" w:type="dxa"/>
              <w:right w:w="108" w:type="dxa"/>
            </w:tcMar>
            <w:vAlign w:val="center"/>
          </w:tcPr>
          <w:p w:rsidR="0091738C" w:rsidRPr="009649C5" w:rsidP="009B1F42" w14:paraId="188429A2" w14:textId="77777777">
            <w:pPr>
              <w:jc w:val="center"/>
              <w:rPr>
                <w:szCs w:val="20"/>
              </w:rPr>
            </w:pPr>
            <w:r w:rsidRPr="00801768">
              <w:rPr>
                <w:szCs w:val="20"/>
              </w:rPr>
              <w:t>največ 10 točk</w:t>
            </w:r>
          </w:p>
        </w:tc>
      </w:tr>
      <w:tr w14:paraId="2E474EB0" w14:textId="77777777" w:rsidTr="009B1F42">
        <w:tblPrEx>
          <w:tblW w:w="0" w:type="auto"/>
          <w:tblInd w:w="108" w:type="dxa"/>
          <w:tblLook w:val="04A0"/>
        </w:tblPrEx>
        <w:tc>
          <w:tcPr>
            <w:tcW w:w="7513" w:type="dxa"/>
            <w:tcMar>
              <w:top w:w="0" w:type="dxa"/>
              <w:left w:w="108" w:type="dxa"/>
              <w:bottom w:w="0" w:type="dxa"/>
              <w:right w:w="108" w:type="dxa"/>
            </w:tcMar>
            <w:vAlign w:val="center"/>
          </w:tcPr>
          <w:p w:rsidR="0091738C" w:rsidRPr="00B21434" w:rsidP="0068570E" w14:paraId="60176F61" w14:textId="0BA39449">
            <w:pPr>
              <w:jc w:val="both"/>
              <w:rPr>
                <w:b/>
                <w:szCs w:val="20"/>
              </w:rPr>
            </w:pPr>
            <w:r>
              <w:rPr>
                <w:b/>
                <w:szCs w:val="20"/>
              </w:rPr>
              <w:t xml:space="preserve">Varnost živil </w:t>
            </w:r>
            <w:r w:rsidRPr="00B21434" w:rsidR="0054252A">
              <w:rPr>
                <w:b/>
                <w:szCs w:val="20"/>
              </w:rPr>
              <w:t xml:space="preserve">: </w:t>
            </w:r>
          </w:p>
          <w:p w:rsidR="0091738C" w:rsidRPr="00B21434" w:rsidP="0068570E" w14:paraId="7E18D851" w14:textId="5DBFB3F3">
            <w:pPr>
              <w:jc w:val="both"/>
              <w:rPr>
                <w:szCs w:val="20"/>
              </w:rPr>
            </w:pPr>
            <w:r>
              <w:rPr>
                <w:szCs w:val="20"/>
              </w:rPr>
              <w:t>–</w:t>
            </w:r>
            <w:r w:rsidRPr="00B21434">
              <w:rPr>
                <w:szCs w:val="20"/>
              </w:rPr>
              <w:t xml:space="preserve"> </w:t>
            </w:r>
            <w:r w:rsidRPr="000866E0" w:rsidR="000866E0">
              <w:rPr>
                <w:szCs w:val="20"/>
              </w:rPr>
              <w:t>ponudnik je vključen v sistem IFS ali enakovredno</w:t>
            </w:r>
            <w:r>
              <w:rPr>
                <w:szCs w:val="20"/>
              </w:rPr>
              <w:t>.</w:t>
            </w:r>
            <w:r w:rsidRPr="00B21434">
              <w:rPr>
                <w:szCs w:val="20"/>
              </w:rPr>
              <w:t xml:space="preserve"> </w:t>
            </w:r>
          </w:p>
        </w:tc>
        <w:tc>
          <w:tcPr>
            <w:tcW w:w="1591" w:type="dxa"/>
            <w:tcMar>
              <w:top w:w="0" w:type="dxa"/>
              <w:left w:w="108" w:type="dxa"/>
              <w:bottom w:w="0" w:type="dxa"/>
              <w:right w:w="108" w:type="dxa"/>
            </w:tcMar>
            <w:vAlign w:val="center"/>
          </w:tcPr>
          <w:p w:rsidR="0091738C" w:rsidRPr="009649C5" w:rsidP="009B1F42" w14:paraId="1A2F93D7" w14:textId="7D69973F">
            <w:pPr>
              <w:jc w:val="center"/>
              <w:rPr>
                <w:szCs w:val="20"/>
              </w:rPr>
            </w:pPr>
            <w:r w:rsidRPr="009649C5">
              <w:rPr>
                <w:szCs w:val="20"/>
              </w:rPr>
              <w:t>10 točk</w:t>
            </w:r>
          </w:p>
        </w:tc>
      </w:tr>
      <w:tr w14:paraId="573CF9B1" w14:textId="77777777" w:rsidTr="009B1F42">
        <w:tblPrEx>
          <w:tblW w:w="0" w:type="auto"/>
          <w:tblInd w:w="108" w:type="dxa"/>
          <w:tblLook w:val="04A0"/>
        </w:tblPrEx>
        <w:tc>
          <w:tcPr>
            <w:tcW w:w="7513" w:type="dxa"/>
            <w:tcMar>
              <w:top w:w="0" w:type="dxa"/>
              <w:left w:w="108" w:type="dxa"/>
              <w:bottom w:w="0" w:type="dxa"/>
              <w:right w:w="108" w:type="dxa"/>
            </w:tcMar>
            <w:vAlign w:val="center"/>
          </w:tcPr>
          <w:p w:rsidR="0091738C" w:rsidRPr="00B21434" w:rsidP="0068570E" w14:paraId="00A27688" w14:textId="77777777">
            <w:pPr>
              <w:jc w:val="both"/>
              <w:rPr>
                <w:b/>
                <w:szCs w:val="20"/>
              </w:rPr>
            </w:pPr>
            <w:r w:rsidRPr="00B21434">
              <w:rPr>
                <w:b/>
                <w:szCs w:val="20"/>
              </w:rPr>
              <w:t>Okoljski</w:t>
            </w:r>
            <w:r w:rsidRPr="00B21434">
              <w:rPr>
                <w:b/>
                <w:szCs w:val="20"/>
              </w:rPr>
              <w:t xml:space="preserve"> vidiki:</w:t>
            </w:r>
          </w:p>
          <w:p w:rsidR="0091738C" w:rsidRPr="00B21434" w:rsidP="0068570E" w14:paraId="73A9E28B" w14:textId="77777777">
            <w:pPr>
              <w:jc w:val="both"/>
              <w:rPr>
                <w:szCs w:val="20"/>
              </w:rPr>
            </w:pPr>
            <w:r>
              <w:rPr>
                <w:szCs w:val="20"/>
              </w:rPr>
              <w:t>– p</w:t>
            </w:r>
            <w:r w:rsidRPr="00B21434">
              <w:rPr>
                <w:szCs w:val="20"/>
              </w:rPr>
              <w:t>onudnik je vključen v enega izmed sistemov ravnanja z okoljem (ISO 14001, EMAS ali enakovredno)</w:t>
            </w:r>
            <w:r>
              <w:rPr>
                <w:szCs w:val="20"/>
              </w:rPr>
              <w:t>.</w:t>
            </w:r>
          </w:p>
        </w:tc>
        <w:tc>
          <w:tcPr>
            <w:tcW w:w="1591" w:type="dxa"/>
            <w:tcMar>
              <w:top w:w="0" w:type="dxa"/>
              <w:left w:w="108" w:type="dxa"/>
              <w:bottom w:w="0" w:type="dxa"/>
              <w:right w:w="108" w:type="dxa"/>
            </w:tcMar>
            <w:vAlign w:val="center"/>
          </w:tcPr>
          <w:p w:rsidR="0091738C" w:rsidRPr="009649C5" w:rsidP="009B1F42" w14:paraId="5764F5F7" w14:textId="77777777">
            <w:pPr>
              <w:jc w:val="center"/>
              <w:rPr>
                <w:szCs w:val="20"/>
              </w:rPr>
            </w:pPr>
            <w:r w:rsidRPr="009649C5">
              <w:rPr>
                <w:szCs w:val="20"/>
              </w:rPr>
              <w:t>10 točk</w:t>
            </w:r>
          </w:p>
        </w:tc>
      </w:tr>
    </w:tbl>
    <w:p w:rsidR="0091738C" w:rsidP="0091738C" w14:paraId="5943E9E5" w14:textId="77777777">
      <w:pPr>
        <w:spacing w:line="259" w:lineRule="auto"/>
        <w:jc w:val="both"/>
        <w:rPr>
          <w:szCs w:val="20"/>
        </w:rPr>
      </w:pPr>
    </w:p>
    <w:p w:rsidR="0091738C" w:rsidRPr="00B21434" w:rsidP="0091738C" w14:paraId="1D70D3EE" w14:textId="77777777">
      <w:pPr>
        <w:spacing w:after="160" w:line="259" w:lineRule="auto"/>
        <w:jc w:val="both"/>
        <w:rPr>
          <w:szCs w:val="20"/>
        </w:rPr>
      </w:pPr>
      <w:r w:rsidRPr="00B21434">
        <w:rPr>
          <w:szCs w:val="20"/>
        </w:rPr>
        <w:t>Kot ekonomsko najugodnejša ponudba bo izbrana dopustna ponudba ponudnika, ki bo dosegla največje skupno število točk po opredeljenih merilih. Največje možno število točk je 100</w:t>
      </w:r>
      <w:r>
        <w:rPr>
          <w:szCs w:val="20"/>
        </w:rPr>
        <w:t xml:space="preserve"> točk. </w:t>
      </w:r>
    </w:p>
    <w:p w:rsidR="0091738C" w:rsidRPr="00B21434" w:rsidP="00BC5D1F" w14:paraId="0C7F0DDB" w14:textId="77777777">
      <w:pPr>
        <w:numPr>
          <w:ilvl w:val="0"/>
          <w:numId w:val="28"/>
        </w:numPr>
        <w:spacing w:after="200" w:line="276" w:lineRule="auto"/>
        <w:contextualSpacing/>
        <w:rPr>
          <w:b/>
          <w:szCs w:val="20"/>
        </w:rPr>
      </w:pPr>
      <w:r w:rsidRPr="00B21434">
        <w:rPr>
          <w:b/>
          <w:szCs w:val="20"/>
        </w:rPr>
        <w:t>Ocenjevalno merilo »cena«</w:t>
      </w:r>
    </w:p>
    <w:p w:rsidR="0091738C" w:rsidRPr="00B21434" w:rsidP="0091738C" w14:paraId="0DFFD64E" w14:textId="77777777">
      <w:pPr>
        <w:spacing w:after="200" w:line="276" w:lineRule="auto"/>
        <w:jc w:val="both"/>
        <w:rPr>
          <w:szCs w:val="20"/>
        </w:rPr>
      </w:pPr>
      <w:r w:rsidRPr="00B21434">
        <w:rPr>
          <w:szCs w:val="20"/>
        </w:rPr>
        <w:t>Največje možno število prejetih točk po tem ocenjevalnem merilu je 70</w:t>
      </w:r>
      <w:r>
        <w:rPr>
          <w:szCs w:val="20"/>
        </w:rPr>
        <w:t xml:space="preserve"> točk</w:t>
      </w:r>
      <w:r w:rsidRPr="00B21434">
        <w:rPr>
          <w:szCs w:val="20"/>
        </w:rPr>
        <w:t xml:space="preserve">. Ocenjuje se skupna ponudbena vrednost z vključenim DDV, iz ponudbenega predračuna za posamezni sklop. Cenovno najugodnejša ponudba prejme 70 točk, ostalim ponudnikom se točke porazdelijo na podlagi naslednje formule: </w:t>
      </w:r>
      <w:r w:rsidRPr="0068570E">
        <w:rPr>
          <w:szCs w:val="20"/>
        </w:rPr>
        <w:t>T=N*70/P.</w:t>
      </w:r>
    </w:p>
    <w:p w:rsidR="0091738C" w:rsidRPr="00B21434" w:rsidP="0091738C" w14:paraId="2ACD1C6B" w14:textId="77777777">
      <w:pPr>
        <w:spacing w:line="276" w:lineRule="auto"/>
        <w:rPr>
          <w:szCs w:val="20"/>
        </w:rPr>
      </w:pPr>
      <w:r w:rsidRPr="00B21434">
        <w:rPr>
          <w:szCs w:val="20"/>
        </w:rPr>
        <w:t>Pri tem je:</w:t>
      </w:r>
    </w:p>
    <w:p w:rsidR="0091738C" w:rsidRPr="00B21434" w:rsidP="00251DA4" w14:paraId="19C80F0D" w14:textId="77777777">
      <w:pPr>
        <w:numPr>
          <w:ilvl w:val="0"/>
          <w:numId w:val="18"/>
        </w:numPr>
        <w:spacing w:after="160" w:line="276" w:lineRule="auto"/>
        <w:ind w:firstLine="273"/>
        <w:contextualSpacing/>
        <w:rPr>
          <w:szCs w:val="20"/>
        </w:rPr>
      </w:pPr>
      <w:r w:rsidRPr="00B21434">
        <w:rPr>
          <w:szCs w:val="20"/>
        </w:rPr>
        <w:t>T = število točk.</w:t>
      </w:r>
    </w:p>
    <w:p w:rsidR="0091738C" w:rsidRPr="00B21434" w:rsidP="00251DA4" w14:paraId="2AF61D35" w14:textId="77777777">
      <w:pPr>
        <w:numPr>
          <w:ilvl w:val="0"/>
          <w:numId w:val="18"/>
        </w:numPr>
        <w:spacing w:after="200" w:line="276" w:lineRule="auto"/>
        <w:ind w:firstLine="273"/>
        <w:contextualSpacing/>
        <w:rPr>
          <w:szCs w:val="20"/>
        </w:rPr>
      </w:pPr>
      <w:r w:rsidRPr="00B21434">
        <w:rPr>
          <w:szCs w:val="20"/>
        </w:rPr>
        <w:t>N = najnižja ponudbena vrednost z DDV (cenovno najugodnejši ponudnik).</w:t>
      </w:r>
    </w:p>
    <w:p w:rsidR="0091738C" w:rsidRPr="00B21434" w:rsidP="00251DA4" w14:paraId="3ECB5448" w14:textId="77777777">
      <w:pPr>
        <w:numPr>
          <w:ilvl w:val="0"/>
          <w:numId w:val="18"/>
        </w:numPr>
        <w:spacing w:after="200" w:line="276" w:lineRule="auto"/>
        <w:ind w:firstLine="273"/>
        <w:contextualSpacing/>
        <w:rPr>
          <w:szCs w:val="20"/>
        </w:rPr>
      </w:pPr>
      <w:r w:rsidRPr="00B21434">
        <w:rPr>
          <w:szCs w:val="20"/>
        </w:rPr>
        <w:t>P = ponudnikova vrednost z DDV (točkovalni ponudnik).</w:t>
      </w:r>
    </w:p>
    <w:p w:rsidR="00792EAE" w:rsidP="0091738C" w14:paraId="11EEC6BC" w14:textId="104AD857">
      <w:pPr>
        <w:spacing w:after="200" w:line="276" w:lineRule="auto"/>
        <w:ind w:left="993"/>
        <w:contextualSpacing/>
        <w:rPr>
          <w:szCs w:val="20"/>
        </w:rPr>
      </w:pPr>
    </w:p>
    <w:p w:rsidR="0091738C" w:rsidRPr="00B21434" w:rsidP="0091738C" w14:paraId="0A27547C" w14:textId="46325AB2">
      <w:pPr>
        <w:ind w:left="360"/>
        <w:contextualSpacing/>
        <w:jc w:val="both"/>
        <w:rPr>
          <w:b/>
          <w:szCs w:val="20"/>
        </w:rPr>
      </w:pPr>
      <w:r w:rsidRPr="00B21434">
        <w:rPr>
          <w:b/>
          <w:szCs w:val="20"/>
        </w:rPr>
        <w:t>b) Ocenjevalno merilo »</w:t>
      </w:r>
      <w:r w:rsidR="00477CBB">
        <w:rPr>
          <w:b/>
          <w:szCs w:val="20"/>
        </w:rPr>
        <w:t>e</w:t>
      </w:r>
      <w:r w:rsidRPr="00792EAE" w:rsidR="00792EAE">
        <w:rPr>
          <w:b/>
          <w:szCs w:val="20"/>
        </w:rPr>
        <w:t>vropske in nacionalne sheme kakovosti in druga priznanja za kakovost</w:t>
      </w:r>
      <w:r w:rsidRPr="00B21434">
        <w:rPr>
          <w:b/>
          <w:szCs w:val="20"/>
        </w:rPr>
        <w:t>«</w:t>
      </w:r>
    </w:p>
    <w:p w:rsidR="00792EAE" w:rsidP="00792EAE" w14:paraId="0A86D583" w14:textId="77777777">
      <w:pPr>
        <w:spacing w:after="160" w:line="259" w:lineRule="auto"/>
        <w:jc w:val="both"/>
        <w:rPr>
          <w:szCs w:val="20"/>
        </w:rPr>
      </w:pPr>
      <w:r w:rsidRPr="00B21434">
        <w:rPr>
          <w:szCs w:val="20"/>
        </w:rPr>
        <w:t>Možno število prejetih točk po tem ocenjevalnem merilu je 10</w:t>
      </w:r>
      <w:r>
        <w:rPr>
          <w:szCs w:val="20"/>
        </w:rPr>
        <w:t xml:space="preserve"> točk</w:t>
      </w:r>
      <w:r w:rsidRPr="00B21434">
        <w:rPr>
          <w:szCs w:val="20"/>
        </w:rPr>
        <w:t xml:space="preserve">. Naročnik bo dodelil točke  v okviru tega ocenjevalnega merila ponudnikom, ki bodo ponudili izdelke, ki so vključeni v nacionalne ali evropske sheme kakovost (npr. nosilci znaka »višja kakovost«, »izbrana kakovost«  ali enakovredno) ali izdelke, ki so prejemniki priznanj za kakovost (npr. medalja za kakovost, certifikat kakovosti ali podobno). </w:t>
      </w:r>
    </w:p>
    <w:p w:rsidR="00792EAE" w:rsidRPr="00792EAE" w:rsidP="00792EAE" w14:paraId="07A01B62" w14:textId="29E2374E">
      <w:pPr>
        <w:spacing w:after="160" w:line="259" w:lineRule="auto"/>
        <w:jc w:val="both"/>
        <w:rPr>
          <w:szCs w:val="20"/>
        </w:rPr>
      </w:pPr>
      <w:r w:rsidRPr="00792EAE">
        <w:rPr>
          <w:szCs w:val="20"/>
        </w:rPr>
        <w:t xml:space="preserve">V skladu z določili </w:t>
      </w:r>
      <w:r w:rsidRPr="00792EAE">
        <w:rPr>
          <w:i/>
          <w:iCs/>
          <w:szCs w:val="20"/>
        </w:rPr>
        <w:t>Uredbe o zelenem javnem naročanju</w:t>
      </w:r>
      <w:r w:rsidRPr="00792EAE">
        <w:rPr>
          <w:szCs w:val="20"/>
        </w:rPr>
        <w:t xml:space="preserve"> je naročanje živil, ki izpolnjujejo posamezno, več ali vse zahteve iz shem kakovosti, obvezno; pri SKLOP</w:t>
      </w:r>
      <w:r>
        <w:rPr>
          <w:szCs w:val="20"/>
        </w:rPr>
        <w:t>U</w:t>
      </w:r>
      <w:r w:rsidRPr="00792EAE">
        <w:rPr>
          <w:szCs w:val="20"/>
        </w:rPr>
        <w:t xml:space="preserve"> 1 in </w:t>
      </w:r>
      <w:r>
        <w:rPr>
          <w:szCs w:val="20"/>
        </w:rPr>
        <w:t xml:space="preserve">SKLOPU </w:t>
      </w:r>
      <w:r w:rsidRPr="00792EAE">
        <w:rPr>
          <w:szCs w:val="20"/>
        </w:rPr>
        <w:t xml:space="preserve">2 to pomeni, da mora ponudnik </w:t>
      </w:r>
      <w:r w:rsidRPr="000277D4">
        <w:rPr>
          <w:b/>
          <w:szCs w:val="20"/>
        </w:rPr>
        <w:t>obvezno ponuditi 6 izdelkov »višje kakovosti«, da je ponudba na javno naročilo dopustna</w:t>
      </w:r>
      <w:r w:rsidRPr="00792EAE">
        <w:rPr>
          <w:szCs w:val="20"/>
        </w:rPr>
        <w:t>. Dodatni tovrstni izdelki, s priloženim ustreznim dokazilom (certifikat kakovosti, priznanje, znak, ipd.),  ki jih ponudnik ponudi v okviru sklopa, se točkujejo z dodatnimi točkami – vsak dodaten izdelek višje kakovosti pomeni 1 točko, deset ali več tovrstnih izdelkov prinese 10 točk. Dokazilo mora biti verodostojno, prav tako mora biti nedvoumno, na kate</w:t>
      </w:r>
      <w:r w:rsidR="003E42E6">
        <w:rPr>
          <w:szCs w:val="20"/>
        </w:rPr>
        <w:t>r</w:t>
      </w:r>
      <w:r w:rsidRPr="00792EAE">
        <w:rPr>
          <w:szCs w:val="20"/>
        </w:rPr>
        <w:t xml:space="preserve">i izdelek oz. izdelke se nanaša. </w:t>
      </w:r>
    </w:p>
    <w:p w:rsidR="00792EAE" w:rsidRPr="00792EAE" w:rsidP="00792EAE" w14:paraId="57ACD9B7" w14:textId="09AAFE04">
      <w:pPr>
        <w:spacing w:after="160" w:line="259" w:lineRule="auto"/>
        <w:jc w:val="both"/>
        <w:rPr>
          <w:szCs w:val="20"/>
        </w:rPr>
      </w:pPr>
      <w:r w:rsidRPr="00E202B2">
        <w:rPr>
          <w:szCs w:val="20"/>
          <w:u w:val="single"/>
        </w:rPr>
        <w:t>Če povzamemo:</w:t>
      </w:r>
      <w:r w:rsidRPr="00792EAE">
        <w:rPr>
          <w:szCs w:val="20"/>
        </w:rPr>
        <w:t xml:space="preserve"> 6 izdelkov višje kakovosti oz. iz shem kakovosti je </w:t>
      </w:r>
      <w:r w:rsidRPr="00E202B2" w:rsidR="00E202B2">
        <w:rPr>
          <w:szCs w:val="20"/>
        </w:rPr>
        <w:t>obveznih</w:t>
      </w:r>
      <w:r w:rsidRPr="00792EAE">
        <w:rPr>
          <w:szCs w:val="20"/>
        </w:rPr>
        <w:t>, da je ponudba  na javno naročilo dopustna, ostali tovrstni izdelki pa se ocenjujejo z dodatnimi točkami; 1 točka za dodaten tovrsten izdelek, skupno največ 10 točk. Vsi izdelki višje kakovosti morajo imeti ustrezna dokazila.</w:t>
      </w:r>
    </w:p>
    <w:p w:rsidR="00792EAE" w:rsidP="00792EAE" w14:paraId="7AD58F80" w14:textId="1B324B5B">
      <w:pPr>
        <w:spacing w:after="160" w:line="259" w:lineRule="auto"/>
        <w:jc w:val="both"/>
        <w:rPr>
          <w:szCs w:val="20"/>
        </w:rPr>
      </w:pPr>
      <w:r w:rsidRPr="00792EAE">
        <w:rPr>
          <w:szCs w:val="20"/>
        </w:rPr>
        <w:t xml:space="preserve">Naročnik ima pravico vzorce in dokazila preveriti. Enako deklarirani morajo biti tudi izdelki ob dobavi. V primeru, da ponudnik ne poskrbi za skladnost artiklov s priloženimi dokazili, lahko naročnik </w:t>
      </w:r>
      <w:r w:rsidR="00D37CFA">
        <w:rPr>
          <w:szCs w:val="20"/>
        </w:rPr>
        <w:t>okvirni sporazum</w:t>
      </w:r>
      <w:r w:rsidRPr="00792EAE">
        <w:rPr>
          <w:szCs w:val="20"/>
        </w:rPr>
        <w:t xml:space="preserve"> prekine brez finančnih posledic za naročnika.</w:t>
      </w:r>
    </w:p>
    <w:p w:rsidR="0091738C" w:rsidRPr="00B21434" w:rsidP="009F5A5B" w14:paraId="097E0AAA" w14:textId="6F6E94CF">
      <w:pPr>
        <w:spacing w:line="259" w:lineRule="auto"/>
        <w:ind w:firstLine="720"/>
        <w:jc w:val="both"/>
        <w:rPr>
          <w:b/>
          <w:szCs w:val="20"/>
        </w:rPr>
      </w:pPr>
      <w:r w:rsidRPr="00B21434">
        <w:rPr>
          <w:b/>
          <w:szCs w:val="20"/>
        </w:rPr>
        <w:t>c) O</w:t>
      </w:r>
      <w:r w:rsidR="009F5A5B">
        <w:rPr>
          <w:b/>
          <w:szCs w:val="20"/>
        </w:rPr>
        <w:t>c</w:t>
      </w:r>
      <w:r w:rsidRPr="00B21434">
        <w:rPr>
          <w:b/>
          <w:szCs w:val="20"/>
        </w:rPr>
        <w:t>enjevalno merilo »</w:t>
      </w:r>
      <w:r w:rsidR="00477CBB">
        <w:rPr>
          <w:b/>
          <w:szCs w:val="20"/>
        </w:rPr>
        <w:t>v</w:t>
      </w:r>
      <w:r w:rsidR="002C3420">
        <w:rPr>
          <w:b/>
          <w:szCs w:val="20"/>
        </w:rPr>
        <w:t>arnost živil</w:t>
      </w:r>
      <w:r w:rsidRPr="00B21434">
        <w:rPr>
          <w:b/>
          <w:szCs w:val="20"/>
        </w:rPr>
        <w:t>«</w:t>
      </w:r>
    </w:p>
    <w:p w:rsidR="0091738C" w:rsidRPr="002C3420" w:rsidP="002C3420" w14:paraId="436BCD23" w14:textId="109D86A3">
      <w:pPr>
        <w:contextualSpacing/>
        <w:jc w:val="both"/>
        <w:rPr>
          <w:bCs/>
          <w:szCs w:val="20"/>
        </w:rPr>
      </w:pPr>
      <w:r w:rsidRPr="002C3420">
        <w:rPr>
          <w:bCs/>
          <w:szCs w:val="20"/>
        </w:rPr>
        <w:t>Možno število prejetih točk po tem merilu je 10</w:t>
      </w:r>
      <w:r w:rsidR="00FD19A0">
        <w:rPr>
          <w:bCs/>
          <w:szCs w:val="20"/>
        </w:rPr>
        <w:t xml:space="preserve"> točk</w:t>
      </w:r>
      <w:r w:rsidRPr="002C3420">
        <w:rPr>
          <w:bCs/>
          <w:szCs w:val="20"/>
        </w:rPr>
        <w:t>. Naročnik bo dodelil točke v okviru tega ocenjevalnega merila ponudnikom, ki so vključeni v sistem zagotavljanja varnosti živil (</w:t>
      </w:r>
      <w:r w:rsidRPr="00532A36">
        <w:rPr>
          <w:bCs/>
          <w:i/>
          <w:iCs/>
          <w:szCs w:val="20"/>
        </w:rPr>
        <w:t xml:space="preserve">IFS </w:t>
      </w:r>
      <w:r w:rsidRPr="00532A36">
        <w:rPr>
          <w:bCs/>
          <w:i/>
          <w:iCs/>
          <w:szCs w:val="20"/>
        </w:rPr>
        <w:t>Food</w:t>
      </w:r>
      <w:r w:rsidRPr="002C3420">
        <w:rPr>
          <w:bCs/>
          <w:szCs w:val="20"/>
        </w:rPr>
        <w:t xml:space="preserve"> ali enakovredno). Ponudnik, ki predloži certifikat oz. ustrezno dokazilo, da je vključen v tovrstni sistem, prejme po tem merilu 10 točk. Če dokazila ne predloži, prejme 0 točk.</w:t>
      </w:r>
    </w:p>
    <w:p w:rsidR="002C3420" w:rsidP="0091738C" w14:paraId="213A9606" w14:textId="77777777">
      <w:pPr>
        <w:ind w:left="360"/>
        <w:contextualSpacing/>
        <w:jc w:val="both"/>
        <w:rPr>
          <w:szCs w:val="20"/>
        </w:rPr>
      </w:pPr>
    </w:p>
    <w:p w:rsidR="0091738C" w:rsidRPr="00B21434" w:rsidP="00FD19A0" w14:paraId="234A6219" w14:textId="07E61830">
      <w:pPr>
        <w:ind w:firstLine="720"/>
        <w:contextualSpacing/>
        <w:jc w:val="both"/>
        <w:rPr>
          <w:b/>
          <w:szCs w:val="20"/>
        </w:rPr>
      </w:pPr>
      <w:r w:rsidRPr="00B21434">
        <w:rPr>
          <w:b/>
          <w:szCs w:val="20"/>
        </w:rPr>
        <w:t>d) Ocenjevalno merilo »</w:t>
      </w:r>
      <w:r w:rsidRPr="00B21434">
        <w:rPr>
          <w:b/>
          <w:szCs w:val="20"/>
        </w:rPr>
        <w:t>okoljski</w:t>
      </w:r>
      <w:r w:rsidRPr="00B21434">
        <w:rPr>
          <w:b/>
          <w:szCs w:val="20"/>
        </w:rPr>
        <w:t xml:space="preserve"> vidiki«</w:t>
      </w:r>
    </w:p>
    <w:p w:rsidR="0091738C" w:rsidP="0091738C" w14:paraId="5DA200EE" w14:textId="3D12E30E">
      <w:pPr>
        <w:spacing w:line="259" w:lineRule="auto"/>
        <w:jc w:val="both"/>
        <w:rPr>
          <w:szCs w:val="20"/>
        </w:rPr>
      </w:pPr>
      <w:r w:rsidRPr="00477CBB">
        <w:rPr>
          <w:szCs w:val="20"/>
        </w:rPr>
        <w:t>Možno število prejetih točk po tem merilu je 10</w:t>
      </w:r>
      <w:r>
        <w:rPr>
          <w:szCs w:val="20"/>
        </w:rPr>
        <w:t xml:space="preserve"> točk</w:t>
      </w:r>
      <w:r w:rsidRPr="00477CBB">
        <w:rPr>
          <w:szCs w:val="20"/>
        </w:rPr>
        <w:t>. Naročnik bo dodelil točke v okviru tega ocenjevalnega merila ponudnikom, ki so vključeni v enega izmed sistemov ravnanja z okoljem (</w:t>
      </w:r>
      <w:r w:rsidRPr="00064ED3">
        <w:rPr>
          <w:i/>
          <w:iCs/>
          <w:szCs w:val="20"/>
        </w:rPr>
        <w:t>ISO 14001</w:t>
      </w:r>
      <w:r w:rsidRPr="00477CBB">
        <w:rPr>
          <w:szCs w:val="20"/>
        </w:rPr>
        <w:t xml:space="preserve">, </w:t>
      </w:r>
      <w:r w:rsidRPr="00064ED3">
        <w:rPr>
          <w:i/>
          <w:iCs/>
          <w:szCs w:val="20"/>
        </w:rPr>
        <w:t>EMAS</w:t>
      </w:r>
      <w:r w:rsidRPr="00477CBB">
        <w:rPr>
          <w:szCs w:val="20"/>
        </w:rPr>
        <w:t xml:space="preserve"> ali enakovredno). Ponudnik, ki predloži certifikat oz. ustrezno dokazilo, da je vključen v tovrstni sistem, prejme po tem merilu 10 točk. Če dokazila ne predloži, prejme 0 točk.</w:t>
      </w:r>
    </w:p>
    <w:p w:rsidR="00477CBB" w:rsidP="0091738C" w14:paraId="101288B4" w14:textId="11D4FDC3">
      <w:pPr>
        <w:spacing w:line="259" w:lineRule="auto"/>
        <w:jc w:val="both"/>
        <w:rPr>
          <w:szCs w:val="20"/>
        </w:rPr>
      </w:pPr>
    </w:p>
    <w:p w:rsidR="00801768" w:rsidRPr="00B21434" w:rsidP="0091738C" w14:paraId="3317DC6F" w14:textId="77777777">
      <w:pPr>
        <w:spacing w:line="259" w:lineRule="auto"/>
        <w:jc w:val="both"/>
        <w:rPr>
          <w:szCs w:val="20"/>
        </w:rPr>
      </w:pPr>
    </w:p>
    <w:p w:rsidR="0091738C" w:rsidRPr="00220DAD" w:rsidP="0091738C" w14:paraId="2B0A8739" w14:textId="7A5EEF70">
      <w:pPr>
        <w:spacing w:line="276" w:lineRule="auto"/>
        <w:rPr>
          <w:b/>
          <w:szCs w:val="20"/>
          <w:u w:val="single"/>
        </w:rPr>
      </w:pPr>
      <w:r>
        <w:rPr>
          <w:b/>
          <w:szCs w:val="20"/>
          <w:u w:val="single"/>
        </w:rPr>
        <w:t>2.</w:t>
      </w:r>
      <w:r w:rsidRPr="00220DAD" w:rsidR="0054252A">
        <w:rPr>
          <w:b/>
          <w:szCs w:val="20"/>
          <w:u w:val="single"/>
        </w:rPr>
        <w:t xml:space="preserve"> </w:t>
      </w:r>
      <w:r w:rsidRPr="00220DAD">
        <w:rPr>
          <w:b/>
          <w:szCs w:val="20"/>
          <w:u w:val="single"/>
        </w:rPr>
        <w:t>OCENJEVALNA MERILA ZA IZBOR NAJUGODNEJŠEGA PONUDNIKA ZA SKLOPE 3</w:t>
      </w:r>
      <w:r>
        <w:rPr>
          <w:b/>
          <w:szCs w:val="20"/>
          <w:u w:val="single"/>
        </w:rPr>
        <w:t>, 5, 6, 7, 8</w:t>
      </w:r>
      <w:r w:rsidR="0097533C">
        <w:rPr>
          <w:b/>
          <w:szCs w:val="20"/>
          <w:u w:val="single"/>
        </w:rPr>
        <w:t>, 9, 10, 11, 1</w:t>
      </w:r>
      <w:r w:rsidRPr="00220DAD" w:rsidR="00033A5E">
        <w:rPr>
          <w:b/>
          <w:szCs w:val="20"/>
          <w:u w:val="single"/>
        </w:rPr>
        <w:t>2</w:t>
      </w:r>
    </w:p>
    <w:p w:rsidR="0091738C" w:rsidRPr="00B21434" w:rsidP="0091738C" w14:paraId="4DF26A9A" w14:textId="77777777">
      <w:pPr>
        <w:spacing w:line="276" w:lineRule="auto"/>
        <w:rPr>
          <w:b/>
          <w:szCs w:val="20"/>
          <w:u w:val="single"/>
        </w:rPr>
      </w:pPr>
    </w:p>
    <w:p w:rsidR="00866ADA" w:rsidP="00866ADA" w14:paraId="2E5A0913" w14:textId="235B0902">
      <w:pPr>
        <w:spacing w:after="200" w:line="276" w:lineRule="auto"/>
        <w:jc w:val="both"/>
        <w:rPr>
          <w:rFonts w:eastAsiaTheme="minorEastAsia"/>
          <w:szCs w:val="20"/>
        </w:rPr>
      </w:pPr>
      <w:r w:rsidRPr="00866ADA">
        <w:rPr>
          <w:rFonts w:eastAsiaTheme="minorEastAsia"/>
          <w:szCs w:val="20"/>
        </w:rPr>
        <w:t xml:space="preserve">Ocenjevalno merilo za izbor najugodnejšega ponudnika je ekonomsko najugodnejša ponudba </w:t>
      </w:r>
      <w:r w:rsidRPr="0068570E" w:rsidR="0068570E">
        <w:rPr>
          <w:bCs/>
          <w:szCs w:val="20"/>
        </w:rPr>
        <w:t>po sledečih merilih: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0"/>
        <w:gridCol w:w="1575"/>
      </w:tblGrid>
      <w:tr w14:paraId="318205D2" w14:textId="77777777" w:rsidTr="00B27DAC">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380" w:type="dxa"/>
            <w:shd w:val="clear" w:color="auto" w:fill="F2F2F2" w:themeFill="background1" w:themeFillShade="F2"/>
            <w:tcMar>
              <w:top w:w="0" w:type="dxa"/>
              <w:left w:w="108" w:type="dxa"/>
              <w:bottom w:w="0" w:type="dxa"/>
              <w:right w:w="108" w:type="dxa"/>
            </w:tcMar>
            <w:vAlign w:val="center"/>
          </w:tcPr>
          <w:p w:rsidR="00866ADA" w:rsidRPr="00B21434" w:rsidP="000277D4" w14:paraId="2B203EAF" w14:textId="77777777">
            <w:pPr>
              <w:jc w:val="center"/>
              <w:rPr>
                <w:b/>
                <w:szCs w:val="20"/>
              </w:rPr>
            </w:pPr>
            <w:r w:rsidRPr="00B21434">
              <w:rPr>
                <w:b/>
                <w:szCs w:val="20"/>
              </w:rPr>
              <w:t>Ocenjevalno merilo</w:t>
            </w:r>
          </w:p>
        </w:tc>
        <w:tc>
          <w:tcPr>
            <w:tcW w:w="1575" w:type="dxa"/>
            <w:shd w:val="clear" w:color="auto" w:fill="F2F2F2" w:themeFill="background1" w:themeFillShade="F2"/>
            <w:tcMar>
              <w:top w:w="0" w:type="dxa"/>
              <w:left w:w="108" w:type="dxa"/>
              <w:bottom w:w="0" w:type="dxa"/>
              <w:right w:w="108" w:type="dxa"/>
            </w:tcMar>
            <w:vAlign w:val="center"/>
          </w:tcPr>
          <w:p w:rsidR="00866ADA" w:rsidRPr="00B21434" w:rsidP="000277D4" w14:paraId="0F119B5D" w14:textId="77777777">
            <w:pPr>
              <w:jc w:val="center"/>
              <w:rPr>
                <w:b/>
                <w:szCs w:val="20"/>
              </w:rPr>
            </w:pPr>
            <w:r w:rsidRPr="00B21434">
              <w:rPr>
                <w:b/>
                <w:szCs w:val="20"/>
              </w:rPr>
              <w:t>Število točk</w:t>
            </w:r>
          </w:p>
        </w:tc>
      </w:tr>
      <w:tr w14:paraId="47BF9FB4" w14:textId="77777777" w:rsidTr="00B27DAC">
        <w:tblPrEx>
          <w:tblW w:w="0" w:type="auto"/>
          <w:tblInd w:w="108" w:type="dxa"/>
          <w:tblLook w:val="04A0"/>
        </w:tblPrEx>
        <w:tc>
          <w:tcPr>
            <w:tcW w:w="7380" w:type="dxa"/>
            <w:tcMar>
              <w:top w:w="0" w:type="dxa"/>
              <w:left w:w="108" w:type="dxa"/>
              <w:bottom w:w="0" w:type="dxa"/>
              <w:right w:w="108" w:type="dxa"/>
            </w:tcMar>
            <w:vAlign w:val="center"/>
          </w:tcPr>
          <w:p w:rsidR="00866ADA" w:rsidP="00E91799" w14:paraId="64260441" w14:textId="77777777">
            <w:pPr>
              <w:jc w:val="both"/>
              <w:rPr>
                <w:b/>
                <w:szCs w:val="20"/>
              </w:rPr>
            </w:pPr>
            <w:r w:rsidRPr="00B21434">
              <w:rPr>
                <w:b/>
                <w:szCs w:val="20"/>
              </w:rPr>
              <w:t xml:space="preserve">Cena: </w:t>
            </w:r>
          </w:p>
          <w:p w:rsidR="00866ADA" w:rsidRPr="00B21434" w:rsidP="00E91799" w14:paraId="217E2FF2" w14:textId="53743380">
            <w:pPr>
              <w:jc w:val="both"/>
              <w:rPr>
                <w:b/>
                <w:szCs w:val="20"/>
              </w:rPr>
            </w:pPr>
            <w:r w:rsidRPr="00AA0D3F">
              <w:rPr>
                <w:bCs/>
                <w:szCs w:val="20"/>
              </w:rPr>
              <w:t xml:space="preserve">– </w:t>
            </w:r>
            <w:r>
              <w:rPr>
                <w:bCs/>
                <w:szCs w:val="20"/>
              </w:rPr>
              <w:t>n</w:t>
            </w:r>
            <w:r w:rsidRPr="00AA0D3F">
              <w:rPr>
                <w:bCs/>
                <w:szCs w:val="20"/>
              </w:rPr>
              <w:t>ajnižja</w:t>
            </w:r>
            <w:r w:rsidRPr="00B21434">
              <w:rPr>
                <w:szCs w:val="20"/>
              </w:rPr>
              <w:t xml:space="preserve"> cena </w:t>
            </w:r>
            <w:r>
              <w:rPr>
                <w:szCs w:val="20"/>
              </w:rPr>
              <w:t>(</w:t>
            </w:r>
            <w:r w:rsidRPr="00B21434">
              <w:rPr>
                <w:szCs w:val="20"/>
              </w:rPr>
              <w:t>vrednost z vključenim DDV</w:t>
            </w:r>
            <w:r>
              <w:rPr>
                <w:szCs w:val="20"/>
              </w:rPr>
              <w:t>).</w:t>
            </w:r>
          </w:p>
        </w:tc>
        <w:tc>
          <w:tcPr>
            <w:tcW w:w="1575" w:type="dxa"/>
            <w:tcMar>
              <w:top w:w="0" w:type="dxa"/>
              <w:left w:w="108" w:type="dxa"/>
              <w:bottom w:w="0" w:type="dxa"/>
              <w:right w:w="108" w:type="dxa"/>
            </w:tcMar>
            <w:vAlign w:val="center"/>
          </w:tcPr>
          <w:p w:rsidR="00866ADA" w:rsidRPr="009649C5" w:rsidP="000277D4" w14:paraId="010213D6" w14:textId="1556BCB1">
            <w:pPr>
              <w:jc w:val="center"/>
              <w:rPr>
                <w:szCs w:val="20"/>
              </w:rPr>
            </w:pPr>
            <w:r>
              <w:rPr>
                <w:szCs w:val="20"/>
              </w:rPr>
              <w:t>n</w:t>
            </w:r>
            <w:r w:rsidRPr="009649C5">
              <w:rPr>
                <w:szCs w:val="20"/>
              </w:rPr>
              <w:t>ajveč</w:t>
            </w:r>
            <w:r>
              <w:rPr>
                <w:szCs w:val="20"/>
              </w:rPr>
              <w:t xml:space="preserve"> 8</w:t>
            </w:r>
            <w:r w:rsidRPr="009649C5">
              <w:rPr>
                <w:szCs w:val="20"/>
              </w:rPr>
              <w:t>0 točk</w:t>
            </w:r>
          </w:p>
        </w:tc>
      </w:tr>
      <w:tr w14:paraId="2E27B761" w14:textId="77777777" w:rsidTr="00801768">
        <w:tblPrEx>
          <w:tblW w:w="0" w:type="auto"/>
          <w:tblInd w:w="108" w:type="dxa"/>
          <w:tblLook w:val="04A0"/>
        </w:tblPrEx>
        <w:tc>
          <w:tcPr>
            <w:tcW w:w="7380" w:type="dxa"/>
            <w:tcBorders>
              <w:bottom w:val="single" w:sz="4" w:space="0" w:color="auto"/>
            </w:tcBorders>
            <w:tcMar>
              <w:top w:w="0" w:type="dxa"/>
              <w:left w:w="108" w:type="dxa"/>
              <w:bottom w:w="0" w:type="dxa"/>
              <w:right w:w="108" w:type="dxa"/>
            </w:tcMar>
            <w:vAlign w:val="center"/>
          </w:tcPr>
          <w:p w:rsidR="00866ADA" w:rsidRPr="00801768" w:rsidP="00E91799" w14:paraId="1D5EA79E" w14:textId="77777777">
            <w:pPr>
              <w:jc w:val="both"/>
              <w:rPr>
                <w:b/>
                <w:szCs w:val="20"/>
              </w:rPr>
            </w:pPr>
            <w:r w:rsidRPr="00801768">
              <w:rPr>
                <w:b/>
                <w:szCs w:val="20"/>
              </w:rPr>
              <w:t xml:space="preserve">Evropske in nacionalne sheme kakovosti in druga priznanja za kakovost: </w:t>
            </w:r>
          </w:p>
          <w:p w:rsidR="00866ADA" w:rsidRPr="00801768" w:rsidP="00E91799" w14:paraId="53511491" w14:textId="77777777">
            <w:pPr>
              <w:jc w:val="both"/>
              <w:rPr>
                <w:szCs w:val="20"/>
              </w:rPr>
            </w:pPr>
            <w:r w:rsidRPr="00801768">
              <w:rPr>
                <w:szCs w:val="20"/>
              </w:rPr>
              <w:t xml:space="preserve">– izdelki iz nacionalnih ali evropskih shem kakovosti, označeni z »višja kakovost«, »izbrana kakovost« ali enakovredno </w:t>
            </w:r>
          </w:p>
          <w:p w:rsidR="00866ADA" w:rsidRPr="00801768" w:rsidP="00E91799" w14:paraId="688ED30B" w14:textId="77777777">
            <w:pPr>
              <w:jc w:val="both"/>
              <w:rPr>
                <w:szCs w:val="20"/>
              </w:rPr>
            </w:pPr>
            <w:r w:rsidRPr="00801768">
              <w:rPr>
                <w:szCs w:val="20"/>
              </w:rPr>
              <w:t>ALI</w:t>
            </w:r>
          </w:p>
          <w:p w:rsidR="00866ADA" w:rsidRPr="00801768" w:rsidP="00E91799" w14:paraId="4A433B11" w14:textId="77777777">
            <w:pPr>
              <w:jc w:val="both"/>
              <w:rPr>
                <w:szCs w:val="20"/>
              </w:rPr>
            </w:pPr>
            <w:r w:rsidRPr="00801768">
              <w:rPr>
                <w:szCs w:val="20"/>
              </w:rPr>
              <w:t>–  izdelki, ki so prejeli priznanje za kakovost (npr. medalja, certifikat kakovosti).</w:t>
            </w:r>
          </w:p>
        </w:tc>
        <w:tc>
          <w:tcPr>
            <w:tcW w:w="1575" w:type="dxa"/>
            <w:tcBorders>
              <w:bottom w:val="single" w:sz="4" w:space="0" w:color="auto"/>
            </w:tcBorders>
            <w:tcMar>
              <w:top w:w="0" w:type="dxa"/>
              <w:left w:w="108" w:type="dxa"/>
              <w:bottom w:w="0" w:type="dxa"/>
              <w:right w:w="108" w:type="dxa"/>
            </w:tcMar>
            <w:vAlign w:val="center"/>
          </w:tcPr>
          <w:p w:rsidR="00866ADA" w:rsidRPr="009649C5" w:rsidP="000277D4" w14:paraId="103DCE80" w14:textId="77777777">
            <w:pPr>
              <w:jc w:val="center"/>
              <w:rPr>
                <w:szCs w:val="20"/>
              </w:rPr>
            </w:pPr>
            <w:r w:rsidRPr="00801768">
              <w:rPr>
                <w:szCs w:val="20"/>
              </w:rPr>
              <w:t>največ 10 točk</w:t>
            </w:r>
          </w:p>
        </w:tc>
      </w:tr>
      <w:tr w14:paraId="72FC4872" w14:textId="77777777" w:rsidTr="00801768">
        <w:tblPrEx>
          <w:tblW w:w="0" w:type="auto"/>
          <w:tblInd w:w="108" w:type="dxa"/>
          <w:tblLook w:val="04A0"/>
        </w:tblPrEx>
        <w:tc>
          <w:tcPr>
            <w:tcW w:w="7380" w:type="dxa"/>
            <w:tcBorders>
              <w:bottom w:val="single" w:sz="4" w:space="0" w:color="auto"/>
            </w:tcBorders>
            <w:tcMar>
              <w:top w:w="0" w:type="dxa"/>
              <w:left w:w="108" w:type="dxa"/>
              <w:bottom w:w="0" w:type="dxa"/>
              <w:right w:w="108" w:type="dxa"/>
            </w:tcMar>
            <w:vAlign w:val="center"/>
          </w:tcPr>
          <w:p w:rsidR="00866ADA" w:rsidRPr="00B21434" w:rsidP="00E91799" w14:paraId="05F6C834" w14:textId="77777777">
            <w:pPr>
              <w:jc w:val="both"/>
              <w:rPr>
                <w:b/>
                <w:szCs w:val="20"/>
              </w:rPr>
            </w:pPr>
            <w:r w:rsidRPr="00B21434">
              <w:rPr>
                <w:b/>
                <w:szCs w:val="20"/>
              </w:rPr>
              <w:t>Okoljski</w:t>
            </w:r>
            <w:r w:rsidRPr="00B21434">
              <w:rPr>
                <w:b/>
                <w:szCs w:val="20"/>
              </w:rPr>
              <w:t xml:space="preserve"> vidiki:</w:t>
            </w:r>
          </w:p>
          <w:p w:rsidR="00866ADA" w:rsidRPr="00B21434" w:rsidP="00E91799" w14:paraId="676B1E6C" w14:textId="77777777">
            <w:pPr>
              <w:jc w:val="both"/>
              <w:rPr>
                <w:szCs w:val="20"/>
              </w:rPr>
            </w:pPr>
            <w:r>
              <w:rPr>
                <w:szCs w:val="20"/>
              </w:rPr>
              <w:t>– p</w:t>
            </w:r>
            <w:r w:rsidRPr="00B21434">
              <w:rPr>
                <w:szCs w:val="20"/>
              </w:rPr>
              <w:t>onudnik je vključen v enega izmed sistemov ravnanja z okoljem (</w:t>
            </w:r>
            <w:r w:rsidRPr="00B27DAC">
              <w:rPr>
                <w:i/>
                <w:iCs/>
                <w:szCs w:val="20"/>
              </w:rPr>
              <w:t>ISO 14001</w:t>
            </w:r>
            <w:r w:rsidRPr="00B21434">
              <w:rPr>
                <w:szCs w:val="20"/>
              </w:rPr>
              <w:t xml:space="preserve">, </w:t>
            </w:r>
            <w:r w:rsidRPr="00B27DAC">
              <w:rPr>
                <w:i/>
                <w:iCs/>
                <w:szCs w:val="20"/>
              </w:rPr>
              <w:t>EMAS</w:t>
            </w:r>
            <w:r w:rsidRPr="00B21434">
              <w:rPr>
                <w:szCs w:val="20"/>
              </w:rPr>
              <w:t xml:space="preserve"> ali enakovredno)</w:t>
            </w:r>
            <w:r>
              <w:rPr>
                <w:szCs w:val="20"/>
              </w:rPr>
              <w:t>.</w:t>
            </w:r>
          </w:p>
        </w:tc>
        <w:tc>
          <w:tcPr>
            <w:tcW w:w="1575" w:type="dxa"/>
            <w:tcBorders>
              <w:bottom w:val="single" w:sz="4" w:space="0" w:color="auto"/>
            </w:tcBorders>
            <w:tcMar>
              <w:top w:w="0" w:type="dxa"/>
              <w:left w:w="108" w:type="dxa"/>
              <w:bottom w:w="0" w:type="dxa"/>
              <w:right w:w="108" w:type="dxa"/>
            </w:tcMar>
            <w:vAlign w:val="center"/>
          </w:tcPr>
          <w:p w:rsidR="00866ADA" w:rsidRPr="009649C5" w:rsidP="000277D4" w14:paraId="137B0F07" w14:textId="77777777">
            <w:pPr>
              <w:jc w:val="center"/>
              <w:rPr>
                <w:szCs w:val="20"/>
              </w:rPr>
            </w:pPr>
            <w:r w:rsidRPr="009649C5">
              <w:rPr>
                <w:szCs w:val="20"/>
              </w:rPr>
              <w:t>10 točk</w:t>
            </w:r>
          </w:p>
        </w:tc>
      </w:tr>
    </w:tbl>
    <w:p w:rsidR="00866ADA" w:rsidRPr="00866ADA" w:rsidP="003C0201" w14:paraId="32F38D8A" w14:textId="0AB2874E">
      <w:pPr>
        <w:spacing w:before="240" w:after="200" w:line="276" w:lineRule="auto"/>
        <w:jc w:val="both"/>
        <w:rPr>
          <w:rFonts w:eastAsiaTheme="minorEastAsia"/>
          <w:szCs w:val="20"/>
        </w:rPr>
      </w:pPr>
      <w:r w:rsidRPr="00866ADA">
        <w:rPr>
          <w:rFonts w:eastAsiaTheme="minorEastAsia"/>
          <w:szCs w:val="20"/>
        </w:rPr>
        <w:t>Kot ekonomsko najugodnejša ponudba bo izbrana dopustna ponudba ponudnika, ki bo dosegla največje skupno število točk po opredeljenih merilih. Največje možno število točk je 100</w:t>
      </w:r>
      <w:r w:rsidR="00A255DD">
        <w:rPr>
          <w:rFonts w:eastAsiaTheme="minorEastAsia"/>
          <w:szCs w:val="20"/>
        </w:rPr>
        <w:t xml:space="preserve"> točk</w:t>
      </w:r>
      <w:r w:rsidRPr="00866ADA">
        <w:rPr>
          <w:rFonts w:eastAsiaTheme="minorEastAsia"/>
          <w:szCs w:val="20"/>
        </w:rPr>
        <w:t>.</w:t>
      </w:r>
    </w:p>
    <w:p w:rsidR="00A255DD" w:rsidP="00BC5D1F" w14:paraId="5E4E021A" w14:textId="0C338627">
      <w:pPr>
        <w:widowControl w:val="0"/>
        <w:numPr>
          <w:ilvl w:val="0"/>
          <w:numId w:val="34"/>
        </w:numPr>
        <w:spacing w:after="200" w:line="276" w:lineRule="auto"/>
        <w:contextualSpacing/>
        <w:rPr>
          <w:rFonts w:eastAsiaTheme="minorEastAsia"/>
          <w:b/>
          <w:szCs w:val="20"/>
        </w:rPr>
      </w:pPr>
      <w:r w:rsidRPr="00A255DD">
        <w:rPr>
          <w:rFonts w:eastAsiaTheme="minorEastAsia"/>
          <w:b/>
          <w:szCs w:val="20"/>
        </w:rPr>
        <w:t>Ocenjevalno merilo »cena«</w:t>
      </w:r>
    </w:p>
    <w:p w:rsidR="00641017" w:rsidRPr="00B21434" w:rsidP="00641017" w14:paraId="53C970F7" w14:textId="4AADA7A2">
      <w:pPr>
        <w:spacing w:after="200" w:line="276" w:lineRule="auto"/>
        <w:jc w:val="both"/>
        <w:rPr>
          <w:szCs w:val="20"/>
        </w:rPr>
      </w:pPr>
      <w:r w:rsidRPr="00B21434">
        <w:rPr>
          <w:szCs w:val="20"/>
        </w:rPr>
        <w:t xml:space="preserve">Največje možno število prejetih točk po tem ocenjevalnem merilu je </w:t>
      </w:r>
      <w:r>
        <w:rPr>
          <w:szCs w:val="20"/>
        </w:rPr>
        <w:t>8</w:t>
      </w:r>
      <w:r w:rsidRPr="00B21434">
        <w:rPr>
          <w:szCs w:val="20"/>
        </w:rPr>
        <w:t>0</w:t>
      </w:r>
      <w:r>
        <w:rPr>
          <w:szCs w:val="20"/>
        </w:rPr>
        <w:t xml:space="preserve"> točk</w:t>
      </w:r>
      <w:r w:rsidRPr="00B21434">
        <w:rPr>
          <w:szCs w:val="20"/>
        </w:rPr>
        <w:t xml:space="preserve">. Ocenjuje se skupna ponudbena vrednost z vključenim DDV, iz ponudbenega predračuna za posamezni sklop. Cenovno najugodnejša ponudba prejme </w:t>
      </w:r>
      <w:r>
        <w:rPr>
          <w:szCs w:val="20"/>
        </w:rPr>
        <w:t>8</w:t>
      </w:r>
      <w:r w:rsidRPr="00B21434">
        <w:rPr>
          <w:szCs w:val="20"/>
        </w:rPr>
        <w:t xml:space="preserve">0 točk, ostalim ponudnikom se točke porazdelijo na podlagi naslednje formule: </w:t>
      </w:r>
      <w:r w:rsidRPr="0068570E">
        <w:rPr>
          <w:szCs w:val="20"/>
        </w:rPr>
        <w:t>T=N*</w:t>
      </w:r>
      <w:r w:rsidR="00AF69DF">
        <w:rPr>
          <w:szCs w:val="20"/>
        </w:rPr>
        <w:t>8</w:t>
      </w:r>
      <w:r w:rsidRPr="0068570E">
        <w:rPr>
          <w:szCs w:val="20"/>
        </w:rPr>
        <w:t>0/P.</w:t>
      </w:r>
    </w:p>
    <w:p w:rsidR="00641017" w:rsidRPr="00B21434" w:rsidP="00641017" w14:paraId="71FF88EC" w14:textId="77777777">
      <w:pPr>
        <w:spacing w:line="276" w:lineRule="auto"/>
        <w:rPr>
          <w:szCs w:val="20"/>
        </w:rPr>
      </w:pPr>
      <w:r w:rsidRPr="00B21434">
        <w:rPr>
          <w:szCs w:val="20"/>
        </w:rPr>
        <w:t>Pri tem je:</w:t>
      </w:r>
    </w:p>
    <w:p w:rsidR="00641017" w:rsidRPr="00B21434" w:rsidP="00641017" w14:paraId="7334B3BA" w14:textId="77777777">
      <w:pPr>
        <w:numPr>
          <w:ilvl w:val="0"/>
          <w:numId w:val="18"/>
        </w:numPr>
        <w:spacing w:after="160" w:line="276" w:lineRule="auto"/>
        <w:ind w:firstLine="273"/>
        <w:contextualSpacing/>
        <w:rPr>
          <w:szCs w:val="20"/>
        </w:rPr>
      </w:pPr>
      <w:r w:rsidRPr="00B21434">
        <w:rPr>
          <w:szCs w:val="20"/>
        </w:rPr>
        <w:t>T = število točk.</w:t>
      </w:r>
    </w:p>
    <w:p w:rsidR="00641017" w:rsidRPr="00B21434" w:rsidP="00641017" w14:paraId="47DFD949" w14:textId="77777777">
      <w:pPr>
        <w:numPr>
          <w:ilvl w:val="0"/>
          <w:numId w:val="18"/>
        </w:numPr>
        <w:spacing w:after="200" w:line="276" w:lineRule="auto"/>
        <w:ind w:firstLine="273"/>
        <w:contextualSpacing/>
        <w:rPr>
          <w:szCs w:val="20"/>
        </w:rPr>
      </w:pPr>
      <w:r w:rsidRPr="00B21434">
        <w:rPr>
          <w:szCs w:val="20"/>
        </w:rPr>
        <w:t>N = najnižja ponudbena vrednost z DDV (cenovno najugodnejši ponudnik).</w:t>
      </w:r>
    </w:p>
    <w:p w:rsidR="00641017" w:rsidRPr="00B21434" w:rsidP="00641017" w14:paraId="719FA2F4" w14:textId="77777777">
      <w:pPr>
        <w:numPr>
          <w:ilvl w:val="0"/>
          <w:numId w:val="18"/>
        </w:numPr>
        <w:spacing w:after="200" w:line="276" w:lineRule="auto"/>
        <w:ind w:firstLine="273"/>
        <w:contextualSpacing/>
        <w:rPr>
          <w:szCs w:val="20"/>
        </w:rPr>
      </w:pPr>
      <w:r w:rsidRPr="00B21434">
        <w:rPr>
          <w:szCs w:val="20"/>
        </w:rPr>
        <w:t>P = ponudnikova vrednost z DDV (točkovalni ponudnik).</w:t>
      </w:r>
    </w:p>
    <w:p w:rsidR="00A255DD" w:rsidRPr="00A255DD" w:rsidP="00A255DD" w14:paraId="40CF7E56" w14:textId="77777777">
      <w:pPr>
        <w:spacing w:after="200" w:line="276" w:lineRule="auto"/>
        <w:ind w:left="993"/>
        <w:contextualSpacing/>
        <w:rPr>
          <w:rFonts w:eastAsiaTheme="minorEastAsia"/>
          <w:szCs w:val="20"/>
        </w:rPr>
      </w:pPr>
    </w:p>
    <w:p w:rsidR="00A255DD" w:rsidP="00BC5D1F" w14:paraId="732E8F97" w14:textId="083605BE">
      <w:pPr>
        <w:widowControl w:val="0"/>
        <w:numPr>
          <w:ilvl w:val="0"/>
          <w:numId w:val="33"/>
        </w:numPr>
        <w:spacing w:after="200" w:line="276" w:lineRule="auto"/>
        <w:contextualSpacing/>
        <w:jc w:val="both"/>
        <w:rPr>
          <w:rFonts w:eastAsiaTheme="minorEastAsia"/>
          <w:b/>
          <w:szCs w:val="20"/>
        </w:rPr>
      </w:pPr>
      <w:r w:rsidRPr="00A255DD">
        <w:rPr>
          <w:rFonts w:eastAsiaTheme="minorEastAsia"/>
          <w:b/>
          <w:szCs w:val="20"/>
        </w:rPr>
        <w:t>Ocenjevalno merilo »Evropske in nacionalne sheme kakovosti in druga priznanja za kakovost«</w:t>
      </w:r>
    </w:p>
    <w:p w:rsidR="00A255DD" w:rsidRPr="00A255DD" w:rsidP="00A255DD" w14:paraId="5C4798B4" w14:textId="5F1FE8C9">
      <w:pPr>
        <w:spacing w:after="200" w:line="276" w:lineRule="auto"/>
        <w:jc w:val="both"/>
        <w:rPr>
          <w:rFonts w:eastAsiaTheme="minorEastAsia"/>
          <w:szCs w:val="20"/>
        </w:rPr>
      </w:pPr>
      <w:r w:rsidRPr="00A255DD">
        <w:rPr>
          <w:rFonts w:eastAsiaTheme="minorEastAsia"/>
          <w:szCs w:val="20"/>
        </w:rPr>
        <w:t>Največje možno število prejetih točk po tem merilu je 10</w:t>
      </w:r>
      <w:r w:rsidR="00EF2E9A">
        <w:rPr>
          <w:rFonts w:eastAsiaTheme="minorEastAsia"/>
          <w:szCs w:val="20"/>
        </w:rPr>
        <w:t xml:space="preserve"> točk</w:t>
      </w:r>
      <w:r w:rsidRPr="00A255DD">
        <w:rPr>
          <w:rFonts w:eastAsiaTheme="minorEastAsia"/>
          <w:szCs w:val="20"/>
        </w:rPr>
        <w:t>. Naročnik bo dodelil točke v okviru tega ocenjevalnega merila ponudniku, ki bo</w:t>
      </w:r>
      <w:r w:rsidR="000277D4">
        <w:rPr>
          <w:rFonts w:eastAsiaTheme="minorEastAsia"/>
          <w:szCs w:val="20"/>
        </w:rPr>
        <w:t xml:space="preserve"> pri posameznem sklopu ponudil enega</w:t>
      </w:r>
      <w:r w:rsidRPr="00A255DD">
        <w:rPr>
          <w:rFonts w:eastAsiaTheme="minorEastAsia"/>
          <w:szCs w:val="20"/>
        </w:rPr>
        <w:t xml:space="preserve"> ali več izdelkov, ki so v kateri izmed evropskih ali nacionalnih shem kakovosti in/ali so prejemniki drugih priznanj za kakovost, za kar bo ponudnik tudi predložil ustrezno dokazilo oz. certifikat. Za vsak tovrsten ponujen izdelek, bo ponudnik prejel dve točki. Za pet ali več tovrstnih ponujenih izdelkov bo prejel 10 točk. Vsak tovrsten izdelek mora imeti veljaven certifikat oz. ustrezno dokazilo.</w:t>
      </w:r>
      <w:r w:rsidRPr="00A255DD">
        <w:rPr>
          <w:rFonts w:eastAsiaTheme="minorEastAsia"/>
        </w:rPr>
        <w:t xml:space="preserve"> </w:t>
      </w:r>
    </w:p>
    <w:p w:rsidR="00A255DD" w:rsidP="00A255DD" w14:paraId="41BA0D2E" w14:textId="14F9943B">
      <w:pPr>
        <w:ind w:left="360"/>
        <w:contextualSpacing/>
        <w:jc w:val="both"/>
        <w:rPr>
          <w:rFonts w:eastAsiaTheme="minorEastAsia"/>
          <w:b/>
          <w:szCs w:val="20"/>
        </w:rPr>
      </w:pPr>
      <w:r w:rsidRPr="00A255DD">
        <w:rPr>
          <w:rFonts w:eastAsiaTheme="minorEastAsia"/>
          <w:b/>
          <w:szCs w:val="20"/>
        </w:rPr>
        <w:t>c) Ocenjevalno merilo »</w:t>
      </w:r>
      <w:r w:rsidRPr="00A255DD">
        <w:rPr>
          <w:rFonts w:eastAsiaTheme="minorEastAsia"/>
          <w:b/>
          <w:szCs w:val="20"/>
        </w:rPr>
        <w:t>okoljski</w:t>
      </w:r>
      <w:r w:rsidRPr="00A255DD">
        <w:rPr>
          <w:rFonts w:eastAsiaTheme="minorEastAsia"/>
          <w:b/>
          <w:szCs w:val="20"/>
        </w:rPr>
        <w:t xml:space="preserve"> vidiki«</w:t>
      </w:r>
    </w:p>
    <w:p w:rsidR="00A255DD" w:rsidRPr="00A255DD" w:rsidP="00A255DD" w14:paraId="199864BF" w14:textId="5F91EA4A">
      <w:pPr>
        <w:spacing w:after="160" w:line="256" w:lineRule="auto"/>
        <w:jc w:val="both"/>
        <w:rPr>
          <w:rFonts w:eastAsiaTheme="minorEastAsia"/>
          <w:szCs w:val="20"/>
        </w:rPr>
      </w:pPr>
      <w:r w:rsidRPr="00A255DD">
        <w:rPr>
          <w:rFonts w:eastAsiaTheme="minorEastAsia"/>
          <w:szCs w:val="20"/>
        </w:rPr>
        <w:t>Možno število prejetih točk po tem merilu je 10</w:t>
      </w:r>
      <w:r w:rsidR="00974AD4">
        <w:rPr>
          <w:rFonts w:eastAsiaTheme="minorEastAsia"/>
          <w:szCs w:val="20"/>
        </w:rPr>
        <w:t xml:space="preserve"> točk</w:t>
      </w:r>
      <w:r w:rsidRPr="00A255DD">
        <w:rPr>
          <w:rFonts w:eastAsiaTheme="minorEastAsia"/>
          <w:szCs w:val="20"/>
        </w:rPr>
        <w:t>. Naročnik bo dodelil točke v okviru tega ocenjevalnega merila ponudnikom, ki so vključeni v enega izmed sistemov ravnanja z okoljem (</w:t>
      </w:r>
      <w:r w:rsidRPr="00A255DD">
        <w:rPr>
          <w:rFonts w:eastAsiaTheme="minorEastAsia"/>
          <w:i/>
          <w:iCs/>
          <w:szCs w:val="20"/>
        </w:rPr>
        <w:t>ISO 14001</w:t>
      </w:r>
      <w:r w:rsidRPr="00A255DD">
        <w:rPr>
          <w:rFonts w:eastAsiaTheme="minorEastAsia"/>
          <w:szCs w:val="20"/>
        </w:rPr>
        <w:t xml:space="preserve">, </w:t>
      </w:r>
      <w:r w:rsidRPr="00A255DD">
        <w:rPr>
          <w:rFonts w:eastAsiaTheme="minorEastAsia"/>
          <w:i/>
          <w:iCs/>
          <w:szCs w:val="20"/>
        </w:rPr>
        <w:t>EMAS</w:t>
      </w:r>
      <w:r w:rsidRPr="00A255DD">
        <w:rPr>
          <w:rFonts w:eastAsiaTheme="minorEastAsia"/>
          <w:szCs w:val="20"/>
        </w:rPr>
        <w:t xml:space="preserve"> ali enakovredno). Ponudnik, ki predloži certifikat oz. ustrezno dokazilo, da je vključen v tovrstni sistem, prejme po tem merilu 10 točk. Če dokazila ne predloži, prejme 0 točk.</w:t>
      </w:r>
    </w:p>
    <w:p w:rsidR="00801768" w:rsidRPr="00B21434" w:rsidP="003C0201" w14:paraId="02755FB6" w14:textId="77777777">
      <w:pPr>
        <w:spacing w:line="259" w:lineRule="auto"/>
        <w:jc w:val="both"/>
        <w:rPr>
          <w:szCs w:val="20"/>
        </w:rPr>
      </w:pPr>
    </w:p>
    <w:p w:rsidR="003C0201" w:rsidRPr="00220DAD" w:rsidP="003C0201" w14:paraId="0C28C149" w14:textId="60EF328A">
      <w:pPr>
        <w:spacing w:line="276" w:lineRule="auto"/>
        <w:rPr>
          <w:b/>
          <w:szCs w:val="20"/>
          <w:u w:val="single"/>
        </w:rPr>
      </w:pPr>
      <w:r>
        <w:rPr>
          <w:b/>
          <w:szCs w:val="20"/>
          <w:u w:val="single"/>
        </w:rPr>
        <w:t xml:space="preserve">3. </w:t>
      </w:r>
      <w:r w:rsidRPr="00220DAD">
        <w:rPr>
          <w:b/>
          <w:szCs w:val="20"/>
          <w:u w:val="single"/>
        </w:rPr>
        <w:t xml:space="preserve">OCENJEVALNA MERILA ZA IZBOR NAJUGODNEJŠEGA PONUDNIKA ZA </w:t>
      </w:r>
      <w:r>
        <w:rPr>
          <w:b/>
          <w:szCs w:val="20"/>
          <w:u w:val="single"/>
        </w:rPr>
        <w:t>SKLOP 4</w:t>
      </w:r>
    </w:p>
    <w:p w:rsidR="0097533C" w14:paraId="13D23854" w14:textId="77777777">
      <w:pPr>
        <w:spacing w:line="240" w:lineRule="auto"/>
        <w:rPr>
          <w:b/>
          <w:bCs/>
          <w:szCs w:val="20"/>
        </w:rPr>
      </w:pPr>
    </w:p>
    <w:p w:rsidR="00006D01" w:rsidP="00006D01" w14:paraId="2B87B736" w14:textId="3E375AFB">
      <w:pPr>
        <w:spacing w:after="200" w:line="276" w:lineRule="auto"/>
        <w:jc w:val="both"/>
        <w:rPr>
          <w:rFonts w:eastAsiaTheme="minorEastAsia"/>
          <w:szCs w:val="20"/>
        </w:rPr>
      </w:pPr>
      <w:r w:rsidRPr="00866ADA">
        <w:rPr>
          <w:rFonts w:eastAsiaTheme="minorEastAsia"/>
          <w:szCs w:val="20"/>
        </w:rPr>
        <w:t xml:space="preserve">Ocenjevalno merilo za izbor najugodnejšega ponudnika je ekonomsko najugodnejša ponudba po </w:t>
      </w:r>
      <w:r w:rsidR="008937B2">
        <w:rPr>
          <w:rFonts w:eastAsiaTheme="minorEastAsia"/>
          <w:szCs w:val="20"/>
        </w:rPr>
        <w:t xml:space="preserve">sledečih merilih: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0"/>
        <w:gridCol w:w="1575"/>
      </w:tblGrid>
      <w:tr w14:paraId="4EEAD20B" w14:textId="77777777" w:rsidTr="000277D4">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380" w:type="dxa"/>
            <w:shd w:val="clear" w:color="auto" w:fill="F2F2F2" w:themeFill="background1" w:themeFillShade="F2"/>
            <w:tcMar>
              <w:top w:w="0" w:type="dxa"/>
              <w:left w:w="108" w:type="dxa"/>
              <w:bottom w:w="0" w:type="dxa"/>
              <w:right w:w="108" w:type="dxa"/>
            </w:tcMar>
            <w:vAlign w:val="center"/>
          </w:tcPr>
          <w:p w:rsidR="008937B2" w:rsidRPr="00B21434" w:rsidP="000277D4" w14:paraId="77353501" w14:textId="77777777">
            <w:pPr>
              <w:jc w:val="center"/>
              <w:rPr>
                <w:b/>
                <w:szCs w:val="20"/>
              </w:rPr>
            </w:pPr>
            <w:r w:rsidRPr="00B21434">
              <w:rPr>
                <w:b/>
                <w:szCs w:val="20"/>
              </w:rPr>
              <w:t>Ocenjevalno merilo</w:t>
            </w:r>
          </w:p>
        </w:tc>
        <w:tc>
          <w:tcPr>
            <w:tcW w:w="1575" w:type="dxa"/>
            <w:shd w:val="clear" w:color="auto" w:fill="F2F2F2" w:themeFill="background1" w:themeFillShade="F2"/>
            <w:tcMar>
              <w:top w:w="0" w:type="dxa"/>
              <w:left w:w="108" w:type="dxa"/>
              <w:bottom w:w="0" w:type="dxa"/>
              <w:right w:w="108" w:type="dxa"/>
            </w:tcMar>
            <w:vAlign w:val="center"/>
          </w:tcPr>
          <w:p w:rsidR="008937B2" w:rsidRPr="00B21434" w:rsidP="000277D4" w14:paraId="4F3F6AA3" w14:textId="77777777">
            <w:pPr>
              <w:jc w:val="center"/>
              <w:rPr>
                <w:b/>
                <w:szCs w:val="20"/>
              </w:rPr>
            </w:pPr>
            <w:r w:rsidRPr="00B21434">
              <w:rPr>
                <w:b/>
                <w:szCs w:val="20"/>
              </w:rPr>
              <w:t>Število točk</w:t>
            </w:r>
          </w:p>
        </w:tc>
      </w:tr>
      <w:tr w14:paraId="190C0969" w14:textId="77777777" w:rsidTr="000277D4">
        <w:tblPrEx>
          <w:tblW w:w="0" w:type="auto"/>
          <w:tblInd w:w="108" w:type="dxa"/>
          <w:tblLook w:val="04A0"/>
        </w:tblPrEx>
        <w:tc>
          <w:tcPr>
            <w:tcW w:w="7380" w:type="dxa"/>
            <w:tcMar>
              <w:top w:w="0" w:type="dxa"/>
              <w:left w:w="108" w:type="dxa"/>
              <w:bottom w:w="0" w:type="dxa"/>
              <w:right w:w="108" w:type="dxa"/>
            </w:tcMar>
            <w:vAlign w:val="center"/>
          </w:tcPr>
          <w:p w:rsidR="008937B2" w:rsidP="00E91799" w14:paraId="2188E03E" w14:textId="77777777">
            <w:pPr>
              <w:jc w:val="both"/>
              <w:rPr>
                <w:b/>
                <w:szCs w:val="20"/>
              </w:rPr>
            </w:pPr>
            <w:r w:rsidRPr="00B21434">
              <w:rPr>
                <w:b/>
                <w:szCs w:val="20"/>
              </w:rPr>
              <w:t xml:space="preserve">Cena: </w:t>
            </w:r>
          </w:p>
          <w:p w:rsidR="008937B2" w:rsidRPr="00B21434" w:rsidP="00E91799" w14:paraId="1B0F61C0" w14:textId="77777777">
            <w:pPr>
              <w:jc w:val="both"/>
              <w:rPr>
                <w:b/>
                <w:szCs w:val="20"/>
              </w:rPr>
            </w:pPr>
            <w:r w:rsidRPr="00AA0D3F">
              <w:rPr>
                <w:bCs/>
                <w:szCs w:val="20"/>
              </w:rPr>
              <w:t xml:space="preserve">– </w:t>
            </w:r>
            <w:r>
              <w:rPr>
                <w:bCs/>
                <w:szCs w:val="20"/>
              </w:rPr>
              <w:t>n</w:t>
            </w:r>
            <w:r w:rsidRPr="00AA0D3F">
              <w:rPr>
                <w:bCs/>
                <w:szCs w:val="20"/>
              </w:rPr>
              <w:t>ajnižja</w:t>
            </w:r>
            <w:r w:rsidRPr="00B21434">
              <w:rPr>
                <w:szCs w:val="20"/>
              </w:rPr>
              <w:t xml:space="preserve"> cena </w:t>
            </w:r>
            <w:r>
              <w:rPr>
                <w:szCs w:val="20"/>
              </w:rPr>
              <w:t>(</w:t>
            </w:r>
            <w:r w:rsidRPr="00B21434">
              <w:rPr>
                <w:szCs w:val="20"/>
              </w:rPr>
              <w:t>vrednost z vključenim DDV</w:t>
            </w:r>
            <w:r>
              <w:rPr>
                <w:szCs w:val="20"/>
              </w:rPr>
              <w:t>).</w:t>
            </w:r>
          </w:p>
        </w:tc>
        <w:tc>
          <w:tcPr>
            <w:tcW w:w="1575" w:type="dxa"/>
            <w:tcMar>
              <w:top w:w="0" w:type="dxa"/>
              <w:left w:w="108" w:type="dxa"/>
              <w:bottom w:w="0" w:type="dxa"/>
              <w:right w:w="108" w:type="dxa"/>
            </w:tcMar>
            <w:vAlign w:val="center"/>
          </w:tcPr>
          <w:p w:rsidR="008937B2" w:rsidRPr="009649C5" w:rsidP="000277D4" w14:paraId="3825B135" w14:textId="46E76ABF">
            <w:pPr>
              <w:jc w:val="center"/>
              <w:rPr>
                <w:szCs w:val="20"/>
              </w:rPr>
            </w:pPr>
            <w:r>
              <w:rPr>
                <w:szCs w:val="20"/>
              </w:rPr>
              <w:t>n</w:t>
            </w:r>
            <w:r w:rsidRPr="009649C5">
              <w:rPr>
                <w:szCs w:val="20"/>
              </w:rPr>
              <w:t>ajveč</w:t>
            </w:r>
            <w:r>
              <w:rPr>
                <w:szCs w:val="20"/>
              </w:rPr>
              <w:t xml:space="preserve"> 9</w:t>
            </w:r>
            <w:r w:rsidRPr="009649C5">
              <w:rPr>
                <w:szCs w:val="20"/>
              </w:rPr>
              <w:t>0 točk</w:t>
            </w:r>
          </w:p>
        </w:tc>
      </w:tr>
      <w:tr w14:paraId="568C3C8E" w14:textId="77777777" w:rsidTr="000277D4">
        <w:tblPrEx>
          <w:tblW w:w="0" w:type="auto"/>
          <w:tblInd w:w="108" w:type="dxa"/>
          <w:tblLook w:val="04A0"/>
        </w:tblPrEx>
        <w:tc>
          <w:tcPr>
            <w:tcW w:w="7380" w:type="dxa"/>
            <w:tcMar>
              <w:top w:w="0" w:type="dxa"/>
              <w:left w:w="108" w:type="dxa"/>
              <w:bottom w:w="0" w:type="dxa"/>
              <w:right w:w="108" w:type="dxa"/>
            </w:tcMar>
            <w:vAlign w:val="center"/>
          </w:tcPr>
          <w:p w:rsidR="008937B2" w:rsidRPr="00B21434" w:rsidP="00E91799" w14:paraId="194A5205" w14:textId="77777777">
            <w:pPr>
              <w:jc w:val="both"/>
              <w:rPr>
                <w:b/>
                <w:szCs w:val="20"/>
              </w:rPr>
            </w:pPr>
            <w:r w:rsidRPr="00B21434">
              <w:rPr>
                <w:b/>
                <w:szCs w:val="20"/>
              </w:rPr>
              <w:t>Okoljski</w:t>
            </w:r>
            <w:r w:rsidRPr="00B21434">
              <w:rPr>
                <w:b/>
                <w:szCs w:val="20"/>
              </w:rPr>
              <w:t xml:space="preserve"> vidiki:</w:t>
            </w:r>
          </w:p>
          <w:p w:rsidR="008937B2" w:rsidRPr="00B21434" w:rsidP="00E91799" w14:paraId="5339556B" w14:textId="77777777">
            <w:pPr>
              <w:jc w:val="both"/>
              <w:rPr>
                <w:szCs w:val="20"/>
              </w:rPr>
            </w:pPr>
            <w:r>
              <w:rPr>
                <w:szCs w:val="20"/>
              </w:rPr>
              <w:t>– p</w:t>
            </w:r>
            <w:r w:rsidRPr="00B21434">
              <w:rPr>
                <w:szCs w:val="20"/>
              </w:rPr>
              <w:t>onudnik je vključen v enega izmed sistemov ravnanja z okoljem (</w:t>
            </w:r>
            <w:r w:rsidRPr="00B27DAC">
              <w:rPr>
                <w:i/>
                <w:iCs/>
                <w:szCs w:val="20"/>
              </w:rPr>
              <w:t>ISO 14001</w:t>
            </w:r>
            <w:r w:rsidRPr="00B21434">
              <w:rPr>
                <w:szCs w:val="20"/>
              </w:rPr>
              <w:t xml:space="preserve">, </w:t>
            </w:r>
            <w:r w:rsidRPr="00B27DAC">
              <w:rPr>
                <w:i/>
                <w:iCs/>
                <w:szCs w:val="20"/>
              </w:rPr>
              <w:t>EMAS</w:t>
            </w:r>
            <w:r w:rsidRPr="00B21434">
              <w:rPr>
                <w:szCs w:val="20"/>
              </w:rPr>
              <w:t xml:space="preserve"> ali enakovredno)</w:t>
            </w:r>
            <w:r>
              <w:rPr>
                <w:szCs w:val="20"/>
              </w:rPr>
              <w:t>.</w:t>
            </w:r>
          </w:p>
        </w:tc>
        <w:tc>
          <w:tcPr>
            <w:tcW w:w="1575" w:type="dxa"/>
            <w:tcMar>
              <w:top w:w="0" w:type="dxa"/>
              <w:left w:w="108" w:type="dxa"/>
              <w:bottom w:w="0" w:type="dxa"/>
              <w:right w:w="108" w:type="dxa"/>
            </w:tcMar>
            <w:vAlign w:val="center"/>
          </w:tcPr>
          <w:p w:rsidR="008937B2" w:rsidRPr="009649C5" w:rsidP="000277D4" w14:paraId="598ECE46" w14:textId="77777777">
            <w:pPr>
              <w:jc w:val="center"/>
              <w:rPr>
                <w:szCs w:val="20"/>
              </w:rPr>
            </w:pPr>
            <w:r w:rsidRPr="009649C5">
              <w:rPr>
                <w:szCs w:val="20"/>
              </w:rPr>
              <w:t>10 točk</w:t>
            </w:r>
          </w:p>
        </w:tc>
      </w:tr>
    </w:tbl>
    <w:p w:rsidR="0097533C" w14:paraId="4161AAA4" w14:textId="77777777">
      <w:pPr>
        <w:spacing w:line="240" w:lineRule="auto"/>
        <w:rPr>
          <w:b/>
          <w:bCs/>
          <w:szCs w:val="20"/>
        </w:rPr>
      </w:pPr>
    </w:p>
    <w:p w:rsidR="000B08C5" w:rsidRPr="000B08C5" w:rsidP="000B08C5" w14:paraId="3B3D8FB9" w14:textId="030AFF33">
      <w:pPr>
        <w:spacing w:after="200" w:line="276" w:lineRule="auto"/>
        <w:jc w:val="both"/>
        <w:rPr>
          <w:rFonts w:eastAsiaTheme="minorEastAsia"/>
          <w:szCs w:val="20"/>
        </w:rPr>
      </w:pPr>
      <w:r w:rsidRPr="000B08C5">
        <w:rPr>
          <w:rFonts w:eastAsiaTheme="minorEastAsia"/>
          <w:szCs w:val="20"/>
        </w:rPr>
        <w:t>Kot ekonomsko najugodnejša ponudba bo izbrana popolna ponudba ponudnika, ki bo dosegla največje skupno število točk po spodaj opredeljenih merilih. Največje možno število točk je 100</w:t>
      </w:r>
      <w:r>
        <w:rPr>
          <w:rFonts w:eastAsiaTheme="minorEastAsia"/>
          <w:szCs w:val="20"/>
        </w:rPr>
        <w:t xml:space="preserve"> točk</w:t>
      </w:r>
      <w:r w:rsidRPr="000B08C5">
        <w:rPr>
          <w:rFonts w:eastAsiaTheme="minorEastAsia"/>
          <w:szCs w:val="20"/>
        </w:rPr>
        <w:t>.</w:t>
      </w:r>
    </w:p>
    <w:p w:rsidR="000B08C5" w:rsidRPr="000B08C5" w:rsidP="000B08C5" w14:paraId="43BF6FB8" w14:textId="7280D3ED">
      <w:pPr>
        <w:spacing w:after="200" w:line="276" w:lineRule="auto"/>
        <w:jc w:val="both"/>
        <w:rPr>
          <w:rFonts w:eastAsiaTheme="minorEastAsia"/>
          <w:szCs w:val="20"/>
          <w:u w:val="single"/>
        </w:rPr>
      </w:pPr>
      <w:r w:rsidRPr="000B08C5">
        <w:rPr>
          <w:rFonts w:eastAsiaTheme="minorEastAsia"/>
          <w:szCs w:val="20"/>
          <w:u w:val="single"/>
        </w:rPr>
        <w:t xml:space="preserve">Predmet naročila v </w:t>
      </w:r>
      <w:r w:rsidRPr="00CB2120" w:rsidR="00CB2120">
        <w:rPr>
          <w:rFonts w:eastAsiaTheme="minorEastAsia"/>
          <w:szCs w:val="20"/>
          <w:u w:val="single"/>
        </w:rPr>
        <w:t xml:space="preserve">SKLOPU </w:t>
      </w:r>
      <w:r w:rsidRPr="000B08C5">
        <w:rPr>
          <w:rFonts w:eastAsiaTheme="minorEastAsia"/>
          <w:szCs w:val="20"/>
          <w:u w:val="single"/>
        </w:rPr>
        <w:t>4 so ekološki izdelki. Vsak ponujen izdelek v tem sklopu mora imeti ustrezen, veljaven certifikat, ki dokazuje ekološko poreklo. Prav tako mora biti imetnik tovrstnega certifikata tudi ponudnik – za proizvodnjo, pakiranje, distribucijo, prodajo, ipd. ekološkega kruha in ekološkega pekovskega peciva.</w:t>
      </w:r>
    </w:p>
    <w:p w:rsidR="00CB2120" w:rsidP="00BC5D1F" w14:paraId="3F11C408" w14:textId="77777777">
      <w:pPr>
        <w:widowControl w:val="0"/>
        <w:numPr>
          <w:ilvl w:val="0"/>
          <w:numId w:val="35"/>
        </w:numPr>
        <w:spacing w:after="200" w:line="276" w:lineRule="auto"/>
        <w:contextualSpacing/>
        <w:rPr>
          <w:rFonts w:eastAsiaTheme="minorEastAsia"/>
          <w:b/>
          <w:szCs w:val="20"/>
        </w:rPr>
      </w:pPr>
      <w:r w:rsidRPr="00A255DD">
        <w:rPr>
          <w:rFonts w:eastAsiaTheme="minorEastAsia"/>
          <w:b/>
          <w:szCs w:val="20"/>
        </w:rPr>
        <w:t>Ocenjevalno merilo »cena«</w:t>
      </w:r>
    </w:p>
    <w:p w:rsidR="00CB2120" w:rsidRPr="00B21434" w:rsidP="00CB2120" w14:paraId="279A2BB1" w14:textId="69212151">
      <w:pPr>
        <w:spacing w:after="200" w:line="276" w:lineRule="auto"/>
        <w:jc w:val="both"/>
        <w:rPr>
          <w:szCs w:val="20"/>
        </w:rPr>
      </w:pPr>
      <w:r w:rsidRPr="00B21434">
        <w:rPr>
          <w:szCs w:val="20"/>
        </w:rPr>
        <w:t xml:space="preserve">Največje možno število prejetih točk po tem ocenjevalnem merilu je </w:t>
      </w:r>
      <w:r w:rsidR="00801768">
        <w:rPr>
          <w:szCs w:val="20"/>
        </w:rPr>
        <w:t>9</w:t>
      </w:r>
      <w:r w:rsidRPr="00B21434">
        <w:rPr>
          <w:szCs w:val="20"/>
        </w:rPr>
        <w:t>0</w:t>
      </w:r>
      <w:r>
        <w:rPr>
          <w:szCs w:val="20"/>
        </w:rPr>
        <w:t xml:space="preserve"> točk</w:t>
      </w:r>
      <w:r w:rsidRPr="00B21434">
        <w:rPr>
          <w:szCs w:val="20"/>
        </w:rPr>
        <w:t xml:space="preserve">. Ocenjuje se skupna ponudbena vrednost z vključenim DDV, iz ponudbenega predračuna za posamezni sklop. Cenovno najugodnejša ponudba prejme </w:t>
      </w:r>
      <w:r w:rsidR="00801768">
        <w:rPr>
          <w:szCs w:val="20"/>
        </w:rPr>
        <w:t>9</w:t>
      </w:r>
      <w:r w:rsidRPr="00B21434">
        <w:rPr>
          <w:szCs w:val="20"/>
        </w:rPr>
        <w:t xml:space="preserve">0 točk, ostalim ponudnikom se točke porazdelijo na podlagi naslednje formule: </w:t>
      </w:r>
      <w:r w:rsidRPr="0068570E">
        <w:rPr>
          <w:szCs w:val="20"/>
        </w:rPr>
        <w:t>T=N*</w:t>
      </w:r>
      <w:r w:rsidR="00AF69DF">
        <w:rPr>
          <w:szCs w:val="20"/>
        </w:rPr>
        <w:t>9</w:t>
      </w:r>
      <w:r w:rsidRPr="0068570E">
        <w:rPr>
          <w:szCs w:val="20"/>
        </w:rPr>
        <w:t>0/P.</w:t>
      </w:r>
    </w:p>
    <w:p w:rsidR="00CB2120" w:rsidRPr="00B21434" w:rsidP="00CB2120" w14:paraId="608AF566" w14:textId="77777777">
      <w:pPr>
        <w:spacing w:line="276" w:lineRule="auto"/>
        <w:rPr>
          <w:szCs w:val="20"/>
        </w:rPr>
      </w:pPr>
      <w:r w:rsidRPr="00B21434">
        <w:rPr>
          <w:szCs w:val="20"/>
        </w:rPr>
        <w:t>Pri tem je:</w:t>
      </w:r>
    </w:p>
    <w:p w:rsidR="00CB2120" w:rsidRPr="00B21434" w:rsidP="00CB2120" w14:paraId="4DF52A90" w14:textId="77777777">
      <w:pPr>
        <w:numPr>
          <w:ilvl w:val="0"/>
          <w:numId w:val="18"/>
        </w:numPr>
        <w:spacing w:after="160" w:line="276" w:lineRule="auto"/>
        <w:ind w:firstLine="273"/>
        <w:contextualSpacing/>
        <w:rPr>
          <w:szCs w:val="20"/>
        </w:rPr>
      </w:pPr>
      <w:r w:rsidRPr="00B21434">
        <w:rPr>
          <w:szCs w:val="20"/>
        </w:rPr>
        <w:t>T = število točk.</w:t>
      </w:r>
    </w:p>
    <w:p w:rsidR="00CB2120" w:rsidRPr="00B21434" w:rsidP="00CB2120" w14:paraId="516EAE5A" w14:textId="77777777">
      <w:pPr>
        <w:numPr>
          <w:ilvl w:val="0"/>
          <w:numId w:val="18"/>
        </w:numPr>
        <w:spacing w:after="200" w:line="276" w:lineRule="auto"/>
        <w:ind w:firstLine="273"/>
        <w:contextualSpacing/>
        <w:rPr>
          <w:szCs w:val="20"/>
        </w:rPr>
      </w:pPr>
      <w:r w:rsidRPr="00B21434">
        <w:rPr>
          <w:szCs w:val="20"/>
        </w:rPr>
        <w:t>N = najnižja ponudbena vrednost z DDV (cenovno najugodnejši ponudnik).</w:t>
      </w:r>
    </w:p>
    <w:p w:rsidR="00CB2120" w:rsidRPr="00B21434" w:rsidP="00CB2120" w14:paraId="1E239CF2" w14:textId="77777777">
      <w:pPr>
        <w:numPr>
          <w:ilvl w:val="0"/>
          <w:numId w:val="18"/>
        </w:numPr>
        <w:spacing w:after="200" w:line="276" w:lineRule="auto"/>
        <w:ind w:firstLine="273"/>
        <w:contextualSpacing/>
        <w:rPr>
          <w:szCs w:val="20"/>
        </w:rPr>
      </w:pPr>
      <w:r w:rsidRPr="00B21434">
        <w:rPr>
          <w:szCs w:val="20"/>
        </w:rPr>
        <w:t>P = ponudnikova vrednost z DDV (točkovalni ponudnik).</w:t>
      </w:r>
    </w:p>
    <w:p w:rsidR="00CB2120" w:rsidRPr="00A255DD" w:rsidP="00CB2120" w14:paraId="5748B91E" w14:textId="77777777">
      <w:pPr>
        <w:spacing w:after="200" w:line="276" w:lineRule="auto"/>
        <w:ind w:left="993"/>
        <w:contextualSpacing/>
        <w:rPr>
          <w:rFonts w:eastAsiaTheme="minorEastAsia"/>
          <w:szCs w:val="20"/>
        </w:rPr>
      </w:pPr>
    </w:p>
    <w:p w:rsidR="00CB2120" w:rsidP="00CB2120" w14:paraId="1F99178F" w14:textId="240C122F">
      <w:pPr>
        <w:ind w:left="360"/>
        <w:contextualSpacing/>
        <w:jc w:val="both"/>
        <w:rPr>
          <w:rFonts w:eastAsiaTheme="minorEastAsia"/>
          <w:b/>
          <w:szCs w:val="20"/>
        </w:rPr>
      </w:pPr>
      <w:r>
        <w:rPr>
          <w:rFonts w:eastAsiaTheme="minorEastAsia"/>
          <w:b/>
          <w:szCs w:val="20"/>
        </w:rPr>
        <w:t>b</w:t>
      </w:r>
      <w:r w:rsidRPr="00A255DD">
        <w:rPr>
          <w:rFonts w:eastAsiaTheme="minorEastAsia"/>
          <w:b/>
          <w:szCs w:val="20"/>
        </w:rPr>
        <w:t>) Ocenjevalno merilo »</w:t>
      </w:r>
      <w:r w:rsidRPr="00A255DD">
        <w:rPr>
          <w:rFonts w:eastAsiaTheme="minorEastAsia"/>
          <w:b/>
          <w:szCs w:val="20"/>
        </w:rPr>
        <w:t>okoljski</w:t>
      </w:r>
      <w:r w:rsidRPr="00A255DD">
        <w:rPr>
          <w:rFonts w:eastAsiaTheme="minorEastAsia"/>
          <w:b/>
          <w:szCs w:val="20"/>
        </w:rPr>
        <w:t xml:space="preserve"> vidiki«</w:t>
      </w:r>
    </w:p>
    <w:p w:rsidR="00CB2120" w:rsidP="00CB2120" w14:paraId="136B372B" w14:textId="253048A1">
      <w:pPr>
        <w:spacing w:after="160" w:line="256" w:lineRule="auto"/>
        <w:jc w:val="both"/>
        <w:rPr>
          <w:rFonts w:eastAsiaTheme="minorEastAsia"/>
          <w:szCs w:val="20"/>
        </w:rPr>
      </w:pPr>
      <w:r w:rsidRPr="00A255DD">
        <w:rPr>
          <w:rFonts w:eastAsiaTheme="minorEastAsia"/>
          <w:szCs w:val="20"/>
        </w:rPr>
        <w:t>Možno število prejetih točk po tem merilu je 10</w:t>
      </w:r>
      <w:r>
        <w:rPr>
          <w:rFonts w:eastAsiaTheme="minorEastAsia"/>
          <w:szCs w:val="20"/>
        </w:rPr>
        <w:t xml:space="preserve"> točk</w:t>
      </w:r>
      <w:r w:rsidRPr="00A255DD">
        <w:rPr>
          <w:rFonts w:eastAsiaTheme="minorEastAsia"/>
          <w:szCs w:val="20"/>
        </w:rPr>
        <w:t>. Naročnik bo dodelil točke v okviru tega ocenjevalnega merila ponudnikom, ki so vključeni v enega izmed sistemov ravnanja z okoljem (</w:t>
      </w:r>
      <w:r w:rsidRPr="00A255DD">
        <w:rPr>
          <w:rFonts w:eastAsiaTheme="minorEastAsia"/>
          <w:i/>
          <w:iCs/>
          <w:szCs w:val="20"/>
        </w:rPr>
        <w:t>ISO 14001</w:t>
      </w:r>
      <w:r w:rsidRPr="00A255DD">
        <w:rPr>
          <w:rFonts w:eastAsiaTheme="minorEastAsia"/>
          <w:szCs w:val="20"/>
        </w:rPr>
        <w:t xml:space="preserve">, </w:t>
      </w:r>
      <w:r w:rsidRPr="00A255DD">
        <w:rPr>
          <w:rFonts w:eastAsiaTheme="minorEastAsia"/>
          <w:i/>
          <w:iCs/>
          <w:szCs w:val="20"/>
        </w:rPr>
        <w:t>EMAS</w:t>
      </w:r>
      <w:r w:rsidRPr="00A255DD">
        <w:rPr>
          <w:rFonts w:eastAsiaTheme="minorEastAsia"/>
          <w:szCs w:val="20"/>
        </w:rPr>
        <w:t xml:space="preserve"> ali enakovredno). Ponudnik, ki predloži certifikat oz. ustrezno dokazilo, da je vključen v tovrstni s</w:t>
      </w:r>
      <w:r>
        <w:rPr>
          <w:rFonts w:eastAsiaTheme="minorEastAsia"/>
          <w:szCs w:val="20"/>
        </w:rPr>
        <w:t>i</w:t>
      </w:r>
      <w:r w:rsidRPr="00A255DD">
        <w:rPr>
          <w:rFonts w:eastAsiaTheme="minorEastAsia"/>
          <w:szCs w:val="20"/>
        </w:rPr>
        <w:t>stem, prejme po tem merilu 10 točk. Če dokazila ne predloži, prejme 0 točk.</w:t>
      </w:r>
    </w:p>
    <w:p w:rsidR="00A111AC" w:rsidP="00CB2120" w14:paraId="485F0C39" w14:textId="77777777">
      <w:pPr>
        <w:spacing w:after="160" w:line="256" w:lineRule="auto"/>
        <w:jc w:val="both"/>
        <w:rPr>
          <w:rFonts w:eastAsiaTheme="minorEastAsia"/>
          <w:szCs w:val="20"/>
        </w:rPr>
      </w:pPr>
    </w:p>
    <w:p w:rsidR="008049D6" w:rsidRPr="009E3BC8" w:rsidP="00CB2120" w14:paraId="79AB479C" w14:textId="34DF8C0A">
      <w:pPr>
        <w:spacing w:after="160" w:line="256" w:lineRule="auto"/>
        <w:jc w:val="both"/>
        <w:rPr>
          <w:rFonts w:eastAsiaTheme="minorEastAsia"/>
          <w:b/>
          <w:bCs/>
          <w:szCs w:val="20"/>
          <w:u w:val="single"/>
        </w:rPr>
      </w:pPr>
      <w:r>
        <w:rPr>
          <w:rFonts w:eastAsiaTheme="minorEastAsia"/>
          <w:b/>
          <w:bCs/>
          <w:szCs w:val="20"/>
          <w:u w:val="single"/>
        </w:rPr>
        <w:t>4</w:t>
      </w:r>
      <w:r w:rsidRPr="009E3BC8">
        <w:rPr>
          <w:rFonts w:eastAsiaTheme="minorEastAsia"/>
          <w:b/>
          <w:bCs/>
          <w:szCs w:val="20"/>
          <w:u w:val="single"/>
        </w:rPr>
        <w:t>. OCENJEVALNA MERILA ZA IZBOR NAJUGODNEJŠEGA PONUDNIKA ZA SKLOP</w:t>
      </w:r>
      <w:r>
        <w:rPr>
          <w:rFonts w:eastAsiaTheme="minorEastAsia"/>
          <w:b/>
          <w:bCs/>
          <w:szCs w:val="20"/>
          <w:u w:val="single"/>
        </w:rPr>
        <w:t xml:space="preserve"> 13</w:t>
      </w:r>
    </w:p>
    <w:p w:rsidR="009E3BC8" w:rsidP="009E3BC8" w14:paraId="02885D80" w14:textId="77777777">
      <w:pPr>
        <w:spacing w:after="200" w:line="276" w:lineRule="auto"/>
        <w:jc w:val="both"/>
        <w:rPr>
          <w:rFonts w:eastAsiaTheme="minorEastAsia"/>
          <w:szCs w:val="20"/>
        </w:rPr>
      </w:pPr>
      <w:r w:rsidRPr="00866ADA">
        <w:rPr>
          <w:rFonts w:eastAsiaTheme="minorEastAsia"/>
          <w:szCs w:val="20"/>
        </w:rPr>
        <w:t xml:space="preserve">Ocenjevalno merilo za izbor najugodnejšega ponudnika je ekonomsko najugodnejša ponudba po </w:t>
      </w:r>
      <w:r>
        <w:rPr>
          <w:rFonts w:eastAsiaTheme="minorEastAsia"/>
          <w:szCs w:val="20"/>
        </w:rPr>
        <w:t xml:space="preserve">sledečih merilih: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0"/>
        <w:gridCol w:w="1575"/>
      </w:tblGrid>
      <w:tr w14:paraId="0C932F79" w14:textId="77777777" w:rsidTr="006D6F3B">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380" w:type="dxa"/>
            <w:shd w:val="clear" w:color="auto" w:fill="F2F2F2" w:themeFill="background1" w:themeFillShade="F2"/>
            <w:tcMar>
              <w:top w:w="0" w:type="dxa"/>
              <w:left w:w="108" w:type="dxa"/>
              <w:bottom w:w="0" w:type="dxa"/>
              <w:right w:w="108" w:type="dxa"/>
            </w:tcMar>
            <w:vAlign w:val="center"/>
          </w:tcPr>
          <w:p w:rsidR="009E3BC8" w:rsidRPr="00B21434" w:rsidP="006D6F3B" w14:paraId="4477B7CA" w14:textId="77777777">
            <w:pPr>
              <w:jc w:val="center"/>
              <w:rPr>
                <w:b/>
                <w:szCs w:val="20"/>
              </w:rPr>
            </w:pPr>
            <w:r w:rsidRPr="00B21434">
              <w:rPr>
                <w:b/>
                <w:szCs w:val="20"/>
              </w:rPr>
              <w:t>Ocenjevalno merilo</w:t>
            </w:r>
          </w:p>
        </w:tc>
        <w:tc>
          <w:tcPr>
            <w:tcW w:w="1575" w:type="dxa"/>
            <w:shd w:val="clear" w:color="auto" w:fill="F2F2F2" w:themeFill="background1" w:themeFillShade="F2"/>
            <w:tcMar>
              <w:top w:w="0" w:type="dxa"/>
              <w:left w:w="108" w:type="dxa"/>
              <w:bottom w:w="0" w:type="dxa"/>
              <w:right w:w="108" w:type="dxa"/>
            </w:tcMar>
            <w:vAlign w:val="center"/>
          </w:tcPr>
          <w:p w:rsidR="009E3BC8" w:rsidRPr="00B21434" w:rsidP="006D6F3B" w14:paraId="3FD29461" w14:textId="77777777">
            <w:pPr>
              <w:jc w:val="center"/>
              <w:rPr>
                <w:b/>
                <w:szCs w:val="20"/>
              </w:rPr>
            </w:pPr>
            <w:r w:rsidRPr="00B21434">
              <w:rPr>
                <w:b/>
                <w:szCs w:val="20"/>
              </w:rPr>
              <w:t>Število točk</w:t>
            </w:r>
          </w:p>
        </w:tc>
      </w:tr>
      <w:tr w14:paraId="4C0E7B5A" w14:textId="77777777" w:rsidTr="006D6F3B">
        <w:tblPrEx>
          <w:tblW w:w="0" w:type="auto"/>
          <w:tblInd w:w="108" w:type="dxa"/>
          <w:tblLook w:val="04A0"/>
        </w:tblPrEx>
        <w:tc>
          <w:tcPr>
            <w:tcW w:w="7380" w:type="dxa"/>
            <w:tcMar>
              <w:top w:w="0" w:type="dxa"/>
              <w:left w:w="108" w:type="dxa"/>
              <w:bottom w:w="0" w:type="dxa"/>
              <w:right w:w="108" w:type="dxa"/>
            </w:tcMar>
            <w:vAlign w:val="center"/>
          </w:tcPr>
          <w:p w:rsidR="009E3BC8" w:rsidP="006D6F3B" w14:paraId="0590ED75" w14:textId="77777777">
            <w:pPr>
              <w:jc w:val="both"/>
              <w:rPr>
                <w:b/>
                <w:szCs w:val="20"/>
              </w:rPr>
            </w:pPr>
            <w:r w:rsidRPr="00B21434">
              <w:rPr>
                <w:b/>
                <w:szCs w:val="20"/>
              </w:rPr>
              <w:t xml:space="preserve">Cena: </w:t>
            </w:r>
          </w:p>
          <w:p w:rsidR="009E3BC8" w:rsidRPr="00B21434" w:rsidP="006D6F3B" w14:paraId="23F25355" w14:textId="72686A20">
            <w:pPr>
              <w:jc w:val="both"/>
              <w:rPr>
                <w:b/>
                <w:szCs w:val="20"/>
              </w:rPr>
            </w:pPr>
            <w:r w:rsidRPr="00AA0D3F">
              <w:rPr>
                <w:bCs/>
                <w:szCs w:val="20"/>
              </w:rPr>
              <w:t xml:space="preserve">– </w:t>
            </w:r>
            <w:r>
              <w:rPr>
                <w:bCs/>
                <w:szCs w:val="20"/>
              </w:rPr>
              <w:t>n</w:t>
            </w:r>
            <w:r w:rsidRPr="00AA0D3F">
              <w:rPr>
                <w:bCs/>
                <w:szCs w:val="20"/>
              </w:rPr>
              <w:t>ajnižja</w:t>
            </w:r>
            <w:r w:rsidRPr="00B21434">
              <w:rPr>
                <w:szCs w:val="20"/>
              </w:rPr>
              <w:t xml:space="preserve"> cena </w:t>
            </w:r>
            <w:r>
              <w:rPr>
                <w:szCs w:val="20"/>
              </w:rPr>
              <w:t>(</w:t>
            </w:r>
            <w:r w:rsidRPr="00B21434">
              <w:rPr>
                <w:szCs w:val="20"/>
              </w:rPr>
              <w:t>vrednost</w:t>
            </w:r>
            <w:r w:rsidR="009835B5">
              <w:rPr>
                <w:szCs w:val="20"/>
              </w:rPr>
              <w:t xml:space="preserve"> po posamezni lokaciji </w:t>
            </w:r>
            <w:r w:rsidRPr="00B21434">
              <w:rPr>
                <w:szCs w:val="20"/>
              </w:rPr>
              <w:t>z vključenim DDV</w:t>
            </w:r>
            <w:r>
              <w:rPr>
                <w:szCs w:val="20"/>
              </w:rPr>
              <w:t>).</w:t>
            </w:r>
          </w:p>
        </w:tc>
        <w:tc>
          <w:tcPr>
            <w:tcW w:w="1575" w:type="dxa"/>
            <w:tcMar>
              <w:top w:w="0" w:type="dxa"/>
              <w:left w:w="108" w:type="dxa"/>
              <w:bottom w:w="0" w:type="dxa"/>
              <w:right w:w="108" w:type="dxa"/>
            </w:tcMar>
            <w:vAlign w:val="center"/>
          </w:tcPr>
          <w:p w:rsidR="009E3BC8" w:rsidRPr="009649C5" w:rsidP="006D6F3B" w14:paraId="2273B5B4" w14:textId="77777777">
            <w:pPr>
              <w:jc w:val="center"/>
              <w:rPr>
                <w:szCs w:val="20"/>
              </w:rPr>
            </w:pPr>
            <w:r>
              <w:rPr>
                <w:szCs w:val="20"/>
              </w:rPr>
              <w:t>n</w:t>
            </w:r>
            <w:r w:rsidRPr="009649C5">
              <w:rPr>
                <w:szCs w:val="20"/>
              </w:rPr>
              <w:t>ajveč</w:t>
            </w:r>
            <w:r>
              <w:rPr>
                <w:szCs w:val="20"/>
              </w:rPr>
              <w:t xml:space="preserve"> 9</w:t>
            </w:r>
            <w:r w:rsidRPr="009649C5">
              <w:rPr>
                <w:szCs w:val="20"/>
              </w:rPr>
              <w:t>0 točk</w:t>
            </w:r>
          </w:p>
        </w:tc>
      </w:tr>
      <w:tr w14:paraId="2A27C15C" w14:textId="77777777" w:rsidTr="006D6F3B">
        <w:tblPrEx>
          <w:tblW w:w="0" w:type="auto"/>
          <w:tblInd w:w="108" w:type="dxa"/>
          <w:tblLook w:val="04A0"/>
        </w:tblPrEx>
        <w:tc>
          <w:tcPr>
            <w:tcW w:w="7380" w:type="dxa"/>
            <w:tcMar>
              <w:top w:w="0" w:type="dxa"/>
              <w:left w:w="108" w:type="dxa"/>
              <w:bottom w:w="0" w:type="dxa"/>
              <w:right w:w="108" w:type="dxa"/>
            </w:tcMar>
            <w:vAlign w:val="center"/>
          </w:tcPr>
          <w:p w:rsidR="009E3BC8" w:rsidRPr="00B21434" w:rsidP="006D6F3B" w14:paraId="629F180A" w14:textId="7409ECF7">
            <w:pPr>
              <w:jc w:val="both"/>
              <w:rPr>
                <w:b/>
                <w:szCs w:val="20"/>
              </w:rPr>
            </w:pPr>
            <w:r>
              <w:rPr>
                <w:b/>
                <w:szCs w:val="20"/>
              </w:rPr>
              <w:t>Priznanja za kakovost</w:t>
            </w:r>
            <w:r w:rsidRPr="00B21434">
              <w:rPr>
                <w:b/>
                <w:szCs w:val="20"/>
              </w:rPr>
              <w:t>:</w:t>
            </w:r>
          </w:p>
          <w:p w:rsidR="009E3BC8" w:rsidRPr="00B21434" w:rsidP="006D6F3B" w14:paraId="0C6A2A80" w14:textId="0DCA3D59">
            <w:pPr>
              <w:jc w:val="both"/>
              <w:rPr>
                <w:szCs w:val="20"/>
              </w:rPr>
            </w:pPr>
            <w:r>
              <w:rPr>
                <w:szCs w:val="20"/>
              </w:rPr>
              <w:t xml:space="preserve">– </w:t>
            </w:r>
            <w:r w:rsidR="00516C6B">
              <w:rPr>
                <w:szCs w:val="20"/>
              </w:rPr>
              <w:t>ponudnik je</w:t>
            </w:r>
            <w:r w:rsidRPr="00516C6B" w:rsidR="00516C6B">
              <w:rPr>
                <w:szCs w:val="20"/>
              </w:rPr>
              <w:t xml:space="preserve"> prejemnik</w:t>
            </w:r>
            <w:r w:rsidR="00516C6B">
              <w:rPr>
                <w:szCs w:val="20"/>
              </w:rPr>
              <w:t xml:space="preserve"> </w:t>
            </w:r>
            <w:r w:rsidRPr="00516C6B" w:rsidR="00516C6B">
              <w:rPr>
                <w:szCs w:val="20"/>
              </w:rPr>
              <w:t xml:space="preserve">priznanj za kakovost (medalja, priznanje, certifikat, ipd.), za kar </w:t>
            </w:r>
            <w:r w:rsidR="00516C6B">
              <w:rPr>
                <w:szCs w:val="20"/>
              </w:rPr>
              <w:t>ponudnik predl</w:t>
            </w:r>
            <w:r w:rsidRPr="00516C6B" w:rsidR="00516C6B">
              <w:rPr>
                <w:szCs w:val="20"/>
              </w:rPr>
              <w:t>ožil ustrezno dokazilo oz. certifikat.</w:t>
            </w:r>
          </w:p>
        </w:tc>
        <w:tc>
          <w:tcPr>
            <w:tcW w:w="1575" w:type="dxa"/>
            <w:tcMar>
              <w:top w:w="0" w:type="dxa"/>
              <w:left w:w="108" w:type="dxa"/>
              <w:bottom w:w="0" w:type="dxa"/>
              <w:right w:w="108" w:type="dxa"/>
            </w:tcMar>
            <w:vAlign w:val="center"/>
          </w:tcPr>
          <w:p w:rsidR="009E3BC8" w:rsidRPr="009649C5" w:rsidP="006D6F3B" w14:paraId="5FED356F" w14:textId="693083E3">
            <w:pPr>
              <w:jc w:val="center"/>
              <w:rPr>
                <w:szCs w:val="20"/>
              </w:rPr>
            </w:pPr>
            <w:r>
              <w:rPr>
                <w:szCs w:val="20"/>
              </w:rPr>
              <w:t>n</w:t>
            </w:r>
            <w:r w:rsidRPr="009649C5">
              <w:rPr>
                <w:szCs w:val="20"/>
              </w:rPr>
              <w:t>ajveč</w:t>
            </w:r>
            <w:r>
              <w:rPr>
                <w:szCs w:val="20"/>
              </w:rPr>
              <w:t xml:space="preserve"> </w:t>
            </w:r>
            <w:r w:rsidRPr="009649C5">
              <w:rPr>
                <w:szCs w:val="20"/>
              </w:rPr>
              <w:t>10 točk</w:t>
            </w:r>
          </w:p>
        </w:tc>
      </w:tr>
    </w:tbl>
    <w:p w:rsidR="009E3BC8" w:rsidP="009E3BC8" w14:paraId="5231BEB0" w14:textId="77777777">
      <w:pPr>
        <w:spacing w:line="240" w:lineRule="auto"/>
        <w:rPr>
          <w:b/>
          <w:bCs/>
          <w:szCs w:val="20"/>
        </w:rPr>
      </w:pPr>
    </w:p>
    <w:p w:rsidR="009E3BC8" w:rsidRPr="000B08C5" w:rsidP="009E3BC8" w14:paraId="596D3EBA" w14:textId="77777777">
      <w:pPr>
        <w:spacing w:after="200" w:line="276" w:lineRule="auto"/>
        <w:jc w:val="both"/>
        <w:rPr>
          <w:rFonts w:eastAsiaTheme="minorEastAsia"/>
          <w:szCs w:val="20"/>
        </w:rPr>
      </w:pPr>
      <w:r w:rsidRPr="000B08C5">
        <w:rPr>
          <w:rFonts w:eastAsiaTheme="minorEastAsia"/>
          <w:szCs w:val="20"/>
        </w:rPr>
        <w:t>Kot ekonomsko najugodnejša ponudba bo izbrana popolna ponudba ponudnika, ki bo dosegla največje skupno število točk po spodaj opredeljenih merilih. Največje možno število točk je 100</w:t>
      </w:r>
      <w:r>
        <w:rPr>
          <w:rFonts w:eastAsiaTheme="minorEastAsia"/>
          <w:szCs w:val="20"/>
        </w:rPr>
        <w:t xml:space="preserve"> točk</w:t>
      </w:r>
      <w:r w:rsidRPr="000B08C5">
        <w:rPr>
          <w:rFonts w:eastAsiaTheme="minorEastAsia"/>
          <w:szCs w:val="20"/>
        </w:rPr>
        <w:t>.</w:t>
      </w:r>
    </w:p>
    <w:p w:rsidR="009E3BC8" w:rsidP="009E3BC8" w14:paraId="4F0C48C6" w14:textId="77777777">
      <w:pPr>
        <w:widowControl w:val="0"/>
        <w:spacing w:after="200" w:line="276" w:lineRule="auto"/>
        <w:ind w:left="720"/>
        <w:contextualSpacing/>
        <w:rPr>
          <w:rFonts w:eastAsiaTheme="minorEastAsia"/>
          <w:b/>
          <w:szCs w:val="20"/>
        </w:rPr>
      </w:pPr>
      <w:r>
        <w:rPr>
          <w:rFonts w:eastAsiaTheme="minorEastAsia"/>
          <w:b/>
          <w:szCs w:val="20"/>
        </w:rPr>
        <w:t xml:space="preserve">a) </w:t>
      </w:r>
      <w:r w:rsidRPr="00A255DD">
        <w:rPr>
          <w:rFonts w:eastAsiaTheme="minorEastAsia"/>
          <w:b/>
          <w:szCs w:val="20"/>
        </w:rPr>
        <w:t>Ocenjevalno merilo »cena«</w:t>
      </w:r>
    </w:p>
    <w:p w:rsidR="009E3BC8" w:rsidRPr="00B21434" w:rsidP="009E3BC8" w14:paraId="2550C0A7" w14:textId="77777777">
      <w:pPr>
        <w:spacing w:after="200" w:line="276" w:lineRule="auto"/>
        <w:jc w:val="both"/>
        <w:rPr>
          <w:szCs w:val="20"/>
        </w:rPr>
      </w:pPr>
      <w:r w:rsidRPr="00B21434">
        <w:rPr>
          <w:szCs w:val="20"/>
        </w:rPr>
        <w:t xml:space="preserve">Največje možno število prejetih točk po tem ocenjevalnem merilu je </w:t>
      </w:r>
      <w:r>
        <w:rPr>
          <w:szCs w:val="20"/>
        </w:rPr>
        <w:t>9</w:t>
      </w:r>
      <w:r w:rsidRPr="00B21434">
        <w:rPr>
          <w:szCs w:val="20"/>
        </w:rPr>
        <w:t>0</w:t>
      </w:r>
      <w:r>
        <w:rPr>
          <w:szCs w:val="20"/>
        </w:rPr>
        <w:t xml:space="preserve"> točk</w:t>
      </w:r>
      <w:r w:rsidRPr="00B21434">
        <w:rPr>
          <w:szCs w:val="20"/>
        </w:rPr>
        <w:t xml:space="preserve">. Ocenjuje se skupna ponudbena vrednost z vključenim DDV, iz ponudbenega predračuna za posamezni sklop. Cenovno najugodnejša ponudba prejme </w:t>
      </w:r>
      <w:r>
        <w:rPr>
          <w:szCs w:val="20"/>
        </w:rPr>
        <w:t>9</w:t>
      </w:r>
      <w:r w:rsidRPr="00B21434">
        <w:rPr>
          <w:szCs w:val="20"/>
        </w:rPr>
        <w:t xml:space="preserve">0 točk, ostalim ponudnikom se točke porazdelijo na podlagi naslednje formule: </w:t>
      </w:r>
      <w:r w:rsidRPr="00E91799">
        <w:rPr>
          <w:szCs w:val="20"/>
        </w:rPr>
        <w:t>T=N*</w:t>
      </w:r>
      <w:r>
        <w:rPr>
          <w:szCs w:val="20"/>
        </w:rPr>
        <w:t>9</w:t>
      </w:r>
      <w:r w:rsidRPr="00E91799">
        <w:rPr>
          <w:szCs w:val="20"/>
        </w:rPr>
        <w:t>0/P.</w:t>
      </w:r>
    </w:p>
    <w:p w:rsidR="009E3BC8" w:rsidRPr="00B21434" w:rsidP="009E3BC8" w14:paraId="25FB8FA6" w14:textId="77777777">
      <w:pPr>
        <w:spacing w:line="276" w:lineRule="auto"/>
        <w:rPr>
          <w:szCs w:val="20"/>
        </w:rPr>
      </w:pPr>
      <w:r w:rsidRPr="00B21434">
        <w:rPr>
          <w:szCs w:val="20"/>
        </w:rPr>
        <w:t>Pri tem je:</w:t>
      </w:r>
    </w:p>
    <w:p w:rsidR="009E3BC8" w:rsidRPr="00B21434" w:rsidP="009E3BC8" w14:paraId="3EC2A9FF" w14:textId="77777777">
      <w:pPr>
        <w:numPr>
          <w:ilvl w:val="0"/>
          <w:numId w:val="18"/>
        </w:numPr>
        <w:spacing w:after="160" w:line="276" w:lineRule="auto"/>
        <w:ind w:firstLine="273"/>
        <w:contextualSpacing/>
        <w:rPr>
          <w:szCs w:val="20"/>
        </w:rPr>
      </w:pPr>
      <w:r w:rsidRPr="00B21434">
        <w:rPr>
          <w:szCs w:val="20"/>
        </w:rPr>
        <w:t>T = število točk.</w:t>
      </w:r>
    </w:p>
    <w:p w:rsidR="009E3BC8" w:rsidRPr="00B21434" w:rsidP="009E3BC8" w14:paraId="4D007B8B" w14:textId="77777777">
      <w:pPr>
        <w:numPr>
          <w:ilvl w:val="0"/>
          <w:numId w:val="18"/>
        </w:numPr>
        <w:spacing w:after="200" w:line="276" w:lineRule="auto"/>
        <w:ind w:firstLine="273"/>
        <w:contextualSpacing/>
        <w:rPr>
          <w:szCs w:val="20"/>
        </w:rPr>
      </w:pPr>
      <w:r w:rsidRPr="00B21434">
        <w:rPr>
          <w:szCs w:val="20"/>
        </w:rPr>
        <w:t>N = najnižja ponudbena vrednost z DDV (cenovno najugodnejši ponudnik).</w:t>
      </w:r>
    </w:p>
    <w:p w:rsidR="009E3BC8" w:rsidRPr="00B21434" w:rsidP="009E3BC8" w14:paraId="26907085" w14:textId="77777777">
      <w:pPr>
        <w:numPr>
          <w:ilvl w:val="0"/>
          <w:numId w:val="18"/>
        </w:numPr>
        <w:spacing w:after="200" w:line="276" w:lineRule="auto"/>
        <w:ind w:firstLine="273"/>
        <w:contextualSpacing/>
        <w:rPr>
          <w:szCs w:val="20"/>
        </w:rPr>
      </w:pPr>
      <w:r w:rsidRPr="00B21434">
        <w:rPr>
          <w:szCs w:val="20"/>
        </w:rPr>
        <w:t>P = ponudnikova vrednost z DDV (točkovalni ponudnik).</w:t>
      </w:r>
    </w:p>
    <w:p w:rsidR="009E3BC8" w:rsidRPr="00A255DD" w:rsidP="009E3BC8" w14:paraId="0E395CCF" w14:textId="77777777">
      <w:pPr>
        <w:spacing w:after="200" w:line="276" w:lineRule="auto"/>
        <w:ind w:left="993"/>
        <w:contextualSpacing/>
        <w:rPr>
          <w:rFonts w:eastAsiaTheme="minorEastAsia"/>
          <w:szCs w:val="20"/>
        </w:rPr>
      </w:pPr>
    </w:p>
    <w:p w:rsidR="009E3BC8" w:rsidP="009E3BC8" w14:paraId="49AA3768" w14:textId="77777777">
      <w:pPr>
        <w:ind w:left="360"/>
        <w:contextualSpacing/>
        <w:jc w:val="both"/>
        <w:rPr>
          <w:rFonts w:eastAsiaTheme="minorEastAsia"/>
          <w:b/>
          <w:szCs w:val="20"/>
        </w:rPr>
      </w:pPr>
      <w:r>
        <w:rPr>
          <w:rFonts w:eastAsiaTheme="minorEastAsia"/>
          <w:b/>
          <w:szCs w:val="20"/>
        </w:rPr>
        <w:t>b</w:t>
      </w:r>
      <w:r w:rsidRPr="00A255DD">
        <w:rPr>
          <w:rFonts w:eastAsiaTheme="minorEastAsia"/>
          <w:b/>
          <w:szCs w:val="20"/>
        </w:rPr>
        <w:t>) Ocenjevalno merilo »</w:t>
      </w:r>
      <w:r w:rsidRPr="00A255DD">
        <w:rPr>
          <w:rFonts w:eastAsiaTheme="minorEastAsia"/>
          <w:b/>
          <w:szCs w:val="20"/>
        </w:rPr>
        <w:t>okoljski</w:t>
      </w:r>
      <w:r w:rsidRPr="00A255DD">
        <w:rPr>
          <w:rFonts w:eastAsiaTheme="minorEastAsia"/>
          <w:b/>
          <w:szCs w:val="20"/>
        </w:rPr>
        <w:t xml:space="preserve"> vidiki«</w:t>
      </w:r>
    </w:p>
    <w:p w:rsidR="00A111AC" w:rsidP="00A111AC" w14:paraId="0187DE0A" w14:textId="77777777">
      <w:pPr>
        <w:spacing w:after="160" w:line="256" w:lineRule="auto"/>
        <w:jc w:val="both"/>
        <w:rPr>
          <w:rFonts w:eastAsiaTheme="minorEastAsia"/>
          <w:szCs w:val="20"/>
        </w:rPr>
      </w:pPr>
      <w:r w:rsidRPr="00516C6B">
        <w:rPr>
          <w:rFonts w:eastAsiaTheme="minorEastAsia"/>
          <w:szCs w:val="20"/>
        </w:rPr>
        <w:t>Možno število prejetih točk po tem ocenjevalnem merilu je 10</w:t>
      </w:r>
      <w:r>
        <w:rPr>
          <w:rFonts w:eastAsiaTheme="minorEastAsia"/>
          <w:szCs w:val="20"/>
        </w:rPr>
        <w:t xml:space="preserve"> točk</w:t>
      </w:r>
      <w:r w:rsidRPr="00516C6B">
        <w:rPr>
          <w:rFonts w:eastAsiaTheme="minorEastAsia"/>
          <w:szCs w:val="20"/>
        </w:rPr>
        <w:t>. Naročnik bo dodelil točke  v okviru tega ocenjevalnega merila ponudnikom, ki bodo ponudili izdelke, ki so prejemniki priznanj za kakovost (medalja, priznanje, certifikat, ipd.), za kar so ponudniki predložil ustrezno dokazilo oz. certifikat. Če bo ponudnik v okviru sklopa ponudil en takšen izdelek, bo prejel 5 točk, za dva ali več tovrstnih ponujenih izdelkov pa10 točk. Vsak tovrsten izdelek mora imeti ustrezno dokazilo.</w:t>
      </w:r>
    </w:p>
    <w:p w:rsidR="00A111AC" w:rsidP="00A111AC" w14:paraId="2F957664" w14:textId="0164C858">
      <w:pPr>
        <w:spacing w:after="160" w:line="256" w:lineRule="auto"/>
        <w:jc w:val="both"/>
        <w:rPr>
          <w:rFonts w:eastAsiaTheme="minorEastAsia"/>
          <w:szCs w:val="20"/>
        </w:rPr>
      </w:pPr>
    </w:p>
    <w:p w:rsidR="00A111AC" w:rsidP="00A111AC" w14:paraId="12667F16" w14:textId="01261B6E">
      <w:pPr>
        <w:spacing w:after="160" w:line="256" w:lineRule="auto"/>
        <w:jc w:val="both"/>
        <w:rPr>
          <w:rFonts w:eastAsiaTheme="minorEastAsia"/>
          <w:szCs w:val="20"/>
        </w:rPr>
      </w:pPr>
    </w:p>
    <w:p w:rsidR="00A111AC" w:rsidP="00A111AC" w14:paraId="2DF6FEED" w14:textId="779E8F84">
      <w:pPr>
        <w:spacing w:after="160" w:line="256" w:lineRule="auto"/>
        <w:jc w:val="both"/>
        <w:rPr>
          <w:rFonts w:eastAsiaTheme="minorEastAsia"/>
          <w:szCs w:val="20"/>
        </w:rPr>
      </w:pPr>
    </w:p>
    <w:p w:rsidR="00A111AC" w:rsidP="00A111AC" w14:paraId="18F4BE9B" w14:textId="0040F955">
      <w:pPr>
        <w:spacing w:after="160" w:line="256" w:lineRule="auto"/>
        <w:jc w:val="both"/>
        <w:rPr>
          <w:rFonts w:eastAsiaTheme="minorEastAsia"/>
          <w:szCs w:val="20"/>
        </w:rPr>
      </w:pPr>
    </w:p>
    <w:p w:rsidR="00A111AC" w:rsidP="00A111AC" w14:paraId="57A9EE1F" w14:textId="2D20F69A">
      <w:pPr>
        <w:spacing w:after="160" w:line="256" w:lineRule="auto"/>
        <w:jc w:val="both"/>
        <w:rPr>
          <w:rFonts w:eastAsiaTheme="minorEastAsia"/>
          <w:szCs w:val="20"/>
        </w:rPr>
      </w:pPr>
    </w:p>
    <w:p w:rsidR="00A111AC" w:rsidP="00A111AC" w14:paraId="64A143EA" w14:textId="77777777">
      <w:pPr>
        <w:spacing w:after="160" w:line="256" w:lineRule="auto"/>
        <w:jc w:val="both"/>
        <w:rPr>
          <w:rFonts w:eastAsiaTheme="minorEastAsia"/>
          <w:szCs w:val="20"/>
        </w:rPr>
      </w:pPr>
    </w:p>
    <w:p w:rsidR="000B08C5" w:rsidRPr="008049D6" w:rsidP="00A111AC" w14:paraId="5C355FA4" w14:textId="545DDA88">
      <w:pPr>
        <w:spacing w:after="160" w:line="256" w:lineRule="auto"/>
        <w:jc w:val="both"/>
        <w:rPr>
          <w:b/>
          <w:szCs w:val="20"/>
          <w:u w:val="single"/>
        </w:rPr>
      </w:pPr>
      <w:r>
        <w:rPr>
          <w:b/>
          <w:szCs w:val="20"/>
          <w:u w:val="single"/>
        </w:rPr>
        <w:t>5</w:t>
      </w:r>
      <w:r w:rsidRPr="008049D6" w:rsidR="002657C5">
        <w:rPr>
          <w:b/>
          <w:szCs w:val="20"/>
          <w:u w:val="single"/>
        </w:rPr>
        <w:t xml:space="preserve">. OCENJEVALNA MERILA ZA IZBOR NAJUGODNEJŠEGA PONUDNIKA ZA </w:t>
      </w:r>
      <w:r w:rsidRPr="008049D6">
        <w:rPr>
          <w:b/>
          <w:szCs w:val="20"/>
          <w:u w:val="single"/>
        </w:rPr>
        <w:t>SKLOP 14</w:t>
      </w:r>
    </w:p>
    <w:p w:rsidR="0097533C" w14:paraId="57CD2C73" w14:textId="77777777">
      <w:pPr>
        <w:spacing w:line="240" w:lineRule="auto"/>
        <w:rPr>
          <w:b/>
          <w:bCs/>
          <w:szCs w:val="20"/>
        </w:rPr>
      </w:pPr>
    </w:p>
    <w:p w:rsidR="00BA746D" w:rsidP="00BA746D" w14:paraId="284AE915" w14:textId="77777777">
      <w:pPr>
        <w:spacing w:after="200" w:line="276" w:lineRule="auto"/>
        <w:jc w:val="both"/>
        <w:rPr>
          <w:rFonts w:eastAsiaTheme="minorEastAsia"/>
          <w:szCs w:val="20"/>
        </w:rPr>
      </w:pPr>
      <w:r w:rsidRPr="00866ADA">
        <w:rPr>
          <w:rFonts w:eastAsiaTheme="minorEastAsia"/>
          <w:szCs w:val="20"/>
        </w:rPr>
        <w:t xml:space="preserve">Ocenjevalno merilo za izbor najugodnejšega ponudnika je ekonomsko najugodnejša ponudba po </w:t>
      </w:r>
      <w:r>
        <w:rPr>
          <w:rFonts w:eastAsiaTheme="minorEastAsia"/>
          <w:szCs w:val="20"/>
        </w:rPr>
        <w:t xml:space="preserve">sledečih merilih: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380"/>
        <w:gridCol w:w="1575"/>
      </w:tblGrid>
      <w:tr w14:paraId="443C51A1" w14:textId="77777777" w:rsidTr="000277D4">
        <w:tblPrEx>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c>
          <w:tcPr>
            <w:tcW w:w="7380" w:type="dxa"/>
            <w:shd w:val="clear" w:color="auto" w:fill="F2F2F2" w:themeFill="background1" w:themeFillShade="F2"/>
            <w:tcMar>
              <w:top w:w="0" w:type="dxa"/>
              <w:left w:w="108" w:type="dxa"/>
              <w:bottom w:w="0" w:type="dxa"/>
              <w:right w:w="108" w:type="dxa"/>
            </w:tcMar>
            <w:vAlign w:val="center"/>
          </w:tcPr>
          <w:p w:rsidR="00BA746D" w:rsidRPr="00B21434" w:rsidP="000277D4" w14:paraId="5CDC90E9" w14:textId="77777777">
            <w:pPr>
              <w:jc w:val="center"/>
              <w:rPr>
                <w:b/>
                <w:szCs w:val="20"/>
              </w:rPr>
            </w:pPr>
            <w:r w:rsidRPr="00B21434">
              <w:rPr>
                <w:b/>
                <w:szCs w:val="20"/>
              </w:rPr>
              <w:t>Ocenjevalno merilo</w:t>
            </w:r>
          </w:p>
        </w:tc>
        <w:tc>
          <w:tcPr>
            <w:tcW w:w="1575" w:type="dxa"/>
            <w:shd w:val="clear" w:color="auto" w:fill="F2F2F2" w:themeFill="background1" w:themeFillShade="F2"/>
            <w:tcMar>
              <w:top w:w="0" w:type="dxa"/>
              <w:left w:w="108" w:type="dxa"/>
              <w:bottom w:w="0" w:type="dxa"/>
              <w:right w:w="108" w:type="dxa"/>
            </w:tcMar>
            <w:vAlign w:val="center"/>
          </w:tcPr>
          <w:p w:rsidR="00BA746D" w:rsidRPr="00B21434" w:rsidP="000277D4" w14:paraId="14B02306" w14:textId="77777777">
            <w:pPr>
              <w:jc w:val="center"/>
              <w:rPr>
                <w:b/>
                <w:szCs w:val="20"/>
              </w:rPr>
            </w:pPr>
            <w:r w:rsidRPr="00B21434">
              <w:rPr>
                <w:b/>
                <w:szCs w:val="20"/>
              </w:rPr>
              <w:t>Število točk</w:t>
            </w:r>
          </w:p>
        </w:tc>
      </w:tr>
      <w:tr w14:paraId="1930AFBB" w14:textId="77777777" w:rsidTr="000277D4">
        <w:tblPrEx>
          <w:tblW w:w="0" w:type="auto"/>
          <w:tblInd w:w="108" w:type="dxa"/>
          <w:tblLook w:val="04A0"/>
        </w:tblPrEx>
        <w:tc>
          <w:tcPr>
            <w:tcW w:w="7380" w:type="dxa"/>
            <w:tcMar>
              <w:top w:w="0" w:type="dxa"/>
              <w:left w:w="108" w:type="dxa"/>
              <w:bottom w:w="0" w:type="dxa"/>
              <w:right w:w="108" w:type="dxa"/>
            </w:tcMar>
            <w:vAlign w:val="center"/>
          </w:tcPr>
          <w:p w:rsidR="00BA746D" w:rsidP="00E91799" w14:paraId="59146D05" w14:textId="77777777">
            <w:pPr>
              <w:jc w:val="both"/>
              <w:rPr>
                <w:b/>
                <w:szCs w:val="20"/>
              </w:rPr>
            </w:pPr>
            <w:r w:rsidRPr="00B21434">
              <w:rPr>
                <w:b/>
                <w:szCs w:val="20"/>
              </w:rPr>
              <w:t xml:space="preserve">Cena: </w:t>
            </w:r>
          </w:p>
          <w:p w:rsidR="00BA746D" w:rsidRPr="00B21434" w:rsidP="00E91799" w14:paraId="7FA7495B" w14:textId="77777777">
            <w:pPr>
              <w:jc w:val="both"/>
              <w:rPr>
                <w:b/>
                <w:szCs w:val="20"/>
              </w:rPr>
            </w:pPr>
            <w:r w:rsidRPr="00AA0D3F">
              <w:rPr>
                <w:bCs/>
                <w:szCs w:val="20"/>
              </w:rPr>
              <w:t xml:space="preserve">– </w:t>
            </w:r>
            <w:r>
              <w:rPr>
                <w:bCs/>
                <w:szCs w:val="20"/>
              </w:rPr>
              <w:t>n</w:t>
            </w:r>
            <w:r w:rsidRPr="00AA0D3F">
              <w:rPr>
                <w:bCs/>
                <w:szCs w:val="20"/>
              </w:rPr>
              <w:t>ajnižja</w:t>
            </w:r>
            <w:r w:rsidRPr="00B21434">
              <w:rPr>
                <w:szCs w:val="20"/>
              </w:rPr>
              <w:t xml:space="preserve"> cena </w:t>
            </w:r>
            <w:r>
              <w:rPr>
                <w:szCs w:val="20"/>
              </w:rPr>
              <w:t>(</w:t>
            </w:r>
            <w:r w:rsidRPr="00B21434">
              <w:rPr>
                <w:szCs w:val="20"/>
              </w:rPr>
              <w:t>vrednost z vključenim DDV</w:t>
            </w:r>
            <w:r>
              <w:rPr>
                <w:szCs w:val="20"/>
              </w:rPr>
              <w:t>).</w:t>
            </w:r>
          </w:p>
        </w:tc>
        <w:tc>
          <w:tcPr>
            <w:tcW w:w="1575" w:type="dxa"/>
            <w:tcMar>
              <w:top w:w="0" w:type="dxa"/>
              <w:left w:w="108" w:type="dxa"/>
              <w:bottom w:w="0" w:type="dxa"/>
              <w:right w:w="108" w:type="dxa"/>
            </w:tcMar>
            <w:vAlign w:val="center"/>
          </w:tcPr>
          <w:p w:rsidR="00BA746D" w:rsidRPr="009649C5" w:rsidP="000277D4" w14:paraId="4FB62184" w14:textId="77777777">
            <w:pPr>
              <w:jc w:val="center"/>
              <w:rPr>
                <w:szCs w:val="20"/>
              </w:rPr>
            </w:pPr>
            <w:r>
              <w:rPr>
                <w:szCs w:val="20"/>
              </w:rPr>
              <w:t>n</w:t>
            </w:r>
            <w:r w:rsidRPr="009649C5">
              <w:rPr>
                <w:szCs w:val="20"/>
              </w:rPr>
              <w:t>ajveč</w:t>
            </w:r>
            <w:r>
              <w:rPr>
                <w:szCs w:val="20"/>
              </w:rPr>
              <w:t xml:space="preserve"> 9</w:t>
            </w:r>
            <w:r w:rsidRPr="009649C5">
              <w:rPr>
                <w:szCs w:val="20"/>
              </w:rPr>
              <w:t>0 točk</w:t>
            </w:r>
          </w:p>
        </w:tc>
      </w:tr>
      <w:tr w14:paraId="61CAA0B1" w14:textId="77777777" w:rsidTr="000277D4">
        <w:tblPrEx>
          <w:tblW w:w="0" w:type="auto"/>
          <w:tblInd w:w="108" w:type="dxa"/>
          <w:tblLook w:val="04A0"/>
        </w:tblPrEx>
        <w:tc>
          <w:tcPr>
            <w:tcW w:w="7380" w:type="dxa"/>
            <w:tcMar>
              <w:top w:w="0" w:type="dxa"/>
              <w:left w:w="108" w:type="dxa"/>
              <w:bottom w:w="0" w:type="dxa"/>
              <w:right w:w="108" w:type="dxa"/>
            </w:tcMar>
            <w:vAlign w:val="center"/>
          </w:tcPr>
          <w:p w:rsidR="00BA746D" w:rsidRPr="00B21434" w:rsidP="00E91799" w14:paraId="7BD24630" w14:textId="77777777">
            <w:pPr>
              <w:jc w:val="both"/>
              <w:rPr>
                <w:b/>
                <w:szCs w:val="20"/>
              </w:rPr>
            </w:pPr>
            <w:r w:rsidRPr="00B21434">
              <w:rPr>
                <w:b/>
                <w:szCs w:val="20"/>
              </w:rPr>
              <w:t>Okoljski</w:t>
            </w:r>
            <w:r w:rsidRPr="00B21434">
              <w:rPr>
                <w:b/>
                <w:szCs w:val="20"/>
              </w:rPr>
              <w:t xml:space="preserve"> vidiki:</w:t>
            </w:r>
          </w:p>
          <w:p w:rsidR="00801768" w:rsidRPr="00B21434" w:rsidP="00E91799" w14:paraId="4CDB948D" w14:textId="7DFA76B4">
            <w:pPr>
              <w:jc w:val="both"/>
              <w:rPr>
                <w:szCs w:val="20"/>
              </w:rPr>
            </w:pPr>
            <w:r>
              <w:rPr>
                <w:szCs w:val="20"/>
              </w:rPr>
              <w:t>– p</w:t>
            </w:r>
            <w:r w:rsidRPr="00B21434">
              <w:rPr>
                <w:szCs w:val="20"/>
              </w:rPr>
              <w:t>onudnik je vključen v enega izmed sistemov ravnanja z okoljem (</w:t>
            </w:r>
            <w:r w:rsidRPr="00B27DAC">
              <w:rPr>
                <w:i/>
                <w:iCs/>
                <w:szCs w:val="20"/>
              </w:rPr>
              <w:t>ISO 14001</w:t>
            </w:r>
            <w:r w:rsidRPr="00B21434">
              <w:rPr>
                <w:szCs w:val="20"/>
              </w:rPr>
              <w:t xml:space="preserve">, </w:t>
            </w:r>
            <w:r w:rsidRPr="00B27DAC">
              <w:rPr>
                <w:i/>
                <w:iCs/>
                <w:szCs w:val="20"/>
              </w:rPr>
              <w:t>EMAS</w:t>
            </w:r>
            <w:r w:rsidRPr="00B21434">
              <w:rPr>
                <w:szCs w:val="20"/>
              </w:rPr>
              <w:t xml:space="preserve"> ali enakovredno)</w:t>
            </w:r>
            <w:r>
              <w:rPr>
                <w:szCs w:val="20"/>
              </w:rPr>
              <w:t>.</w:t>
            </w:r>
          </w:p>
        </w:tc>
        <w:tc>
          <w:tcPr>
            <w:tcW w:w="1575" w:type="dxa"/>
            <w:tcMar>
              <w:top w:w="0" w:type="dxa"/>
              <w:left w:w="108" w:type="dxa"/>
              <w:bottom w:w="0" w:type="dxa"/>
              <w:right w:w="108" w:type="dxa"/>
            </w:tcMar>
            <w:vAlign w:val="center"/>
          </w:tcPr>
          <w:p w:rsidR="00BA746D" w:rsidRPr="009649C5" w:rsidP="000277D4" w14:paraId="1EDEBB78" w14:textId="77777777">
            <w:pPr>
              <w:jc w:val="center"/>
              <w:rPr>
                <w:szCs w:val="20"/>
              </w:rPr>
            </w:pPr>
            <w:r w:rsidRPr="009649C5">
              <w:rPr>
                <w:szCs w:val="20"/>
              </w:rPr>
              <w:t>10 točk</w:t>
            </w:r>
          </w:p>
        </w:tc>
      </w:tr>
    </w:tbl>
    <w:p w:rsidR="00BA746D" w:rsidP="00BA746D" w14:paraId="358385AF" w14:textId="77777777">
      <w:pPr>
        <w:spacing w:line="240" w:lineRule="auto"/>
        <w:rPr>
          <w:b/>
          <w:bCs/>
          <w:szCs w:val="20"/>
        </w:rPr>
      </w:pPr>
    </w:p>
    <w:p w:rsidR="00BA746D" w:rsidRPr="000B08C5" w:rsidP="00BA746D" w14:paraId="11AC6D2F" w14:textId="77777777">
      <w:pPr>
        <w:spacing w:after="200" w:line="276" w:lineRule="auto"/>
        <w:jc w:val="both"/>
        <w:rPr>
          <w:rFonts w:eastAsiaTheme="minorEastAsia"/>
          <w:szCs w:val="20"/>
        </w:rPr>
      </w:pPr>
      <w:r w:rsidRPr="000B08C5">
        <w:rPr>
          <w:rFonts w:eastAsiaTheme="minorEastAsia"/>
          <w:szCs w:val="20"/>
        </w:rPr>
        <w:t>Kot ekonomsko najugodnejša ponudba bo izbrana popolna ponudba ponudnika, ki bo dosegla največje skupno število točk po spodaj opredeljenih merilih. Največje možno število točk je 100</w:t>
      </w:r>
      <w:r>
        <w:rPr>
          <w:rFonts w:eastAsiaTheme="minorEastAsia"/>
          <w:szCs w:val="20"/>
        </w:rPr>
        <w:t xml:space="preserve"> točk</w:t>
      </w:r>
      <w:r w:rsidRPr="000B08C5">
        <w:rPr>
          <w:rFonts w:eastAsiaTheme="minorEastAsia"/>
          <w:szCs w:val="20"/>
        </w:rPr>
        <w:t>.</w:t>
      </w:r>
    </w:p>
    <w:p w:rsidR="00BA746D" w:rsidP="00801768" w14:paraId="5F960B4E" w14:textId="1178A8EC">
      <w:pPr>
        <w:widowControl w:val="0"/>
        <w:spacing w:after="200" w:line="276" w:lineRule="auto"/>
        <w:ind w:left="720"/>
        <w:contextualSpacing/>
        <w:rPr>
          <w:rFonts w:eastAsiaTheme="minorEastAsia"/>
          <w:b/>
          <w:szCs w:val="20"/>
        </w:rPr>
      </w:pPr>
      <w:r>
        <w:rPr>
          <w:rFonts w:eastAsiaTheme="minorEastAsia"/>
          <w:b/>
          <w:szCs w:val="20"/>
        </w:rPr>
        <w:t xml:space="preserve">a) </w:t>
      </w:r>
      <w:r w:rsidRPr="00A255DD">
        <w:rPr>
          <w:rFonts w:eastAsiaTheme="minorEastAsia"/>
          <w:b/>
          <w:szCs w:val="20"/>
        </w:rPr>
        <w:t>Ocenjevalno merilo »cena«</w:t>
      </w:r>
    </w:p>
    <w:p w:rsidR="00BA746D" w:rsidRPr="00B21434" w:rsidP="00BA746D" w14:paraId="1A3CA966" w14:textId="4B7184D7">
      <w:pPr>
        <w:spacing w:after="200" w:line="276" w:lineRule="auto"/>
        <w:jc w:val="both"/>
        <w:rPr>
          <w:szCs w:val="20"/>
        </w:rPr>
      </w:pPr>
      <w:r w:rsidRPr="00B21434">
        <w:rPr>
          <w:szCs w:val="20"/>
        </w:rPr>
        <w:t xml:space="preserve">Največje možno število prejetih točk po tem ocenjevalnem merilu je </w:t>
      </w:r>
      <w:r w:rsidR="00801768">
        <w:rPr>
          <w:szCs w:val="20"/>
        </w:rPr>
        <w:t>9</w:t>
      </w:r>
      <w:r w:rsidRPr="00B21434">
        <w:rPr>
          <w:szCs w:val="20"/>
        </w:rPr>
        <w:t>0</w:t>
      </w:r>
      <w:r>
        <w:rPr>
          <w:szCs w:val="20"/>
        </w:rPr>
        <w:t xml:space="preserve"> točk</w:t>
      </w:r>
      <w:r w:rsidRPr="00B21434">
        <w:rPr>
          <w:szCs w:val="20"/>
        </w:rPr>
        <w:t xml:space="preserve">. Ocenjuje se skupna ponudbena vrednost z vključenim DDV, iz ponudbenega predračuna za posamezni sklop. Cenovno najugodnejša ponudba prejme </w:t>
      </w:r>
      <w:r w:rsidR="00801768">
        <w:rPr>
          <w:szCs w:val="20"/>
        </w:rPr>
        <w:t>9</w:t>
      </w:r>
      <w:r w:rsidRPr="00B21434">
        <w:rPr>
          <w:szCs w:val="20"/>
        </w:rPr>
        <w:t xml:space="preserve">0 točk, ostalim ponudnikom se točke porazdelijo na podlagi naslednje formule: </w:t>
      </w:r>
      <w:r w:rsidRPr="00E91799">
        <w:rPr>
          <w:szCs w:val="20"/>
        </w:rPr>
        <w:t>T=N*</w:t>
      </w:r>
      <w:r w:rsidR="00AF69DF">
        <w:rPr>
          <w:szCs w:val="20"/>
        </w:rPr>
        <w:t>9</w:t>
      </w:r>
      <w:r w:rsidRPr="00E91799">
        <w:rPr>
          <w:szCs w:val="20"/>
        </w:rPr>
        <w:t>0/P.</w:t>
      </w:r>
    </w:p>
    <w:p w:rsidR="00BA746D" w:rsidRPr="00B21434" w:rsidP="00BA746D" w14:paraId="243B5D69" w14:textId="77777777">
      <w:pPr>
        <w:spacing w:line="276" w:lineRule="auto"/>
        <w:rPr>
          <w:szCs w:val="20"/>
        </w:rPr>
      </w:pPr>
      <w:r w:rsidRPr="00B21434">
        <w:rPr>
          <w:szCs w:val="20"/>
        </w:rPr>
        <w:t>Pri tem je:</w:t>
      </w:r>
    </w:p>
    <w:p w:rsidR="00BA746D" w:rsidRPr="00B21434" w:rsidP="00BA746D" w14:paraId="147B5732" w14:textId="77777777">
      <w:pPr>
        <w:numPr>
          <w:ilvl w:val="0"/>
          <w:numId w:val="18"/>
        </w:numPr>
        <w:spacing w:after="160" w:line="276" w:lineRule="auto"/>
        <w:ind w:firstLine="273"/>
        <w:contextualSpacing/>
        <w:rPr>
          <w:szCs w:val="20"/>
        </w:rPr>
      </w:pPr>
      <w:r w:rsidRPr="00B21434">
        <w:rPr>
          <w:szCs w:val="20"/>
        </w:rPr>
        <w:t>T = število točk.</w:t>
      </w:r>
    </w:p>
    <w:p w:rsidR="00BA746D" w:rsidRPr="00B21434" w:rsidP="00BA746D" w14:paraId="5ACCC8AB" w14:textId="77777777">
      <w:pPr>
        <w:numPr>
          <w:ilvl w:val="0"/>
          <w:numId w:val="18"/>
        </w:numPr>
        <w:spacing w:after="200" w:line="276" w:lineRule="auto"/>
        <w:ind w:firstLine="273"/>
        <w:contextualSpacing/>
        <w:rPr>
          <w:szCs w:val="20"/>
        </w:rPr>
      </w:pPr>
      <w:r w:rsidRPr="00B21434">
        <w:rPr>
          <w:szCs w:val="20"/>
        </w:rPr>
        <w:t>N = najnižja ponudbena vrednost z DDV (cenovno najugodnejši ponudnik).</w:t>
      </w:r>
    </w:p>
    <w:p w:rsidR="00BA746D" w:rsidRPr="00B21434" w:rsidP="00BA746D" w14:paraId="7D3B281A" w14:textId="77777777">
      <w:pPr>
        <w:numPr>
          <w:ilvl w:val="0"/>
          <w:numId w:val="18"/>
        </w:numPr>
        <w:spacing w:after="200" w:line="276" w:lineRule="auto"/>
        <w:ind w:firstLine="273"/>
        <w:contextualSpacing/>
        <w:rPr>
          <w:szCs w:val="20"/>
        </w:rPr>
      </w:pPr>
      <w:r w:rsidRPr="00B21434">
        <w:rPr>
          <w:szCs w:val="20"/>
        </w:rPr>
        <w:t>P = ponudnikova vrednost z DDV (točkovalni ponudnik).</w:t>
      </w:r>
    </w:p>
    <w:p w:rsidR="00BA746D" w:rsidRPr="00A255DD" w:rsidP="00BA746D" w14:paraId="617E616F" w14:textId="77777777">
      <w:pPr>
        <w:spacing w:after="200" w:line="276" w:lineRule="auto"/>
        <w:ind w:left="993"/>
        <w:contextualSpacing/>
        <w:rPr>
          <w:rFonts w:eastAsiaTheme="minorEastAsia"/>
          <w:szCs w:val="20"/>
        </w:rPr>
      </w:pPr>
    </w:p>
    <w:p w:rsidR="00BA746D" w:rsidP="00BA746D" w14:paraId="486CC00E" w14:textId="06930B11">
      <w:pPr>
        <w:ind w:left="360"/>
        <w:contextualSpacing/>
        <w:jc w:val="both"/>
        <w:rPr>
          <w:rFonts w:eastAsiaTheme="minorEastAsia"/>
          <w:b/>
          <w:szCs w:val="20"/>
        </w:rPr>
      </w:pPr>
      <w:r>
        <w:rPr>
          <w:rFonts w:eastAsiaTheme="minorEastAsia"/>
          <w:b/>
          <w:szCs w:val="20"/>
        </w:rPr>
        <w:t>b</w:t>
      </w:r>
      <w:r w:rsidRPr="00A255DD">
        <w:rPr>
          <w:rFonts w:eastAsiaTheme="minorEastAsia"/>
          <w:b/>
          <w:szCs w:val="20"/>
        </w:rPr>
        <w:t>) Ocenjevalno merilo »</w:t>
      </w:r>
      <w:r w:rsidRPr="00A255DD">
        <w:rPr>
          <w:rFonts w:eastAsiaTheme="minorEastAsia"/>
          <w:b/>
          <w:szCs w:val="20"/>
        </w:rPr>
        <w:t>okoljski</w:t>
      </w:r>
      <w:r w:rsidRPr="00A255DD">
        <w:rPr>
          <w:rFonts w:eastAsiaTheme="minorEastAsia"/>
          <w:b/>
          <w:szCs w:val="20"/>
        </w:rPr>
        <w:t xml:space="preserve"> vidiki«</w:t>
      </w:r>
    </w:p>
    <w:p w:rsidR="00BA746D" w:rsidP="00BA746D" w14:paraId="0F10C609" w14:textId="77777777">
      <w:pPr>
        <w:spacing w:after="160" w:line="256" w:lineRule="auto"/>
        <w:jc w:val="both"/>
        <w:rPr>
          <w:rFonts w:eastAsiaTheme="minorEastAsia"/>
          <w:szCs w:val="20"/>
        </w:rPr>
      </w:pPr>
      <w:r w:rsidRPr="00A255DD">
        <w:rPr>
          <w:rFonts w:eastAsiaTheme="minorEastAsia"/>
          <w:szCs w:val="20"/>
        </w:rPr>
        <w:t>Možno število prejetih točk po tem merilu je 10</w:t>
      </w:r>
      <w:r>
        <w:rPr>
          <w:rFonts w:eastAsiaTheme="minorEastAsia"/>
          <w:szCs w:val="20"/>
        </w:rPr>
        <w:t xml:space="preserve"> točk</w:t>
      </w:r>
      <w:r w:rsidRPr="00A255DD">
        <w:rPr>
          <w:rFonts w:eastAsiaTheme="minorEastAsia"/>
          <w:szCs w:val="20"/>
        </w:rPr>
        <w:t>. Naročnik bo dodelil točke v okviru tega ocenjevalnega merila ponudnikom, ki so vključeni v enega izmed sistemov ravnanja z okoljem (</w:t>
      </w:r>
      <w:r w:rsidRPr="00A255DD">
        <w:rPr>
          <w:rFonts w:eastAsiaTheme="minorEastAsia"/>
          <w:i/>
          <w:iCs/>
          <w:szCs w:val="20"/>
        </w:rPr>
        <w:t>ISO 14001</w:t>
      </w:r>
      <w:r w:rsidRPr="00A255DD">
        <w:rPr>
          <w:rFonts w:eastAsiaTheme="minorEastAsia"/>
          <w:szCs w:val="20"/>
        </w:rPr>
        <w:t xml:space="preserve">, </w:t>
      </w:r>
      <w:r w:rsidRPr="00A255DD">
        <w:rPr>
          <w:rFonts w:eastAsiaTheme="minorEastAsia"/>
          <w:i/>
          <w:iCs/>
          <w:szCs w:val="20"/>
        </w:rPr>
        <w:t>EMAS</w:t>
      </w:r>
      <w:r w:rsidRPr="00A255DD">
        <w:rPr>
          <w:rFonts w:eastAsiaTheme="minorEastAsia"/>
          <w:szCs w:val="20"/>
        </w:rPr>
        <w:t xml:space="preserve"> ali enakovredno). Ponudnik, ki predloži certifikat oz. ustrezno dokazilo, da je vključen v tovrstni s</w:t>
      </w:r>
      <w:r>
        <w:rPr>
          <w:rFonts w:eastAsiaTheme="minorEastAsia"/>
          <w:szCs w:val="20"/>
        </w:rPr>
        <w:t>i</w:t>
      </w:r>
      <w:r w:rsidRPr="00A255DD">
        <w:rPr>
          <w:rFonts w:eastAsiaTheme="minorEastAsia"/>
          <w:szCs w:val="20"/>
        </w:rPr>
        <w:t>stem, prejme po tem merilu 10 točk. Če dokazila ne predloži, prejme 0 točk.</w:t>
      </w:r>
    </w:p>
    <w:p w:rsidR="00BA746D" w:rsidRPr="00A255DD" w:rsidP="00BA746D" w14:paraId="1189FECB" w14:textId="77777777">
      <w:pPr>
        <w:spacing w:after="160" w:line="256" w:lineRule="auto"/>
        <w:jc w:val="both"/>
        <w:rPr>
          <w:rFonts w:eastAsiaTheme="minorEastAsia"/>
          <w:szCs w:val="20"/>
        </w:rPr>
      </w:pPr>
    </w:p>
    <w:p w:rsidR="0097533C" w14:paraId="3F26A98C" w14:textId="77777777">
      <w:pPr>
        <w:spacing w:line="240" w:lineRule="auto"/>
        <w:rPr>
          <w:b/>
          <w:bCs/>
          <w:szCs w:val="20"/>
        </w:rPr>
      </w:pPr>
    </w:p>
    <w:p w:rsidR="0097533C" w14:paraId="33F50F18" w14:textId="77777777">
      <w:pPr>
        <w:spacing w:line="240" w:lineRule="auto"/>
        <w:rPr>
          <w:b/>
          <w:bCs/>
          <w:szCs w:val="20"/>
        </w:rPr>
      </w:pPr>
    </w:p>
    <w:p w:rsidR="0097533C" w14:paraId="4A8BE4B9" w14:textId="77777777">
      <w:pPr>
        <w:spacing w:line="240" w:lineRule="auto"/>
        <w:rPr>
          <w:b/>
          <w:bCs/>
          <w:szCs w:val="20"/>
        </w:rPr>
      </w:pPr>
    </w:p>
    <w:p w:rsidR="0097533C" w14:paraId="6A63420C" w14:textId="77777777">
      <w:pPr>
        <w:spacing w:line="240" w:lineRule="auto"/>
        <w:rPr>
          <w:b/>
          <w:bCs/>
          <w:szCs w:val="20"/>
        </w:rPr>
      </w:pPr>
    </w:p>
    <w:p w:rsidR="0097533C" w14:paraId="2AC789C9" w14:textId="77777777">
      <w:pPr>
        <w:spacing w:line="240" w:lineRule="auto"/>
        <w:rPr>
          <w:b/>
          <w:bCs/>
          <w:szCs w:val="20"/>
        </w:rPr>
      </w:pPr>
    </w:p>
    <w:p w:rsidR="0097533C" w14:paraId="769207CD" w14:textId="77777777">
      <w:pPr>
        <w:spacing w:line="240" w:lineRule="auto"/>
        <w:rPr>
          <w:b/>
          <w:bCs/>
          <w:szCs w:val="20"/>
        </w:rPr>
      </w:pPr>
    </w:p>
    <w:p w:rsidR="0097533C" w14:paraId="15E66FB9" w14:textId="77777777">
      <w:pPr>
        <w:spacing w:line="240" w:lineRule="auto"/>
        <w:rPr>
          <w:b/>
          <w:bCs/>
          <w:szCs w:val="20"/>
        </w:rPr>
      </w:pPr>
    </w:p>
    <w:p w:rsidR="001A526E" w:rsidRPr="008D09DB" w14:paraId="04F96C97" w14:textId="5B42348A">
      <w:pPr>
        <w:spacing w:line="240" w:lineRule="auto"/>
        <w:rPr>
          <w:b/>
          <w:szCs w:val="20"/>
          <w:u w:val="single"/>
        </w:rPr>
      </w:pPr>
      <w:r w:rsidRPr="008D09DB">
        <w:rPr>
          <w:b/>
          <w:szCs w:val="20"/>
          <w:u w:val="single"/>
        </w:rPr>
        <w:br w:type="page"/>
      </w:r>
    </w:p>
    <w:p w:rsidR="00E44A00" w:rsidRPr="00296F2E" w:rsidP="00296F2E" w14:paraId="6FC7969F" w14:textId="77777777">
      <w:pPr>
        <w:pBdr>
          <w:bottom w:val="single" w:sz="4" w:space="1" w:color="auto"/>
        </w:pBdr>
        <w:spacing w:after="60" w:line="276" w:lineRule="auto"/>
        <w:ind w:left="284" w:hanging="284"/>
        <w:jc w:val="both"/>
        <w:outlineLvl w:val="0"/>
        <w:rPr>
          <w:b/>
          <w:bCs/>
          <w:szCs w:val="20"/>
        </w:rPr>
      </w:pPr>
      <w:r w:rsidRPr="00296F2E">
        <w:rPr>
          <w:b/>
          <w:bCs/>
          <w:szCs w:val="20"/>
        </w:rPr>
        <w:t xml:space="preserve">V. </w:t>
      </w:r>
      <w:r w:rsidRPr="00296F2E">
        <w:rPr>
          <w:b/>
          <w:bCs/>
          <w:szCs w:val="20"/>
        </w:rPr>
        <w:tab/>
      </w:r>
      <w:r w:rsidR="004316F3">
        <w:rPr>
          <w:b/>
          <w:bCs/>
          <w:szCs w:val="20"/>
        </w:rPr>
        <w:t>OPIS PREDMETA</w:t>
      </w:r>
    </w:p>
    <w:p w:rsidR="00E44A00" w:rsidRPr="008D09DB" w:rsidP="00E44A00" w14:paraId="56EA53B0" w14:textId="77777777">
      <w:pPr>
        <w:spacing w:line="288" w:lineRule="auto"/>
        <w:jc w:val="both"/>
        <w:rPr>
          <w:szCs w:val="20"/>
        </w:rPr>
      </w:pPr>
    </w:p>
    <w:p w:rsidR="000E3747" w:rsidRPr="000E3747" w:rsidP="000E3747" w14:paraId="4E327F80" w14:textId="2943B7E6">
      <w:pPr>
        <w:spacing w:after="200" w:line="276" w:lineRule="auto"/>
        <w:jc w:val="both"/>
        <w:rPr>
          <w:rFonts w:eastAsiaTheme="minorEastAsia"/>
          <w:szCs w:val="20"/>
        </w:rPr>
      </w:pPr>
      <w:r w:rsidRPr="000E3747">
        <w:rPr>
          <w:rFonts w:eastAsiaTheme="minorEastAsia"/>
          <w:szCs w:val="20"/>
        </w:rPr>
        <w:t xml:space="preserve">Predmet javnega naročila je kruh, pekovsko pecivo in slaščice, ekološki kruh in ekološko pekovsko pecivo, </w:t>
      </w:r>
      <w:r w:rsidR="00E91799">
        <w:rPr>
          <w:rFonts w:eastAsiaTheme="minorEastAsia"/>
          <w:szCs w:val="20"/>
        </w:rPr>
        <w:t xml:space="preserve">sveži </w:t>
      </w:r>
      <w:r w:rsidRPr="000E3747">
        <w:rPr>
          <w:rFonts w:eastAsiaTheme="minorEastAsia"/>
          <w:szCs w:val="20"/>
        </w:rPr>
        <w:t>burek, moka in mlevski izdelki, testenine, testo in zamrznjeni izdelki</w:t>
      </w:r>
      <w:r>
        <w:rPr>
          <w:rFonts w:eastAsiaTheme="minorEastAsia"/>
          <w:szCs w:val="20"/>
        </w:rPr>
        <w:t>,</w:t>
      </w:r>
      <w:r w:rsidRPr="000E3747">
        <w:rPr>
          <w:rFonts w:eastAsiaTheme="minorEastAsia"/>
          <w:szCs w:val="20"/>
        </w:rPr>
        <w:t xml:space="preserve"> domači piškoti</w:t>
      </w:r>
      <w:r>
        <w:rPr>
          <w:rFonts w:eastAsiaTheme="minorEastAsia"/>
          <w:szCs w:val="20"/>
        </w:rPr>
        <w:t xml:space="preserve"> in pecivo ter deserti v lončkih</w:t>
      </w:r>
      <w:r w:rsidRPr="000E3747">
        <w:rPr>
          <w:rFonts w:eastAsiaTheme="minorEastAsia"/>
          <w:szCs w:val="20"/>
        </w:rPr>
        <w:t xml:space="preserve">. Natančna specifikacija blaga je razvidna iz prilog </w:t>
      </w:r>
      <w:r w:rsidR="005C1605">
        <w:rPr>
          <w:rFonts w:eastAsiaTheme="minorEastAsia"/>
          <w:szCs w:val="20"/>
        </w:rPr>
        <w:t>»</w:t>
      </w:r>
      <w:r w:rsidRPr="000E3747" w:rsidR="005C1605">
        <w:rPr>
          <w:rFonts w:eastAsiaTheme="minorEastAsia"/>
          <w:szCs w:val="20"/>
        </w:rPr>
        <w:t>Predračun</w:t>
      </w:r>
      <w:r w:rsidR="005C1605">
        <w:rPr>
          <w:rFonts w:eastAsiaTheme="minorEastAsia"/>
          <w:szCs w:val="20"/>
        </w:rPr>
        <w:t xml:space="preserve"> </w:t>
      </w:r>
      <w:r w:rsidRPr="000E3747" w:rsidR="005C1605">
        <w:rPr>
          <w:rFonts w:eastAsiaTheme="minorEastAsia"/>
          <w:szCs w:val="20"/>
        </w:rPr>
        <w:t>kompleksni</w:t>
      </w:r>
      <w:r w:rsidR="005C1605">
        <w:rPr>
          <w:rFonts w:eastAsiaTheme="minorEastAsia"/>
          <w:szCs w:val="20"/>
        </w:rPr>
        <w:t>«</w:t>
      </w:r>
      <w:r w:rsidRPr="000E3747">
        <w:rPr>
          <w:rFonts w:eastAsiaTheme="minorEastAsia"/>
          <w:szCs w:val="20"/>
        </w:rPr>
        <w:t xml:space="preserve">, naročnikove kakovostne zahteve pa iz </w:t>
      </w:r>
      <w:r w:rsidR="005C1605">
        <w:rPr>
          <w:rFonts w:eastAsiaTheme="minorEastAsia"/>
          <w:szCs w:val="20"/>
        </w:rPr>
        <w:t>PRILOGE ŠT. 1: K</w:t>
      </w:r>
      <w:r w:rsidRPr="000E3747">
        <w:rPr>
          <w:rFonts w:eastAsiaTheme="minorEastAsia"/>
          <w:szCs w:val="20"/>
        </w:rPr>
        <w:t xml:space="preserve">akovostne zahteve, iz vzorca </w:t>
      </w:r>
      <w:r w:rsidR="00D37CFA">
        <w:rPr>
          <w:rFonts w:eastAsiaTheme="minorEastAsia"/>
          <w:szCs w:val="20"/>
        </w:rPr>
        <w:t>okvirnega sporazuma</w:t>
      </w:r>
      <w:r w:rsidRPr="000E3747">
        <w:rPr>
          <w:rFonts w:eastAsiaTheme="minorEastAsia"/>
          <w:szCs w:val="20"/>
        </w:rPr>
        <w:t xml:space="preserve">. </w:t>
      </w:r>
    </w:p>
    <w:p w:rsidR="000E3747" w:rsidRPr="000E3747" w:rsidP="000E3747" w14:paraId="025241D2" w14:textId="2D1251F3">
      <w:pPr>
        <w:spacing w:after="200" w:line="276" w:lineRule="auto"/>
        <w:jc w:val="both"/>
        <w:rPr>
          <w:rFonts w:eastAsiaTheme="minorEastAsia"/>
          <w:szCs w:val="20"/>
          <w:u w:val="single"/>
        </w:rPr>
      </w:pPr>
      <w:r w:rsidRPr="000E3747">
        <w:rPr>
          <w:rFonts w:eastAsiaTheme="minorEastAsia"/>
          <w:szCs w:val="20"/>
        </w:rPr>
        <w:t xml:space="preserve">Ponudnik se lahko prijavi in odda ponudbo za poljubno število sklopov, pri tem pa mora ponuditi vse zahtevane artikle v okviru posameznega sklopa. </w:t>
      </w:r>
      <w:r w:rsidRPr="000E3747">
        <w:rPr>
          <w:rFonts w:eastAsiaTheme="minorEastAsia"/>
          <w:szCs w:val="20"/>
          <w:u w:val="single"/>
        </w:rPr>
        <w:t xml:space="preserve">V primeru, da ponudnik ne bo vpisal </w:t>
      </w:r>
      <w:r w:rsidRPr="000E3747">
        <w:rPr>
          <w:rFonts w:eastAsiaTheme="minorEastAsia"/>
          <w:b/>
          <w:szCs w:val="20"/>
          <w:u w:val="single"/>
        </w:rPr>
        <w:t xml:space="preserve">vseh podatkov </w:t>
      </w:r>
      <w:r w:rsidRPr="000E3747">
        <w:rPr>
          <w:rFonts w:eastAsiaTheme="minorEastAsia"/>
          <w:szCs w:val="20"/>
          <w:u w:val="single"/>
        </w:rPr>
        <w:t>(razen šifer za naročanje) pri vseh pozicijah znotraj posameznega sklopa</w:t>
      </w:r>
      <w:r w:rsidR="00083F57">
        <w:rPr>
          <w:rFonts w:eastAsiaTheme="minorEastAsia"/>
          <w:szCs w:val="20"/>
          <w:u w:val="single"/>
        </w:rPr>
        <w:t>,</w:t>
      </w:r>
      <w:r w:rsidRPr="000E3747">
        <w:rPr>
          <w:rFonts w:eastAsiaTheme="minorEastAsia"/>
          <w:szCs w:val="20"/>
          <w:u w:val="single"/>
        </w:rPr>
        <w:t xml:space="preserve"> na katerega se prijavlja, bo njegova ponudba izločena kot nedopustna.</w:t>
      </w:r>
    </w:p>
    <w:p w:rsidR="000E3747" w:rsidRPr="000E3747" w:rsidP="000E3747" w14:paraId="28B3D37B" w14:textId="77777777">
      <w:pPr>
        <w:spacing w:line="276" w:lineRule="auto"/>
        <w:jc w:val="both"/>
        <w:rPr>
          <w:rFonts w:eastAsiaTheme="minorEastAsia"/>
          <w:szCs w:val="20"/>
        </w:rPr>
      </w:pPr>
      <w:r w:rsidRPr="000E3747">
        <w:rPr>
          <w:rFonts w:eastAsiaTheme="minorEastAsia"/>
          <w:szCs w:val="20"/>
        </w:rPr>
        <w:t>Zahtevana je dnevna dostava svežega kruha, pekovskega peciva in svežih slaščic s krajšim rokom uporabe. Izdelki z rokom uporabe manj kot 5 dni ob dobavi ne smejo biti starejši od enega dne. Izdelki z rokom uporabe od 5 do 20 dni so ob dostavi lahko stari največ dva dni. Izdelki z rokom uporabe več kot 20 dni ob dostavi ne smejo imeti pretečenega več kot tretjino roka uporabnosti. Vsi istovrstni izdelki v eni dostavi morajo imeti isti datum proizvodnje oz. pakiranja.</w:t>
      </w:r>
    </w:p>
    <w:p w:rsidR="000E3747" w:rsidRPr="000E3747" w:rsidP="000E3747" w14:paraId="15C4E663" w14:textId="77777777">
      <w:pPr>
        <w:spacing w:line="240" w:lineRule="auto"/>
        <w:jc w:val="both"/>
        <w:rPr>
          <w:rFonts w:eastAsiaTheme="minorEastAsia"/>
          <w:szCs w:val="20"/>
        </w:rPr>
      </w:pPr>
    </w:p>
    <w:p w:rsidR="000E3747" w:rsidRPr="000E3747" w:rsidP="000E3747" w14:paraId="3DC72022" w14:textId="77777777">
      <w:pPr>
        <w:spacing w:line="240" w:lineRule="auto"/>
        <w:jc w:val="both"/>
        <w:rPr>
          <w:rFonts w:eastAsiaTheme="minorEastAsia"/>
          <w:szCs w:val="20"/>
        </w:rPr>
      </w:pPr>
      <w:r w:rsidRPr="000E3747">
        <w:rPr>
          <w:rFonts w:eastAsiaTheme="minorEastAsia"/>
          <w:szCs w:val="20"/>
        </w:rPr>
        <w:t>Pekovsko pecivo in slaščice morajo biti dostavljene sveže. Potice morajo biti dobavljene sveže (dobava zamrznjene in odtajane za naročnika ni sprejemljiva),  po potrebi morajo biti narezane in pakirane.</w:t>
      </w:r>
    </w:p>
    <w:p w:rsidR="000E3747" w:rsidRPr="000E3747" w:rsidP="000E3747" w14:paraId="1B288CB9" w14:textId="77777777">
      <w:pPr>
        <w:spacing w:line="240" w:lineRule="auto"/>
        <w:jc w:val="both"/>
        <w:rPr>
          <w:rFonts w:eastAsiaTheme="minorEastAsia"/>
          <w:szCs w:val="20"/>
        </w:rPr>
      </w:pPr>
    </w:p>
    <w:p w:rsidR="000E3747" w:rsidRPr="000E3747" w:rsidP="000E3747" w14:paraId="7DAB5CE9" w14:textId="77777777">
      <w:pPr>
        <w:spacing w:line="276" w:lineRule="auto"/>
        <w:jc w:val="both"/>
        <w:rPr>
          <w:rFonts w:eastAsiaTheme="minorEastAsia"/>
          <w:szCs w:val="20"/>
        </w:rPr>
      </w:pPr>
      <w:r w:rsidRPr="000E3747">
        <w:rPr>
          <w:rFonts w:eastAsiaTheme="minorEastAsia"/>
          <w:szCs w:val="20"/>
        </w:rPr>
        <w:t xml:space="preserve">Dobavitelj je dolžan skrbeti za higieno povratne embalaže. Plastični zaboji oz. košare, v katerih se dobavlja kruh, morajo biti znotraj obloženi s papirjem ali folijo. </w:t>
      </w:r>
      <w:r w:rsidRPr="000E3747">
        <w:rPr>
          <w:rFonts w:eastAsiaTheme="minorEastAsia"/>
          <w:szCs w:val="20"/>
          <w:u w:val="single"/>
        </w:rPr>
        <w:t>Dobavitelj se obvezuje prilagoditi velikost PVC embalaže naročenemu artiklu.</w:t>
      </w:r>
      <w:r w:rsidRPr="000E3747">
        <w:rPr>
          <w:rFonts w:eastAsiaTheme="minorEastAsia"/>
          <w:szCs w:val="20"/>
        </w:rPr>
        <w:t xml:space="preserve"> Nepovratna dostavna embalaža za  artikle v </w:t>
      </w:r>
      <w:r w:rsidRPr="000E3747">
        <w:rPr>
          <w:rFonts w:eastAsiaTheme="minorEastAsia"/>
          <w:szCs w:val="20"/>
        </w:rPr>
        <w:t>rinfuzi</w:t>
      </w:r>
      <w:r w:rsidRPr="000E3747">
        <w:rPr>
          <w:rFonts w:eastAsiaTheme="minorEastAsia"/>
          <w:szCs w:val="20"/>
        </w:rPr>
        <w:t xml:space="preserve"> mora biti iz </w:t>
      </w:r>
      <w:r w:rsidRPr="000E3747">
        <w:rPr>
          <w:rFonts w:eastAsiaTheme="minorEastAsia"/>
          <w:szCs w:val="20"/>
        </w:rPr>
        <w:t>okoljsko</w:t>
      </w:r>
      <w:r w:rsidRPr="000E3747">
        <w:rPr>
          <w:rFonts w:eastAsiaTheme="minorEastAsia"/>
          <w:szCs w:val="20"/>
        </w:rPr>
        <w:t xml:space="preserve"> manj obremenjujočih materialov.</w:t>
      </w:r>
    </w:p>
    <w:p w:rsidR="000E3747" w:rsidRPr="000E3747" w:rsidP="000E3747" w14:paraId="32185054" w14:textId="77777777">
      <w:pPr>
        <w:spacing w:line="276" w:lineRule="auto"/>
        <w:jc w:val="both"/>
        <w:rPr>
          <w:rFonts w:eastAsiaTheme="minorEastAsia"/>
          <w:szCs w:val="20"/>
        </w:rPr>
      </w:pPr>
    </w:p>
    <w:p w:rsidR="000E3747" w:rsidRPr="000E3747" w:rsidP="000E3747" w14:paraId="69CE7FC1" w14:textId="77777777">
      <w:pPr>
        <w:spacing w:line="240" w:lineRule="auto"/>
        <w:jc w:val="both"/>
        <w:rPr>
          <w:rFonts w:eastAsiaTheme="minorEastAsia"/>
          <w:szCs w:val="20"/>
        </w:rPr>
      </w:pPr>
      <w:r w:rsidRPr="000E3747">
        <w:rPr>
          <w:rFonts w:eastAsiaTheme="minorEastAsia"/>
          <w:szCs w:val="20"/>
        </w:rPr>
        <w:t>Uporaba pletenih košar ni dovoljena.</w:t>
      </w:r>
    </w:p>
    <w:p w:rsidR="000E3747" w:rsidRPr="000E3747" w:rsidP="000E3747" w14:paraId="3207F5C4" w14:textId="77777777">
      <w:pPr>
        <w:spacing w:line="240" w:lineRule="auto"/>
        <w:jc w:val="both"/>
        <w:rPr>
          <w:rFonts w:eastAsiaTheme="minorEastAsia"/>
          <w:szCs w:val="20"/>
        </w:rPr>
      </w:pPr>
    </w:p>
    <w:p w:rsidR="000E3747" w:rsidRPr="000E3747" w:rsidP="000E3747" w14:paraId="766C3432" w14:textId="24C9AD54">
      <w:pPr>
        <w:spacing w:after="200" w:line="276" w:lineRule="auto"/>
        <w:jc w:val="both"/>
        <w:rPr>
          <w:rFonts w:eastAsiaTheme="minorEastAsia"/>
          <w:szCs w:val="20"/>
        </w:rPr>
      </w:pPr>
      <w:r w:rsidRPr="000E3747">
        <w:rPr>
          <w:rFonts w:eastAsiaTheme="minorEastAsia"/>
          <w:szCs w:val="20"/>
        </w:rPr>
        <w:t xml:space="preserve">Okvirne količine zahtevanih artiklov so razvidne iz priloge </w:t>
      </w:r>
      <w:r w:rsidR="00B75E8A">
        <w:rPr>
          <w:rFonts w:eastAsiaTheme="minorEastAsia"/>
          <w:szCs w:val="20"/>
        </w:rPr>
        <w:t>»P</w:t>
      </w:r>
      <w:r w:rsidRPr="000E3747">
        <w:rPr>
          <w:rFonts w:eastAsiaTheme="minorEastAsia"/>
          <w:szCs w:val="20"/>
        </w:rPr>
        <w:t>redračun kompleksni</w:t>
      </w:r>
      <w:r w:rsidR="00B75E8A">
        <w:rPr>
          <w:rFonts w:eastAsiaTheme="minorEastAsia"/>
          <w:szCs w:val="20"/>
        </w:rPr>
        <w:t>« oz. cenik</w:t>
      </w:r>
      <w:r w:rsidR="007202A8">
        <w:rPr>
          <w:rFonts w:eastAsiaTheme="minorEastAsia"/>
          <w:szCs w:val="20"/>
        </w:rPr>
        <w:t>a</w:t>
      </w:r>
      <w:r w:rsidRPr="000E3747">
        <w:rPr>
          <w:rFonts w:eastAsiaTheme="minorEastAsia"/>
          <w:szCs w:val="20"/>
        </w:rPr>
        <w:t xml:space="preserve">. </w:t>
      </w:r>
    </w:p>
    <w:p w:rsidR="000E3747" w:rsidP="000E3747" w14:paraId="301B53C2" w14:textId="22C1738F">
      <w:pPr>
        <w:spacing w:after="200" w:line="276" w:lineRule="auto"/>
        <w:jc w:val="both"/>
        <w:rPr>
          <w:rFonts w:eastAsiaTheme="minorEastAsia"/>
          <w:szCs w:val="20"/>
        </w:rPr>
      </w:pPr>
      <w:r w:rsidRPr="000E3747">
        <w:rPr>
          <w:rFonts w:eastAsiaTheme="minorEastAsia"/>
          <w:szCs w:val="20"/>
        </w:rPr>
        <w:t xml:space="preserve">V ponudbi mora ponudnik vpisati podatek o proizvajalcu in/ali blagovni znamki, kjer je to zahtevano. Izbrani ponudnik bo dolžan dobavljati artikle izključno proizvajalcev oz. blagovnih znamk, ki jih bo navedel v svoji ponudbi. V kolikor bo izbrani ponudnik, po podpisu </w:t>
      </w:r>
      <w:r w:rsidR="00D37CFA">
        <w:rPr>
          <w:rFonts w:eastAsiaTheme="minorEastAsia"/>
          <w:szCs w:val="20"/>
        </w:rPr>
        <w:t>okvirnega sporazuma</w:t>
      </w:r>
      <w:r w:rsidRPr="000E3747">
        <w:rPr>
          <w:rFonts w:eastAsiaTheme="minorEastAsia"/>
          <w:szCs w:val="20"/>
        </w:rPr>
        <w:t>, želel posamezen artikel iz objektivnih razlogov</w:t>
      </w:r>
      <w:r>
        <w:rPr>
          <w:rFonts w:eastAsiaTheme="minorEastAsia"/>
          <w:szCs w:val="20"/>
          <w:vertAlign w:val="superscript"/>
        </w:rPr>
        <w:footnoteReference w:id="6"/>
      </w:r>
      <w:r w:rsidRPr="000E3747">
        <w:rPr>
          <w:rFonts w:eastAsiaTheme="minorEastAsia"/>
          <w:szCs w:val="20"/>
        </w:rPr>
        <w:t xml:space="preserve"> zamenjati, bo moral vnaprej pridobiti potrditev s strani naročnika, in sicer v obliki sklenitve aneksa k </w:t>
      </w:r>
      <w:r w:rsidR="00D37CFA">
        <w:rPr>
          <w:rFonts w:eastAsiaTheme="minorEastAsia"/>
          <w:szCs w:val="20"/>
        </w:rPr>
        <w:t>okvirnemu sporazumu</w:t>
      </w:r>
      <w:r w:rsidRPr="000E3747">
        <w:rPr>
          <w:rFonts w:eastAsiaTheme="minorEastAsia"/>
          <w:szCs w:val="20"/>
        </w:rPr>
        <w:t xml:space="preserve">. Artikel predlagan kot zamenjava mora biti enake ali boljše kvalitete od </w:t>
      </w:r>
      <w:r w:rsidR="00DC1F02">
        <w:rPr>
          <w:rFonts w:eastAsiaTheme="minorEastAsia"/>
          <w:szCs w:val="20"/>
        </w:rPr>
        <w:t>artikla, opredeljenega v okvirnem sporazumu</w:t>
      </w:r>
      <w:r w:rsidRPr="000E3747">
        <w:rPr>
          <w:rFonts w:eastAsiaTheme="minorEastAsia"/>
          <w:szCs w:val="20"/>
        </w:rPr>
        <w:t>, ob čemer se cena na enoto brez DDV ne sme spremeniti. Naročnik si pridružuje pravico, pred potrditvijo zamenjave, na stroške dobavitelja, zahtevati predložitev vzorca nadomestnega artikla.</w:t>
      </w:r>
    </w:p>
    <w:p w:rsidR="00A111AC" w:rsidP="00A111AC" w14:paraId="58E6D93C" w14:textId="2B28B70D">
      <w:pPr>
        <w:spacing w:after="200" w:line="276" w:lineRule="auto"/>
        <w:jc w:val="both"/>
        <w:rPr>
          <w:szCs w:val="20"/>
        </w:rPr>
      </w:pPr>
      <w:r w:rsidRPr="00F33276">
        <w:rPr>
          <w:szCs w:val="20"/>
        </w:rPr>
        <w:t>Naročnik si pridružuje pravico, da pred odločitvijo o oddaji naročila opravi vzorčenje izbranih artiklov na Sklopu 6: Slaščice in Sklopu 13: Domači piškoti. Ponudnik bo moral dostaviti zahtevane vzorce v roku 48 ur na naslov Vojašnica Ivana Cankarja, Raskovec 50, 1360 Vrhnika. Ponudba ponudnika, ki v roku ne dostavi zahtevanih vzorčnih artiklov in/ali vzorčni artikli, ne izpolnjujejo naročnikovih kakovostnih zahtev se izloči kot nedopustna.</w:t>
      </w:r>
    </w:p>
    <w:p w:rsidR="00A111AC" w:rsidP="00A111AC" w14:paraId="540348E9" w14:textId="1D10EEA9">
      <w:pPr>
        <w:spacing w:after="200" w:line="276" w:lineRule="auto"/>
        <w:jc w:val="both"/>
        <w:rPr>
          <w:szCs w:val="20"/>
        </w:rPr>
      </w:pPr>
    </w:p>
    <w:p w:rsidR="00A111AC" w:rsidP="00A111AC" w14:paraId="2DA07EF8" w14:textId="0133C511">
      <w:pPr>
        <w:spacing w:after="200" w:line="276" w:lineRule="auto"/>
        <w:jc w:val="both"/>
        <w:rPr>
          <w:szCs w:val="20"/>
        </w:rPr>
      </w:pPr>
    </w:p>
    <w:p w:rsidR="004A01E0" w:rsidRPr="004A01E0" w:rsidP="004A01E0" w14:paraId="20B06583" w14:textId="77777777">
      <w:pPr>
        <w:spacing w:after="200" w:line="276" w:lineRule="auto"/>
        <w:jc w:val="both"/>
        <w:rPr>
          <w:rFonts w:eastAsiaTheme="minorEastAsia"/>
          <w:b/>
          <w:szCs w:val="20"/>
          <w:u w:val="single"/>
        </w:rPr>
      </w:pPr>
      <w:r w:rsidRPr="004A01E0">
        <w:rPr>
          <w:rFonts w:eastAsiaTheme="minorEastAsia"/>
          <w:b/>
          <w:szCs w:val="20"/>
          <w:u w:val="single"/>
        </w:rPr>
        <w:t>POSEBNI POGOJI POSLOVANJA Z NAROČNIKOM:</w:t>
      </w:r>
    </w:p>
    <w:p w:rsidR="004A01E0" w:rsidRPr="004A01E0" w:rsidP="004A01E0" w14:paraId="2A330432" w14:textId="3FB7F8C2">
      <w:pPr>
        <w:spacing w:after="200" w:line="276" w:lineRule="auto"/>
        <w:jc w:val="both"/>
        <w:rPr>
          <w:rFonts w:eastAsiaTheme="minorEastAsia"/>
          <w:bCs/>
          <w:szCs w:val="20"/>
        </w:rPr>
      </w:pPr>
      <w:r w:rsidRPr="004A01E0">
        <w:rPr>
          <w:rFonts w:eastAsiaTheme="minorEastAsia"/>
          <w:szCs w:val="20"/>
        </w:rPr>
        <w:t xml:space="preserve">V primeru podpisa </w:t>
      </w:r>
      <w:r w:rsidR="00D37CFA">
        <w:rPr>
          <w:rFonts w:eastAsiaTheme="minorEastAsia"/>
          <w:szCs w:val="20"/>
        </w:rPr>
        <w:t>okvirnega sporazuma</w:t>
      </w:r>
      <w:r w:rsidRPr="004A01E0">
        <w:rPr>
          <w:rFonts w:eastAsiaTheme="minorEastAsia"/>
          <w:szCs w:val="20"/>
        </w:rPr>
        <w:t xml:space="preserve"> je dobavitelj dolžan skrbeti za stalnost preverjenega kadra in vozil, ki so na seznamu za dostavo. </w:t>
      </w:r>
      <w:r w:rsidRPr="004A01E0">
        <w:rPr>
          <w:rFonts w:eastAsiaTheme="minorEastAsia"/>
          <w:bCs/>
          <w:szCs w:val="20"/>
        </w:rPr>
        <w:t xml:space="preserve">Dobavitelj mora dobavo blaga izvajati izključno s kadrom, ki bo varnostno preverjen </w:t>
      </w:r>
      <w:r w:rsidRPr="004A01E0">
        <w:rPr>
          <w:rFonts w:eastAsiaTheme="minorEastAsia"/>
          <w:szCs w:val="20"/>
        </w:rPr>
        <w:t xml:space="preserve">ter z namenskimi vozili, ki jih je v postopku javnega naročila prijavil naročniku. Kakršnokoli spremembo je ponudnik dolžan pravočasno sporočiti naročniku. </w:t>
      </w:r>
      <w:r w:rsidRPr="004A01E0">
        <w:rPr>
          <w:rFonts w:eastAsiaTheme="minorEastAsia"/>
          <w:bCs/>
          <w:szCs w:val="20"/>
        </w:rPr>
        <w:t xml:space="preserve">Dobavitelj lahko dostavo vrši s podizvajalci. V tem primeru mora partner </w:t>
      </w:r>
      <w:r w:rsidR="001C461B">
        <w:rPr>
          <w:rFonts w:eastAsiaTheme="minorEastAsia"/>
          <w:bCs/>
          <w:szCs w:val="20"/>
        </w:rPr>
        <w:t xml:space="preserve">okvirnega sporazuma </w:t>
      </w:r>
      <w:r w:rsidRPr="004A01E0">
        <w:rPr>
          <w:rFonts w:eastAsiaTheme="minorEastAsia"/>
          <w:bCs/>
          <w:szCs w:val="20"/>
        </w:rPr>
        <w:t xml:space="preserve">zagotoviti, da prevoz tudi te osebe opravljajo v skladu s členom o varnostnem preverjanju.  </w:t>
      </w:r>
    </w:p>
    <w:p w:rsidR="004A01E0" w:rsidRPr="004A01E0" w:rsidP="004A01E0" w14:paraId="0234AF16" w14:textId="439A02D2">
      <w:pPr>
        <w:spacing w:line="276" w:lineRule="auto"/>
        <w:jc w:val="both"/>
        <w:rPr>
          <w:rFonts w:eastAsiaTheme="minorEastAsia"/>
          <w:szCs w:val="20"/>
        </w:rPr>
      </w:pPr>
      <w:r w:rsidRPr="004A01E0">
        <w:rPr>
          <w:rFonts w:eastAsiaTheme="minorEastAsia"/>
          <w:szCs w:val="20"/>
        </w:rPr>
        <w:t xml:space="preserve">Nespoštovanje varnostnih standardov je lahko zadosten razlog za prekinitev </w:t>
      </w:r>
      <w:r w:rsidR="00D37CFA">
        <w:rPr>
          <w:rFonts w:eastAsiaTheme="minorEastAsia"/>
          <w:szCs w:val="20"/>
        </w:rPr>
        <w:t>okvirnega sporazuma</w:t>
      </w:r>
      <w:r w:rsidRPr="004A01E0">
        <w:rPr>
          <w:rFonts w:eastAsiaTheme="minorEastAsia"/>
          <w:szCs w:val="20"/>
        </w:rPr>
        <w:t>.</w:t>
      </w:r>
    </w:p>
    <w:p w:rsidR="00AE189D" w:rsidP="004A01E0" w14:paraId="46B0D6EB" w14:textId="77777777">
      <w:pPr>
        <w:spacing w:line="276" w:lineRule="auto"/>
        <w:jc w:val="both"/>
        <w:rPr>
          <w:rFonts w:eastAsiaTheme="minorEastAsia"/>
          <w:b/>
          <w:szCs w:val="20"/>
          <w:u w:val="single"/>
        </w:rPr>
      </w:pPr>
    </w:p>
    <w:p w:rsidR="004A01E0" w:rsidRPr="004A01E0" w:rsidP="004A01E0" w14:paraId="7F78CCDD" w14:textId="5B7C17E0">
      <w:pPr>
        <w:spacing w:line="276" w:lineRule="auto"/>
        <w:jc w:val="both"/>
        <w:rPr>
          <w:rFonts w:eastAsiaTheme="minorEastAsia"/>
          <w:b/>
          <w:szCs w:val="20"/>
          <w:u w:val="single"/>
        </w:rPr>
      </w:pPr>
      <w:r w:rsidRPr="004A01E0">
        <w:rPr>
          <w:rFonts w:eastAsiaTheme="minorEastAsia"/>
          <w:b/>
          <w:szCs w:val="20"/>
          <w:u w:val="single"/>
        </w:rPr>
        <w:t xml:space="preserve">POSTOPEK VARNOSTNEGA PREVERJANJA KADRA: </w:t>
      </w:r>
    </w:p>
    <w:p w:rsidR="004A01E0" w:rsidRPr="004A01E0" w:rsidP="004A01E0" w14:paraId="5858285B" w14:textId="77777777">
      <w:pPr>
        <w:widowControl w:val="0"/>
        <w:spacing w:line="240" w:lineRule="auto"/>
        <w:ind w:left="426"/>
        <w:rPr>
          <w:rFonts w:eastAsiaTheme="minorEastAsia"/>
          <w:szCs w:val="20"/>
        </w:rPr>
      </w:pPr>
    </w:p>
    <w:p w:rsidR="004A01E0" w:rsidRPr="004A01E0" w:rsidP="00BC5D1F" w14:paraId="4910FE74" w14:textId="4EF14CD3">
      <w:pPr>
        <w:widowControl w:val="0"/>
        <w:numPr>
          <w:ilvl w:val="0"/>
          <w:numId w:val="36"/>
        </w:numPr>
        <w:spacing w:after="200" w:line="276" w:lineRule="auto"/>
        <w:ind w:left="426"/>
        <w:jc w:val="both"/>
        <w:rPr>
          <w:rFonts w:eastAsiaTheme="minorEastAsia"/>
          <w:szCs w:val="20"/>
        </w:rPr>
      </w:pPr>
      <w:r w:rsidRPr="004A01E0">
        <w:rPr>
          <w:rFonts w:eastAsiaTheme="minorEastAsia"/>
          <w:szCs w:val="20"/>
        </w:rPr>
        <w:t>Izbrani ponudnik</w:t>
      </w:r>
      <w:r w:rsidR="00892CC4">
        <w:rPr>
          <w:rFonts w:eastAsiaTheme="minorEastAsia"/>
          <w:szCs w:val="20"/>
        </w:rPr>
        <w:t>–</w:t>
      </w:r>
      <w:r w:rsidRPr="004A01E0">
        <w:rPr>
          <w:rFonts w:eastAsiaTheme="minorEastAsia"/>
          <w:szCs w:val="20"/>
        </w:rPr>
        <w:t xml:space="preserve">dobavitelj po podpisu </w:t>
      </w:r>
      <w:r w:rsidR="00D37CFA">
        <w:rPr>
          <w:rFonts w:eastAsiaTheme="minorEastAsia"/>
          <w:szCs w:val="20"/>
        </w:rPr>
        <w:t>okvirnega sporazuma</w:t>
      </w:r>
      <w:r w:rsidRPr="004A01E0">
        <w:rPr>
          <w:rFonts w:eastAsiaTheme="minorEastAsia"/>
          <w:szCs w:val="20"/>
        </w:rPr>
        <w:t xml:space="preserve"> za vse oseb,</w:t>
      </w:r>
      <w:r w:rsidRPr="004A5454">
        <w:rPr>
          <w:rFonts w:eastAsiaTheme="minorEastAsia"/>
          <w:szCs w:val="20"/>
        </w:rPr>
        <w:t xml:space="preserve"> tudi za osebe podizvajalcev, </w:t>
      </w:r>
      <w:r w:rsidRPr="004A01E0">
        <w:rPr>
          <w:rFonts w:eastAsiaTheme="minorEastAsia"/>
          <w:szCs w:val="20"/>
        </w:rPr>
        <w:t>ki bodo vstopale v objekte Ministrstva za obrambo, izpolni obrazec »</w:t>
      </w:r>
      <w:r w:rsidRPr="004A01E0" w:rsidR="00892CC4">
        <w:rPr>
          <w:rFonts w:eastAsiaTheme="minorEastAsia"/>
          <w:szCs w:val="20"/>
        </w:rPr>
        <w:t>Soglasje za izvedbo varnostnega preverjanja</w:t>
      </w:r>
      <w:r w:rsidRPr="004A01E0">
        <w:rPr>
          <w:rFonts w:eastAsiaTheme="minorEastAsia"/>
          <w:szCs w:val="20"/>
        </w:rPr>
        <w:t xml:space="preserve">«, ki </w:t>
      </w:r>
      <w:r w:rsidR="004C08B2">
        <w:rPr>
          <w:rFonts w:eastAsiaTheme="minorEastAsia"/>
          <w:szCs w:val="20"/>
        </w:rPr>
        <w:t>je</w:t>
      </w:r>
      <w:r w:rsidRPr="004A01E0">
        <w:rPr>
          <w:rFonts w:eastAsiaTheme="minorEastAsia"/>
          <w:szCs w:val="20"/>
        </w:rPr>
        <w:t xml:space="preserve"> v prilogi </w:t>
      </w:r>
      <w:r w:rsidR="001C461B">
        <w:rPr>
          <w:rFonts w:eastAsiaTheme="minorEastAsia"/>
          <w:szCs w:val="20"/>
        </w:rPr>
        <w:t>okvirnega sporazuma</w:t>
      </w:r>
      <w:r w:rsidRPr="004A01E0">
        <w:rPr>
          <w:rFonts w:eastAsiaTheme="minorEastAsia"/>
          <w:szCs w:val="20"/>
        </w:rPr>
        <w:t>. Osebe obrazec podpišejo lastnoročno.</w:t>
      </w:r>
    </w:p>
    <w:p w:rsidR="004A01E0" w:rsidRPr="004A01E0" w:rsidP="00BC5D1F" w14:paraId="2BFE885A" w14:textId="4C001D35">
      <w:pPr>
        <w:widowControl w:val="0"/>
        <w:numPr>
          <w:ilvl w:val="0"/>
          <w:numId w:val="36"/>
        </w:numPr>
        <w:spacing w:after="200" w:line="276" w:lineRule="auto"/>
        <w:ind w:left="426"/>
        <w:jc w:val="both"/>
        <w:rPr>
          <w:rFonts w:eastAsiaTheme="minorEastAsia"/>
          <w:szCs w:val="20"/>
        </w:rPr>
      </w:pPr>
      <w:r w:rsidRPr="004A01E0">
        <w:rPr>
          <w:rFonts w:eastAsiaTheme="minorEastAsia"/>
          <w:szCs w:val="20"/>
        </w:rPr>
        <w:t>Za osebe z dvojnim državljanstvom in za tujce mora dobavitelj k soglasju obvezno priložiti potrdilo o nekaznovanosti iz matične države.</w:t>
      </w:r>
    </w:p>
    <w:p w:rsidR="004A01E0" w:rsidRPr="004A01E0" w:rsidP="00BC5D1F" w14:paraId="5EC1A0DC" w14:textId="215DD5F5">
      <w:pPr>
        <w:widowControl w:val="0"/>
        <w:numPr>
          <w:ilvl w:val="0"/>
          <w:numId w:val="36"/>
        </w:numPr>
        <w:spacing w:after="200" w:line="276" w:lineRule="auto"/>
        <w:ind w:left="426"/>
        <w:jc w:val="both"/>
        <w:rPr>
          <w:rFonts w:eastAsiaTheme="minorEastAsia"/>
          <w:szCs w:val="20"/>
        </w:rPr>
      </w:pPr>
      <w:r w:rsidRPr="004A01E0">
        <w:rPr>
          <w:rFonts w:eastAsiaTheme="minorEastAsia"/>
          <w:szCs w:val="20"/>
        </w:rPr>
        <w:t xml:space="preserve">Dobavitelj na e-naslov </w:t>
      </w:r>
      <w:hyperlink r:id="rId6" w:history="1">
        <w:r w:rsidRPr="004A01E0">
          <w:rPr>
            <w:rFonts w:eastAsiaTheme="minorEastAsia"/>
            <w:color w:val="0000FF"/>
            <w:szCs w:val="20"/>
            <w:u w:val="single"/>
          </w:rPr>
          <w:t>glavna.pisarna@mors.si</w:t>
        </w:r>
      </w:hyperlink>
      <w:r w:rsidRPr="004A01E0">
        <w:rPr>
          <w:rFonts w:eastAsiaTheme="minorEastAsia"/>
          <w:szCs w:val="20"/>
        </w:rPr>
        <w:t xml:space="preserve"> pošlje soglasja in po potrebi potrdila iz matične države (2. točka), ter obvezno priloži tudi </w:t>
      </w:r>
      <w:r w:rsidRPr="004A01E0">
        <w:rPr>
          <w:rFonts w:eastAsiaTheme="minorEastAsia"/>
          <w:szCs w:val="20"/>
        </w:rPr>
        <w:t>excel</w:t>
      </w:r>
      <w:r w:rsidRPr="004A01E0">
        <w:rPr>
          <w:rFonts w:eastAsiaTheme="minorEastAsia"/>
          <w:szCs w:val="20"/>
        </w:rPr>
        <w:t xml:space="preserve"> tabelo</w:t>
      </w:r>
      <w:r w:rsidR="006F5CD2">
        <w:rPr>
          <w:rFonts w:eastAsiaTheme="minorEastAsia"/>
          <w:szCs w:val="20"/>
        </w:rPr>
        <w:t>,</w:t>
      </w:r>
      <w:r w:rsidRPr="004A01E0">
        <w:rPr>
          <w:rFonts w:eastAsiaTheme="minorEastAsia"/>
          <w:szCs w:val="20"/>
        </w:rPr>
        <w:t xml:space="preserve"> v katero vpiše ime in priimek ter datum rojstva za vse osebe, za katere prilaga soglasja. V zadevo e-pošte navede ime: </w:t>
      </w:r>
      <w:r w:rsidR="007646DD">
        <w:rPr>
          <w:rFonts w:eastAsiaTheme="minorEastAsia"/>
          <w:szCs w:val="20"/>
        </w:rPr>
        <w:t>»</w:t>
      </w:r>
      <w:r w:rsidRPr="004A01E0">
        <w:rPr>
          <w:rFonts w:eastAsiaTheme="minorEastAsia"/>
          <w:szCs w:val="20"/>
        </w:rPr>
        <w:t xml:space="preserve">Soglasja po </w:t>
      </w:r>
      <w:r w:rsidR="00D37CFA">
        <w:rPr>
          <w:rFonts w:eastAsiaTheme="minorEastAsia"/>
          <w:szCs w:val="20"/>
        </w:rPr>
        <w:t>okvirnem sporazumu</w:t>
      </w:r>
      <w:r w:rsidRPr="004A01E0">
        <w:rPr>
          <w:rFonts w:eastAsiaTheme="minorEastAsia"/>
          <w:szCs w:val="20"/>
        </w:rPr>
        <w:t xml:space="preserve"> št. 4300-</w:t>
      </w:r>
      <w:r w:rsidR="00920E25">
        <w:rPr>
          <w:rFonts w:eastAsiaTheme="minorEastAsia"/>
          <w:szCs w:val="20"/>
        </w:rPr>
        <w:t>XXX</w:t>
      </w:r>
      <w:r w:rsidRPr="004A01E0">
        <w:rPr>
          <w:rFonts w:eastAsiaTheme="minorEastAsia"/>
          <w:szCs w:val="20"/>
        </w:rPr>
        <w:t>/202</w:t>
      </w:r>
      <w:r w:rsidR="007646DD">
        <w:rPr>
          <w:rFonts w:eastAsiaTheme="minorEastAsia"/>
          <w:szCs w:val="20"/>
        </w:rPr>
        <w:t>6</w:t>
      </w:r>
      <w:r w:rsidRPr="004A01E0">
        <w:rPr>
          <w:rFonts w:eastAsiaTheme="minorEastAsia"/>
          <w:szCs w:val="20"/>
        </w:rPr>
        <w:t>-</w:t>
      </w:r>
      <w:r w:rsidR="00920E25">
        <w:rPr>
          <w:rFonts w:eastAsiaTheme="minorEastAsia"/>
          <w:szCs w:val="20"/>
        </w:rPr>
        <w:t>X</w:t>
      </w:r>
      <w:r w:rsidR="007646DD">
        <w:rPr>
          <w:rFonts w:eastAsiaTheme="minorEastAsia"/>
          <w:szCs w:val="20"/>
        </w:rPr>
        <w:t>«</w:t>
      </w:r>
      <w:r w:rsidRPr="004A01E0">
        <w:rPr>
          <w:rFonts w:eastAsiaTheme="minorEastAsia"/>
          <w:szCs w:val="20"/>
        </w:rPr>
        <w:t>.</w:t>
      </w:r>
    </w:p>
    <w:p w:rsidR="000E3747" w14:paraId="05955D8C" w14:textId="0EBED3A6">
      <w:pPr>
        <w:spacing w:line="240" w:lineRule="auto"/>
        <w:rPr>
          <w:szCs w:val="20"/>
        </w:rPr>
      </w:pPr>
    </w:p>
    <w:p w:rsidR="004A01E0" w14:paraId="49CA3B3B" w14:textId="77777777">
      <w:pPr>
        <w:spacing w:line="240" w:lineRule="auto"/>
        <w:rPr>
          <w:szCs w:val="20"/>
        </w:rPr>
      </w:pPr>
    </w:p>
    <w:p w:rsidR="00636308" w14:paraId="40BCE29F" w14:textId="5D439AC5">
      <w:pPr>
        <w:spacing w:line="240" w:lineRule="auto"/>
        <w:rPr>
          <w:b/>
          <w:szCs w:val="20"/>
        </w:rPr>
      </w:pPr>
      <w:r>
        <w:rPr>
          <w:b/>
          <w:szCs w:val="20"/>
        </w:rPr>
        <w:br w:type="page"/>
      </w:r>
    </w:p>
    <w:p w:rsidR="00D5285F" w:rsidRPr="00296F2E" w:rsidP="00D5285F" w14:paraId="294EB399" w14:textId="77777777">
      <w:pPr>
        <w:pBdr>
          <w:bottom w:val="single" w:sz="4" w:space="1" w:color="auto"/>
        </w:pBdr>
        <w:spacing w:after="60" w:line="276" w:lineRule="auto"/>
        <w:ind w:left="284" w:hanging="284"/>
        <w:jc w:val="center"/>
        <w:outlineLvl w:val="0"/>
        <w:rPr>
          <w:b/>
          <w:bCs/>
          <w:szCs w:val="20"/>
        </w:rPr>
      </w:pPr>
      <w:r w:rsidRPr="00D5285F">
        <w:rPr>
          <w:b/>
          <w:bCs/>
          <w:szCs w:val="20"/>
        </w:rPr>
        <w:t>PRILOGA 1: PODATKI O PONUDNIKU</w:t>
      </w:r>
    </w:p>
    <w:p w:rsidR="00B01AAF" w:rsidRPr="005E2BD0" w:rsidP="00B01AAF" w14:paraId="4B4CB326" w14:textId="3B729DFC">
      <w:pPr>
        <w:jc w:val="center"/>
        <w:rPr>
          <w:b/>
          <w:szCs w:val="20"/>
        </w:rPr>
      </w:pPr>
      <w:r w:rsidRPr="00C637C6">
        <w:rPr>
          <w:b/>
          <w:szCs w:val="20"/>
        </w:rPr>
        <w:t xml:space="preserve">MORS </w:t>
      </w:r>
      <w:r w:rsidRPr="00C637C6" w:rsidR="00C637C6">
        <w:rPr>
          <w:b/>
          <w:szCs w:val="20"/>
        </w:rPr>
        <w:t>230</w:t>
      </w:r>
      <w:r w:rsidRPr="00C637C6">
        <w:rPr>
          <w:b/>
          <w:szCs w:val="20"/>
        </w:rPr>
        <w:t>/2026 – ODP</w:t>
      </w:r>
      <w:r w:rsidRPr="005E2BD0">
        <w:rPr>
          <w:b/>
          <w:szCs w:val="20"/>
        </w:rPr>
        <w:t xml:space="preserve"> </w:t>
      </w:r>
    </w:p>
    <w:p w:rsidR="00025A2D" w:rsidRPr="005070C1" w:rsidP="00170202" w14:paraId="7BFDCB77" w14:textId="717FCCD5">
      <w:pPr>
        <w:jc w:val="center"/>
        <w:rPr>
          <w:szCs w:val="20"/>
        </w:rPr>
      </w:pPr>
      <w:r w:rsidRPr="00170202">
        <w:rPr>
          <w:b/>
          <w:szCs w:val="20"/>
        </w:rPr>
        <w:t>SUKCESIVNE DOBAVE KRUHA, PEKOVSKEGA PECIVA, SLAŠČIC IN MLEVSKIH IZDELKOV</w:t>
      </w:r>
    </w:p>
    <w:p w:rsidR="00025A2D" w:rsidRPr="005070C1" w:rsidP="00025A2D" w14:paraId="527399E7" w14:textId="77777777">
      <w:pPr>
        <w:rPr>
          <w:szCs w:val="20"/>
        </w:rPr>
      </w:pPr>
    </w:p>
    <w:p w:rsidR="00025A2D" w:rsidP="00075CA5" w14:paraId="37E40E8E" w14:textId="77777777">
      <w:r w:rsidRPr="005070C1">
        <w:t>Podatki o ponudniku:</w:t>
      </w:r>
    </w:p>
    <w:p w:rsidR="00075CA5" w:rsidRPr="005070C1" w:rsidP="00075CA5" w14:paraId="430F3D0B" w14:textId="77777777"/>
    <w:tbl>
      <w:tblPr>
        <w:tblW w:w="0" w:type="auto"/>
        <w:jc w:val="center"/>
        <w:tblLayout w:type="fixed"/>
        <w:tblLook w:val="04A0"/>
      </w:tblPr>
      <w:tblGrid>
        <w:gridCol w:w="5778"/>
        <w:gridCol w:w="3508"/>
      </w:tblGrid>
      <w:tr w14:paraId="4AF8F7F0" w14:textId="77777777" w:rsidTr="00EF5117">
        <w:tblPrEx>
          <w:tblW w:w="0" w:type="auto"/>
          <w:jc w:val="center"/>
          <w:tblLayout w:type="fixed"/>
          <w:tblLook w:val="04A0"/>
        </w:tblPrEx>
        <w:trPr>
          <w:trHeight w:val="567"/>
          <w:jc w:val="center"/>
        </w:trPr>
        <w:tc>
          <w:tcPr>
            <w:tcW w:w="5778" w:type="dxa"/>
            <w:tcBorders>
              <w:top w:val="single" w:sz="18"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3AA5B892" w14:textId="77777777">
            <w:pPr>
              <w:spacing w:line="288" w:lineRule="auto"/>
              <w:rPr>
                <w:b/>
                <w:szCs w:val="20"/>
              </w:rPr>
            </w:pPr>
            <w:r w:rsidRPr="005070C1">
              <w:rPr>
                <w:b/>
                <w:szCs w:val="20"/>
              </w:rPr>
              <w:t>POPOLNI NAZIV PONUDNIKA</w:t>
            </w:r>
          </w:p>
        </w:tc>
        <w:tc>
          <w:tcPr>
            <w:tcW w:w="3508" w:type="dxa"/>
            <w:tcBorders>
              <w:top w:val="single" w:sz="18"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02A69042" w14:textId="77777777">
            <w:pPr>
              <w:spacing w:line="288" w:lineRule="auto"/>
              <w:rPr>
                <w:b/>
                <w:szCs w:val="20"/>
              </w:rPr>
            </w:pPr>
          </w:p>
        </w:tc>
      </w:tr>
      <w:tr w14:paraId="4F7FC5C5"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4C4C825D" w14:textId="77777777">
            <w:pPr>
              <w:spacing w:line="288" w:lineRule="auto"/>
              <w:rPr>
                <w:b/>
                <w:szCs w:val="20"/>
              </w:rPr>
            </w:pPr>
            <w:r w:rsidRPr="005070C1">
              <w:rPr>
                <w:b/>
                <w:szCs w:val="20"/>
              </w:rPr>
              <w:t>ZAKONITI ZASTOPNIK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2E3201E7" w14:textId="77777777">
            <w:pPr>
              <w:spacing w:line="288" w:lineRule="auto"/>
              <w:rPr>
                <w:b/>
                <w:szCs w:val="20"/>
              </w:rPr>
            </w:pPr>
          </w:p>
        </w:tc>
      </w:tr>
      <w:tr w14:paraId="222B4AEA"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73D30203" w14:textId="77777777">
            <w:pPr>
              <w:spacing w:line="288" w:lineRule="auto"/>
              <w:rPr>
                <w:b/>
                <w:szCs w:val="20"/>
              </w:rPr>
            </w:pPr>
            <w:r w:rsidRPr="005070C1">
              <w:rPr>
                <w:b/>
                <w:szCs w:val="20"/>
              </w:rPr>
              <w:t>NASLOV (SEDEŽ) PONUDNIKA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01011911" w14:textId="77777777">
            <w:pPr>
              <w:spacing w:line="288" w:lineRule="auto"/>
              <w:rPr>
                <w:b/>
                <w:szCs w:val="20"/>
              </w:rPr>
            </w:pPr>
          </w:p>
        </w:tc>
      </w:tr>
      <w:tr w14:paraId="49C5DCC3"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71E5AD27" w14:textId="77777777">
            <w:pPr>
              <w:spacing w:line="288" w:lineRule="auto"/>
              <w:rPr>
                <w:b/>
                <w:szCs w:val="20"/>
              </w:rPr>
            </w:pPr>
            <w:r w:rsidRPr="005070C1">
              <w:rPr>
                <w:b/>
                <w:szCs w:val="20"/>
              </w:rPr>
              <w:t>MATIČNA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133094B7" w14:textId="77777777">
            <w:pPr>
              <w:spacing w:line="288" w:lineRule="auto"/>
              <w:rPr>
                <w:b/>
                <w:szCs w:val="20"/>
              </w:rPr>
            </w:pPr>
          </w:p>
        </w:tc>
      </w:tr>
      <w:tr w14:paraId="037303EC"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46B30C17" w14:textId="77777777">
            <w:pPr>
              <w:spacing w:line="288" w:lineRule="auto"/>
              <w:rPr>
                <w:b/>
                <w:szCs w:val="20"/>
              </w:rPr>
            </w:pPr>
            <w:r w:rsidRPr="005070C1">
              <w:rPr>
                <w:b/>
                <w:szCs w:val="20"/>
              </w:rPr>
              <w:t>IDENTIFIKACIJSKA ŠTEVILKA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5DE3B3BB" w14:textId="77777777">
            <w:pPr>
              <w:spacing w:line="288" w:lineRule="auto"/>
              <w:rPr>
                <w:b/>
                <w:szCs w:val="20"/>
              </w:rPr>
            </w:pPr>
          </w:p>
        </w:tc>
      </w:tr>
      <w:tr w14:paraId="2BDE4C7F"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6E6A394B" w14:textId="77777777">
            <w:pPr>
              <w:spacing w:line="288" w:lineRule="auto"/>
              <w:rPr>
                <w:b/>
                <w:szCs w:val="20"/>
              </w:rPr>
            </w:pPr>
            <w:r w:rsidRPr="005070C1">
              <w:rPr>
                <w:b/>
                <w:szCs w:val="20"/>
              </w:rPr>
              <w:t>ŠTEVILKA TRANSAKCIJSKEGA RAČUNA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7C24D3CD" w14:textId="77777777">
            <w:pPr>
              <w:spacing w:line="288" w:lineRule="auto"/>
              <w:rPr>
                <w:b/>
                <w:szCs w:val="20"/>
              </w:rPr>
            </w:pPr>
          </w:p>
        </w:tc>
      </w:tr>
      <w:tr w14:paraId="05D177F7"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0A2962B5" w14:textId="77777777">
            <w:pPr>
              <w:spacing w:line="288" w:lineRule="auto"/>
              <w:rPr>
                <w:b/>
                <w:szCs w:val="20"/>
              </w:rPr>
            </w:pPr>
            <w:r w:rsidRPr="005070C1">
              <w:rPr>
                <w:b/>
                <w:szCs w:val="20"/>
              </w:rPr>
              <w:t xml:space="preserve">NAZIV BANKE </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70BC6090" w14:textId="77777777">
            <w:pPr>
              <w:spacing w:line="288" w:lineRule="auto"/>
              <w:rPr>
                <w:b/>
                <w:szCs w:val="20"/>
              </w:rPr>
            </w:pPr>
          </w:p>
        </w:tc>
      </w:tr>
      <w:tr w14:paraId="55147565"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4FF3F7C0" w14:textId="77777777">
            <w:pPr>
              <w:spacing w:line="288" w:lineRule="auto"/>
              <w:rPr>
                <w:b/>
                <w:szCs w:val="20"/>
              </w:rPr>
            </w:pPr>
            <w:r w:rsidRPr="005070C1">
              <w:rPr>
                <w:b/>
                <w:szCs w:val="20"/>
              </w:rPr>
              <w:t>PRISTOJNI FINANČNI URAD</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5D74635B" w14:textId="77777777">
            <w:pPr>
              <w:spacing w:line="288" w:lineRule="auto"/>
              <w:rPr>
                <w:b/>
                <w:szCs w:val="20"/>
              </w:rPr>
            </w:pPr>
          </w:p>
        </w:tc>
      </w:tr>
      <w:tr w14:paraId="0AA77327"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0CE88DA5" w14:textId="77777777">
            <w:pPr>
              <w:spacing w:line="288" w:lineRule="auto"/>
              <w:rPr>
                <w:b/>
                <w:szCs w:val="20"/>
              </w:rPr>
            </w:pPr>
            <w:r w:rsidRPr="005070C1">
              <w:rPr>
                <w:b/>
                <w:szCs w:val="20"/>
              </w:rPr>
              <w:t>TELEFON</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508EA046" w14:textId="77777777">
            <w:pPr>
              <w:spacing w:line="288" w:lineRule="auto"/>
              <w:rPr>
                <w:b/>
                <w:szCs w:val="20"/>
              </w:rPr>
            </w:pPr>
          </w:p>
        </w:tc>
      </w:tr>
      <w:tr w14:paraId="351A3CCC"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54F94ADA" w14:textId="77777777">
            <w:pPr>
              <w:spacing w:line="288" w:lineRule="auto"/>
              <w:rPr>
                <w:b/>
                <w:szCs w:val="20"/>
              </w:rPr>
            </w:pPr>
            <w:r w:rsidRPr="005070C1">
              <w:rPr>
                <w:b/>
                <w:szCs w:val="20"/>
              </w:rPr>
              <w:t>TELEFAKS</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7AB9630F" w14:textId="77777777">
            <w:pPr>
              <w:spacing w:line="288" w:lineRule="auto"/>
              <w:rPr>
                <w:b/>
                <w:szCs w:val="20"/>
              </w:rPr>
            </w:pPr>
          </w:p>
        </w:tc>
      </w:tr>
      <w:tr w14:paraId="36BFDF61"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4A9B2BCF" w14:textId="77777777">
            <w:pPr>
              <w:spacing w:line="288" w:lineRule="auto"/>
              <w:rPr>
                <w:b/>
                <w:szCs w:val="20"/>
              </w:rPr>
            </w:pPr>
            <w:r w:rsidRPr="005070C1">
              <w:rPr>
                <w:b/>
                <w:szCs w:val="20"/>
              </w:rPr>
              <w:t>ELEKTRONSKI NASLOV (za prejemanje uradne pošte)</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3DEC8BE7" w14:textId="77777777">
            <w:pPr>
              <w:spacing w:line="288" w:lineRule="auto"/>
              <w:rPr>
                <w:b/>
                <w:szCs w:val="20"/>
              </w:rPr>
            </w:pPr>
          </w:p>
        </w:tc>
      </w:tr>
      <w:tr w14:paraId="5598DE33" w14:textId="77777777" w:rsidTr="00EF5117">
        <w:tblPrEx>
          <w:tblW w:w="0" w:type="auto"/>
          <w:jc w:val="center"/>
          <w:tblLayout w:type="fixed"/>
          <w:tblLook w:val="04A0"/>
        </w:tblPrEx>
        <w:trPr>
          <w:trHeight w:val="567"/>
          <w:jc w:val="center"/>
        </w:trPr>
        <w:tc>
          <w:tcPr>
            <w:tcW w:w="5778" w:type="dxa"/>
            <w:tcBorders>
              <w:top w:val="single" w:sz="6" w:space="0" w:color="auto"/>
              <w:left w:val="single" w:sz="18" w:space="0" w:color="auto"/>
              <w:bottom w:val="single" w:sz="6" w:space="0" w:color="auto"/>
              <w:right w:val="single" w:sz="6" w:space="0" w:color="auto"/>
            </w:tcBorders>
            <w:tcMar>
              <w:top w:w="0" w:type="dxa"/>
              <w:left w:w="108" w:type="dxa"/>
              <w:bottom w:w="0" w:type="dxa"/>
              <w:right w:w="108" w:type="dxa"/>
            </w:tcMar>
            <w:vAlign w:val="center"/>
            <w:hideMark/>
          </w:tcPr>
          <w:p w:rsidR="00025A2D" w:rsidRPr="005070C1" w:rsidP="007F322C" w14:paraId="79E96A7F" w14:textId="7C5C53B2">
            <w:pPr>
              <w:spacing w:line="288" w:lineRule="auto"/>
              <w:rPr>
                <w:b/>
                <w:szCs w:val="20"/>
              </w:rPr>
            </w:pPr>
            <w:r w:rsidRPr="005070C1">
              <w:rPr>
                <w:b/>
                <w:szCs w:val="20"/>
              </w:rPr>
              <w:t xml:space="preserve">KONTAKTNA OSEBA – SKRBNIK </w:t>
            </w:r>
            <w:r w:rsidR="00E74FDD">
              <w:rPr>
                <w:b/>
                <w:szCs w:val="20"/>
              </w:rPr>
              <w:t>OKVIRNEGA SPORAZUMA</w:t>
            </w:r>
          </w:p>
        </w:tc>
        <w:tc>
          <w:tcPr>
            <w:tcW w:w="3508" w:type="dxa"/>
            <w:tcBorders>
              <w:top w:val="single" w:sz="6" w:space="0" w:color="auto"/>
              <w:left w:val="single" w:sz="6" w:space="0" w:color="auto"/>
              <w:bottom w:val="single" w:sz="6" w:space="0" w:color="auto"/>
              <w:right w:val="single" w:sz="18" w:space="0" w:color="auto"/>
            </w:tcBorders>
            <w:tcMar>
              <w:top w:w="0" w:type="dxa"/>
              <w:left w:w="108" w:type="dxa"/>
              <w:bottom w:w="0" w:type="dxa"/>
              <w:right w:w="108" w:type="dxa"/>
            </w:tcMar>
            <w:vAlign w:val="center"/>
          </w:tcPr>
          <w:p w:rsidR="00025A2D" w:rsidRPr="005070C1" w:rsidP="007F322C" w14:paraId="0AA77750" w14:textId="77777777">
            <w:pPr>
              <w:spacing w:line="288" w:lineRule="auto"/>
              <w:rPr>
                <w:b/>
                <w:szCs w:val="20"/>
              </w:rPr>
            </w:pPr>
          </w:p>
        </w:tc>
      </w:tr>
      <w:tr w14:paraId="49DBE134" w14:textId="77777777" w:rsidTr="00EF5117">
        <w:tblPrEx>
          <w:tblW w:w="0" w:type="auto"/>
          <w:jc w:val="center"/>
          <w:tblLayout w:type="fixed"/>
          <w:tblLook w:val="04A0"/>
        </w:tblPrEx>
        <w:trPr>
          <w:trHeight w:val="446"/>
          <w:jc w:val="center"/>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025A2D" w:rsidRPr="005070C1" w:rsidP="007F322C" w14:paraId="649135D3" w14:textId="77777777">
            <w:pPr>
              <w:spacing w:line="288" w:lineRule="auto"/>
              <w:rPr>
                <w:b/>
                <w:szCs w:val="20"/>
              </w:rPr>
            </w:pPr>
            <w:r w:rsidRPr="005070C1">
              <w:rPr>
                <w:b/>
                <w:szCs w:val="20"/>
              </w:rPr>
              <w:t xml:space="preserve">MOBILNI TELEFON KONTAKTNE OSEBE </w:t>
            </w:r>
            <w:r w:rsidR="00EF5117">
              <w:rPr>
                <w:b/>
                <w:szCs w:val="20"/>
              </w:rPr>
              <w:t>–</w:t>
            </w:r>
            <w:r w:rsidRPr="005070C1">
              <w:rPr>
                <w:b/>
                <w:szCs w:val="20"/>
              </w:rPr>
              <w:t xml:space="preserve"> SLUŽBENI</w:t>
            </w:r>
            <w:r w:rsidR="00EF5117">
              <w:rPr>
                <w:b/>
                <w:szCs w:val="20"/>
              </w:rPr>
              <w:t xml:space="preserve"> </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tcPr>
          <w:p w:rsidR="00025A2D" w:rsidRPr="005070C1" w:rsidP="007F322C" w14:paraId="31CABDB0" w14:textId="77777777">
            <w:pPr>
              <w:spacing w:line="288" w:lineRule="auto"/>
              <w:rPr>
                <w:b/>
                <w:color w:val="CC99FF"/>
                <w:szCs w:val="20"/>
              </w:rPr>
            </w:pPr>
          </w:p>
        </w:tc>
      </w:tr>
      <w:tr w14:paraId="09668D3B" w14:textId="77777777" w:rsidTr="00EF5117">
        <w:tblPrEx>
          <w:tblW w:w="0" w:type="auto"/>
          <w:jc w:val="center"/>
          <w:tblLayout w:type="fixed"/>
          <w:tblLook w:val="04A0"/>
        </w:tblPrEx>
        <w:trPr>
          <w:trHeight w:val="829"/>
          <w:jc w:val="center"/>
        </w:trPr>
        <w:tc>
          <w:tcPr>
            <w:tcW w:w="5778" w:type="dxa"/>
            <w:tcBorders>
              <w:top w:val="single" w:sz="6" w:space="0" w:color="auto"/>
              <w:left w:val="single" w:sz="18" w:space="0" w:color="auto"/>
              <w:bottom w:val="nil"/>
              <w:right w:val="single" w:sz="6" w:space="0" w:color="auto"/>
            </w:tcBorders>
            <w:tcMar>
              <w:top w:w="0" w:type="dxa"/>
              <w:left w:w="108" w:type="dxa"/>
              <w:bottom w:w="0" w:type="dxa"/>
              <w:right w:w="108" w:type="dxa"/>
            </w:tcMar>
            <w:vAlign w:val="center"/>
            <w:hideMark/>
          </w:tcPr>
          <w:p w:rsidR="00025A2D" w:rsidRPr="005070C1" w:rsidP="007F322C" w14:paraId="135B60AF" w14:textId="77777777">
            <w:pPr>
              <w:spacing w:line="288" w:lineRule="auto"/>
              <w:rPr>
                <w:b/>
                <w:szCs w:val="20"/>
              </w:rPr>
            </w:pPr>
            <w:r w:rsidRPr="005070C1">
              <w:rPr>
                <w:b/>
                <w:szCs w:val="20"/>
              </w:rPr>
              <w:t>MSP (malo oziroma srednje podjetje) – primerno označiti zaradi zahteve objave oddaje javnega naročila</w:t>
            </w:r>
          </w:p>
        </w:tc>
        <w:tc>
          <w:tcPr>
            <w:tcW w:w="3508" w:type="dxa"/>
            <w:tcBorders>
              <w:top w:val="single" w:sz="6" w:space="0" w:color="auto"/>
              <w:left w:val="single" w:sz="6" w:space="0" w:color="auto"/>
              <w:bottom w:val="nil"/>
              <w:right w:val="single" w:sz="18" w:space="0" w:color="auto"/>
            </w:tcBorders>
            <w:tcMar>
              <w:top w:w="0" w:type="dxa"/>
              <w:left w:w="108" w:type="dxa"/>
              <w:bottom w:w="0" w:type="dxa"/>
              <w:right w:w="108" w:type="dxa"/>
            </w:tcMar>
            <w:vAlign w:val="center"/>
            <w:hideMark/>
          </w:tcPr>
          <w:p w:rsidR="00025A2D" w:rsidRPr="005070C1" w:rsidP="007F322C" w14:paraId="3398D66B" w14:textId="77777777">
            <w:pPr>
              <w:spacing w:line="288" w:lineRule="auto"/>
              <w:rPr>
                <w:b/>
                <w:szCs w:val="20"/>
              </w:rPr>
            </w:pPr>
            <w:r w:rsidRPr="005070C1">
              <w:rPr>
                <w:b/>
                <w:szCs w:val="20"/>
              </w:rPr>
              <w:t>DA / NE</w:t>
            </w:r>
          </w:p>
        </w:tc>
      </w:tr>
      <w:tr w14:paraId="573D1A6F" w14:textId="77777777" w:rsidTr="00EF5117">
        <w:tblPrEx>
          <w:tblW w:w="0" w:type="auto"/>
          <w:jc w:val="center"/>
          <w:tblLayout w:type="fixed"/>
          <w:tblLook w:val="04A0"/>
        </w:tblPrEx>
        <w:trPr>
          <w:trHeight w:val="567"/>
          <w:jc w:val="center"/>
        </w:trPr>
        <w:tc>
          <w:tcPr>
            <w:tcW w:w="5778" w:type="dxa"/>
            <w:tcBorders>
              <w:top w:val="single" w:sz="4" w:space="0" w:color="auto"/>
              <w:left w:val="single" w:sz="18" w:space="0" w:color="auto"/>
              <w:bottom w:val="single" w:sz="18" w:space="0" w:color="auto"/>
              <w:right w:val="single" w:sz="6" w:space="0" w:color="auto"/>
            </w:tcBorders>
            <w:tcMar>
              <w:top w:w="0" w:type="dxa"/>
              <w:left w:w="108" w:type="dxa"/>
              <w:bottom w:w="0" w:type="dxa"/>
              <w:right w:w="108" w:type="dxa"/>
            </w:tcMar>
            <w:vAlign w:val="center"/>
            <w:hideMark/>
          </w:tcPr>
          <w:p w:rsidR="00025A2D" w:rsidRPr="005070C1" w:rsidP="007F322C" w14:paraId="3E44D96A" w14:textId="66CDFC07">
            <w:pPr>
              <w:spacing w:line="288" w:lineRule="auto"/>
              <w:rPr>
                <w:b/>
                <w:szCs w:val="20"/>
              </w:rPr>
            </w:pPr>
            <w:r w:rsidRPr="005070C1">
              <w:rPr>
                <w:b/>
                <w:szCs w:val="20"/>
              </w:rPr>
              <w:t xml:space="preserve">POOBLAŠČENA OSEBA ZA PODPIS </w:t>
            </w:r>
            <w:r w:rsidR="00E74FDD">
              <w:rPr>
                <w:b/>
                <w:szCs w:val="20"/>
              </w:rPr>
              <w:t>OKVIRNEGA SPORAZUMA</w:t>
            </w:r>
          </w:p>
        </w:tc>
        <w:tc>
          <w:tcPr>
            <w:tcW w:w="3508" w:type="dxa"/>
            <w:tcBorders>
              <w:top w:val="single" w:sz="4" w:space="0" w:color="auto"/>
              <w:left w:val="single" w:sz="6" w:space="0" w:color="auto"/>
              <w:bottom w:val="single" w:sz="18" w:space="0" w:color="auto"/>
              <w:right w:val="single" w:sz="18" w:space="0" w:color="auto"/>
            </w:tcBorders>
            <w:tcMar>
              <w:top w:w="0" w:type="dxa"/>
              <w:left w:w="108" w:type="dxa"/>
              <w:bottom w:w="0" w:type="dxa"/>
              <w:right w:w="108" w:type="dxa"/>
            </w:tcMar>
            <w:vAlign w:val="center"/>
          </w:tcPr>
          <w:p w:rsidR="00025A2D" w:rsidRPr="005070C1" w:rsidP="007F322C" w14:paraId="72558E32" w14:textId="77777777">
            <w:pPr>
              <w:spacing w:line="288" w:lineRule="auto"/>
              <w:rPr>
                <w:b/>
                <w:szCs w:val="20"/>
              </w:rPr>
            </w:pPr>
          </w:p>
        </w:tc>
      </w:tr>
    </w:tbl>
    <w:p w:rsidR="00025A2D" w:rsidRPr="005070C1" w:rsidP="00EF5117" w14:paraId="5E2C0158" w14:textId="77777777">
      <w:pPr>
        <w:spacing w:line="288" w:lineRule="auto"/>
        <w:ind w:left="5040"/>
        <w:rPr>
          <w:b/>
          <w:szCs w:val="20"/>
        </w:rPr>
      </w:pPr>
      <w:r>
        <w:rPr>
          <w:szCs w:val="20"/>
        </w:rPr>
        <w:t xml:space="preserve">           </w:t>
      </w:r>
      <w:r w:rsidRPr="005070C1">
        <w:rPr>
          <w:szCs w:val="20"/>
        </w:rPr>
        <w:t>(desni stolpec izpolni ponudnik)</w:t>
      </w:r>
    </w:p>
    <w:p w:rsidR="00025A2D" w:rsidRPr="005070C1" w:rsidP="00025A2D" w14:paraId="593C71D2" w14:textId="77777777">
      <w:pPr>
        <w:spacing w:line="288" w:lineRule="auto"/>
        <w:rPr>
          <w:b/>
          <w:szCs w:val="20"/>
        </w:rPr>
      </w:pPr>
    </w:p>
    <w:p w:rsidR="00EF5117" w:rsidRPr="005070C1" w:rsidP="00075CA5" w14:paraId="7EE771DB" w14:textId="77777777">
      <w:pPr>
        <w:pBdr>
          <w:bottom w:val="single" w:sz="4" w:space="1" w:color="auto"/>
        </w:pBdr>
        <w:spacing w:after="60" w:line="276" w:lineRule="auto"/>
        <w:ind w:left="284" w:hanging="284"/>
        <w:jc w:val="center"/>
        <w:outlineLvl w:val="0"/>
        <w:rPr>
          <w:b/>
          <w:szCs w:val="20"/>
        </w:rPr>
      </w:pPr>
      <w:r w:rsidRPr="005070C1">
        <w:rPr>
          <w:b/>
          <w:szCs w:val="20"/>
        </w:rPr>
        <w:br w:type="page"/>
      </w:r>
      <w:r w:rsidRPr="00D5285F" w:rsidR="00075CA5">
        <w:rPr>
          <w:b/>
          <w:bCs/>
          <w:szCs w:val="20"/>
        </w:rPr>
        <w:t xml:space="preserve">PRILOGA </w:t>
      </w:r>
      <w:r w:rsidRPr="005070C1">
        <w:rPr>
          <w:b/>
          <w:szCs w:val="20"/>
        </w:rPr>
        <w:t>2</w:t>
      </w:r>
      <w:r>
        <w:rPr>
          <w:b/>
          <w:szCs w:val="20"/>
        </w:rPr>
        <w:t xml:space="preserve">: </w:t>
      </w:r>
      <w:r w:rsidRPr="005070C1">
        <w:rPr>
          <w:b/>
          <w:szCs w:val="20"/>
        </w:rPr>
        <w:t>POTRDITEV POSEBNIH POGOJEV</w:t>
      </w:r>
    </w:p>
    <w:p w:rsidR="00C637C6" w:rsidRPr="005E2BD0" w:rsidP="00C637C6" w14:paraId="1288B4BD" w14:textId="77777777">
      <w:pPr>
        <w:jc w:val="center"/>
        <w:rPr>
          <w:b/>
          <w:szCs w:val="20"/>
        </w:rPr>
      </w:pPr>
      <w:r w:rsidRPr="00C637C6">
        <w:rPr>
          <w:b/>
          <w:szCs w:val="20"/>
        </w:rPr>
        <w:t>MORS 230/2026 – ODP</w:t>
      </w:r>
      <w:r w:rsidRPr="005E2BD0">
        <w:rPr>
          <w:b/>
          <w:szCs w:val="20"/>
        </w:rPr>
        <w:t xml:space="preserve"> </w:t>
      </w:r>
    </w:p>
    <w:p w:rsidR="00C637C6" w:rsidRPr="005070C1" w:rsidP="00C637C6" w14:paraId="218A6498" w14:textId="77777777">
      <w:pPr>
        <w:jc w:val="center"/>
        <w:rPr>
          <w:szCs w:val="20"/>
        </w:rPr>
      </w:pPr>
      <w:r w:rsidRPr="00170202">
        <w:rPr>
          <w:b/>
          <w:szCs w:val="20"/>
        </w:rPr>
        <w:t>SUKCESIVNE DOBAVE KRUHA, PEKOVSKEGA PECIVA, SLAŠČIC IN MLEVSKIH IZDELKOV</w:t>
      </w:r>
    </w:p>
    <w:p w:rsidR="00EF5117" w:rsidRPr="005070C1" w:rsidP="00EF5117" w14:paraId="3FBD31F0" w14:textId="77777777">
      <w:pPr>
        <w:autoSpaceDE w:val="0"/>
        <w:autoSpaceDN w:val="0"/>
        <w:adjustRightInd w:val="0"/>
        <w:rPr>
          <w:b/>
          <w:bCs/>
          <w:color w:val="000000"/>
          <w:szCs w:val="20"/>
        </w:rPr>
      </w:pPr>
    </w:p>
    <w:p w:rsidR="000A2FA6" w:rsidP="00EF5117" w14:paraId="583191E3" w14:textId="77777777">
      <w:pPr>
        <w:rPr>
          <w:szCs w:val="20"/>
        </w:rPr>
      </w:pPr>
    </w:p>
    <w:p w:rsidR="00C77DBF" w:rsidRPr="00B21434" w:rsidP="00C77DBF" w14:paraId="00B6992B" w14:textId="77777777">
      <w:pPr>
        <w:jc w:val="center"/>
        <w:rPr>
          <w:b/>
          <w:szCs w:val="20"/>
        </w:rPr>
      </w:pPr>
      <w:r w:rsidRPr="00B21434">
        <w:rPr>
          <w:b/>
          <w:szCs w:val="20"/>
        </w:rPr>
        <w:t>IZJAVA PONUDNIKA O USTREZANJU POGOJEM ZAKONOV IN PRAVILNIKOV</w:t>
      </w:r>
    </w:p>
    <w:p w:rsidR="00C77DBF" w:rsidRPr="00B21434" w:rsidP="00C77DBF" w14:paraId="781EC914" w14:textId="77777777">
      <w:pPr>
        <w:jc w:val="center"/>
        <w:rPr>
          <w:b/>
          <w:szCs w:val="20"/>
        </w:rPr>
      </w:pPr>
    </w:p>
    <w:p w:rsidR="00C77DBF" w:rsidRPr="00B21434" w:rsidP="008241E2" w14:paraId="501508E4" w14:textId="636C200D">
      <w:pPr>
        <w:jc w:val="both"/>
        <w:rPr>
          <w:szCs w:val="20"/>
        </w:rPr>
      </w:pPr>
      <w:r w:rsidRPr="00B21434">
        <w:rPr>
          <w:szCs w:val="20"/>
        </w:rPr>
        <w:t>Izjavljamo, da bomo dobavljali artikle, ki ustrezajo vsem veljavnim predpisom in normativnim aktom</w:t>
      </w:r>
      <w:r w:rsidR="008241E2">
        <w:rPr>
          <w:szCs w:val="20"/>
        </w:rPr>
        <w:t>,</w:t>
      </w:r>
      <w:r w:rsidR="001A6EB8">
        <w:rPr>
          <w:szCs w:val="20"/>
        </w:rPr>
        <w:t xml:space="preserve"> </w:t>
      </w:r>
      <w:r w:rsidRPr="00B21434">
        <w:rPr>
          <w:szCs w:val="20"/>
        </w:rPr>
        <w:t xml:space="preserve">vezanim na predmet </w:t>
      </w:r>
      <w:r w:rsidR="00D37CFA">
        <w:rPr>
          <w:szCs w:val="20"/>
        </w:rPr>
        <w:t>okvirnega sporazuma</w:t>
      </w:r>
      <w:r w:rsidRPr="00B21434">
        <w:rPr>
          <w:szCs w:val="20"/>
        </w:rPr>
        <w:t>.</w:t>
      </w:r>
    </w:p>
    <w:p w:rsidR="00C77DBF" w:rsidRPr="00B21434" w:rsidP="00C77DBF" w14:paraId="5202E52C" w14:textId="77777777">
      <w:pPr>
        <w:ind w:left="284"/>
        <w:rPr>
          <w:bCs/>
          <w:szCs w:val="20"/>
        </w:rPr>
      </w:pPr>
    </w:p>
    <w:p w:rsidR="00C77DBF" w:rsidRPr="00B21434" w:rsidP="00C77DBF" w14:paraId="541EBABA" w14:textId="77777777">
      <w:pPr>
        <w:jc w:val="center"/>
        <w:rPr>
          <w:b/>
          <w:szCs w:val="20"/>
        </w:rPr>
      </w:pPr>
      <w:r w:rsidRPr="00B21434">
        <w:rPr>
          <w:b/>
          <w:szCs w:val="20"/>
        </w:rPr>
        <w:t xml:space="preserve">IZJAVA O DOSTAVI </w:t>
      </w:r>
    </w:p>
    <w:p w:rsidR="00C77DBF" w:rsidRPr="00B21434" w:rsidP="00C77DBF" w14:paraId="39EE4112" w14:textId="77777777">
      <w:pPr>
        <w:jc w:val="center"/>
        <w:rPr>
          <w:szCs w:val="20"/>
        </w:rPr>
      </w:pPr>
    </w:p>
    <w:p w:rsidR="00C77DBF" w:rsidRPr="00B21434" w:rsidP="00C77DBF" w14:paraId="04431EAB" w14:textId="77777777">
      <w:pPr>
        <w:rPr>
          <w:szCs w:val="20"/>
        </w:rPr>
      </w:pPr>
      <w:r w:rsidRPr="00B21434">
        <w:rPr>
          <w:szCs w:val="20"/>
        </w:rPr>
        <w:t>Zagotavljamo dostavo na lokacije:</w:t>
      </w:r>
    </w:p>
    <w:p w:rsidR="00C77DBF" w:rsidRPr="00B21434" w:rsidP="00C77DBF" w14:paraId="1DFC3268" w14:textId="77777777">
      <w:pPr>
        <w:rPr>
          <w:szCs w:val="20"/>
        </w:rPr>
      </w:pPr>
    </w:p>
    <w:tbl>
      <w:tblPr>
        <w:tblW w:w="765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
      <w:tblGrid>
        <w:gridCol w:w="7657"/>
      </w:tblGrid>
      <w:tr w14:paraId="33230580" w14:textId="77777777" w:rsidTr="009B1F42">
        <w:tblPrEx>
          <w:tblW w:w="7657" w:type="dxa"/>
          <w:jc w:val="center"/>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ayout w:type="fixed"/>
          <w:tblLook w:val="04A0"/>
        </w:tblPrEx>
        <w:trPr>
          <w:trHeight w:val="668"/>
          <w:jc w:val="center"/>
        </w:trPr>
        <w:tc>
          <w:tcPr>
            <w:tcW w:w="7657" w:type="dxa"/>
            <w:tcBorders>
              <w:top w:val="double" w:sz="4" w:space="0" w:color="auto"/>
              <w:bottom w:val="single" w:sz="12" w:space="0" w:color="auto"/>
            </w:tcBorders>
            <w:tcMar>
              <w:top w:w="0" w:type="dxa"/>
              <w:left w:w="108" w:type="dxa"/>
              <w:bottom w:w="0" w:type="dxa"/>
              <w:right w:w="108" w:type="dxa"/>
            </w:tcMar>
            <w:vAlign w:val="center"/>
            <w:hideMark/>
          </w:tcPr>
          <w:p w:rsidR="00C77DBF" w:rsidRPr="00B21434" w:rsidP="009B1F42" w14:paraId="6F2680AB" w14:textId="77777777">
            <w:pPr>
              <w:spacing w:line="276" w:lineRule="auto"/>
              <w:jc w:val="center"/>
              <w:rPr>
                <w:b/>
                <w:noProof/>
                <w:szCs w:val="20"/>
              </w:rPr>
            </w:pPr>
            <w:r w:rsidRPr="00B21434">
              <w:rPr>
                <w:b/>
                <w:szCs w:val="20"/>
              </w:rPr>
              <w:t>LOKACIJE</w:t>
            </w:r>
          </w:p>
        </w:tc>
      </w:tr>
      <w:tr w14:paraId="71BE000D" w14:textId="77777777" w:rsidTr="009B1F42">
        <w:tblPrEx>
          <w:tblW w:w="7657" w:type="dxa"/>
          <w:jc w:val="center"/>
          <w:tblLayout w:type="fixed"/>
          <w:tblLook w:val="04A0"/>
        </w:tblPrEx>
        <w:trPr>
          <w:cantSplit/>
          <w:trHeight w:val="410"/>
          <w:jc w:val="center"/>
        </w:trPr>
        <w:tc>
          <w:tcPr>
            <w:tcW w:w="7657" w:type="dxa"/>
            <w:tcBorders>
              <w:top w:val="single" w:sz="12" w:space="0" w:color="auto"/>
              <w:bottom w:val="single" w:sz="8" w:space="0" w:color="auto"/>
            </w:tcBorders>
            <w:tcMar>
              <w:top w:w="0" w:type="dxa"/>
              <w:left w:w="108" w:type="dxa"/>
              <w:bottom w:w="0" w:type="dxa"/>
              <w:right w:w="108" w:type="dxa"/>
            </w:tcMar>
            <w:vAlign w:val="center"/>
            <w:hideMark/>
          </w:tcPr>
          <w:p w:rsidR="00C77DBF" w:rsidRPr="00B21434" w:rsidP="009B1F42" w14:paraId="6196D032" w14:textId="77777777">
            <w:pPr>
              <w:spacing w:line="276" w:lineRule="auto"/>
              <w:rPr>
                <w:noProof/>
                <w:szCs w:val="20"/>
              </w:rPr>
            </w:pPr>
            <w:r w:rsidRPr="00B21434">
              <w:rPr>
                <w:szCs w:val="20"/>
              </w:rPr>
              <w:t xml:space="preserve">Vojašnica Edvarda </w:t>
            </w:r>
            <w:r w:rsidRPr="00B21434">
              <w:rPr>
                <w:noProof/>
                <w:szCs w:val="20"/>
              </w:rPr>
              <w:t>Peperka</w:t>
            </w:r>
            <w:r w:rsidRPr="00B21434">
              <w:rPr>
                <w:szCs w:val="20"/>
              </w:rPr>
              <w:t xml:space="preserve">, Ljubljana </w:t>
            </w:r>
          </w:p>
        </w:tc>
      </w:tr>
      <w:tr w14:paraId="3C4239A3" w14:textId="77777777" w:rsidTr="009B1F42">
        <w:tblPrEx>
          <w:tblW w:w="7657" w:type="dxa"/>
          <w:jc w:val="center"/>
          <w:tblLayout w:type="fixed"/>
          <w:tblLook w:val="04A0"/>
        </w:tblPrEx>
        <w:trPr>
          <w:cantSplit/>
          <w:trHeight w:val="416"/>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2114F686" w14:textId="77777777">
            <w:pPr>
              <w:spacing w:line="276" w:lineRule="auto"/>
              <w:rPr>
                <w:noProof/>
                <w:szCs w:val="20"/>
              </w:rPr>
            </w:pPr>
            <w:r w:rsidRPr="00B21434">
              <w:rPr>
                <w:szCs w:val="20"/>
              </w:rPr>
              <w:t>Vojašnica Ivana Cankarja, Vrhnika – Raskovec</w:t>
            </w:r>
          </w:p>
        </w:tc>
      </w:tr>
      <w:tr w14:paraId="3B4B95DA" w14:textId="77777777" w:rsidTr="009B1F42">
        <w:tblPrEx>
          <w:tblW w:w="7657" w:type="dxa"/>
          <w:jc w:val="center"/>
          <w:tblLayout w:type="fixed"/>
          <w:tblLook w:val="04A0"/>
        </w:tblPrEx>
        <w:trPr>
          <w:cantSplit/>
          <w:trHeight w:val="394"/>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53A9FC94" w14:textId="77777777">
            <w:pPr>
              <w:spacing w:line="276" w:lineRule="auto"/>
              <w:rPr>
                <w:noProof/>
                <w:szCs w:val="20"/>
              </w:rPr>
            </w:pPr>
            <w:r w:rsidRPr="00B21434">
              <w:rPr>
                <w:szCs w:val="20"/>
              </w:rPr>
              <w:t>MORS, SSZ, Oddelek za prehrano in protokolarne storitve, Ljubljana</w:t>
            </w:r>
          </w:p>
        </w:tc>
      </w:tr>
      <w:tr w14:paraId="440A494B" w14:textId="77777777" w:rsidTr="009B1F42">
        <w:tblPrEx>
          <w:tblW w:w="7657" w:type="dxa"/>
          <w:jc w:val="center"/>
          <w:tblLayout w:type="fixed"/>
          <w:tblLook w:val="04A0"/>
        </w:tblPrEx>
        <w:trPr>
          <w:cantSplit/>
          <w:trHeight w:val="427"/>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5DC0AF19" w14:textId="77777777">
            <w:pPr>
              <w:spacing w:line="276" w:lineRule="auto"/>
              <w:rPr>
                <w:noProof/>
                <w:szCs w:val="20"/>
              </w:rPr>
            </w:pPr>
            <w:r w:rsidRPr="00B21434">
              <w:rPr>
                <w:szCs w:val="20"/>
              </w:rPr>
              <w:t>Izobraževalni center za zaščito in reševanje, Ig</w:t>
            </w:r>
          </w:p>
        </w:tc>
      </w:tr>
      <w:tr w14:paraId="01246A51" w14:textId="77777777" w:rsidTr="009B1F42">
        <w:tblPrEx>
          <w:tblW w:w="7657" w:type="dxa"/>
          <w:jc w:val="center"/>
          <w:tblLayout w:type="fixed"/>
          <w:tblLook w:val="04A0"/>
        </w:tblPrEx>
        <w:trPr>
          <w:cantSplit/>
          <w:trHeight w:val="406"/>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59AA9BB6" w14:textId="77777777">
            <w:pPr>
              <w:spacing w:line="276" w:lineRule="auto"/>
              <w:rPr>
                <w:noProof/>
                <w:szCs w:val="20"/>
              </w:rPr>
            </w:pPr>
            <w:r w:rsidRPr="00B21434">
              <w:rPr>
                <w:szCs w:val="20"/>
              </w:rPr>
              <w:t>Vojašnica barona Andreja Čehovine, Postojna</w:t>
            </w:r>
          </w:p>
        </w:tc>
      </w:tr>
      <w:tr w14:paraId="7E17E704" w14:textId="77777777" w:rsidTr="009B1F42">
        <w:tblPrEx>
          <w:tblW w:w="7657" w:type="dxa"/>
          <w:jc w:val="center"/>
          <w:tblLayout w:type="fixed"/>
          <w:tblLook w:val="04A0"/>
        </w:tblPrEx>
        <w:trPr>
          <w:cantSplit/>
          <w:trHeight w:val="412"/>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6D0F46B1" w14:textId="77777777">
            <w:pPr>
              <w:spacing w:line="276" w:lineRule="auto"/>
              <w:rPr>
                <w:noProof/>
                <w:szCs w:val="20"/>
              </w:rPr>
            </w:pPr>
            <w:r w:rsidRPr="00B21434">
              <w:rPr>
                <w:szCs w:val="20"/>
              </w:rPr>
              <w:t>Vojašnica Janka Premrla Vojka, Vipava</w:t>
            </w:r>
          </w:p>
        </w:tc>
      </w:tr>
      <w:tr w14:paraId="6FA0DADE" w14:textId="77777777" w:rsidTr="009B1F42">
        <w:tblPrEx>
          <w:tblW w:w="7657" w:type="dxa"/>
          <w:jc w:val="center"/>
          <w:tblLayout w:type="fixed"/>
          <w:tblLook w:val="04A0"/>
        </w:tblPrEx>
        <w:trPr>
          <w:cantSplit/>
          <w:trHeight w:val="418"/>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76066D6D" w14:textId="77777777">
            <w:pPr>
              <w:spacing w:line="276" w:lineRule="auto"/>
              <w:rPr>
                <w:noProof/>
                <w:szCs w:val="20"/>
              </w:rPr>
            </w:pPr>
            <w:r w:rsidRPr="00B21434">
              <w:rPr>
                <w:szCs w:val="20"/>
              </w:rPr>
              <w:t>Vojašnica Petra Petriča, Kranj</w:t>
            </w:r>
          </w:p>
        </w:tc>
      </w:tr>
      <w:tr w14:paraId="62493DDC" w14:textId="77777777" w:rsidTr="009B1F42">
        <w:tblPrEx>
          <w:tblW w:w="7657" w:type="dxa"/>
          <w:jc w:val="center"/>
          <w:tblLayout w:type="fixed"/>
          <w:tblLook w:val="04A0"/>
        </w:tblPrEx>
        <w:trPr>
          <w:cantSplit/>
          <w:trHeight w:val="409"/>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08F962A0" w14:textId="77777777">
            <w:pPr>
              <w:spacing w:line="276" w:lineRule="auto"/>
              <w:rPr>
                <w:noProof/>
                <w:szCs w:val="20"/>
              </w:rPr>
            </w:pPr>
            <w:r w:rsidRPr="00B21434">
              <w:rPr>
                <w:szCs w:val="20"/>
              </w:rPr>
              <w:t xml:space="preserve">Vojašnica Boštjana Kekca, Bohinjska Bela </w:t>
            </w:r>
          </w:p>
        </w:tc>
      </w:tr>
      <w:tr w14:paraId="095EB101" w14:textId="77777777" w:rsidTr="009B1F42">
        <w:tblPrEx>
          <w:tblW w:w="7657" w:type="dxa"/>
          <w:jc w:val="center"/>
          <w:tblLayout w:type="fixed"/>
          <w:tblLook w:val="04A0"/>
        </w:tblPrEx>
        <w:trPr>
          <w:cantSplit/>
          <w:trHeight w:val="415"/>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2ED7016E" w14:textId="77777777">
            <w:pPr>
              <w:spacing w:line="276" w:lineRule="auto"/>
              <w:rPr>
                <w:noProof/>
                <w:szCs w:val="20"/>
              </w:rPr>
            </w:pPr>
            <w:r w:rsidRPr="00B21434">
              <w:rPr>
                <w:szCs w:val="20"/>
              </w:rPr>
              <w:t xml:space="preserve">Vojaški objekt Rudolfa Badjure, Pokljuka </w:t>
            </w:r>
          </w:p>
        </w:tc>
      </w:tr>
      <w:tr w14:paraId="2C895B75" w14:textId="77777777" w:rsidTr="009B1F42">
        <w:tblPrEx>
          <w:tblW w:w="7657" w:type="dxa"/>
          <w:jc w:val="center"/>
          <w:tblLayout w:type="fixed"/>
          <w:tblLook w:val="04A0"/>
        </w:tblPrEx>
        <w:trPr>
          <w:cantSplit/>
          <w:trHeight w:val="414"/>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10B93740" w14:textId="77777777">
            <w:pPr>
              <w:spacing w:line="276" w:lineRule="auto"/>
              <w:rPr>
                <w:noProof/>
                <w:szCs w:val="20"/>
              </w:rPr>
            </w:pPr>
            <w:r w:rsidRPr="00B21434">
              <w:rPr>
                <w:szCs w:val="20"/>
              </w:rPr>
              <w:t>Vojašnica Franca Uršiča, Novo mesto</w:t>
            </w:r>
          </w:p>
        </w:tc>
      </w:tr>
      <w:tr w14:paraId="39A09235" w14:textId="77777777" w:rsidTr="009B1F42">
        <w:tblPrEx>
          <w:tblW w:w="7657" w:type="dxa"/>
          <w:jc w:val="center"/>
          <w:tblLayout w:type="fixed"/>
          <w:tblLook w:val="04A0"/>
        </w:tblPrEx>
        <w:trPr>
          <w:cantSplit/>
          <w:trHeight w:val="405"/>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2C865CBD" w14:textId="77777777">
            <w:pPr>
              <w:spacing w:line="276" w:lineRule="auto"/>
              <w:rPr>
                <w:noProof/>
                <w:szCs w:val="20"/>
              </w:rPr>
            </w:pPr>
            <w:r w:rsidRPr="00B21434">
              <w:rPr>
                <w:szCs w:val="20"/>
              </w:rPr>
              <w:t>Vojašnica Jerneja Molana, Cerklje ob Krki</w:t>
            </w:r>
          </w:p>
        </w:tc>
      </w:tr>
      <w:tr w14:paraId="3DE80A8F" w14:textId="77777777" w:rsidTr="009B1F42">
        <w:tblPrEx>
          <w:tblW w:w="7657" w:type="dxa"/>
          <w:jc w:val="center"/>
          <w:tblLayout w:type="fixed"/>
          <w:tblLook w:val="04A0"/>
        </w:tblPrEx>
        <w:trPr>
          <w:cantSplit/>
          <w:trHeight w:val="424"/>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6015C309" w14:textId="77777777">
            <w:pPr>
              <w:spacing w:line="276" w:lineRule="auto"/>
              <w:rPr>
                <w:noProof/>
                <w:szCs w:val="20"/>
              </w:rPr>
            </w:pPr>
            <w:r w:rsidRPr="00B21434">
              <w:rPr>
                <w:szCs w:val="20"/>
              </w:rPr>
              <w:t>Vojašnica Franca Rozmana Staneta, Celje</w:t>
            </w:r>
          </w:p>
        </w:tc>
      </w:tr>
      <w:tr w14:paraId="6D05A433" w14:textId="77777777" w:rsidTr="009B1F42">
        <w:tblPrEx>
          <w:tblW w:w="7657" w:type="dxa"/>
          <w:jc w:val="center"/>
          <w:tblLayout w:type="fixed"/>
          <w:tblLook w:val="04A0"/>
        </w:tblPrEx>
        <w:trPr>
          <w:cantSplit/>
          <w:trHeight w:val="424"/>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09E9E512" w14:textId="77777777">
            <w:pPr>
              <w:spacing w:line="276" w:lineRule="auto"/>
              <w:rPr>
                <w:noProof/>
                <w:szCs w:val="20"/>
              </w:rPr>
            </w:pPr>
            <w:r w:rsidRPr="00B21434">
              <w:rPr>
                <w:szCs w:val="20"/>
              </w:rPr>
              <w:t>Vojašnica Vincenca Repnika, Slovenska Bistrica</w:t>
            </w:r>
          </w:p>
        </w:tc>
      </w:tr>
      <w:tr w14:paraId="201ADFEC" w14:textId="77777777" w:rsidTr="009B1F42">
        <w:tblPrEx>
          <w:tblW w:w="7657" w:type="dxa"/>
          <w:jc w:val="center"/>
          <w:tblLayout w:type="fixed"/>
          <w:tblLook w:val="04A0"/>
        </w:tblPrEx>
        <w:trPr>
          <w:cantSplit/>
          <w:trHeight w:val="427"/>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0C792F5E" w14:textId="77777777">
            <w:pPr>
              <w:spacing w:line="276" w:lineRule="auto"/>
              <w:rPr>
                <w:noProof/>
                <w:szCs w:val="20"/>
              </w:rPr>
            </w:pPr>
            <w:r w:rsidRPr="00B21434">
              <w:rPr>
                <w:szCs w:val="20"/>
              </w:rPr>
              <w:t>Vojašnica generala Maistra, Maribor</w:t>
            </w:r>
          </w:p>
        </w:tc>
      </w:tr>
      <w:tr w14:paraId="0F4819B1" w14:textId="77777777" w:rsidTr="009B1F42">
        <w:tblPrEx>
          <w:tblW w:w="7657" w:type="dxa"/>
          <w:jc w:val="center"/>
          <w:tblLayout w:type="fixed"/>
          <w:tblLook w:val="04A0"/>
        </w:tblPrEx>
        <w:trPr>
          <w:cantSplit/>
          <w:trHeight w:val="420"/>
          <w:jc w:val="center"/>
        </w:trPr>
        <w:tc>
          <w:tcPr>
            <w:tcW w:w="7657" w:type="dxa"/>
            <w:tcBorders>
              <w:top w:val="single" w:sz="8" w:space="0" w:color="auto"/>
              <w:bottom w:val="single" w:sz="8" w:space="0" w:color="auto"/>
            </w:tcBorders>
            <w:tcMar>
              <w:top w:w="0" w:type="dxa"/>
              <w:left w:w="108" w:type="dxa"/>
              <w:bottom w:w="0" w:type="dxa"/>
              <w:right w:w="108" w:type="dxa"/>
            </w:tcMar>
            <w:vAlign w:val="center"/>
            <w:hideMark/>
          </w:tcPr>
          <w:p w:rsidR="00C77DBF" w:rsidRPr="00B21434" w:rsidP="009B1F42" w14:paraId="420D321B" w14:textId="77777777">
            <w:pPr>
              <w:spacing w:line="276" w:lineRule="auto"/>
              <w:rPr>
                <w:noProof/>
                <w:szCs w:val="20"/>
                <w:vertAlign w:val="superscript"/>
              </w:rPr>
            </w:pPr>
            <w:r w:rsidRPr="00B21434">
              <w:rPr>
                <w:szCs w:val="20"/>
              </w:rPr>
              <w:t>Vojašnica Murska Sobota</w:t>
            </w:r>
          </w:p>
        </w:tc>
      </w:tr>
      <w:tr w14:paraId="2CABD18F" w14:textId="77777777" w:rsidTr="009B1F42">
        <w:tblPrEx>
          <w:tblW w:w="7657" w:type="dxa"/>
          <w:jc w:val="center"/>
          <w:tblLayout w:type="fixed"/>
          <w:tblLook w:val="04A0"/>
        </w:tblPrEx>
        <w:trPr>
          <w:cantSplit/>
          <w:trHeight w:val="420"/>
          <w:jc w:val="center"/>
        </w:trPr>
        <w:tc>
          <w:tcPr>
            <w:tcW w:w="7657" w:type="dxa"/>
            <w:tcBorders>
              <w:top w:val="single" w:sz="8" w:space="0" w:color="auto"/>
              <w:bottom w:val="double" w:sz="4" w:space="0" w:color="auto"/>
            </w:tcBorders>
            <w:tcMar>
              <w:top w:w="0" w:type="dxa"/>
              <w:left w:w="108" w:type="dxa"/>
              <w:bottom w:w="0" w:type="dxa"/>
              <w:right w:w="108" w:type="dxa"/>
            </w:tcMar>
            <w:vAlign w:val="center"/>
            <w:hideMark/>
          </w:tcPr>
          <w:p w:rsidR="00C77DBF" w:rsidRPr="00B21434" w:rsidP="009B1F42" w14:paraId="5C0E53A5" w14:textId="423E7CC9">
            <w:pPr>
              <w:spacing w:line="276" w:lineRule="auto"/>
              <w:rPr>
                <w:noProof/>
                <w:szCs w:val="20"/>
              </w:rPr>
            </w:pPr>
            <w:r w:rsidRPr="00B21434">
              <w:rPr>
                <w:szCs w:val="20"/>
              </w:rPr>
              <w:t xml:space="preserve">Vojaški objekt Škrilj – Zdihovo, Kočevska </w:t>
            </w:r>
            <w:r w:rsidR="002A17D4">
              <w:rPr>
                <w:szCs w:val="20"/>
              </w:rPr>
              <w:t>R</w:t>
            </w:r>
            <w:r w:rsidRPr="00B21434">
              <w:rPr>
                <w:szCs w:val="20"/>
              </w:rPr>
              <w:t>eka</w:t>
            </w:r>
          </w:p>
        </w:tc>
      </w:tr>
    </w:tbl>
    <w:p w:rsidR="00C77DBF" w:rsidRPr="00B21434" w:rsidP="00C77DBF" w14:paraId="56933503" w14:textId="77777777">
      <w:pPr>
        <w:rPr>
          <w:szCs w:val="20"/>
        </w:rPr>
      </w:pPr>
    </w:p>
    <w:p w:rsidR="00C77DBF" w:rsidRPr="00B21434" w:rsidP="00C77DBF" w14:paraId="68659AAA" w14:textId="77777777">
      <w:pPr>
        <w:tabs>
          <w:tab w:val="center" w:pos="4320"/>
          <w:tab w:val="right" w:pos="8640"/>
        </w:tabs>
        <w:rPr>
          <w:szCs w:val="20"/>
        </w:rPr>
      </w:pPr>
    </w:p>
    <w:p w:rsidR="00C77DBF" w:rsidRPr="00B21434" w:rsidP="00C77DBF" w14:paraId="1CEB5F26" w14:textId="77777777">
      <w:pPr>
        <w:tabs>
          <w:tab w:val="center" w:pos="4320"/>
          <w:tab w:val="right" w:pos="8640"/>
        </w:tabs>
        <w:jc w:val="both"/>
        <w:rPr>
          <w:szCs w:val="20"/>
        </w:rPr>
      </w:pPr>
      <w:r w:rsidRPr="00B21434">
        <w:rPr>
          <w:szCs w:val="20"/>
        </w:rPr>
        <w:t xml:space="preserve">Glede na potrebe naročnika, zagotavljamo dostavo tudi na dodatne, nenavedene lokacije, brez dodatnega plačila. </w:t>
      </w:r>
    </w:p>
    <w:p w:rsidR="00C77DBF" w:rsidRPr="00B21434" w:rsidP="00C77DBF" w14:paraId="0CAE0428" w14:textId="77777777">
      <w:pPr>
        <w:tabs>
          <w:tab w:val="center" w:pos="4320"/>
          <w:tab w:val="right" w:pos="8640"/>
        </w:tabs>
        <w:jc w:val="both"/>
        <w:rPr>
          <w:szCs w:val="20"/>
        </w:rPr>
      </w:pPr>
    </w:p>
    <w:p w:rsidR="00C77DBF" w:rsidRPr="00B21434" w:rsidP="00C77DBF" w14:paraId="0AE233B9" w14:textId="77777777">
      <w:pPr>
        <w:tabs>
          <w:tab w:val="center" w:pos="4320"/>
          <w:tab w:val="right" w:pos="8640"/>
        </w:tabs>
        <w:jc w:val="both"/>
        <w:rPr>
          <w:szCs w:val="20"/>
        </w:rPr>
      </w:pPr>
    </w:p>
    <w:p w:rsidR="00C77DBF" w:rsidRPr="00B21434" w:rsidP="00C77DBF" w14:paraId="22E6F4BC" w14:textId="77777777">
      <w:pPr>
        <w:tabs>
          <w:tab w:val="center" w:pos="4320"/>
          <w:tab w:val="right" w:pos="8640"/>
        </w:tabs>
        <w:jc w:val="both"/>
        <w:rPr>
          <w:szCs w:val="20"/>
        </w:rPr>
      </w:pPr>
    </w:p>
    <w:p w:rsidR="00C77DBF" w:rsidP="00C77DBF" w14:paraId="11479070" w14:textId="77777777">
      <w:pPr>
        <w:tabs>
          <w:tab w:val="center" w:pos="4320"/>
          <w:tab w:val="right" w:pos="8640"/>
        </w:tabs>
        <w:jc w:val="both"/>
        <w:rPr>
          <w:szCs w:val="20"/>
        </w:rPr>
      </w:pPr>
    </w:p>
    <w:p w:rsidR="00C77DBF" w:rsidRPr="00B21434" w:rsidP="00C77DBF" w14:paraId="017CDEC0" w14:textId="77777777">
      <w:pPr>
        <w:tabs>
          <w:tab w:val="center" w:pos="4320"/>
          <w:tab w:val="right" w:pos="8640"/>
        </w:tabs>
        <w:jc w:val="both"/>
        <w:rPr>
          <w:szCs w:val="20"/>
        </w:rPr>
      </w:pPr>
    </w:p>
    <w:p w:rsidR="00C77DBF" w:rsidRPr="00B21434" w:rsidP="00C77DBF" w14:paraId="2E7A18DC" w14:textId="77777777">
      <w:pPr>
        <w:jc w:val="center"/>
        <w:rPr>
          <w:b/>
          <w:szCs w:val="20"/>
        </w:rPr>
      </w:pPr>
      <w:r w:rsidRPr="00B21434">
        <w:rPr>
          <w:b/>
          <w:szCs w:val="20"/>
        </w:rPr>
        <w:t>SISTEM HACCP</w:t>
      </w:r>
    </w:p>
    <w:p w:rsidR="00C77DBF" w:rsidRPr="00B21434" w:rsidP="00C77DBF" w14:paraId="1D1870BD" w14:textId="77777777">
      <w:pPr>
        <w:rPr>
          <w:szCs w:val="20"/>
        </w:rPr>
      </w:pPr>
    </w:p>
    <w:p w:rsidR="00C77DBF" w:rsidRPr="00B21434" w:rsidP="00C77DBF" w14:paraId="4DA9C635" w14:textId="77777777">
      <w:pPr>
        <w:rPr>
          <w:szCs w:val="20"/>
        </w:rPr>
      </w:pPr>
      <w:r w:rsidRPr="00B21434">
        <w:rPr>
          <w:szCs w:val="20"/>
        </w:rPr>
        <w:t>Izjavljamo, da imamo v podjetju uveden in delujoč HACCP sistem.</w:t>
      </w:r>
    </w:p>
    <w:p w:rsidR="00C77DBF" w:rsidRPr="00B21434" w:rsidP="00C77DBF" w14:paraId="0525C2A6" w14:textId="77777777">
      <w:pPr>
        <w:rPr>
          <w:szCs w:val="20"/>
        </w:rPr>
      </w:pPr>
    </w:p>
    <w:p w:rsidR="00C77DBF" w:rsidRPr="00B21434" w:rsidP="00C77DBF" w14:paraId="14A91EF1" w14:textId="77777777">
      <w:pPr>
        <w:rPr>
          <w:szCs w:val="20"/>
        </w:rPr>
      </w:pPr>
    </w:p>
    <w:p w:rsidR="00C77DBF" w:rsidRPr="00B21434" w:rsidP="00F73436" w14:paraId="3714C5B7" w14:textId="77777777">
      <w:pPr>
        <w:jc w:val="center"/>
        <w:rPr>
          <w:b/>
          <w:szCs w:val="20"/>
        </w:rPr>
      </w:pPr>
      <w:r w:rsidRPr="00B21434">
        <w:rPr>
          <w:b/>
          <w:szCs w:val="20"/>
        </w:rPr>
        <w:t>IZJAVA O DOBAVI V ČASU MOBILIZACIJE TER IZREDNI SITUACIJI IN DOSTAVI NA TEREN</w:t>
      </w:r>
    </w:p>
    <w:p w:rsidR="00C77DBF" w:rsidRPr="00B21434" w:rsidP="00C77DBF" w14:paraId="32F1BFDE" w14:textId="77777777">
      <w:pPr>
        <w:rPr>
          <w:szCs w:val="20"/>
        </w:rPr>
      </w:pPr>
    </w:p>
    <w:p w:rsidR="00C77DBF" w:rsidRPr="00B21434" w:rsidP="00C77DBF" w14:paraId="7F5A7EF0" w14:textId="46D451B8">
      <w:pPr>
        <w:jc w:val="both"/>
        <w:rPr>
          <w:szCs w:val="20"/>
        </w:rPr>
      </w:pPr>
      <w:r w:rsidRPr="00B21434">
        <w:rPr>
          <w:szCs w:val="20"/>
        </w:rPr>
        <w:t>Izjavljamo, da bomo po pogojih</w:t>
      </w:r>
      <w:r w:rsidR="00E74FDD">
        <w:rPr>
          <w:szCs w:val="20"/>
        </w:rPr>
        <w:t xml:space="preserve">, določenih </w:t>
      </w:r>
      <w:r w:rsidR="00F73436">
        <w:rPr>
          <w:szCs w:val="20"/>
        </w:rPr>
        <w:t xml:space="preserve">z </w:t>
      </w:r>
      <w:r w:rsidR="00E74FDD">
        <w:rPr>
          <w:szCs w:val="20"/>
        </w:rPr>
        <w:t>okvirn</w:t>
      </w:r>
      <w:r w:rsidR="00F73436">
        <w:rPr>
          <w:szCs w:val="20"/>
        </w:rPr>
        <w:t>im</w:t>
      </w:r>
      <w:r w:rsidR="00E74FDD">
        <w:rPr>
          <w:szCs w:val="20"/>
        </w:rPr>
        <w:t xml:space="preserve"> sporaz</w:t>
      </w:r>
      <w:r w:rsidR="00F73436">
        <w:rPr>
          <w:szCs w:val="20"/>
        </w:rPr>
        <w:t>umom</w:t>
      </w:r>
      <w:r w:rsidR="00E74FDD">
        <w:rPr>
          <w:szCs w:val="20"/>
        </w:rPr>
        <w:t>,</w:t>
      </w:r>
      <w:r w:rsidRPr="00B21434">
        <w:rPr>
          <w:szCs w:val="20"/>
        </w:rPr>
        <w:t xml:space="preserve"> zagotavljati dobavo v času mobilizacije za potrebe vojnih enot ter v morebitnih izrednih situacijah. Brez dodatnih stroškov bomo za naročnika zagotavljali tudi dostavo na sporočeno lokacijo, v primeru priprave hrane na terenu. V takih situacijah bo kontaktna oseba za sodelovanje z naročnikom ______________________________ (ponudnik vpiše).</w:t>
      </w:r>
    </w:p>
    <w:p w:rsidR="00C77DBF" w:rsidP="00C77DBF" w14:paraId="4DC4AE7B" w14:textId="6D84C1CB">
      <w:pPr>
        <w:rPr>
          <w:szCs w:val="20"/>
        </w:rPr>
      </w:pPr>
    </w:p>
    <w:p w:rsidR="00BC4CC9" w:rsidRPr="00A26D8B" w:rsidP="00BC4CC9" w14:paraId="11281682" w14:textId="77777777">
      <w:pPr>
        <w:jc w:val="center"/>
        <w:rPr>
          <w:b/>
        </w:rPr>
      </w:pPr>
      <w:r w:rsidRPr="00A26D8B">
        <w:rPr>
          <w:b/>
        </w:rPr>
        <w:t>IZJAVA O ROKU UPORABE IZDELKOV</w:t>
      </w:r>
    </w:p>
    <w:p w:rsidR="00BC4CC9" w:rsidRPr="00A26D8B" w:rsidP="00BC4CC9" w14:paraId="49F43877" w14:textId="77777777"/>
    <w:p w:rsidR="00BC4CC9" w:rsidRPr="00BC4CC9" w:rsidP="00BC4CC9" w14:paraId="392712C2" w14:textId="77777777">
      <w:pPr>
        <w:tabs>
          <w:tab w:val="left" w:pos="426"/>
        </w:tabs>
        <w:jc w:val="both"/>
        <w:rPr>
          <w:szCs w:val="20"/>
        </w:rPr>
      </w:pPr>
      <w:r w:rsidRPr="00BC4CC9">
        <w:rPr>
          <w:szCs w:val="20"/>
        </w:rPr>
        <w:t>Izjavljamo, da dobavljeni izdelki z rokom uporabe:</w:t>
      </w:r>
    </w:p>
    <w:p w:rsidR="00BC4CC9" w:rsidRPr="004375E0" w:rsidP="00BC5D1F" w14:paraId="2B077B0A" w14:textId="77777777">
      <w:pPr>
        <w:pStyle w:val="ListParagraph"/>
        <w:numPr>
          <w:ilvl w:val="0"/>
          <w:numId w:val="37"/>
        </w:numPr>
        <w:tabs>
          <w:tab w:val="left" w:pos="426"/>
        </w:tabs>
        <w:jc w:val="both"/>
        <w:rPr>
          <w:rFonts w:ascii="Arial" w:hAnsi="Arial" w:cs="Arial"/>
          <w:sz w:val="20"/>
          <w:szCs w:val="20"/>
        </w:rPr>
      </w:pPr>
      <w:r w:rsidRPr="004375E0">
        <w:rPr>
          <w:rFonts w:ascii="Arial" w:hAnsi="Arial" w:cs="Arial"/>
          <w:sz w:val="20"/>
          <w:szCs w:val="20"/>
        </w:rPr>
        <w:t>manj kot 5 dni ob dostavi ne bodo starejši od enega dne,</w:t>
      </w:r>
    </w:p>
    <w:p w:rsidR="00BC4CC9" w:rsidRPr="004375E0" w:rsidP="00BC5D1F" w14:paraId="5907EAF3" w14:textId="77777777">
      <w:pPr>
        <w:pStyle w:val="ListParagraph"/>
        <w:numPr>
          <w:ilvl w:val="0"/>
          <w:numId w:val="37"/>
        </w:numPr>
        <w:tabs>
          <w:tab w:val="left" w:pos="426"/>
        </w:tabs>
        <w:jc w:val="both"/>
        <w:rPr>
          <w:rFonts w:ascii="Arial" w:hAnsi="Arial" w:cs="Arial"/>
          <w:sz w:val="20"/>
          <w:szCs w:val="20"/>
        </w:rPr>
      </w:pPr>
      <w:r w:rsidRPr="004375E0">
        <w:rPr>
          <w:rFonts w:ascii="Arial" w:hAnsi="Arial" w:cs="Arial"/>
          <w:sz w:val="20"/>
          <w:szCs w:val="20"/>
        </w:rPr>
        <w:t>od 5 do 20 dni ob dostavi ne bodo starejši od dveh dni,</w:t>
      </w:r>
    </w:p>
    <w:p w:rsidR="00BC4CC9" w:rsidRPr="00BC4CC9" w:rsidP="00BC5D1F" w14:paraId="1FCD4E96" w14:textId="77777777">
      <w:pPr>
        <w:pStyle w:val="ListParagraph"/>
        <w:numPr>
          <w:ilvl w:val="0"/>
          <w:numId w:val="37"/>
        </w:numPr>
        <w:tabs>
          <w:tab w:val="left" w:pos="426"/>
        </w:tabs>
        <w:jc w:val="both"/>
        <w:rPr>
          <w:rFonts w:ascii="Arial" w:hAnsi="Arial" w:cs="Arial"/>
          <w:strike/>
          <w:sz w:val="20"/>
          <w:szCs w:val="20"/>
        </w:rPr>
      </w:pPr>
      <w:r w:rsidRPr="00BC4CC9">
        <w:rPr>
          <w:rFonts w:ascii="Arial" w:hAnsi="Arial" w:cs="Arial"/>
          <w:sz w:val="20"/>
          <w:szCs w:val="20"/>
        </w:rPr>
        <w:t>več kot 20 dni ob dostavi ne bodo imeli pretečenega več kot tretjino roka uporabnosti.</w:t>
      </w:r>
    </w:p>
    <w:p w:rsidR="00BC4CC9" w:rsidRPr="00A26D8B" w:rsidP="00BC4CC9" w14:paraId="224C8FF5" w14:textId="77777777">
      <w:pPr>
        <w:tabs>
          <w:tab w:val="left" w:pos="426"/>
        </w:tabs>
        <w:jc w:val="both"/>
        <w:rPr>
          <w:szCs w:val="20"/>
        </w:rPr>
      </w:pPr>
    </w:p>
    <w:p w:rsidR="00BC4CC9" w:rsidRPr="00A26D8B" w:rsidP="00BC4CC9" w14:paraId="6E3B7E12" w14:textId="6F6E73E2">
      <w:pPr>
        <w:tabs>
          <w:tab w:val="left" w:pos="426"/>
        </w:tabs>
        <w:jc w:val="both"/>
        <w:rPr>
          <w:strike/>
          <w:szCs w:val="20"/>
        </w:rPr>
      </w:pPr>
      <w:r w:rsidRPr="00A26D8B">
        <w:rPr>
          <w:szCs w:val="20"/>
        </w:rPr>
        <w:t>Izjavljam</w:t>
      </w:r>
      <w:r w:rsidRPr="00163B18">
        <w:rPr>
          <w:szCs w:val="20"/>
        </w:rPr>
        <w:t>o, da bomo dostavljali svežo potico, ki predhodno ni bila zamrznjena</w:t>
      </w:r>
      <w:r w:rsidRPr="00163B18" w:rsidR="00987274">
        <w:rPr>
          <w:szCs w:val="20"/>
        </w:rPr>
        <w:t xml:space="preserve"> (za SKLOP </w:t>
      </w:r>
      <w:r w:rsidRPr="00163B18" w:rsidR="00163B18">
        <w:rPr>
          <w:szCs w:val="20"/>
        </w:rPr>
        <w:t>7: Slaščice posebne</w:t>
      </w:r>
      <w:r w:rsidRPr="00163B18" w:rsidR="00987274">
        <w:rPr>
          <w:szCs w:val="20"/>
        </w:rPr>
        <w:t>)</w:t>
      </w:r>
      <w:r w:rsidRPr="00163B18">
        <w:rPr>
          <w:szCs w:val="20"/>
        </w:rPr>
        <w:t>.</w:t>
      </w:r>
      <w:r w:rsidRPr="00A26D8B">
        <w:rPr>
          <w:szCs w:val="20"/>
        </w:rPr>
        <w:t xml:space="preserve"> </w:t>
      </w:r>
    </w:p>
    <w:p w:rsidR="00BC4CC9" w:rsidP="00C77DBF" w14:paraId="190B7818" w14:textId="680AE132">
      <w:pPr>
        <w:rPr>
          <w:szCs w:val="20"/>
        </w:rPr>
      </w:pPr>
    </w:p>
    <w:p w:rsidR="00C77DBF" w:rsidRPr="00B21434" w:rsidP="00C77DBF" w14:paraId="0D6670BD" w14:textId="0C13B063">
      <w:pPr>
        <w:jc w:val="center"/>
        <w:rPr>
          <w:b/>
          <w:szCs w:val="20"/>
        </w:rPr>
      </w:pPr>
      <w:r w:rsidRPr="00B21434">
        <w:rPr>
          <w:b/>
          <w:szCs w:val="20"/>
        </w:rPr>
        <w:t xml:space="preserve">IZJAVA O ZAGOTAVLJANJU USTREZNIH </w:t>
      </w:r>
      <w:r w:rsidR="00CE5F4F">
        <w:rPr>
          <w:b/>
          <w:szCs w:val="20"/>
        </w:rPr>
        <w:t xml:space="preserve">DOSTAVNIH </w:t>
      </w:r>
      <w:r w:rsidRPr="00B21434">
        <w:rPr>
          <w:b/>
          <w:szCs w:val="20"/>
        </w:rPr>
        <w:t>VOZIL</w:t>
      </w:r>
    </w:p>
    <w:p w:rsidR="00C77DBF" w:rsidRPr="00B21434" w:rsidP="00C77DBF" w14:paraId="2DFFC426" w14:textId="77777777">
      <w:pPr>
        <w:rPr>
          <w:szCs w:val="20"/>
        </w:rPr>
      </w:pPr>
    </w:p>
    <w:p w:rsidR="00C77DBF" w:rsidRPr="00B21434" w:rsidP="00C77DBF" w14:paraId="4814B634" w14:textId="0CA133F0">
      <w:pPr>
        <w:jc w:val="both"/>
        <w:rPr>
          <w:szCs w:val="20"/>
        </w:rPr>
      </w:pPr>
      <w:r w:rsidRPr="00B21434">
        <w:rPr>
          <w:szCs w:val="20"/>
        </w:rPr>
        <w:t xml:space="preserve">Izjavljamo, da imamo zadostno število ustreznih vozil, kar je razvidno iz spodnje tabele. V primeru, da ponudnik nima zadostnega števila ustreznih vozil, priloži lastno izjavo, da bo v primeru podpisa </w:t>
      </w:r>
      <w:r w:rsidR="00E74FDD">
        <w:rPr>
          <w:szCs w:val="20"/>
        </w:rPr>
        <w:t>okvirnega sporazuma</w:t>
      </w:r>
      <w:r w:rsidRPr="00B21434">
        <w:rPr>
          <w:szCs w:val="20"/>
        </w:rPr>
        <w:t xml:space="preserve"> pravočasno zagotovil ustrezna vozila. </w:t>
      </w:r>
    </w:p>
    <w:p w:rsidR="00C77DBF" w:rsidRPr="00B21434" w:rsidP="00C77DBF" w14:paraId="5D9EBEE8" w14:textId="77777777">
      <w:pPr>
        <w:jc w:val="center"/>
        <w:rPr>
          <w:b/>
          <w:szCs w:val="20"/>
        </w:rPr>
      </w:pPr>
    </w:p>
    <w:p w:rsidR="00C77DBF" w:rsidRPr="00B21434" w:rsidP="00C77DBF" w14:paraId="2E0EB834" w14:textId="77777777">
      <w:pPr>
        <w:jc w:val="center"/>
        <w:rPr>
          <w:b/>
          <w:szCs w:val="20"/>
        </w:rPr>
      </w:pPr>
      <w:r w:rsidRPr="00B21434">
        <w:rPr>
          <w:b/>
          <w:szCs w:val="20"/>
        </w:rPr>
        <w:t>IZJAVA O ZAGOTOVITVI IN VZDRŽEVANJU POVRATNE EMBALAŽE</w:t>
      </w:r>
    </w:p>
    <w:p w:rsidR="00C77DBF" w:rsidRPr="00B21434" w:rsidP="00C77DBF" w14:paraId="05BD6847" w14:textId="77777777">
      <w:pPr>
        <w:rPr>
          <w:szCs w:val="20"/>
        </w:rPr>
      </w:pPr>
    </w:p>
    <w:p w:rsidR="00C77DBF" w:rsidRPr="00B21434" w:rsidP="00C77DBF" w14:paraId="4E5626E9" w14:textId="77777777">
      <w:pPr>
        <w:rPr>
          <w:szCs w:val="20"/>
        </w:rPr>
      </w:pPr>
      <w:r w:rsidRPr="00B21434">
        <w:rPr>
          <w:szCs w:val="20"/>
        </w:rPr>
        <w:t>Izjavljamo, da bomo zagotavljali vso povratno embalažo (če je potrebna), skrbeli za njeno higieno, ter jo tudi redno brezplačno odvažali.</w:t>
      </w:r>
    </w:p>
    <w:p w:rsidR="00C77DBF" w:rsidRPr="00B21434" w:rsidP="00C77DBF" w14:paraId="5A1F9E8C" w14:textId="77777777">
      <w:pPr>
        <w:jc w:val="center"/>
        <w:rPr>
          <w:szCs w:val="20"/>
        </w:rPr>
      </w:pPr>
    </w:p>
    <w:p w:rsidR="00C77DBF" w:rsidRPr="00B21434" w:rsidP="00C77DBF" w14:paraId="0A123BE7" w14:textId="77777777">
      <w:pPr>
        <w:tabs>
          <w:tab w:val="left" w:pos="1875"/>
        </w:tabs>
        <w:rPr>
          <w:b/>
          <w:szCs w:val="20"/>
        </w:rPr>
      </w:pPr>
      <w:r w:rsidRPr="00B21434">
        <w:rPr>
          <w:szCs w:val="20"/>
        </w:rPr>
        <w:tab/>
      </w:r>
      <w:r w:rsidRPr="00B21434">
        <w:rPr>
          <w:b/>
          <w:szCs w:val="20"/>
        </w:rPr>
        <w:t>IZJAVA O ZADOSTNIH TEHNIČNIH ZMOGLJIVOSTIH</w:t>
      </w:r>
    </w:p>
    <w:p w:rsidR="00C77DBF" w:rsidRPr="00B21434" w:rsidP="00C77DBF" w14:paraId="7890B4A0" w14:textId="77777777">
      <w:pPr>
        <w:jc w:val="center"/>
        <w:rPr>
          <w:b/>
          <w:szCs w:val="20"/>
        </w:rPr>
      </w:pPr>
    </w:p>
    <w:p w:rsidR="00C77DBF" w:rsidRPr="00B21434" w:rsidP="00251DA4" w14:paraId="626E68AA" w14:textId="77777777">
      <w:pPr>
        <w:numPr>
          <w:ilvl w:val="0"/>
          <w:numId w:val="19"/>
        </w:numPr>
        <w:tabs>
          <w:tab w:val="left" w:pos="360"/>
        </w:tabs>
        <w:ind w:right="29"/>
        <w:jc w:val="both"/>
        <w:rPr>
          <w:szCs w:val="20"/>
        </w:rPr>
      </w:pPr>
      <w:r w:rsidRPr="00B21434">
        <w:rPr>
          <w:szCs w:val="20"/>
        </w:rPr>
        <w:t>Izjavljamo, da ima naše podjetje zadostne tehnične zmogljivosti za izpolnitev javnega naročila v obsegu, za katerega je dana ta ponudba, kar dokazujemo s priloženim opisom tehnične opremljenosti.</w:t>
      </w:r>
    </w:p>
    <w:p w:rsidR="00C77DBF" w:rsidRPr="00B21434" w:rsidP="00C77DBF" w14:paraId="40B23C6A" w14:textId="77777777">
      <w:pPr>
        <w:jc w:val="center"/>
        <w:rPr>
          <w:b/>
          <w:szCs w:val="20"/>
        </w:rPr>
      </w:pPr>
    </w:p>
    <w:p w:rsidR="00C77DBF" w:rsidRPr="00B21434" w:rsidP="00251DA4" w14:paraId="10C4959D" w14:textId="77777777">
      <w:pPr>
        <w:numPr>
          <w:ilvl w:val="0"/>
          <w:numId w:val="19"/>
        </w:numPr>
        <w:tabs>
          <w:tab w:val="left" w:pos="360"/>
        </w:tabs>
        <w:ind w:right="29"/>
        <w:jc w:val="both"/>
        <w:rPr>
          <w:szCs w:val="20"/>
        </w:rPr>
      </w:pPr>
      <w:r w:rsidRPr="00B21434">
        <w:rPr>
          <w:szCs w:val="20"/>
        </w:rPr>
        <w:t>Opis ponudnikove tehnične opremljenosti (lahko tudi na dodatnem listu!)</w:t>
      </w:r>
    </w:p>
    <w:p w:rsidR="00C77DBF" w:rsidRPr="00B21434" w:rsidP="00C77DBF" w14:paraId="60AC591D" w14:textId="77777777">
      <w:pPr>
        <w:spacing w:before="240" w:line="276" w:lineRule="auto"/>
        <w:ind w:right="28"/>
        <w:rPr>
          <w:szCs w:val="20"/>
        </w:rPr>
      </w:pPr>
      <w:r w:rsidRPr="00B21434">
        <w:rPr>
          <w:szCs w:val="2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C77DBF" w:rsidP="00C77DBF" w14:paraId="4EE38666" w14:textId="52F16C76">
      <w:pPr>
        <w:jc w:val="center"/>
        <w:rPr>
          <w:b/>
          <w:szCs w:val="20"/>
        </w:rPr>
      </w:pPr>
    </w:p>
    <w:p w:rsidR="00645335" w:rsidP="00C77DBF" w14:paraId="12DAC2B0" w14:textId="6D6B88EA">
      <w:pPr>
        <w:jc w:val="center"/>
        <w:rPr>
          <w:b/>
          <w:szCs w:val="20"/>
        </w:rPr>
      </w:pPr>
    </w:p>
    <w:p w:rsidR="00645335" w:rsidP="00C77DBF" w14:paraId="517074F0" w14:textId="624305CF">
      <w:pPr>
        <w:jc w:val="center"/>
        <w:rPr>
          <w:b/>
          <w:szCs w:val="20"/>
        </w:rPr>
      </w:pPr>
    </w:p>
    <w:p w:rsidR="00645335" w:rsidP="00C77DBF" w14:paraId="4042C23F" w14:textId="5C22C1E1">
      <w:pPr>
        <w:jc w:val="center"/>
        <w:rPr>
          <w:b/>
          <w:szCs w:val="20"/>
        </w:rPr>
      </w:pPr>
    </w:p>
    <w:p w:rsidR="00645335" w:rsidP="00C77DBF" w14:paraId="3C74AA28" w14:textId="62B09D11">
      <w:pPr>
        <w:jc w:val="center"/>
        <w:rPr>
          <w:b/>
          <w:szCs w:val="20"/>
        </w:rPr>
      </w:pPr>
    </w:p>
    <w:p w:rsidR="00645335" w:rsidP="00C77DBF" w14:paraId="2C867B88" w14:textId="3E3DC887">
      <w:pPr>
        <w:jc w:val="center"/>
        <w:rPr>
          <w:b/>
          <w:szCs w:val="20"/>
        </w:rPr>
      </w:pPr>
    </w:p>
    <w:p w:rsidR="00645335" w:rsidP="00C77DBF" w14:paraId="6342BEC1" w14:textId="129CD88B">
      <w:pPr>
        <w:jc w:val="center"/>
        <w:rPr>
          <w:b/>
          <w:szCs w:val="20"/>
        </w:rPr>
      </w:pPr>
    </w:p>
    <w:p w:rsidR="00645335" w:rsidP="00C77DBF" w14:paraId="262C0B96" w14:textId="02C55116">
      <w:pPr>
        <w:jc w:val="center"/>
        <w:rPr>
          <w:b/>
          <w:szCs w:val="20"/>
        </w:rPr>
      </w:pPr>
    </w:p>
    <w:p w:rsidR="00645335" w:rsidP="00C77DBF" w14:paraId="66C4796E" w14:textId="1A7352E6">
      <w:pPr>
        <w:jc w:val="center"/>
        <w:rPr>
          <w:b/>
          <w:szCs w:val="20"/>
        </w:rPr>
      </w:pPr>
    </w:p>
    <w:p w:rsidR="00645335" w:rsidRPr="00B21434" w:rsidP="00C77DBF" w14:paraId="553FF52E" w14:textId="77777777">
      <w:pPr>
        <w:jc w:val="center"/>
        <w:rPr>
          <w:b/>
          <w:szCs w:val="20"/>
        </w:rPr>
      </w:pPr>
    </w:p>
    <w:p w:rsidR="00C77DBF" w:rsidRPr="00B21434" w:rsidP="00251DA4" w14:paraId="09A7E13B" w14:textId="77777777">
      <w:pPr>
        <w:numPr>
          <w:ilvl w:val="0"/>
          <w:numId w:val="19"/>
        </w:numPr>
        <w:tabs>
          <w:tab w:val="left" w:pos="360"/>
        </w:tabs>
        <w:ind w:right="29"/>
        <w:jc w:val="both"/>
        <w:rPr>
          <w:szCs w:val="20"/>
        </w:rPr>
      </w:pPr>
      <w:r w:rsidRPr="00B21434">
        <w:rPr>
          <w:szCs w:val="20"/>
        </w:rPr>
        <w:t xml:space="preserve"> Navedite vrsto, število in kapacitete ustreznih vozil:</w:t>
      </w:r>
    </w:p>
    <w:p w:rsidR="00C77DBF" w:rsidRPr="00B21434" w:rsidP="00C77DBF" w14:paraId="087856AD" w14:textId="77777777">
      <w:pPr>
        <w:ind w:right="29"/>
        <w:rPr>
          <w:i/>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771"/>
        <w:gridCol w:w="2126"/>
      </w:tblGrid>
      <w:tr w14:paraId="33796319" w14:textId="77777777" w:rsidTr="009B1F4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442"/>
          <w:jc w:val="center"/>
        </w:trPr>
        <w:tc>
          <w:tcPr>
            <w:tcW w:w="6771" w:type="dxa"/>
            <w:tcBorders>
              <w:top w:val="single" w:sz="18" w:space="0" w:color="auto"/>
              <w:left w:val="single" w:sz="18" w:space="0" w:color="auto"/>
              <w:bottom w:val="nil"/>
            </w:tcBorders>
            <w:tcMar>
              <w:top w:w="0" w:type="dxa"/>
              <w:left w:w="108" w:type="dxa"/>
              <w:bottom w:w="0" w:type="dxa"/>
              <w:right w:w="108" w:type="dxa"/>
            </w:tcMar>
            <w:vAlign w:val="center"/>
            <w:hideMark/>
          </w:tcPr>
          <w:p w:rsidR="00C77DBF" w:rsidRPr="00B21434" w:rsidP="009B1F42" w14:paraId="0BA1CDD8" w14:textId="77777777">
            <w:pPr>
              <w:ind w:right="29"/>
              <w:jc w:val="center"/>
              <w:rPr>
                <w:b/>
                <w:i/>
                <w:szCs w:val="20"/>
              </w:rPr>
            </w:pPr>
            <w:r w:rsidRPr="00B21434">
              <w:rPr>
                <w:b/>
                <w:i/>
                <w:szCs w:val="20"/>
              </w:rPr>
              <w:t>Vrsta vozila</w:t>
            </w:r>
          </w:p>
        </w:tc>
        <w:tc>
          <w:tcPr>
            <w:tcW w:w="2126" w:type="dxa"/>
            <w:tcBorders>
              <w:top w:val="single" w:sz="18" w:space="0" w:color="auto"/>
              <w:bottom w:val="nil"/>
              <w:right w:val="single" w:sz="18" w:space="0" w:color="auto"/>
            </w:tcBorders>
            <w:tcMar>
              <w:top w:w="0" w:type="dxa"/>
              <w:left w:w="108" w:type="dxa"/>
              <w:bottom w:w="0" w:type="dxa"/>
              <w:right w:w="108" w:type="dxa"/>
            </w:tcMar>
            <w:vAlign w:val="center"/>
            <w:hideMark/>
          </w:tcPr>
          <w:p w:rsidR="00C77DBF" w:rsidRPr="00B21434" w:rsidP="009B1F42" w14:paraId="59628446" w14:textId="77777777">
            <w:pPr>
              <w:ind w:right="29"/>
              <w:jc w:val="center"/>
              <w:rPr>
                <w:b/>
                <w:i/>
                <w:szCs w:val="20"/>
              </w:rPr>
            </w:pPr>
            <w:r w:rsidRPr="00B21434">
              <w:rPr>
                <w:b/>
                <w:i/>
                <w:szCs w:val="20"/>
              </w:rPr>
              <w:t>Število</w:t>
            </w:r>
          </w:p>
        </w:tc>
      </w:tr>
      <w:tr w14:paraId="79043C6D" w14:textId="77777777" w:rsidTr="009B1F42">
        <w:tblPrEx>
          <w:tblW w:w="0" w:type="auto"/>
          <w:jc w:val="center"/>
          <w:tblLayout w:type="fixed"/>
          <w:tblLook w:val="04A0"/>
        </w:tblPrEx>
        <w:trPr>
          <w:trHeight w:val="490"/>
          <w:jc w:val="center"/>
        </w:trPr>
        <w:tc>
          <w:tcPr>
            <w:tcW w:w="6771" w:type="dxa"/>
            <w:tcBorders>
              <w:top w:val="single" w:sz="18" w:space="0" w:color="auto"/>
              <w:left w:val="single" w:sz="18" w:space="0" w:color="auto"/>
            </w:tcBorders>
            <w:tcMar>
              <w:top w:w="0" w:type="dxa"/>
              <w:left w:w="108" w:type="dxa"/>
              <w:bottom w:w="0" w:type="dxa"/>
              <w:right w:w="108" w:type="dxa"/>
            </w:tcMar>
            <w:vAlign w:val="center"/>
          </w:tcPr>
          <w:p w:rsidR="00C77DBF" w:rsidRPr="00B21434" w:rsidP="009B1F42" w14:paraId="52DB7E9D" w14:textId="77777777">
            <w:pPr>
              <w:ind w:right="29"/>
              <w:rPr>
                <w:i/>
                <w:szCs w:val="20"/>
              </w:rPr>
            </w:pPr>
          </w:p>
        </w:tc>
        <w:tc>
          <w:tcPr>
            <w:tcW w:w="2126" w:type="dxa"/>
            <w:tcBorders>
              <w:top w:val="single" w:sz="18" w:space="0" w:color="auto"/>
              <w:right w:val="single" w:sz="18" w:space="0" w:color="auto"/>
            </w:tcBorders>
            <w:tcMar>
              <w:top w:w="0" w:type="dxa"/>
              <w:left w:w="108" w:type="dxa"/>
              <w:bottom w:w="0" w:type="dxa"/>
              <w:right w:w="108" w:type="dxa"/>
            </w:tcMar>
            <w:vAlign w:val="center"/>
          </w:tcPr>
          <w:p w:rsidR="00C77DBF" w:rsidRPr="00B21434" w:rsidP="009B1F42" w14:paraId="49952048" w14:textId="77777777">
            <w:pPr>
              <w:ind w:right="29"/>
              <w:jc w:val="center"/>
              <w:rPr>
                <w:i/>
                <w:szCs w:val="20"/>
              </w:rPr>
            </w:pPr>
          </w:p>
        </w:tc>
      </w:tr>
      <w:tr w14:paraId="3A7602F9" w14:textId="77777777" w:rsidTr="009B1F42">
        <w:tblPrEx>
          <w:tblW w:w="0" w:type="auto"/>
          <w:jc w:val="center"/>
          <w:tblLayout w:type="fixed"/>
          <w:tblLook w:val="04A0"/>
        </w:tblPrEx>
        <w:trPr>
          <w:trHeight w:val="560"/>
          <w:jc w:val="center"/>
        </w:trPr>
        <w:tc>
          <w:tcPr>
            <w:tcW w:w="6771" w:type="dxa"/>
            <w:tcBorders>
              <w:left w:val="single" w:sz="18" w:space="0" w:color="auto"/>
            </w:tcBorders>
            <w:tcMar>
              <w:top w:w="0" w:type="dxa"/>
              <w:left w:w="108" w:type="dxa"/>
              <w:bottom w:w="0" w:type="dxa"/>
              <w:right w:w="108" w:type="dxa"/>
            </w:tcMar>
            <w:vAlign w:val="center"/>
          </w:tcPr>
          <w:p w:rsidR="00C77DBF" w:rsidRPr="00B21434" w:rsidP="009B1F42" w14:paraId="328F0C5F" w14:textId="77777777">
            <w:pPr>
              <w:ind w:right="29"/>
              <w:rPr>
                <w:i/>
                <w:szCs w:val="20"/>
              </w:rPr>
            </w:pPr>
          </w:p>
        </w:tc>
        <w:tc>
          <w:tcPr>
            <w:tcW w:w="2126" w:type="dxa"/>
            <w:tcBorders>
              <w:right w:val="single" w:sz="18" w:space="0" w:color="auto"/>
            </w:tcBorders>
            <w:tcMar>
              <w:top w:w="0" w:type="dxa"/>
              <w:left w:w="108" w:type="dxa"/>
              <w:bottom w:w="0" w:type="dxa"/>
              <w:right w:w="108" w:type="dxa"/>
            </w:tcMar>
            <w:vAlign w:val="center"/>
          </w:tcPr>
          <w:p w:rsidR="00C77DBF" w:rsidRPr="00B21434" w:rsidP="009B1F42" w14:paraId="34DA6C35" w14:textId="77777777">
            <w:pPr>
              <w:ind w:right="29"/>
              <w:jc w:val="center"/>
              <w:rPr>
                <w:i/>
                <w:szCs w:val="20"/>
              </w:rPr>
            </w:pPr>
          </w:p>
        </w:tc>
      </w:tr>
      <w:tr w14:paraId="7368E3EA" w14:textId="77777777" w:rsidTr="009B1F42">
        <w:tblPrEx>
          <w:tblW w:w="0" w:type="auto"/>
          <w:jc w:val="center"/>
          <w:tblLayout w:type="fixed"/>
          <w:tblLook w:val="04A0"/>
        </w:tblPrEx>
        <w:trPr>
          <w:trHeight w:val="568"/>
          <w:jc w:val="center"/>
        </w:trPr>
        <w:tc>
          <w:tcPr>
            <w:tcW w:w="6771" w:type="dxa"/>
            <w:tcBorders>
              <w:left w:val="single" w:sz="18" w:space="0" w:color="auto"/>
            </w:tcBorders>
            <w:tcMar>
              <w:top w:w="0" w:type="dxa"/>
              <w:left w:w="108" w:type="dxa"/>
              <w:bottom w:w="0" w:type="dxa"/>
              <w:right w:w="108" w:type="dxa"/>
            </w:tcMar>
            <w:vAlign w:val="center"/>
          </w:tcPr>
          <w:p w:rsidR="00C77DBF" w:rsidRPr="00B21434" w:rsidP="009B1F42" w14:paraId="5C5CDC81" w14:textId="77777777">
            <w:pPr>
              <w:ind w:right="29"/>
              <w:rPr>
                <w:i/>
                <w:szCs w:val="20"/>
              </w:rPr>
            </w:pPr>
          </w:p>
        </w:tc>
        <w:tc>
          <w:tcPr>
            <w:tcW w:w="2126" w:type="dxa"/>
            <w:tcBorders>
              <w:right w:val="single" w:sz="18" w:space="0" w:color="auto"/>
            </w:tcBorders>
            <w:tcMar>
              <w:top w:w="0" w:type="dxa"/>
              <w:left w:w="108" w:type="dxa"/>
              <w:bottom w:w="0" w:type="dxa"/>
              <w:right w:w="108" w:type="dxa"/>
            </w:tcMar>
            <w:vAlign w:val="center"/>
          </w:tcPr>
          <w:p w:rsidR="00C77DBF" w:rsidRPr="00B21434" w:rsidP="009B1F42" w14:paraId="718416BA" w14:textId="77777777">
            <w:pPr>
              <w:ind w:right="29"/>
              <w:jc w:val="center"/>
              <w:rPr>
                <w:i/>
                <w:szCs w:val="20"/>
              </w:rPr>
            </w:pPr>
          </w:p>
        </w:tc>
      </w:tr>
      <w:tr w14:paraId="13693ADC" w14:textId="77777777" w:rsidTr="009B1F42">
        <w:tblPrEx>
          <w:tblW w:w="0" w:type="auto"/>
          <w:jc w:val="center"/>
          <w:tblLayout w:type="fixed"/>
          <w:tblLook w:val="04A0"/>
        </w:tblPrEx>
        <w:trPr>
          <w:trHeight w:val="548"/>
          <w:jc w:val="center"/>
        </w:trPr>
        <w:tc>
          <w:tcPr>
            <w:tcW w:w="6771" w:type="dxa"/>
            <w:tcBorders>
              <w:left w:val="single" w:sz="18" w:space="0" w:color="auto"/>
            </w:tcBorders>
            <w:tcMar>
              <w:top w:w="0" w:type="dxa"/>
              <w:left w:w="108" w:type="dxa"/>
              <w:bottom w:w="0" w:type="dxa"/>
              <w:right w:w="108" w:type="dxa"/>
            </w:tcMar>
            <w:vAlign w:val="center"/>
          </w:tcPr>
          <w:p w:rsidR="00C77DBF" w:rsidRPr="00B21434" w:rsidP="009B1F42" w14:paraId="19FC7C13" w14:textId="77777777">
            <w:pPr>
              <w:ind w:right="29"/>
              <w:rPr>
                <w:i/>
                <w:szCs w:val="20"/>
              </w:rPr>
            </w:pPr>
          </w:p>
        </w:tc>
        <w:tc>
          <w:tcPr>
            <w:tcW w:w="2126" w:type="dxa"/>
            <w:tcBorders>
              <w:right w:val="single" w:sz="18" w:space="0" w:color="auto"/>
            </w:tcBorders>
            <w:tcMar>
              <w:top w:w="0" w:type="dxa"/>
              <w:left w:w="108" w:type="dxa"/>
              <w:bottom w:w="0" w:type="dxa"/>
              <w:right w:w="108" w:type="dxa"/>
            </w:tcMar>
            <w:vAlign w:val="center"/>
          </w:tcPr>
          <w:p w:rsidR="00C77DBF" w:rsidRPr="00B21434" w:rsidP="009B1F42" w14:paraId="0630A652" w14:textId="77777777">
            <w:pPr>
              <w:ind w:right="29"/>
              <w:jc w:val="center"/>
              <w:rPr>
                <w:i/>
                <w:szCs w:val="20"/>
              </w:rPr>
            </w:pPr>
          </w:p>
        </w:tc>
      </w:tr>
      <w:tr w14:paraId="60CC3785" w14:textId="77777777" w:rsidTr="009B1F42">
        <w:tblPrEx>
          <w:tblW w:w="0" w:type="auto"/>
          <w:jc w:val="center"/>
          <w:tblLayout w:type="fixed"/>
          <w:tblLook w:val="04A0"/>
        </w:tblPrEx>
        <w:trPr>
          <w:trHeight w:val="546"/>
          <w:jc w:val="center"/>
        </w:trPr>
        <w:tc>
          <w:tcPr>
            <w:tcW w:w="6771" w:type="dxa"/>
            <w:tcBorders>
              <w:left w:val="single" w:sz="18" w:space="0" w:color="auto"/>
            </w:tcBorders>
            <w:tcMar>
              <w:top w:w="0" w:type="dxa"/>
              <w:left w:w="108" w:type="dxa"/>
              <w:bottom w:w="0" w:type="dxa"/>
              <w:right w:w="108" w:type="dxa"/>
            </w:tcMar>
            <w:vAlign w:val="center"/>
          </w:tcPr>
          <w:p w:rsidR="00C77DBF" w:rsidRPr="00B21434" w:rsidP="009B1F42" w14:paraId="4703BDB2" w14:textId="77777777">
            <w:pPr>
              <w:ind w:right="29"/>
              <w:rPr>
                <w:i/>
                <w:szCs w:val="20"/>
              </w:rPr>
            </w:pPr>
          </w:p>
        </w:tc>
        <w:tc>
          <w:tcPr>
            <w:tcW w:w="2126" w:type="dxa"/>
            <w:tcBorders>
              <w:right w:val="single" w:sz="18" w:space="0" w:color="auto"/>
            </w:tcBorders>
            <w:tcMar>
              <w:top w:w="0" w:type="dxa"/>
              <w:left w:w="108" w:type="dxa"/>
              <w:bottom w:w="0" w:type="dxa"/>
              <w:right w:w="108" w:type="dxa"/>
            </w:tcMar>
            <w:vAlign w:val="center"/>
          </w:tcPr>
          <w:p w:rsidR="00C77DBF" w:rsidRPr="00B21434" w:rsidP="009B1F42" w14:paraId="75914335" w14:textId="77777777">
            <w:pPr>
              <w:ind w:right="29"/>
              <w:jc w:val="center"/>
              <w:rPr>
                <w:i/>
                <w:szCs w:val="20"/>
              </w:rPr>
            </w:pPr>
          </w:p>
        </w:tc>
      </w:tr>
      <w:tr w14:paraId="0C1CA9F4" w14:textId="77777777" w:rsidTr="009B1F42">
        <w:tblPrEx>
          <w:tblW w:w="0" w:type="auto"/>
          <w:jc w:val="center"/>
          <w:tblLayout w:type="fixed"/>
          <w:tblLook w:val="04A0"/>
        </w:tblPrEx>
        <w:trPr>
          <w:trHeight w:val="554"/>
          <w:jc w:val="center"/>
        </w:trPr>
        <w:tc>
          <w:tcPr>
            <w:tcW w:w="6771" w:type="dxa"/>
            <w:tcBorders>
              <w:left w:val="single" w:sz="18" w:space="0" w:color="auto"/>
              <w:bottom w:val="single" w:sz="18" w:space="0" w:color="auto"/>
            </w:tcBorders>
            <w:tcMar>
              <w:top w:w="0" w:type="dxa"/>
              <w:left w:w="108" w:type="dxa"/>
              <w:bottom w:w="0" w:type="dxa"/>
              <w:right w:w="108" w:type="dxa"/>
            </w:tcMar>
            <w:vAlign w:val="center"/>
          </w:tcPr>
          <w:p w:rsidR="00C77DBF" w:rsidRPr="00B21434" w:rsidP="009B1F42" w14:paraId="157ADF7B" w14:textId="77777777">
            <w:pPr>
              <w:ind w:right="29"/>
              <w:rPr>
                <w:i/>
                <w:szCs w:val="20"/>
              </w:rPr>
            </w:pPr>
          </w:p>
        </w:tc>
        <w:tc>
          <w:tcPr>
            <w:tcW w:w="2126" w:type="dxa"/>
            <w:tcBorders>
              <w:bottom w:val="single" w:sz="18" w:space="0" w:color="auto"/>
              <w:right w:val="single" w:sz="18" w:space="0" w:color="auto"/>
            </w:tcBorders>
            <w:tcMar>
              <w:top w:w="0" w:type="dxa"/>
              <w:left w:w="108" w:type="dxa"/>
              <w:bottom w:w="0" w:type="dxa"/>
              <w:right w:w="108" w:type="dxa"/>
            </w:tcMar>
            <w:vAlign w:val="center"/>
          </w:tcPr>
          <w:p w:rsidR="00C77DBF" w:rsidRPr="00B21434" w:rsidP="009B1F42" w14:paraId="25DC3652" w14:textId="77777777">
            <w:pPr>
              <w:ind w:right="29"/>
              <w:jc w:val="center"/>
              <w:rPr>
                <w:i/>
                <w:szCs w:val="20"/>
              </w:rPr>
            </w:pPr>
          </w:p>
        </w:tc>
      </w:tr>
    </w:tbl>
    <w:p w:rsidR="00C77DBF" w:rsidP="00C77DBF" w14:paraId="42B0B807" w14:textId="11ADC553">
      <w:pPr>
        <w:jc w:val="center"/>
        <w:rPr>
          <w:b/>
          <w:szCs w:val="20"/>
        </w:rPr>
      </w:pPr>
    </w:p>
    <w:p w:rsidR="00645335" w:rsidP="00C77DBF" w14:paraId="5277ABF0" w14:textId="540BE529">
      <w:pPr>
        <w:jc w:val="center"/>
        <w:rPr>
          <w:b/>
          <w:szCs w:val="20"/>
        </w:rPr>
      </w:pPr>
    </w:p>
    <w:p w:rsidR="00645335" w:rsidP="00C77DBF" w14:paraId="676340F7" w14:textId="65C03339">
      <w:pPr>
        <w:jc w:val="center"/>
        <w:rPr>
          <w:b/>
          <w:szCs w:val="20"/>
        </w:rPr>
      </w:pPr>
    </w:p>
    <w:p w:rsidR="00645335" w:rsidP="00C77DBF" w14:paraId="1979F657" w14:textId="76EC18E8">
      <w:pPr>
        <w:jc w:val="center"/>
        <w:rPr>
          <w:b/>
          <w:szCs w:val="20"/>
        </w:rPr>
      </w:pPr>
    </w:p>
    <w:p w:rsidR="00645335" w:rsidP="00C77DBF" w14:paraId="5A846A0D" w14:textId="24E5529C">
      <w:pPr>
        <w:jc w:val="center"/>
        <w:rPr>
          <w:b/>
          <w:szCs w:val="20"/>
        </w:rPr>
      </w:pPr>
    </w:p>
    <w:p w:rsidR="00645335" w:rsidP="00C77DBF" w14:paraId="0C9EF501" w14:textId="4929E208">
      <w:pPr>
        <w:jc w:val="center"/>
        <w:rPr>
          <w:b/>
          <w:szCs w:val="20"/>
        </w:rPr>
      </w:pPr>
    </w:p>
    <w:p w:rsidR="00645335" w:rsidP="00C77DBF" w14:paraId="66D12F5C" w14:textId="0212D031">
      <w:pPr>
        <w:jc w:val="center"/>
        <w:rPr>
          <w:b/>
          <w:szCs w:val="20"/>
        </w:rPr>
      </w:pPr>
    </w:p>
    <w:p w:rsidR="00645335" w:rsidP="00C77DBF" w14:paraId="26C98D44" w14:textId="1D3D3CA7">
      <w:pPr>
        <w:jc w:val="center"/>
        <w:rPr>
          <w:b/>
          <w:szCs w:val="20"/>
        </w:rPr>
      </w:pPr>
    </w:p>
    <w:p w:rsidR="00645335" w:rsidP="00C77DBF" w14:paraId="514CA011" w14:textId="03A59E5F">
      <w:pPr>
        <w:jc w:val="center"/>
        <w:rPr>
          <w:b/>
          <w:szCs w:val="20"/>
        </w:rPr>
      </w:pPr>
    </w:p>
    <w:p w:rsidR="00645335" w:rsidP="00C77DBF" w14:paraId="03B94F19" w14:textId="771C287A">
      <w:pPr>
        <w:jc w:val="center"/>
        <w:rPr>
          <w:b/>
          <w:szCs w:val="20"/>
        </w:rPr>
      </w:pPr>
    </w:p>
    <w:p w:rsidR="00645335" w:rsidP="00C77DBF" w14:paraId="0E49CB95" w14:textId="4013BEF6">
      <w:pPr>
        <w:jc w:val="center"/>
        <w:rPr>
          <w:b/>
          <w:szCs w:val="20"/>
        </w:rPr>
      </w:pPr>
    </w:p>
    <w:p w:rsidR="00645335" w:rsidP="00C77DBF" w14:paraId="5091C72C" w14:textId="0392BABB">
      <w:pPr>
        <w:jc w:val="center"/>
        <w:rPr>
          <w:b/>
          <w:szCs w:val="20"/>
        </w:rPr>
      </w:pPr>
    </w:p>
    <w:p w:rsidR="00645335" w:rsidP="00C77DBF" w14:paraId="2F123FF2" w14:textId="6A2C009A">
      <w:pPr>
        <w:jc w:val="center"/>
        <w:rPr>
          <w:b/>
          <w:szCs w:val="20"/>
        </w:rPr>
      </w:pPr>
    </w:p>
    <w:p w:rsidR="00645335" w:rsidP="00C77DBF" w14:paraId="351FFE0B" w14:textId="2761CDA1">
      <w:pPr>
        <w:jc w:val="center"/>
        <w:rPr>
          <w:b/>
          <w:szCs w:val="20"/>
        </w:rPr>
      </w:pPr>
    </w:p>
    <w:p w:rsidR="00645335" w:rsidP="00C77DBF" w14:paraId="6E1A66F6" w14:textId="05ECE488">
      <w:pPr>
        <w:jc w:val="center"/>
        <w:rPr>
          <w:b/>
          <w:szCs w:val="20"/>
        </w:rPr>
      </w:pPr>
    </w:p>
    <w:p w:rsidR="00645335" w:rsidP="00C77DBF" w14:paraId="6C07DDF1" w14:textId="04DA4AA9">
      <w:pPr>
        <w:jc w:val="center"/>
        <w:rPr>
          <w:b/>
          <w:szCs w:val="20"/>
        </w:rPr>
      </w:pPr>
    </w:p>
    <w:p w:rsidR="00645335" w:rsidP="00C77DBF" w14:paraId="456EDC48" w14:textId="49059A69">
      <w:pPr>
        <w:jc w:val="center"/>
        <w:rPr>
          <w:b/>
          <w:szCs w:val="20"/>
        </w:rPr>
      </w:pPr>
    </w:p>
    <w:p w:rsidR="00645335" w:rsidP="00C77DBF" w14:paraId="77018954" w14:textId="10FE5DE5">
      <w:pPr>
        <w:jc w:val="center"/>
        <w:rPr>
          <w:b/>
          <w:szCs w:val="20"/>
        </w:rPr>
      </w:pPr>
    </w:p>
    <w:p w:rsidR="00645335" w:rsidP="00C77DBF" w14:paraId="0964CFC5" w14:textId="7B83672B">
      <w:pPr>
        <w:jc w:val="center"/>
        <w:rPr>
          <w:b/>
          <w:szCs w:val="20"/>
        </w:rPr>
      </w:pPr>
    </w:p>
    <w:p w:rsidR="00645335" w:rsidP="00C77DBF" w14:paraId="7B19DC12" w14:textId="2A1C9DB2">
      <w:pPr>
        <w:jc w:val="center"/>
        <w:rPr>
          <w:b/>
          <w:szCs w:val="20"/>
        </w:rPr>
      </w:pPr>
    </w:p>
    <w:p w:rsidR="00645335" w:rsidP="00C77DBF" w14:paraId="26DA7295" w14:textId="256A8B75">
      <w:pPr>
        <w:jc w:val="center"/>
        <w:rPr>
          <w:b/>
          <w:szCs w:val="20"/>
        </w:rPr>
      </w:pPr>
    </w:p>
    <w:p w:rsidR="00645335" w:rsidP="00C77DBF" w14:paraId="0374CC5E" w14:textId="32D0E2DA">
      <w:pPr>
        <w:jc w:val="center"/>
        <w:rPr>
          <w:b/>
          <w:szCs w:val="20"/>
        </w:rPr>
      </w:pPr>
    </w:p>
    <w:p w:rsidR="00645335" w:rsidP="00C77DBF" w14:paraId="129BA196" w14:textId="7792A98B">
      <w:pPr>
        <w:jc w:val="center"/>
        <w:rPr>
          <w:b/>
          <w:szCs w:val="20"/>
        </w:rPr>
      </w:pPr>
    </w:p>
    <w:p w:rsidR="00645335" w:rsidP="00C77DBF" w14:paraId="507F2039" w14:textId="380405BF">
      <w:pPr>
        <w:jc w:val="center"/>
        <w:rPr>
          <w:b/>
          <w:szCs w:val="20"/>
        </w:rPr>
      </w:pPr>
    </w:p>
    <w:p w:rsidR="00645335" w:rsidP="00C77DBF" w14:paraId="0D5D3E77" w14:textId="4D32190C">
      <w:pPr>
        <w:jc w:val="center"/>
        <w:rPr>
          <w:b/>
          <w:szCs w:val="20"/>
        </w:rPr>
      </w:pPr>
    </w:p>
    <w:p w:rsidR="00645335" w:rsidP="00C77DBF" w14:paraId="15F7B595" w14:textId="5AFDCEE6">
      <w:pPr>
        <w:jc w:val="center"/>
        <w:rPr>
          <w:b/>
          <w:szCs w:val="20"/>
        </w:rPr>
      </w:pPr>
    </w:p>
    <w:p w:rsidR="00645335" w:rsidP="00C77DBF" w14:paraId="55F7291E" w14:textId="05F13C65">
      <w:pPr>
        <w:jc w:val="center"/>
        <w:rPr>
          <w:b/>
          <w:szCs w:val="20"/>
        </w:rPr>
      </w:pPr>
    </w:p>
    <w:p w:rsidR="00645335" w:rsidP="00C77DBF" w14:paraId="12A68FAA" w14:textId="1AE21D3D">
      <w:pPr>
        <w:jc w:val="center"/>
        <w:rPr>
          <w:b/>
          <w:szCs w:val="20"/>
        </w:rPr>
      </w:pPr>
    </w:p>
    <w:p w:rsidR="00645335" w:rsidP="00C77DBF" w14:paraId="6F8874A4" w14:textId="60EF9C5B">
      <w:pPr>
        <w:jc w:val="center"/>
        <w:rPr>
          <w:b/>
          <w:szCs w:val="20"/>
        </w:rPr>
      </w:pPr>
    </w:p>
    <w:p w:rsidR="00645335" w:rsidP="00C77DBF" w14:paraId="634E34BC" w14:textId="4A49FCCB">
      <w:pPr>
        <w:jc w:val="center"/>
        <w:rPr>
          <w:b/>
          <w:szCs w:val="20"/>
        </w:rPr>
      </w:pPr>
    </w:p>
    <w:p w:rsidR="00645335" w:rsidP="00C77DBF" w14:paraId="1373D230" w14:textId="5D533821">
      <w:pPr>
        <w:jc w:val="center"/>
        <w:rPr>
          <w:b/>
          <w:szCs w:val="20"/>
        </w:rPr>
      </w:pPr>
    </w:p>
    <w:p w:rsidR="00645335" w:rsidP="00C77DBF" w14:paraId="5C9D28C5" w14:textId="14320528">
      <w:pPr>
        <w:jc w:val="center"/>
        <w:rPr>
          <w:b/>
          <w:szCs w:val="20"/>
        </w:rPr>
      </w:pPr>
    </w:p>
    <w:p w:rsidR="00645335" w:rsidP="00C77DBF" w14:paraId="5DFC7F1C" w14:textId="3AA53C20">
      <w:pPr>
        <w:jc w:val="center"/>
        <w:rPr>
          <w:b/>
          <w:szCs w:val="20"/>
        </w:rPr>
      </w:pPr>
    </w:p>
    <w:p w:rsidR="00645335" w:rsidP="00C77DBF" w14:paraId="70006121" w14:textId="599B1018">
      <w:pPr>
        <w:jc w:val="center"/>
        <w:rPr>
          <w:b/>
          <w:szCs w:val="20"/>
        </w:rPr>
      </w:pPr>
    </w:p>
    <w:p w:rsidR="00C77DBF" w:rsidRPr="00B21434" w:rsidP="00C77DBF" w14:paraId="1090BBD6" w14:textId="77777777">
      <w:pPr>
        <w:jc w:val="center"/>
        <w:rPr>
          <w:b/>
          <w:szCs w:val="20"/>
        </w:rPr>
      </w:pPr>
      <w:r w:rsidRPr="00B21434">
        <w:rPr>
          <w:b/>
          <w:szCs w:val="20"/>
        </w:rPr>
        <w:t>IZJAVA O DOSTOPNOSTI</w:t>
      </w:r>
    </w:p>
    <w:p w:rsidR="00C77DBF" w:rsidRPr="00B21434" w:rsidP="00C77DBF" w14:paraId="1B82CBAC" w14:textId="77777777">
      <w:pPr>
        <w:rPr>
          <w:szCs w:val="20"/>
        </w:rPr>
      </w:pPr>
    </w:p>
    <w:p w:rsidR="00C77DBF" w:rsidRPr="00B21434" w:rsidP="00C77DBF" w14:paraId="03CC518A" w14:textId="77777777">
      <w:pPr>
        <w:jc w:val="both"/>
        <w:rPr>
          <w:szCs w:val="20"/>
        </w:rPr>
      </w:pPr>
      <w:r w:rsidRPr="00B21434">
        <w:rPr>
          <w:szCs w:val="20"/>
        </w:rPr>
        <w:t>Za izvajanje povpraševanja oziroma naročil s strani naročnika oziroma njegovih posameznih organizacijskih enot smo dostopni:</w:t>
      </w:r>
    </w:p>
    <w:p w:rsidR="00C77DBF" w:rsidRPr="00B21434" w:rsidP="00C77DBF" w14:paraId="5060DC9F" w14:textId="77777777">
      <w:pPr>
        <w:rPr>
          <w:szCs w:val="20"/>
        </w:rPr>
      </w:pPr>
    </w:p>
    <w:p w:rsidR="00C77DBF" w:rsidRPr="00B21434" w:rsidP="00C77DBF" w14:paraId="2EFC9029" w14:textId="77777777">
      <w:pPr>
        <w:jc w:val="both"/>
        <w:rPr>
          <w:szCs w:val="20"/>
        </w:rPr>
      </w:pPr>
      <w:r>
        <w:rPr>
          <w:szCs w:val="20"/>
        </w:rPr>
        <w:t>v</w:t>
      </w:r>
      <w:r w:rsidRPr="00B21434">
        <w:rPr>
          <w:szCs w:val="20"/>
        </w:rPr>
        <w:t xml:space="preserve"> obratovalnem času: </w:t>
      </w:r>
      <w:r w:rsidRPr="00B21434">
        <w:rPr>
          <w:szCs w:val="20"/>
        </w:rPr>
        <w:tab/>
        <w:t xml:space="preserve">___________________________________ (obratovalni čas ponudnika mora biti vsaj vse delovne dni v tednu, to je od ponedeljka do petka, od 8. do 13. ure) </w:t>
      </w:r>
    </w:p>
    <w:p w:rsidR="00C77DBF" w:rsidRPr="00B21434" w:rsidP="00C77DBF" w14:paraId="2A334AEA" w14:textId="77777777">
      <w:pPr>
        <w:rPr>
          <w:szCs w:val="20"/>
        </w:rPr>
      </w:pPr>
      <w:r>
        <w:rPr>
          <w:szCs w:val="20"/>
        </w:rPr>
        <w:t>n</w:t>
      </w:r>
      <w:r w:rsidRPr="00B21434">
        <w:rPr>
          <w:szCs w:val="20"/>
        </w:rPr>
        <w:t>a naslovu:</w:t>
      </w:r>
      <w:r w:rsidRPr="00B21434">
        <w:rPr>
          <w:szCs w:val="20"/>
        </w:rPr>
        <w:tab/>
      </w:r>
      <w:r w:rsidRPr="00B21434">
        <w:rPr>
          <w:szCs w:val="20"/>
        </w:rPr>
        <w:tab/>
        <w:t>___________________________________</w:t>
      </w:r>
    </w:p>
    <w:p w:rsidR="00C77DBF" w:rsidRPr="00B21434" w:rsidP="00C77DBF" w14:paraId="0CCDBA91" w14:textId="77777777">
      <w:pPr>
        <w:rPr>
          <w:szCs w:val="20"/>
        </w:rPr>
      </w:pPr>
      <w:r>
        <w:rPr>
          <w:szCs w:val="20"/>
        </w:rPr>
        <w:t>n</w:t>
      </w:r>
      <w:r w:rsidRPr="00B21434">
        <w:rPr>
          <w:szCs w:val="20"/>
        </w:rPr>
        <w:t>a faksu:</w:t>
      </w:r>
      <w:r w:rsidRPr="00B21434">
        <w:rPr>
          <w:szCs w:val="20"/>
        </w:rPr>
        <w:tab/>
      </w:r>
      <w:r w:rsidRPr="00B21434">
        <w:rPr>
          <w:szCs w:val="20"/>
        </w:rPr>
        <w:tab/>
        <w:t>___________________________________</w:t>
      </w:r>
    </w:p>
    <w:p w:rsidR="00C77DBF" w:rsidRPr="00B21434" w:rsidP="00C77DBF" w14:paraId="4B7B120F" w14:textId="77777777">
      <w:pPr>
        <w:rPr>
          <w:szCs w:val="20"/>
        </w:rPr>
      </w:pPr>
      <w:r>
        <w:rPr>
          <w:szCs w:val="20"/>
        </w:rPr>
        <w:t>n</w:t>
      </w:r>
      <w:r w:rsidRPr="00B21434">
        <w:rPr>
          <w:szCs w:val="20"/>
        </w:rPr>
        <w:t>a elektronski naslov:</w:t>
      </w:r>
      <w:r w:rsidRPr="00B21434">
        <w:rPr>
          <w:szCs w:val="20"/>
        </w:rPr>
        <w:tab/>
        <w:t>___________________________________</w:t>
      </w:r>
    </w:p>
    <w:p w:rsidR="00C77DBF" w:rsidRPr="00B21434" w:rsidP="00C77DBF" w14:paraId="4B70AAEE" w14:textId="77777777">
      <w:pPr>
        <w:rPr>
          <w:szCs w:val="20"/>
        </w:rPr>
      </w:pPr>
    </w:p>
    <w:p w:rsidR="00C77DBF" w:rsidRPr="00B21434" w:rsidP="00C77DBF" w14:paraId="3C5A525D" w14:textId="77777777">
      <w:pPr>
        <w:rPr>
          <w:szCs w:val="20"/>
        </w:rPr>
      </w:pPr>
      <w:r w:rsidRPr="00B21434">
        <w:rPr>
          <w:szCs w:val="20"/>
        </w:rPr>
        <w:t>Za različne informacije in vprašanja vezana na posamezna naročila, je kontaktna oseba ________________________________, dosegljiva na telefon ______________________________.</w:t>
      </w:r>
    </w:p>
    <w:p w:rsidR="00C77DBF" w:rsidRPr="00B21434" w:rsidP="00C77DBF" w14:paraId="701694D2" w14:textId="77777777">
      <w:pPr>
        <w:rPr>
          <w:szCs w:val="20"/>
        </w:rPr>
      </w:pPr>
    </w:p>
    <w:p w:rsidR="00C77DBF" w:rsidRPr="00B21434" w:rsidP="00C77DBF" w14:paraId="2D5830BB" w14:textId="77777777">
      <w:pPr>
        <w:rPr>
          <w:szCs w:val="20"/>
        </w:rPr>
      </w:pPr>
      <w:r w:rsidRPr="00B21434">
        <w:rPr>
          <w:szCs w:val="20"/>
        </w:rPr>
        <w:t>Za reševanje reklamacijskih zahtevkov, je kontaktna oseba ________________________________, dosegljiva na telefon __________________, faks __________________, e-pošta ________________________ .</w:t>
      </w:r>
    </w:p>
    <w:p w:rsidR="00C77DBF" w:rsidRPr="00B21434" w:rsidP="00C77DBF" w14:paraId="2B5233E7" w14:textId="77777777">
      <w:pPr>
        <w:rPr>
          <w:szCs w:val="20"/>
        </w:rPr>
      </w:pPr>
    </w:p>
    <w:p w:rsidR="00C77DBF" w:rsidRPr="00B21434" w:rsidP="00C77DBF" w14:paraId="0B9DE0B7" w14:textId="77777777">
      <w:pPr>
        <w:rPr>
          <w:szCs w:val="20"/>
        </w:rPr>
      </w:pPr>
    </w:p>
    <w:p w:rsidR="00C77DBF" w:rsidRPr="00B21434" w:rsidP="00C77DBF" w14:paraId="42C27E02" w14:textId="77777777">
      <w:pPr>
        <w:rPr>
          <w:szCs w:val="20"/>
        </w:rPr>
      </w:pPr>
      <w:r w:rsidRPr="00B21434">
        <w:rPr>
          <w:szCs w:val="20"/>
        </w:rPr>
        <w:t>S tem podpisom potrjujemo vse posebne pogoje naročnika iz priloge.</w:t>
      </w:r>
    </w:p>
    <w:p w:rsidR="00C77DBF" w:rsidRPr="00B21434" w:rsidP="00C77DBF" w14:paraId="3A68EF0A" w14:textId="77777777">
      <w:pPr>
        <w:rPr>
          <w:szCs w:val="20"/>
        </w:rPr>
      </w:pPr>
    </w:p>
    <w:p w:rsidR="00C77DBF" w:rsidRPr="00B21434" w:rsidP="00C77DBF" w14:paraId="66A72414" w14:textId="77777777">
      <w:pPr>
        <w:rPr>
          <w:szCs w:val="20"/>
        </w:rPr>
      </w:pPr>
    </w:p>
    <w:p w:rsidR="00C77DBF" w:rsidRPr="00B21434" w:rsidP="00C77DBF" w14:paraId="351FFE1D" w14:textId="77777777">
      <w:pPr>
        <w:rPr>
          <w:szCs w:val="20"/>
        </w:rPr>
      </w:pPr>
    </w:p>
    <w:p w:rsidR="00C77DBF" w:rsidRPr="00B21434" w:rsidP="00C77DBF" w14:paraId="27647920" w14:textId="77777777">
      <w:pPr>
        <w:rPr>
          <w:szCs w:val="20"/>
        </w:rPr>
      </w:pPr>
    </w:p>
    <w:p w:rsidR="00C77DBF" w:rsidRPr="00B21434" w:rsidP="00C77DBF" w14:paraId="54878B41" w14:textId="77777777">
      <w:pPr>
        <w:rPr>
          <w:szCs w:val="20"/>
        </w:rPr>
      </w:pPr>
      <w:r w:rsidRPr="00B21434">
        <w:rPr>
          <w:szCs w:val="20"/>
        </w:rPr>
        <w:t xml:space="preserve">_________________________  </w:t>
      </w:r>
      <w:r w:rsidRPr="00B21434">
        <w:rPr>
          <w:szCs w:val="20"/>
        </w:rPr>
        <w:tab/>
        <w:t xml:space="preserve">Žig </w:t>
      </w:r>
      <w:r w:rsidRPr="00B21434">
        <w:rPr>
          <w:szCs w:val="20"/>
        </w:rPr>
        <w:tab/>
        <w:t xml:space="preserve"> </w:t>
      </w:r>
      <w:r w:rsidRPr="00B21434">
        <w:rPr>
          <w:szCs w:val="20"/>
        </w:rPr>
        <w:tab/>
        <w:t>_________________________________</w:t>
      </w:r>
    </w:p>
    <w:p w:rsidR="00C77DBF" w:rsidRPr="00B21434" w:rsidP="00C77DBF" w14:paraId="6EF61327" w14:textId="77777777">
      <w:pPr>
        <w:rPr>
          <w:szCs w:val="20"/>
        </w:rPr>
      </w:pPr>
      <w:r w:rsidRPr="00B21434">
        <w:rPr>
          <w:szCs w:val="20"/>
        </w:rPr>
        <w:t xml:space="preserve">Kraj in datum    </w:t>
      </w:r>
      <w:r w:rsidRPr="00B21434">
        <w:rPr>
          <w:szCs w:val="20"/>
        </w:rPr>
        <w:tab/>
      </w:r>
      <w:r w:rsidRPr="00B21434">
        <w:rPr>
          <w:szCs w:val="20"/>
        </w:rPr>
        <w:tab/>
      </w:r>
      <w:r w:rsidRPr="00B21434">
        <w:rPr>
          <w:szCs w:val="20"/>
        </w:rPr>
        <w:tab/>
      </w:r>
      <w:r w:rsidRPr="00B21434">
        <w:rPr>
          <w:szCs w:val="20"/>
        </w:rPr>
        <w:tab/>
      </w:r>
      <w:r w:rsidRPr="00B21434">
        <w:rPr>
          <w:szCs w:val="20"/>
        </w:rPr>
        <w:tab/>
        <w:t xml:space="preserve">             Podpis odgovorne osebe</w:t>
      </w:r>
    </w:p>
    <w:p w:rsidR="00C77DBF" w:rsidRPr="00B21434" w:rsidP="00C77DBF" w14:paraId="7149B780" w14:textId="77777777">
      <w:pPr>
        <w:spacing w:line="288" w:lineRule="auto"/>
        <w:jc w:val="right"/>
        <w:rPr>
          <w:szCs w:val="20"/>
        </w:rPr>
      </w:pPr>
    </w:p>
    <w:p w:rsidR="00EF5117" w:rsidRPr="005070C1" w:rsidP="00C77DBF" w14:paraId="34119EEA" w14:textId="77777777">
      <w:pPr>
        <w:spacing w:line="240" w:lineRule="auto"/>
        <w:rPr>
          <w:b/>
          <w:szCs w:val="20"/>
        </w:rPr>
      </w:pPr>
      <w:r>
        <w:rPr>
          <w:szCs w:val="20"/>
        </w:rPr>
        <w:br w:type="page"/>
      </w:r>
    </w:p>
    <w:p w:rsidR="00EF5117" w:rsidRPr="005070C1" w:rsidP="00075CA5" w14:paraId="230A42C3" w14:textId="77777777">
      <w:pPr>
        <w:pBdr>
          <w:bottom w:val="single" w:sz="4" w:space="1" w:color="auto"/>
        </w:pBdr>
        <w:spacing w:after="60" w:line="276" w:lineRule="auto"/>
        <w:ind w:left="284" w:hanging="284"/>
        <w:jc w:val="center"/>
        <w:outlineLvl w:val="0"/>
        <w:rPr>
          <w:b/>
          <w:szCs w:val="20"/>
        </w:rPr>
      </w:pPr>
      <w:r w:rsidRPr="00D5285F">
        <w:rPr>
          <w:b/>
          <w:bCs/>
          <w:szCs w:val="20"/>
        </w:rPr>
        <w:t xml:space="preserve">PRILOGA </w:t>
      </w:r>
      <w:r w:rsidRPr="005070C1">
        <w:rPr>
          <w:b/>
          <w:szCs w:val="20"/>
        </w:rPr>
        <w:t>3</w:t>
      </w:r>
      <w:r>
        <w:rPr>
          <w:b/>
          <w:szCs w:val="20"/>
        </w:rPr>
        <w:t xml:space="preserve">: </w:t>
      </w:r>
      <w:r w:rsidR="00EE0366">
        <w:rPr>
          <w:b/>
          <w:szCs w:val="20"/>
        </w:rPr>
        <w:t>I</w:t>
      </w:r>
      <w:r w:rsidRPr="005070C1" w:rsidR="00EE0366">
        <w:rPr>
          <w:b/>
          <w:szCs w:val="20"/>
        </w:rPr>
        <w:t>ZJAVA O REFERENCAH</w:t>
      </w:r>
    </w:p>
    <w:p w:rsidR="00C637C6" w:rsidRPr="005E2BD0" w:rsidP="00C637C6" w14:paraId="5541DBF5" w14:textId="77777777">
      <w:pPr>
        <w:jc w:val="center"/>
        <w:rPr>
          <w:b/>
          <w:szCs w:val="20"/>
        </w:rPr>
      </w:pPr>
      <w:r w:rsidRPr="00C637C6">
        <w:rPr>
          <w:b/>
          <w:szCs w:val="20"/>
        </w:rPr>
        <w:t>MORS 230/2026 – ODP</w:t>
      </w:r>
      <w:r w:rsidRPr="005E2BD0">
        <w:rPr>
          <w:b/>
          <w:szCs w:val="20"/>
        </w:rPr>
        <w:t xml:space="preserve"> </w:t>
      </w:r>
    </w:p>
    <w:p w:rsidR="00C637C6" w:rsidRPr="005070C1" w:rsidP="00C637C6" w14:paraId="5AA01D72" w14:textId="77777777">
      <w:pPr>
        <w:jc w:val="center"/>
        <w:rPr>
          <w:szCs w:val="20"/>
        </w:rPr>
      </w:pPr>
      <w:r w:rsidRPr="00170202">
        <w:rPr>
          <w:b/>
          <w:szCs w:val="20"/>
        </w:rPr>
        <w:t>SUKCESIVNE DOBAVE KRUHA, PEKOVSKEGA PECIVA, SLAŠČIC IN MLEVSKIH IZDELKOV</w:t>
      </w:r>
    </w:p>
    <w:p w:rsidR="00C77DBF" w:rsidRPr="00B21434" w:rsidP="00C77DBF" w14:paraId="775A71B7" w14:textId="77777777">
      <w:pPr>
        <w:jc w:val="center"/>
        <w:rPr>
          <w:b/>
          <w:szCs w:val="20"/>
        </w:rPr>
      </w:pPr>
    </w:p>
    <w:p w:rsidR="00C77DBF" w:rsidRPr="00B21434" w:rsidP="00C77DBF" w14:paraId="63C9757C" w14:textId="77777777">
      <w:pPr>
        <w:rPr>
          <w:szCs w:val="20"/>
        </w:rPr>
      </w:pPr>
      <w:r w:rsidRPr="00B21434">
        <w:rPr>
          <w:szCs w:val="20"/>
        </w:rPr>
        <w:t>Naročnik: ___________________________________________________________________________</w:t>
      </w:r>
    </w:p>
    <w:p w:rsidR="00C77DBF" w:rsidRPr="00B21434" w:rsidP="00C77DBF" w14:paraId="42AD0790" w14:textId="77777777">
      <w:pPr>
        <w:rPr>
          <w:szCs w:val="20"/>
        </w:rPr>
      </w:pPr>
      <w:r w:rsidRPr="00B21434">
        <w:rPr>
          <w:szCs w:val="20"/>
          <w:vertAlign w:val="superscript"/>
        </w:rPr>
        <w:t xml:space="preserve">   (naziv in sedež naročnika)</w:t>
      </w:r>
    </w:p>
    <w:p w:rsidR="00C77DBF" w:rsidRPr="00B21434" w:rsidP="00C77DBF" w14:paraId="03080046" w14:textId="77777777">
      <w:pPr>
        <w:rPr>
          <w:szCs w:val="20"/>
        </w:rPr>
      </w:pPr>
      <w:r w:rsidRPr="00B21434">
        <w:rPr>
          <w:szCs w:val="20"/>
        </w:rPr>
        <w:t>___________________________________________________________________________</w:t>
      </w:r>
    </w:p>
    <w:p w:rsidR="00C77DBF" w:rsidRPr="00B21434" w:rsidP="00C77DBF" w14:paraId="64FF328D" w14:textId="77777777">
      <w:pPr>
        <w:rPr>
          <w:szCs w:val="20"/>
        </w:rPr>
      </w:pPr>
    </w:p>
    <w:p w:rsidR="00C77DBF" w:rsidRPr="00B21434" w:rsidP="00C77DBF" w14:paraId="2D43431D" w14:textId="77777777">
      <w:pPr>
        <w:rPr>
          <w:szCs w:val="20"/>
        </w:rPr>
      </w:pPr>
      <w:r w:rsidRPr="00B21434">
        <w:rPr>
          <w:szCs w:val="20"/>
        </w:rPr>
        <w:t>Izjavlja, da je ponudnik / izvajalec ___________________________________________________________________________</w:t>
      </w:r>
    </w:p>
    <w:p w:rsidR="00C77DBF" w:rsidRPr="00B21434" w:rsidP="00C77DBF" w14:paraId="08726BA2" w14:textId="77777777">
      <w:pPr>
        <w:rPr>
          <w:szCs w:val="20"/>
        </w:rPr>
      </w:pPr>
      <w:r w:rsidRPr="00B21434">
        <w:rPr>
          <w:szCs w:val="20"/>
          <w:vertAlign w:val="superscript"/>
        </w:rPr>
        <w:t>(naziv in sedež naročnika</w:t>
      </w:r>
      <w:r>
        <w:rPr>
          <w:szCs w:val="20"/>
          <w:vertAlign w:val="superscript"/>
        </w:rPr>
        <w:t>/izvajalca</w:t>
      </w:r>
      <w:r w:rsidRPr="00B21434">
        <w:rPr>
          <w:szCs w:val="20"/>
          <w:vertAlign w:val="superscript"/>
        </w:rPr>
        <w:t>)</w:t>
      </w:r>
    </w:p>
    <w:p w:rsidR="00C77DBF" w:rsidRPr="00B21434" w:rsidP="00C77DBF" w14:paraId="2897CCE4" w14:textId="77777777">
      <w:pPr>
        <w:rPr>
          <w:szCs w:val="20"/>
        </w:rPr>
      </w:pPr>
      <w:r w:rsidRPr="00B21434">
        <w:rPr>
          <w:szCs w:val="20"/>
        </w:rPr>
        <w:t>_______________________________________________________________________</w:t>
      </w:r>
      <w:r>
        <w:rPr>
          <w:szCs w:val="20"/>
        </w:rPr>
        <w:t>____</w:t>
      </w:r>
    </w:p>
    <w:p w:rsidR="00C77DBF" w:rsidP="00C77DBF" w14:paraId="629C12A7" w14:textId="77777777">
      <w:pPr>
        <w:jc w:val="both"/>
        <w:rPr>
          <w:szCs w:val="20"/>
        </w:rPr>
      </w:pPr>
    </w:p>
    <w:p w:rsidR="00C77DBF" w:rsidRPr="00B21434" w:rsidP="00C77DBF" w14:paraId="188489FB" w14:textId="77777777">
      <w:pPr>
        <w:jc w:val="both"/>
        <w:rPr>
          <w:szCs w:val="20"/>
        </w:rPr>
      </w:pPr>
      <w:r w:rsidRPr="00B21434">
        <w:rPr>
          <w:szCs w:val="20"/>
        </w:rPr>
        <w:t>za naročnika dobavljal (ustrezno obkroži)</w:t>
      </w:r>
    </w:p>
    <w:p w:rsidR="00C77DBF" w:rsidRPr="00B21434" w:rsidP="00C77DBF" w14:paraId="2FAE1895" w14:textId="77777777">
      <w:pPr>
        <w:tabs>
          <w:tab w:val="left" w:pos="-5245"/>
        </w:tabs>
        <w:jc w:val="both"/>
        <w:rPr>
          <w:szCs w:val="20"/>
        </w:rPr>
      </w:pPr>
    </w:p>
    <w:p w:rsidR="00BF7E55" w:rsidRPr="00A26D8B" w:rsidP="00BC5D1F" w14:paraId="525297B5" w14:textId="29D785A5">
      <w:pPr>
        <w:numPr>
          <w:ilvl w:val="0"/>
          <w:numId w:val="38"/>
        </w:numPr>
        <w:tabs>
          <w:tab w:val="left" w:pos="-5245"/>
          <w:tab w:val="left" w:pos="426"/>
        </w:tabs>
        <w:spacing w:line="276" w:lineRule="auto"/>
        <w:ind w:left="420"/>
        <w:jc w:val="both"/>
        <w:rPr>
          <w:b/>
          <w:color w:val="000000"/>
          <w:szCs w:val="20"/>
        </w:rPr>
      </w:pPr>
      <w:r w:rsidRPr="00A26D8B">
        <w:rPr>
          <w:b/>
          <w:color w:val="000000"/>
          <w:szCs w:val="20"/>
        </w:rPr>
        <w:t xml:space="preserve">Kruh in pekovsko pecivo </w:t>
      </w:r>
      <w:r>
        <w:rPr>
          <w:b/>
          <w:color w:val="000000"/>
          <w:szCs w:val="20"/>
        </w:rPr>
        <w:t xml:space="preserve">– VZHOD </w:t>
      </w:r>
    </w:p>
    <w:p w:rsidR="00BF7E55" w:rsidRPr="00A26D8B" w:rsidP="00BF7E55" w14:paraId="4592E54D" w14:textId="789C736C">
      <w:pPr>
        <w:tabs>
          <w:tab w:val="left" w:pos="-5245"/>
          <w:tab w:val="left" w:pos="284"/>
          <w:tab w:val="left" w:pos="567"/>
        </w:tabs>
        <w:spacing w:line="276" w:lineRule="auto"/>
        <w:jc w:val="both"/>
        <w:rPr>
          <w:szCs w:val="20"/>
        </w:rPr>
      </w:pPr>
      <w:r w:rsidRPr="00A26D8B">
        <w:rPr>
          <w:szCs w:val="20"/>
        </w:rPr>
        <w:t xml:space="preserve">v obdobju ___________________________________, v vrednosti ____________________ EUR, vestno in ekonomično ter po pravilih stroke oz. v skladu </w:t>
      </w:r>
      <w:r w:rsidR="00E74FDD">
        <w:rPr>
          <w:szCs w:val="20"/>
        </w:rPr>
        <w:t xml:space="preserve">z </w:t>
      </w:r>
      <w:r w:rsidRPr="00A26D8B">
        <w:rPr>
          <w:szCs w:val="20"/>
        </w:rPr>
        <w:t>določili</w:t>
      </w:r>
      <w:r w:rsidR="00E74FDD">
        <w:rPr>
          <w:szCs w:val="20"/>
        </w:rPr>
        <w:t xml:space="preserve"> </w:t>
      </w:r>
      <w:r w:rsidR="007E68B3">
        <w:rPr>
          <w:szCs w:val="20"/>
        </w:rPr>
        <w:t>pogodbe/</w:t>
      </w:r>
      <w:r w:rsidR="00E74FDD">
        <w:rPr>
          <w:szCs w:val="20"/>
        </w:rPr>
        <w:t>okvirnega sporazuma</w:t>
      </w:r>
      <w:r w:rsidRPr="00A26D8B">
        <w:rPr>
          <w:szCs w:val="20"/>
        </w:rPr>
        <w:t xml:space="preserve">. </w:t>
      </w:r>
    </w:p>
    <w:p w:rsidR="00BF7E55" w:rsidRPr="00A26D8B" w:rsidP="00BF7E55" w14:paraId="48E75722" w14:textId="77777777">
      <w:pPr>
        <w:spacing w:line="276" w:lineRule="auto"/>
        <w:jc w:val="both"/>
        <w:rPr>
          <w:szCs w:val="20"/>
        </w:rPr>
      </w:pPr>
    </w:p>
    <w:p w:rsidR="00BF7E55" w:rsidRPr="00A26D8B" w:rsidP="00BC5D1F" w14:paraId="2F73A00D" w14:textId="5F765E08">
      <w:pPr>
        <w:numPr>
          <w:ilvl w:val="0"/>
          <w:numId w:val="38"/>
        </w:numPr>
        <w:tabs>
          <w:tab w:val="left" w:pos="-5245"/>
          <w:tab w:val="left" w:pos="426"/>
        </w:tabs>
        <w:spacing w:line="276" w:lineRule="auto"/>
        <w:jc w:val="both"/>
        <w:rPr>
          <w:b/>
          <w:color w:val="000000"/>
          <w:szCs w:val="20"/>
        </w:rPr>
      </w:pPr>
      <w:r w:rsidRPr="00A26D8B">
        <w:rPr>
          <w:b/>
          <w:color w:val="000000"/>
          <w:szCs w:val="20"/>
        </w:rPr>
        <w:t xml:space="preserve">Kruh in pekovsko pecivo </w:t>
      </w:r>
      <w:r>
        <w:rPr>
          <w:b/>
          <w:color w:val="000000"/>
          <w:szCs w:val="20"/>
        </w:rPr>
        <w:t xml:space="preserve">– ZAHOD </w:t>
      </w:r>
    </w:p>
    <w:p w:rsidR="00BF7E55" w:rsidRPr="00A26D8B" w:rsidP="00BF7E55" w14:paraId="01CFEDD7" w14:textId="64529428">
      <w:pPr>
        <w:tabs>
          <w:tab w:val="left" w:pos="-5245"/>
          <w:tab w:val="left" w:pos="284"/>
          <w:tab w:val="left" w:pos="567"/>
        </w:tabs>
        <w:spacing w:line="276" w:lineRule="auto"/>
        <w:jc w:val="both"/>
        <w:rPr>
          <w:szCs w:val="20"/>
        </w:rPr>
      </w:pPr>
      <w:r w:rsidRPr="00A26D8B">
        <w:rPr>
          <w:szCs w:val="20"/>
        </w:rPr>
        <w:t xml:space="preserve">v obdobju ___________________________________, v vrednosti ____________________ EUR, vestno in ekonomično ter po pravilih stroke oz. v </w:t>
      </w:r>
      <w:r w:rsidRPr="00A26D8B" w:rsidR="00E74FDD">
        <w:rPr>
          <w:szCs w:val="20"/>
        </w:rPr>
        <w:t xml:space="preserve">skladu </w:t>
      </w:r>
      <w:r w:rsidR="00E74FDD">
        <w:rPr>
          <w:szCs w:val="20"/>
        </w:rPr>
        <w:t xml:space="preserve">z </w:t>
      </w:r>
      <w:r w:rsidRPr="00A26D8B" w:rsidR="00E74FDD">
        <w:rPr>
          <w:szCs w:val="20"/>
        </w:rPr>
        <w:t>določili</w:t>
      </w:r>
      <w:r w:rsidR="00E74FDD">
        <w:rPr>
          <w:szCs w:val="20"/>
        </w:rPr>
        <w:t xml:space="preserve"> </w:t>
      </w:r>
      <w:r w:rsidR="007E68B3">
        <w:rPr>
          <w:szCs w:val="20"/>
        </w:rPr>
        <w:t>pogodbe/okvirnega sporazuma</w:t>
      </w:r>
      <w:r w:rsidRPr="00A26D8B">
        <w:rPr>
          <w:szCs w:val="20"/>
        </w:rPr>
        <w:t xml:space="preserve">. </w:t>
      </w:r>
    </w:p>
    <w:p w:rsidR="00BF7E55" w:rsidRPr="00BF7E55" w:rsidP="00BF7E55" w14:paraId="48993919" w14:textId="77777777">
      <w:pPr>
        <w:tabs>
          <w:tab w:val="left" w:pos="-5245"/>
        </w:tabs>
        <w:spacing w:line="276" w:lineRule="auto"/>
        <w:jc w:val="both"/>
        <w:rPr>
          <w:b/>
          <w:szCs w:val="20"/>
        </w:rPr>
      </w:pPr>
    </w:p>
    <w:p w:rsidR="00BF7E55" w:rsidRPr="00A26D8B" w:rsidP="00BC5D1F" w14:paraId="6E0694C1" w14:textId="4C894141">
      <w:pPr>
        <w:numPr>
          <w:ilvl w:val="0"/>
          <w:numId w:val="38"/>
        </w:numPr>
        <w:tabs>
          <w:tab w:val="left" w:pos="-5245"/>
        </w:tabs>
        <w:spacing w:line="276" w:lineRule="auto"/>
        <w:jc w:val="both"/>
        <w:rPr>
          <w:b/>
          <w:szCs w:val="20"/>
        </w:rPr>
      </w:pPr>
      <w:r w:rsidRPr="00A26D8B">
        <w:rPr>
          <w:b/>
          <w:color w:val="000000"/>
          <w:szCs w:val="20"/>
        </w:rPr>
        <w:t>Posebn</w:t>
      </w:r>
      <w:r>
        <w:rPr>
          <w:b/>
          <w:color w:val="000000"/>
          <w:szCs w:val="20"/>
        </w:rPr>
        <w:t>i</w:t>
      </w:r>
      <w:r w:rsidRPr="00A26D8B">
        <w:rPr>
          <w:b/>
          <w:color w:val="000000"/>
          <w:szCs w:val="20"/>
        </w:rPr>
        <w:t xml:space="preserve"> kruh in pekovsko pecivo</w:t>
      </w:r>
    </w:p>
    <w:p w:rsidR="00BF7E55" w:rsidRPr="00A26D8B" w:rsidP="00BF7E55" w14:paraId="0D85B56A" w14:textId="0F1B0C3D">
      <w:pPr>
        <w:spacing w:line="276" w:lineRule="auto"/>
        <w:jc w:val="both"/>
        <w:rPr>
          <w:szCs w:val="20"/>
        </w:rPr>
      </w:pPr>
      <w:r w:rsidRPr="00A26D8B">
        <w:rPr>
          <w:szCs w:val="20"/>
        </w:rPr>
        <w:t xml:space="preserve">v obdobju ___________________________________, v vrednosti ____________________ EUR, vestno in ekonomično ter po pravilih stroke oz. v </w:t>
      </w:r>
      <w:r w:rsidRPr="00A26D8B" w:rsidR="00E74FDD">
        <w:rPr>
          <w:szCs w:val="20"/>
        </w:rPr>
        <w:t xml:space="preserve">skladu </w:t>
      </w:r>
      <w:r w:rsidR="00E74FDD">
        <w:rPr>
          <w:szCs w:val="20"/>
        </w:rPr>
        <w:t xml:space="preserve">z </w:t>
      </w:r>
      <w:r w:rsidRPr="00A26D8B" w:rsidR="00E74FDD">
        <w:rPr>
          <w:szCs w:val="20"/>
        </w:rPr>
        <w:t>določili</w:t>
      </w:r>
      <w:r w:rsidR="00E74FDD">
        <w:rPr>
          <w:szCs w:val="20"/>
        </w:rPr>
        <w:t xml:space="preserve"> </w:t>
      </w:r>
      <w:r w:rsidR="007E68B3">
        <w:rPr>
          <w:szCs w:val="20"/>
        </w:rPr>
        <w:t>pogodbe/okvirnega sporazuma</w:t>
      </w:r>
      <w:r w:rsidRPr="00A26D8B">
        <w:rPr>
          <w:szCs w:val="20"/>
        </w:rPr>
        <w:t xml:space="preserve">. </w:t>
      </w:r>
    </w:p>
    <w:p w:rsidR="00BF7E55" w:rsidRPr="00A26D8B" w:rsidP="00BF7E55" w14:paraId="5D8D5C60" w14:textId="77777777">
      <w:pPr>
        <w:spacing w:line="276" w:lineRule="auto"/>
        <w:jc w:val="both"/>
        <w:rPr>
          <w:szCs w:val="20"/>
        </w:rPr>
      </w:pPr>
    </w:p>
    <w:p w:rsidR="00BF7E55" w:rsidRPr="00A26D8B" w:rsidP="00BC5D1F" w14:paraId="131DC9E9" w14:textId="23A37AC1">
      <w:pPr>
        <w:numPr>
          <w:ilvl w:val="0"/>
          <w:numId w:val="38"/>
        </w:numPr>
        <w:tabs>
          <w:tab w:val="left" w:pos="-5245"/>
        </w:tabs>
        <w:spacing w:line="276" w:lineRule="auto"/>
        <w:jc w:val="both"/>
        <w:rPr>
          <w:b/>
          <w:szCs w:val="20"/>
        </w:rPr>
      </w:pPr>
      <w:r>
        <w:rPr>
          <w:b/>
          <w:color w:val="000000"/>
          <w:szCs w:val="20"/>
        </w:rPr>
        <w:t>Kruh BIO</w:t>
      </w:r>
    </w:p>
    <w:p w:rsidR="00BF7E55" w:rsidRPr="00A26D8B" w:rsidP="00BF7E55" w14:paraId="78D7ACDC" w14:textId="76E333B9">
      <w:pPr>
        <w:spacing w:line="276" w:lineRule="auto"/>
        <w:jc w:val="both"/>
        <w:rPr>
          <w:szCs w:val="20"/>
        </w:rPr>
      </w:pPr>
      <w:r w:rsidRPr="00A26D8B">
        <w:rPr>
          <w:szCs w:val="20"/>
        </w:rPr>
        <w:t xml:space="preserve">v obdobju ___________________________________, v vrednosti ____________________ EUR, vestno in ekonomično ter po pravilih stroke oz. v </w:t>
      </w:r>
      <w:r w:rsidRPr="00A26D8B" w:rsidR="00E74FDD">
        <w:rPr>
          <w:szCs w:val="20"/>
        </w:rPr>
        <w:t xml:space="preserve">skladu </w:t>
      </w:r>
      <w:r w:rsidR="00E74FDD">
        <w:rPr>
          <w:szCs w:val="20"/>
        </w:rPr>
        <w:t xml:space="preserve">z </w:t>
      </w:r>
      <w:r w:rsidRPr="00A26D8B" w:rsidR="00E74FDD">
        <w:rPr>
          <w:szCs w:val="20"/>
        </w:rPr>
        <w:t>določili</w:t>
      </w:r>
      <w:r w:rsidR="00E74FDD">
        <w:rPr>
          <w:szCs w:val="20"/>
        </w:rPr>
        <w:t xml:space="preserve"> </w:t>
      </w:r>
      <w:r w:rsidR="007E68B3">
        <w:rPr>
          <w:szCs w:val="20"/>
        </w:rPr>
        <w:t>pogodbe/okvirnega sporazuma</w:t>
      </w:r>
      <w:r w:rsidRPr="00A26D8B">
        <w:rPr>
          <w:szCs w:val="20"/>
        </w:rPr>
        <w:t xml:space="preserve">. </w:t>
      </w:r>
    </w:p>
    <w:p w:rsidR="00BF7E55" w:rsidRPr="00A26D8B" w:rsidP="00BF7E55" w14:paraId="050F5D20" w14:textId="77777777">
      <w:pPr>
        <w:spacing w:line="276" w:lineRule="auto"/>
        <w:jc w:val="both"/>
        <w:rPr>
          <w:szCs w:val="20"/>
        </w:rPr>
      </w:pPr>
    </w:p>
    <w:p w:rsidR="00BF7E55" w:rsidRPr="00A26D8B" w:rsidP="00BC5D1F" w14:paraId="39744900" w14:textId="2706D3C4">
      <w:pPr>
        <w:numPr>
          <w:ilvl w:val="0"/>
          <w:numId w:val="38"/>
        </w:numPr>
        <w:tabs>
          <w:tab w:val="left" w:pos="-5245"/>
        </w:tabs>
        <w:spacing w:line="276" w:lineRule="auto"/>
        <w:jc w:val="both"/>
        <w:rPr>
          <w:b/>
          <w:szCs w:val="20"/>
        </w:rPr>
      </w:pPr>
      <w:r>
        <w:rPr>
          <w:b/>
          <w:color w:val="000000"/>
          <w:szCs w:val="20"/>
        </w:rPr>
        <w:t xml:space="preserve">Sladko pekovsko </w:t>
      </w:r>
      <w:r w:rsidR="00956548">
        <w:rPr>
          <w:b/>
          <w:color w:val="000000"/>
          <w:szCs w:val="20"/>
        </w:rPr>
        <w:t>pecivo</w:t>
      </w:r>
    </w:p>
    <w:p w:rsidR="00BF7E55" w:rsidRPr="00A26D8B" w:rsidP="00BF7E55" w14:paraId="3D215D91" w14:textId="236E103D">
      <w:pPr>
        <w:spacing w:line="276" w:lineRule="auto"/>
        <w:jc w:val="both"/>
        <w:rPr>
          <w:szCs w:val="20"/>
        </w:rPr>
      </w:pPr>
      <w:r w:rsidRPr="00A26D8B">
        <w:rPr>
          <w:szCs w:val="20"/>
        </w:rPr>
        <w:t xml:space="preserve">v obdobju ___________________________________, v vrednosti ____________________ EUR, vestno in ekonomično ter po pravilih stroke oz. v </w:t>
      </w:r>
      <w:r w:rsidRPr="00A26D8B" w:rsidR="00E74FDD">
        <w:rPr>
          <w:szCs w:val="20"/>
        </w:rPr>
        <w:t xml:space="preserve">skladu </w:t>
      </w:r>
      <w:r w:rsidR="00E74FDD">
        <w:rPr>
          <w:szCs w:val="20"/>
        </w:rPr>
        <w:t xml:space="preserve">z </w:t>
      </w:r>
      <w:r w:rsidRPr="00A26D8B" w:rsidR="00E74FDD">
        <w:rPr>
          <w:szCs w:val="20"/>
        </w:rPr>
        <w:t>določili</w:t>
      </w:r>
      <w:r w:rsidR="00E74FDD">
        <w:rPr>
          <w:szCs w:val="20"/>
        </w:rPr>
        <w:t xml:space="preserve"> </w:t>
      </w:r>
      <w:r w:rsidR="007E68B3">
        <w:rPr>
          <w:szCs w:val="20"/>
        </w:rPr>
        <w:t>pogodbe/okvirnega sporazuma</w:t>
      </w:r>
      <w:r w:rsidRPr="00A26D8B">
        <w:rPr>
          <w:szCs w:val="20"/>
        </w:rPr>
        <w:t xml:space="preserve">. </w:t>
      </w:r>
    </w:p>
    <w:p w:rsidR="00BF7E55" w:rsidRPr="00A26D8B" w:rsidP="00BF7E55" w14:paraId="440F51FA" w14:textId="77777777">
      <w:pPr>
        <w:spacing w:line="276" w:lineRule="auto"/>
        <w:jc w:val="both"/>
        <w:rPr>
          <w:szCs w:val="20"/>
        </w:rPr>
      </w:pPr>
    </w:p>
    <w:p w:rsidR="00BF7E55" w:rsidRPr="00A26D8B" w:rsidP="00BC5D1F" w14:paraId="1AC8B68B" w14:textId="77777777">
      <w:pPr>
        <w:numPr>
          <w:ilvl w:val="0"/>
          <w:numId w:val="38"/>
        </w:numPr>
        <w:tabs>
          <w:tab w:val="left" w:pos="-5245"/>
        </w:tabs>
        <w:spacing w:line="276" w:lineRule="auto"/>
        <w:jc w:val="both"/>
        <w:rPr>
          <w:b/>
          <w:szCs w:val="20"/>
        </w:rPr>
      </w:pPr>
      <w:r>
        <w:rPr>
          <w:b/>
          <w:color w:val="000000"/>
          <w:szCs w:val="20"/>
        </w:rPr>
        <w:t>Slaščice</w:t>
      </w:r>
    </w:p>
    <w:p w:rsidR="00BF7E55" w:rsidRPr="00A26D8B" w:rsidP="00BF7E55" w14:paraId="210FBA5B" w14:textId="37ED53B3">
      <w:pPr>
        <w:spacing w:line="276" w:lineRule="auto"/>
        <w:jc w:val="both"/>
        <w:rPr>
          <w:szCs w:val="20"/>
        </w:rPr>
      </w:pPr>
      <w:r w:rsidRPr="00A26D8B">
        <w:rPr>
          <w:szCs w:val="20"/>
        </w:rPr>
        <w:t xml:space="preserve">v obdobju ___________________________________, v vrednosti ____________________ EUR, vestno in ekonomično ter po pravilih stroke oz. v </w:t>
      </w:r>
      <w:r w:rsidRPr="00A26D8B" w:rsidR="00E74FDD">
        <w:rPr>
          <w:szCs w:val="20"/>
        </w:rPr>
        <w:t xml:space="preserve">skladu </w:t>
      </w:r>
      <w:r w:rsidR="00E74FDD">
        <w:rPr>
          <w:szCs w:val="20"/>
        </w:rPr>
        <w:t xml:space="preserve">z </w:t>
      </w:r>
      <w:r w:rsidRPr="00A26D8B" w:rsidR="00E74FDD">
        <w:rPr>
          <w:szCs w:val="20"/>
        </w:rPr>
        <w:t>določili</w:t>
      </w:r>
      <w:r w:rsidR="00E74FDD">
        <w:rPr>
          <w:szCs w:val="20"/>
        </w:rPr>
        <w:t xml:space="preserve"> </w:t>
      </w:r>
      <w:r w:rsidR="007E68B3">
        <w:rPr>
          <w:szCs w:val="20"/>
        </w:rPr>
        <w:t>pogodbe/okvirnega sporazuma</w:t>
      </w:r>
      <w:r w:rsidRPr="00A26D8B">
        <w:rPr>
          <w:szCs w:val="20"/>
        </w:rPr>
        <w:t xml:space="preserve">. </w:t>
      </w:r>
    </w:p>
    <w:p w:rsidR="00BF7E55" w:rsidRPr="00A26D8B" w:rsidP="00BF7E55" w14:paraId="736CEFF3" w14:textId="77777777">
      <w:pPr>
        <w:jc w:val="both"/>
        <w:rPr>
          <w:szCs w:val="20"/>
        </w:rPr>
      </w:pPr>
    </w:p>
    <w:p w:rsidR="00BF7E55" w:rsidRPr="00A26D8B" w:rsidP="00BC5D1F" w14:paraId="353E34A4" w14:textId="77777777">
      <w:pPr>
        <w:numPr>
          <w:ilvl w:val="0"/>
          <w:numId w:val="38"/>
        </w:numPr>
        <w:tabs>
          <w:tab w:val="left" w:pos="-5245"/>
          <w:tab w:val="left" w:pos="426"/>
        </w:tabs>
        <w:spacing w:line="276" w:lineRule="auto"/>
        <w:jc w:val="both"/>
        <w:rPr>
          <w:b/>
          <w:color w:val="000000"/>
          <w:szCs w:val="20"/>
        </w:rPr>
      </w:pPr>
      <w:r>
        <w:rPr>
          <w:b/>
          <w:color w:val="000000"/>
          <w:szCs w:val="20"/>
        </w:rPr>
        <w:t>Posebne slaščice</w:t>
      </w:r>
    </w:p>
    <w:p w:rsidR="00BF7E55" w:rsidRPr="00A26D8B" w:rsidP="00BF7E55" w14:paraId="2E7638B1" w14:textId="689D1EBE">
      <w:pPr>
        <w:tabs>
          <w:tab w:val="left" w:pos="-5245"/>
          <w:tab w:val="left" w:pos="284"/>
          <w:tab w:val="left" w:pos="567"/>
        </w:tabs>
        <w:spacing w:line="276" w:lineRule="auto"/>
        <w:jc w:val="both"/>
        <w:rPr>
          <w:szCs w:val="20"/>
        </w:rPr>
      </w:pPr>
      <w:r w:rsidRPr="00A26D8B">
        <w:rPr>
          <w:szCs w:val="20"/>
        </w:rPr>
        <w:t xml:space="preserve">v obdobju ___________________________________, v vrednosti ____________________ EUR, vestno in ekonomično ter po pravilih stroke oz. v </w:t>
      </w:r>
      <w:r w:rsidRPr="00A26D8B" w:rsidR="00E74FDD">
        <w:rPr>
          <w:szCs w:val="20"/>
        </w:rPr>
        <w:t xml:space="preserve">skladu </w:t>
      </w:r>
      <w:r w:rsidR="00E74FDD">
        <w:rPr>
          <w:szCs w:val="20"/>
        </w:rPr>
        <w:t xml:space="preserve">z </w:t>
      </w:r>
      <w:r w:rsidRPr="00A26D8B" w:rsidR="00E74FDD">
        <w:rPr>
          <w:szCs w:val="20"/>
        </w:rPr>
        <w:t>določili</w:t>
      </w:r>
      <w:r w:rsidR="00E74FDD">
        <w:rPr>
          <w:szCs w:val="20"/>
        </w:rPr>
        <w:t xml:space="preserve"> </w:t>
      </w:r>
      <w:r w:rsidR="007E68B3">
        <w:rPr>
          <w:szCs w:val="20"/>
        </w:rPr>
        <w:t>pogodbe/okvirnega sporazuma</w:t>
      </w:r>
      <w:r w:rsidRPr="00A26D8B">
        <w:rPr>
          <w:szCs w:val="20"/>
        </w:rPr>
        <w:t xml:space="preserve">. </w:t>
      </w:r>
    </w:p>
    <w:p w:rsidR="00BF7E55" w:rsidRPr="00A26D8B" w:rsidP="00BF7E55" w14:paraId="0869B239" w14:textId="77777777">
      <w:pPr>
        <w:spacing w:line="276" w:lineRule="auto"/>
        <w:jc w:val="both"/>
        <w:rPr>
          <w:szCs w:val="20"/>
        </w:rPr>
      </w:pPr>
    </w:p>
    <w:p w:rsidR="00BF7E55" w:rsidRPr="00A26D8B" w:rsidP="00BC5D1F" w14:paraId="59E6F8F7" w14:textId="07CAAD26">
      <w:pPr>
        <w:numPr>
          <w:ilvl w:val="0"/>
          <w:numId w:val="38"/>
        </w:numPr>
        <w:tabs>
          <w:tab w:val="left" w:pos="-5245"/>
        </w:tabs>
        <w:spacing w:line="276" w:lineRule="auto"/>
        <w:jc w:val="both"/>
        <w:rPr>
          <w:b/>
          <w:szCs w:val="20"/>
        </w:rPr>
      </w:pPr>
      <w:r>
        <w:rPr>
          <w:b/>
          <w:color w:val="000000"/>
          <w:szCs w:val="20"/>
        </w:rPr>
        <w:t>Burek (sveži)</w:t>
      </w:r>
    </w:p>
    <w:p w:rsidR="00BF7E55" w:rsidRPr="00A26D8B" w:rsidP="00BF7E55" w14:paraId="0CEA07C8" w14:textId="20D95CB5">
      <w:pPr>
        <w:spacing w:line="276" w:lineRule="auto"/>
        <w:jc w:val="both"/>
        <w:rPr>
          <w:szCs w:val="20"/>
        </w:rPr>
      </w:pPr>
      <w:r w:rsidRPr="00A26D8B">
        <w:rPr>
          <w:szCs w:val="20"/>
        </w:rPr>
        <w:t xml:space="preserve">v obdobju ___________________________________, v vrednosti ____________________ EUR, vestno in ekonomično ter po pravilih stroke oz. v </w:t>
      </w:r>
      <w:r w:rsidRPr="00A26D8B" w:rsidR="00E74FDD">
        <w:rPr>
          <w:szCs w:val="20"/>
        </w:rPr>
        <w:t xml:space="preserve">skladu </w:t>
      </w:r>
      <w:r w:rsidR="00E74FDD">
        <w:rPr>
          <w:szCs w:val="20"/>
        </w:rPr>
        <w:t xml:space="preserve">z </w:t>
      </w:r>
      <w:r w:rsidRPr="00A26D8B" w:rsidR="00E74FDD">
        <w:rPr>
          <w:szCs w:val="20"/>
        </w:rPr>
        <w:t>določili</w:t>
      </w:r>
      <w:r w:rsidR="00E74FDD">
        <w:rPr>
          <w:szCs w:val="20"/>
        </w:rPr>
        <w:t xml:space="preserve"> </w:t>
      </w:r>
      <w:r w:rsidR="007E68B3">
        <w:rPr>
          <w:szCs w:val="20"/>
        </w:rPr>
        <w:t>pogodbe/okvirnega sporazuma</w:t>
      </w:r>
      <w:r w:rsidRPr="00A26D8B">
        <w:rPr>
          <w:szCs w:val="20"/>
        </w:rPr>
        <w:t xml:space="preserve">. </w:t>
      </w:r>
    </w:p>
    <w:p w:rsidR="00BF7E55" w:rsidRPr="00A26D8B" w:rsidP="00BF7E55" w14:paraId="0939344A" w14:textId="77777777">
      <w:pPr>
        <w:spacing w:line="276" w:lineRule="auto"/>
        <w:jc w:val="both"/>
        <w:rPr>
          <w:szCs w:val="20"/>
        </w:rPr>
      </w:pPr>
    </w:p>
    <w:p w:rsidR="00BF7E55" w:rsidRPr="00A26D8B" w:rsidP="00BC5D1F" w14:paraId="7297A9EF" w14:textId="77777777">
      <w:pPr>
        <w:numPr>
          <w:ilvl w:val="0"/>
          <w:numId w:val="38"/>
        </w:numPr>
        <w:tabs>
          <w:tab w:val="left" w:pos="-5245"/>
        </w:tabs>
        <w:spacing w:line="276" w:lineRule="auto"/>
        <w:jc w:val="both"/>
        <w:rPr>
          <w:b/>
          <w:szCs w:val="20"/>
        </w:rPr>
      </w:pPr>
      <w:r>
        <w:rPr>
          <w:b/>
          <w:color w:val="000000"/>
          <w:szCs w:val="20"/>
        </w:rPr>
        <w:t>Moka in mlevski izdelki</w:t>
      </w:r>
    </w:p>
    <w:p w:rsidR="00BF7E55" w:rsidRPr="00A26D8B" w:rsidP="00BF7E55" w14:paraId="3F5F38B9" w14:textId="4D29216D">
      <w:pPr>
        <w:spacing w:line="276" w:lineRule="auto"/>
        <w:jc w:val="both"/>
        <w:rPr>
          <w:szCs w:val="20"/>
        </w:rPr>
      </w:pPr>
      <w:r w:rsidRPr="00A26D8B">
        <w:rPr>
          <w:szCs w:val="20"/>
        </w:rPr>
        <w:t xml:space="preserve">v obdobju ___________________________________, v vrednosti ____________________ EUR, vestno in ekonomično ter po pravilih stroke oz. v </w:t>
      </w:r>
      <w:r w:rsidRPr="00A26D8B" w:rsidR="00E74FDD">
        <w:rPr>
          <w:szCs w:val="20"/>
        </w:rPr>
        <w:t xml:space="preserve">skladu </w:t>
      </w:r>
      <w:r w:rsidR="00E74FDD">
        <w:rPr>
          <w:szCs w:val="20"/>
        </w:rPr>
        <w:t xml:space="preserve">z </w:t>
      </w:r>
      <w:r w:rsidRPr="00A26D8B" w:rsidR="00E74FDD">
        <w:rPr>
          <w:szCs w:val="20"/>
        </w:rPr>
        <w:t>določili</w:t>
      </w:r>
      <w:r w:rsidR="00E74FDD">
        <w:rPr>
          <w:szCs w:val="20"/>
        </w:rPr>
        <w:t xml:space="preserve"> </w:t>
      </w:r>
      <w:r w:rsidR="007E68B3">
        <w:rPr>
          <w:szCs w:val="20"/>
        </w:rPr>
        <w:t>pogodbe/okvirnega sporazuma</w:t>
      </w:r>
      <w:r w:rsidRPr="00A26D8B">
        <w:rPr>
          <w:szCs w:val="20"/>
        </w:rPr>
        <w:t xml:space="preserve">. </w:t>
      </w:r>
    </w:p>
    <w:p w:rsidR="00BF7E55" w:rsidP="00BF7E55" w14:paraId="430FF7A2" w14:textId="145A0F8A">
      <w:pPr>
        <w:spacing w:line="276" w:lineRule="auto"/>
        <w:jc w:val="both"/>
        <w:rPr>
          <w:szCs w:val="20"/>
        </w:rPr>
      </w:pPr>
    </w:p>
    <w:p w:rsidR="00FF4FE7" w:rsidRPr="00A26D8B" w:rsidP="00BF7E55" w14:paraId="5E12CB2B" w14:textId="77777777">
      <w:pPr>
        <w:spacing w:line="276" w:lineRule="auto"/>
        <w:jc w:val="both"/>
        <w:rPr>
          <w:szCs w:val="20"/>
        </w:rPr>
      </w:pPr>
    </w:p>
    <w:p w:rsidR="00BF7E55" w:rsidRPr="00A26D8B" w:rsidP="00BC5D1F" w14:paraId="569BE74E" w14:textId="77777777">
      <w:pPr>
        <w:numPr>
          <w:ilvl w:val="0"/>
          <w:numId w:val="38"/>
        </w:numPr>
        <w:tabs>
          <w:tab w:val="left" w:pos="-5245"/>
        </w:tabs>
        <w:spacing w:line="276" w:lineRule="auto"/>
        <w:jc w:val="both"/>
        <w:rPr>
          <w:b/>
          <w:szCs w:val="20"/>
        </w:rPr>
      </w:pPr>
      <w:r>
        <w:rPr>
          <w:b/>
          <w:color w:val="000000"/>
          <w:szCs w:val="20"/>
        </w:rPr>
        <w:t>Testenine</w:t>
      </w:r>
    </w:p>
    <w:p w:rsidR="00BF7E55" w:rsidRPr="00A26D8B" w:rsidP="00BF7E55" w14:paraId="360572EE" w14:textId="5E72F2AA">
      <w:pPr>
        <w:spacing w:line="276" w:lineRule="auto"/>
        <w:jc w:val="both"/>
        <w:rPr>
          <w:szCs w:val="20"/>
        </w:rPr>
      </w:pPr>
      <w:r w:rsidRPr="00A26D8B">
        <w:rPr>
          <w:szCs w:val="20"/>
        </w:rPr>
        <w:t xml:space="preserve">v obdobju ___________________________________, v vrednosti ____________________ EUR, vestno in ekonomično ter po pravilih stroke oz. v </w:t>
      </w:r>
      <w:r w:rsidRPr="00A26D8B" w:rsidR="00E74FDD">
        <w:rPr>
          <w:szCs w:val="20"/>
        </w:rPr>
        <w:t xml:space="preserve">skladu </w:t>
      </w:r>
      <w:r w:rsidR="00E74FDD">
        <w:rPr>
          <w:szCs w:val="20"/>
        </w:rPr>
        <w:t xml:space="preserve">z </w:t>
      </w:r>
      <w:r w:rsidRPr="00A26D8B" w:rsidR="00E74FDD">
        <w:rPr>
          <w:szCs w:val="20"/>
        </w:rPr>
        <w:t>določili</w:t>
      </w:r>
      <w:r w:rsidR="00E74FDD">
        <w:rPr>
          <w:szCs w:val="20"/>
        </w:rPr>
        <w:t xml:space="preserve"> </w:t>
      </w:r>
      <w:r w:rsidR="007E68B3">
        <w:rPr>
          <w:szCs w:val="20"/>
        </w:rPr>
        <w:t>pogodbe/okvirnega sporazuma</w:t>
      </w:r>
      <w:r w:rsidRPr="00A26D8B">
        <w:rPr>
          <w:szCs w:val="20"/>
        </w:rPr>
        <w:t xml:space="preserve">. </w:t>
      </w:r>
    </w:p>
    <w:p w:rsidR="00BF7E55" w:rsidP="00BF7E55" w14:paraId="0A16D4E7" w14:textId="77777777">
      <w:pPr>
        <w:spacing w:line="276" w:lineRule="auto"/>
        <w:jc w:val="both"/>
        <w:rPr>
          <w:szCs w:val="20"/>
        </w:rPr>
      </w:pPr>
    </w:p>
    <w:p w:rsidR="00BF7E55" w:rsidRPr="00A26D8B" w:rsidP="00BC5D1F" w14:paraId="74F94765" w14:textId="77777777">
      <w:pPr>
        <w:numPr>
          <w:ilvl w:val="0"/>
          <w:numId w:val="38"/>
        </w:numPr>
        <w:tabs>
          <w:tab w:val="left" w:pos="-5245"/>
        </w:tabs>
        <w:spacing w:line="276" w:lineRule="auto"/>
        <w:jc w:val="both"/>
        <w:rPr>
          <w:b/>
          <w:szCs w:val="20"/>
        </w:rPr>
      </w:pPr>
      <w:r>
        <w:rPr>
          <w:b/>
          <w:color w:val="000000"/>
          <w:szCs w:val="20"/>
        </w:rPr>
        <w:t>Testo in zamrznjeni izdelki</w:t>
      </w:r>
    </w:p>
    <w:p w:rsidR="00BF7E55" w:rsidRPr="00A26D8B" w:rsidP="00BF7E55" w14:paraId="1A34D65E" w14:textId="3D4011C0">
      <w:pPr>
        <w:spacing w:line="276" w:lineRule="auto"/>
        <w:jc w:val="both"/>
        <w:rPr>
          <w:szCs w:val="20"/>
        </w:rPr>
      </w:pPr>
      <w:r w:rsidRPr="00A26D8B">
        <w:rPr>
          <w:szCs w:val="20"/>
        </w:rPr>
        <w:t xml:space="preserve">v obdobju ___________________________________, v vrednosti ____________________ EUR, vestno in ekonomično ter po pravilih stroke oz. v </w:t>
      </w:r>
      <w:r w:rsidRPr="00A26D8B" w:rsidR="00E74FDD">
        <w:rPr>
          <w:szCs w:val="20"/>
        </w:rPr>
        <w:t xml:space="preserve">skladu </w:t>
      </w:r>
      <w:r w:rsidR="00E74FDD">
        <w:rPr>
          <w:szCs w:val="20"/>
        </w:rPr>
        <w:t xml:space="preserve">z </w:t>
      </w:r>
      <w:r w:rsidRPr="00A26D8B" w:rsidR="00E74FDD">
        <w:rPr>
          <w:szCs w:val="20"/>
        </w:rPr>
        <w:t>določili</w:t>
      </w:r>
      <w:r w:rsidR="00E74FDD">
        <w:rPr>
          <w:szCs w:val="20"/>
        </w:rPr>
        <w:t xml:space="preserve"> </w:t>
      </w:r>
      <w:r w:rsidR="007E68B3">
        <w:rPr>
          <w:szCs w:val="20"/>
        </w:rPr>
        <w:t>pogodbe/okvirnega sporazuma</w:t>
      </w:r>
      <w:r w:rsidRPr="00A26D8B">
        <w:rPr>
          <w:szCs w:val="20"/>
        </w:rPr>
        <w:t xml:space="preserve">. </w:t>
      </w:r>
    </w:p>
    <w:p w:rsidR="00BF7E55" w:rsidRPr="00A26D8B" w:rsidP="00BF7E55" w14:paraId="7810A48B" w14:textId="77777777">
      <w:pPr>
        <w:jc w:val="both"/>
        <w:rPr>
          <w:szCs w:val="20"/>
        </w:rPr>
      </w:pPr>
    </w:p>
    <w:p w:rsidR="00BF7E55" w:rsidRPr="00A26D8B" w:rsidP="00BC5D1F" w14:paraId="318564E1" w14:textId="7DEA7374">
      <w:pPr>
        <w:numPr>
          <w:ilvl w:val="0"/>
          <w:numId w:val="38"/>
        </w:numPr>
        <w:tabs>
          <w:tab w:val="left" w:pos="-5245"/>
        </w:tabs>
        <w:spacing w:line="276" w:lineRule="auto"/>
        <w:jc w:val="both"/>
        <w:rPr>
          <w:b/>
          <w:szCs w:val="20"/>
        </w:rPr>
      </w:pPr>
      <w:r>
        <w:rPr>
          <w:b/>
          <w:color w:val="000000"/>
          <w:szCs w:val="20"/>
        </w:rPr>
        <w:t>Posebni z</w:t>
      </w:r>
      <w:r>
        <w:rPr>
          <w:b/>
          <w:color w:val="000000"/>
          <w:szCs w:val="20"/>
        </w:rPr>
        <w:t xml:space="preserve">amrznjeni izdelki </w:t>
      </w:r>
    </w:p>
    <w:p w:rsidR="00BF7E55" w:rsidP="00BF7E55" w14:paraId="657BD34B" w14:textId="3B6B7ADF">
      <w:pPr>
        <w:spacing w:line="276" w:lineRule="auto"/>
        <w:jc w:val="both"/>
        <w:rPr>
          <w:szCs w:val="20"/>
        </w:rPr>
      </w:pPr>
      <w:r w:rsidRPr="00A26D8B">
        <w:rPr>
          <w:szCs w:val="20"/>
        </w:rPr>
        <w:t xml:space="preserve">v obdobju ___________________________________, v vrednosti ____________________ EUR, vestno in ekonomično ter po pravilih stroke oz. v </w:t>
      </w:r>
      <w:r w:rsidRPr="00A26D8B" w:rsidR="00E74FDD">
        <w:rPr>
          <w:szCs w:val="20"/>
        </w:rPr>
        <w:t xml:space="preserve">skladu </w:t>
      </w:r>
      <w:r w:rsidR="00E74FDD">
        <w:rPr>
          <w:szCs w:val="20"/>
        </w:rPr>
        <w:t xml:space="preserve">z </w:t>
      </w:r>
      <w:r w:rsidRPr="00A26D8B" w:rsidR="00E74FDD">
        <w:rPr>
          <w:szCs w:val="20"/>
        </w:rPr>
        <w:t>določili</w:t>
      </w:r>
      <w:r w:rsidR="00E74FDD">
        <w:rPr>
          <w:szCs w:val="20"/>
        </w:rPr>
        <w:t xml:space="preserve"> </w:t>
      </w:r>
      <w:r w:rsidR="007E68B3">
        <w:rPr>
          <w:szCs w:val="20"/>
        </w:rPr>
        <w:t>pogodbe/okvirnega sporazuma</w:t>
      </w:r>
      <w:r w:rsidRPr="00A26D8B">
        <w:rPr>
          <w:szCs w:val="20"/>
        </w:rPr>
        <w:t xml:space="preserve">. </w:t>
      </w:r>
    </w:p>
    <w:p w:rsidR="00BF7E55" w:rsidRPr="00A26D8B" w:rsidP="00BF7E55" w14:paraId="5A65CFFE" w14:textId="77777777">
      <w:pPr>
        <w:spacing w:line="276" w:lineRule="auto"/>
        <w:jc w:val="both"/>
        <w:rPr>
          <w:szCs w:val="20"/>
        </w:rPr>
      </w:pPr>
    </w:p>
    <w:p w:rsidR="009E5907" w:rsidRPr="00A26D8B" w:rsidP="009E5907" w14:paraId="2D334980" w14:textId="499359A6">
      <w:pPr>
        <w:numPr>
          <w:ilvl w:val="0"/>
          <w:numId w:val="38"/>
        </w:numPr>
        <w:tabs>
          <w:tab w:val="left" w:pos="-5245"/>
        </w:tabs>
        <w:spacing w:line="276" w:lineRule="auto"/>
        <w:jc w:val="both"/>
        <w:rPr>
          <w:b/>
          <w:szCs w:val="20"/>
        </w:rPr>
      </w:pPr>
      <w:r w:rsidRPr="009E5907">
        <w:rPr>
          <w:b/>
          <w:color w:val="000000"/>
          <w:szCs w:val="20"/>
        </w:rPr>
        <w:t>Domači piškoti</w:t>
      </w:r>
    </w:p>
    <w:p w:rsidR="009E5907" w:rsidP="009E5907" w14:paraId="2397828D" w14:textId="77777777">
      <w:pPr>
        <w:spacing w:line="276" w:lineRule="auto"/>
        <w:jc w:val="both"/>
        <w:rPr>
          <w:szCs w:val="20"/>
        </w:rPr>
      </w:pPr>
      <w:r w:rsidRPr="00A26D8B">
        <w:rPr>
          <w:szCs w:val="20"/>
        </w:rPr>
        <w:t xml:space="preserve">v obdobju ___________________________________, v vrednosti ____________________ EUR, vestno in ekonomično ter po pravilih stroke oz. v skladu </w:t>
      </w:r>
      <w:r>
        <w:rPr>
          <w:szCs w:val="20"/>
        </w:rPr>
        <w:t xml:space="preserve">z </w:t>
      </w:r>
      <w:r w:rsidRPr="00A26D8B">
        <w:rPr>
          <w:szCs w:val="20"/>
        </w:rPr>
        <w:t>določili</w:t>
      </w:r>
      <w:r>
        <w:rPr>
          <w:szCs w:val="20"/>
        </w:rPr>
        <w:t xml:space="preserve"> pogodbe/okvirnega sporazuma</w:t>
      </w:r>
      <w:r w:rsidRPr="00A26D8B">
        <w:rPr>
          <w:szCs w:val="20"/>
        </w:rPr>
        <w:t xml:space="preserve">. </w:t>
      </w:r>
    </w:p>
    <w:p w:rsidR="009E5907" w:rsidRPr="009E5907" w:rsidP="009E5907" w14:paraId="6CD38E96" w14:textId="77777777">
      <w:pPr>
        <w:tabs>
          <w:tab w:val="left" w:pos="-5245"/>
        </w:tabs>
        <w:spacing w:line="276" w:lineRule="auto"/>
        <w:jc w:val="both"/>
        <w:rPr>
          <w:b/>
          <w:szCs w:val="20"/>
        </w:rPr>
      </w:pPr>
    </w:p>
    <w:p w:rsidR="009E5907" w:rsidRPr="00A26D8B" w:rsidP="009E5907" w14:paraId="067826E7" w14:textId="32E6CC52">
      <w:pPr>
        <w:numPr>
          <w:ilvl w:val="0"/>
          <w:numId w:val="38"/>
        </w:numPr>
        <w:tabs>
          <w:tab w:val="left" w:pos="-5245"/>
        </w:tabs>
        <w:spacing w:line="276" w:lineRule="auto"/>
        <w:jc w:val="both"/>
        <w:rPr>
          <w:b/>
          <w:szCs w:val="20"/>
        </w:rPr>
      </w:pPr>
      <w:r w:rsidRPr="009E5907">
        <w:rPr>
          <w:b/>
          <w:color w:val="000000"/>
          <w:szCs w:val="20"/>
        </w:rPr>
        <w:t>Pecivo, deserti v lončkih</w:t>
      </w:r>
    </w:p>
    <w:p w:rsidR="009E5907" w:rsidP="009E5907" w14:paraId="4A7930ED" w14:textId="77777777">
      <w:pPr>
        <w:spacing w:line="276" w:lineRule="auto"/>
        <w:jc w:val="both"/>
        <w:rPr>
          <w:szCs w:val="20"/>
        </w:rPr>
      </w:pPr>
      <w:r w:rsidRPr="00A26D8B">
        <w:rPr>
          <w:szCs w:val="20"/>
        </w:rPr>
        <w:t xml:space="preserve">v obdobju ___________________________________, v vrednosti ____________________ EUR, vestno in ekonomično ter po pravilih stroke oz. v skladu </w:t>
      </w:r>
      <w:r>
        <w:rPr>
          <w:szCs w:val="20"/>
        </w:rPr>
        <w:t xml:space="preserve">z </w:t>
      </w:r>
      <w:r w:rsidRPr="00A26D8B">
        <w:rPr>
          <w:szCs w:val="20"/>
        </w:rPr>
        <w:t>določili</w:t>
      </w:r>
      <w:r>
        <w:rPr>
          <w:szCs w:val="20"/>
        </w:rPr>
        <w:t xml:space="preserve"> pogodbe/okvirnega sporazuma</w:t>
      </w:r>
      <w:r w:rsidRPr="00A26D8B">
        <w:rPr>
          <w:szCs w:val="20"/>
        </w:rPr>
        <w:t xml:space="preserve">. </w:t>
      </w:r>
    </w:p>
    <w:p w:rsidR="0039215D" w:rsidP="00C77DBF" w14:paraId="2C739774" w14:textId="77777777">
      <w:pPr>
        <w:jc w:val="both"/>
        <w:rPr>
          <w:szCs w:val="20"/>
        </w:rPr>
      </w:pPr>
    </w:p>
    <w:p w:rsidR="00C77DBF" w:rsidRPr="00B21434" w:rsidP="00C77DBF" w14:paraId="39649440" w14:textId="70C40EAB">
      <w:pPr>
        <w:jc w:val="both"/>
        <w:rPr>
          <w:szCs w:val="20"/>
        </w:rPr>
      </w:pPr>
      <w:r w:rsidRPr="00B21434">
        <w:rPr>
          <w:szCs w:val="20"/>
        </w:rPr>
        <w:t>Sodelovanje ocenjujemo kot (obkroži):</w:t>
      </w:r>
    </w:p>
    <w:p w:rsidR="00C77DBF" w:rsidRPr="00B21434" w:rsidP="00C77DBF" w14:paraId="629832D7" w14:textId="77777777">
      <w:pPr>
        <w:rPr>
          <w:szCs w:val="20"/>
        </w:rPr>
      </w:pPr>
    </w:p>
    <w:p w:rsidR="00C77DBF" w:rsidRPr="00B21434" w:rsidP="00BC5D1F" w14:paraId="03E35460" w14:textId="77777777">
      <w:pPr>
        <w:numPr>
          <w:ilvl w:val="0"/>
          <w:numId w:val="29"/>
        </w:numPr>
        <w:tabs>
          <w:tab w:val="left" w:pos="567"/>
        </w:tabs>
        <w:spacing w:line="276" w:lineRule="auto"/>
        <w:jc w:val="both"/>
        <w:rPr>
          <w:szCs w:val="20"/>
        </w:rPr>
      </w:pPr>
      <w:r w:rsidRPr="00B21434">
        <w:rPr>
          <w:szCs w:val="20"/>
        </w:rPr>
        <w:t>slabo</w:t>
      </w:r>
    </w:p>
    <w:p w:rsidR="00C77DBF" w:rsidRPr="00B21434" w:rsidP="00BC5D1F" w14:paraId="43289A6D" w14:textId="77777777">
      <w:pPr>
        <w:numPr>
          <w:ilvl w:val="0"/>
          <w:numId w:val="29"/>
        </w:numPr>
        <w:tabs>
          <w:tab w:val="left" w:pos="567"/>
        </w:tabs>
        <w:spacing w:line="276" w:lineRule="auto"/>
        <w:jc w:val="both"/>
        <w:rPr>
          <w:szCs w:val="20"/>
        </w:rPr>
      </w:pPr>
      <w:r w:rsidRPr="00B21434">
        <w:rPr>
          <w:szCs w:val="20"/>
        </w:rPr>
        <w:t>zadovoljivo</w:t>
      </w:r>
    </w:p>
    <w:p w:rsidR="00C77DBF" w:rsidRPr="00B21434" w:rsidP="00BC5D1F" w14:paraId="07B9203E" w14:textId="77777777">
      <w:pPr>
        <w:numPr>
          <w:ilvl w:val="0"/>
          <w:numId w:val="29"/>
        </w:numPr>
        <w:tabs>
          <w:tab w:val="left" w:pos="567"/>
        </w:tabs>
        <w:spacing w:line="276" w:lineRule="auto"/>
        <w:jc w:val="both"/>
        <w:rPr>
          <w:szCs w:val="20"/>
        </w:rPr>
      </w:pPr>
      <w:r w:rsidRPr="00B21434">
        <w:rPr>
          <w:szCs w:val="20"/>
        </w:rPr>
        <w:t>dobro</w:t>
      </w:r>
    </w:p>
    <w:p w:rsidR="00C77DBF" w:rsidRPr="00B21434" w:rsidP="00BC5D1F" w14:paraId="6416996D" w14:textId="77777777">
      <w:pPr>
        <w:numPr>
          <w:ilvl w:val="0"/>
          <w:numId w:val="29"/>
        </w:numPr>
        <w:tabs>
          <w:tab w:val="left" w:pos="567"/>
        </w:tabs>
        <w:jc w:val="both"/>
        <w:rPr>
          <w:szCs w:val="20"/>
        </w:rPr>
      </w:pPr>
      <w:r w:rsidRPr="00B21434">
        <w:rPr>
          <w:szCs w:val="20"/>
        </w:rPr>
        <w:t>odlično</w:t>
      </w:r>
    </w:p>
    <w:p w:rsidR="00C77DBF" w:rsidP="00C77DBF" w14:paraId="5208DF8F" w14:textId="6986152E">
      <w:pPr>
        <w:spacing w:line="480" w:lineRule="auto"/>
        <w:ind w:right="29"/>
        <w:jc w:val="both"/>
        <w:rPr>
          <w:szCs w:val="20"/>
        </w:rPr>
      </w:pPr>
    </w:p>
    <w:p w:rsidR="0039215D" w:rsidRPr="00B21434" w:rsidP="00C77DBF" w14:paraId="57E76FF5" w14:textId="77777777">
      <w:pPr>
        <w:spacing w:line="480" w:lineRule="auto"/>
        <w:ind w:right="29"/>
        <w:jc w:val="both"/>
        <w:rPr>
          <w:szCs w:val="20"/>
        </w:rPr>
      </w:pPr>
    </w:p>
    <w:p w:rsidR="00C77DBF" w:rsidRPr="00B21434" w:rsidP="00C77DBF" w14:paraId="39755F8B" w14:textId="77777777">
      <w:pPr>
        <w:spacing w:line="360" w:lineRule="auto"/>
        <w:ind w:right="29"/>
        <w:jc w:val="both"/>
        <w:rPr>
          <w:szCs w:val="20"/>
        </w:rPr>
      </w:pPr>
      <w:r w:rsidRPr="00B21434">
        <w:rPr>
          <w:szCs w:val="20"/>
        </w:rPr>
        <w:t>Kontaktna oseba pri kateri se referenco lahko preveri je _______________________________,</w:t>
      </w:r>
    </w:p>
    <w:p w:rsidR="00C77DBF" w:rsidRPr="00B21434" w:rsidP="00C77DBF" w14:paraId="66DF353B" w14:textId="77777777">
      <w:pPr>
        <w:spacing w:line="360" w:lineRule="auto"/>
        <w:ind w:right="29"/>
        <w:jc w:val="both"/>
        <w:rPr>
          <w:szCs w:val="20"/>
        </w:rPr>
      </w:pPr>
      <w:r w:rsidRPr="00B21434">
        <w:rPr>
          <w:szCs w:val="20"/>
        </w:rPr>
        <w:t>telefon ___________________________, elektronski naslov _________________________.</w:t>
      </w:r>
    </w:p>
    <w:p w:rsidR="00C77DBF" w:rsidRPr="00B21434" w:rsidP="00C77DBF" w14:paraId="1C09FB31" w14:textId="77777777">
      <w:pPr>
        <w:spacing w:line="360" w:lineRule="auto"/>
        <w:ind w:right="29"/>
        <w:jc w:val="both"/>
        <w:rPr>
          <w:szCs w:val="20"/>
        </w:rPr>
      </w:pPr>
    </w:p>
    <w:p w:rsidR="00C77DBF" w:rsidRPr="00B21434" w:rsidP="00C77DBF" w14:paraId="45F649B6" w14:textId="77777777">
      <w:pPr>
        <w:spacing w:line="360" w:lineRule="auto"/>
        <w:ind w:right="29"/>
        <w:jc w:val="both"/>
        <w:rPr>
          <w:szCs w:val="20"/>
        </w:rPr>
      </w:pPr>
    </w:p>
    <w:p w:rsidR="00C77DBF" w:rsidRPr="00B21434" w:rsidP="00C77DBF" w14:paraId="1476ACD4" w14:textId="77777777">
      <w:pPr>
        <w:spacing w:line="360" w:lineRule="auto"/>
        <w:ind w:right="29"/>
        <w:jc w:val="both"/>
        <w:rPr>
          <w:szCs w:val="20"/>
        </w:rPr>
      </w:pPr>
    </w:p>
    <w:p w:rsidR="00C77DBF" w:rsidRPr="00B21434" w:rsidP="00C77DBF" w14:paraId="27D0EF19" w14:textId="77777777">
      <w:pPr>
        <w:spacing w:line="288" w:lineRule="auto"/>
        <w:rPr>
          <w:bCs/>
          <w:szCs w:val="20"/>
        </w:rPr>
      </w:pPr>
    </w:p>
    <w:p w:rsidR="00C77DBF" w:rsidRPr="00B21434" w:rsidP="00C77DBF" w14:paraId="157160C2" w14:textId="77777777">
      <w:pPr>
        <w:spacing w:line="288" w:lineRule="auto"/>
        <w:rPr>
          <w:bCs/>
          <w:szCs w:val="20"/>
        </w:rPr>
      </w:pPr>
    </w:p>
    <w:p w:rsidR="00C77DBF" w:rsidRPr="00B21434" w:rsidP="00C77DBF" w14:paraId="3999C1AD" w14:textId="77777777">
      <w:pPr>
        <w:spacing w:line="288" w:lineRule="auto"/>
        <w:rPr>
          <w:bCs/>
          <w:szCs w:val="20"/>
        </w:rPr>
      </w:pPr>
    </w:p>
    <w:tbl>
      <w:tblPr>
        <w:tblW w:w="9180" w:type="dxa"/>
        <w:tblLayout w:type="fixed"/>
        <w:tblLook w:val="04A0"/>
      </w:tblPr>
      <w:tblGrid>
        <w:gridCol w:w="3285"/>
        <w:gridCol w:w="2043"/>
        <w:gridCol w:w="3852"/>
      </w:tblGrid>
      <w:tr w14:paraId="25813D95" w14:textId="77777777" w:rsidTr="009B1F42">
        <w:tblPrEx>
          <w:tblW w:w="9180"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C77DBF" w:rsidRPr="00B21434" w:rsidP="009B1F42" w14:paraId="5AA7E376" w14:textId="77777777">
            <w:pPr>
              <w:spacing w:line="288" w:lineRule="auto"/>
              <w:rPr>
                <w:b/>
                <w:szCs w:val="20"/>
              </w:rPr>
            </w:pPr>
            <w:r w:rsidRPr="00B21434">
              <w:rPr>
                <w:b/>
                <w:szCs w:val="20"/>
              </w:rPr>
              <w:t>_________________________</w:t>
            </w:r>
          </w:p>
        </w:tc>
        <w:tc>
          <w:tcPr>
            <w:tcW w:w="2043" w:type="dxa"/>
            <w:tcBorders>
              <w:top w:val="nil"/>
              <w:left w:val="nil"/>
              <w:bottom w:val="nil"/>
              <w:right w:val="nil"/>
            </w:tcBorders>
            <w:tcMar>
              <w:top w:w="0" w:type="dxa"/>
              <w:left w:w="108" w:type="dxa"/>
              <w:bottom w:w="0" w:type="dxa"/>
              <w:right w:w="108" w:type="dxa"/>
            </w:tcMar>
          </w:tcPr>
          <w:p w:rsidR="00C77DBF" w:rsidRPr="00B21434" w:rsidP="009B1F42" w14:paraId="75CE08FF" w14:textId="77777777">
            <w:pPr>
              <w:spacing w:line="288" w:lineRule="auto"/>
              <w:rPr>
                <w:b/>
                <w:szCs w:val="20"/>
              </w:rPr>
            </w:pPr>
          </w:p>
        </w:tc>
        <w:tc>
          <w:tcPr>
            <w:tcW w:w="3852" w:type="dxa"/>
            <w:tcBorders>
              <w:top w:val="nil"/>
              <w:left w:val="nil"/>
              <w:bottom w:val="nil"/>
              <w:right w:val="nil"/>
            </w:tcBorders>
            <w:tcMar>
              <w:top w:w="0" w:type="dxa"/>
              <w:left w:w="108" w:type="dxa"/>
              <w:bottom w:w="0" w:type="dxa"/>
              <w:right w:w="108" w:type="dxa"/>
            </w:tcMar>
            <w:hideMark/>
          </w:tcPr>
          <w:p w:rsidR="00C77DBF" w:rsidRPr="00B21434" w:rsidP="009B1F42" w14:paraId="7C3C0463" w14:textId="77777777">
            <w:pPr>
              <w:spacing w:line="288" w:lineRule="auto"/>
              <w:jc w:val="center"/>
              <w:rPr>
                <w:b/>
                <w:szCs w:val="20"/>
              </w:rPr>
            </w:pPr>
            <w:r w:rsidRPr="00B21434">
              <w:rPr>
                <w:b/>
                <w:szCs w:val="20"/>
              </w:rPr>
              <w:t>_________________________</w:t>
            </w:r>
          </w:p>
        </w:tc>
      </w:tr>
      <w:tr w14:paraId="50582304" w14:textId="77777777" w:rsidTr="009B1F42">
        <w:tblPrEx>
          <w:tblW w:w="9180" w:type="dxa"/>
          <w:tblLayout w:type="fixed"/>
          <w:tblLook w:val="04A0"/>
        </w:tblPrEx>
        <w:tc>
          <w:tcPr>
            <w:tcW w:w="3285" w:type="dxa"/>
            <w:tcBorders>
              <w:top w:val="nil"/>
              <w:left w:val="nil"/>
              <w:bottom w:val="nil"/>
              <w:right w:val="nil"/>
            </w:tcBorders>
            <w:tcMar>
              <w:top w:w="0" w:type="dxa"/>
              <w:left w:w="108" w:type="dxa"/>
              <w:bottom w:w="0" w:type="dxa"/>
              <w:right w:w="108" w:type="dxa"/>
            </w:tcMar>
            <w:hideMark/>
          </w:tcPr>
          <w:p w:rsidR="00C77DBF" w:rsidRPr="00B21434" w:rsidP="009B1F42" w14:paraId="6A243B18" w14:textId="77777777">
            <w:pPr>
              <w:spacing w:line="288" w:lineRule="auto"/>
              <w:jc w:val="center"/>
              <w:rPr>
                <w:szCs w:val="20"/>
              </w:rPr>
            </w:pPr>
            <w:r w:rsidRPr="00B21434">
              <w:rPr>
                <w:szCs w:val="20"/>
              </w:rPr>
              <w:t>Kraj in datum</w:t>
            </w:r>
          </w:p>
        </w:tc>
        <w:tc>
          <w:tcPr>
            <w:tcW w:w="2043" w:type="dxa"/>
            <w:tcBorders>
              <w:top w:val="nil"/>
              <w:left w:val="nil"/>
              <w:bottom w:val="nil"/>
              <w:right w:val="nil"/>
            </w:tcBorders>
            <w:tcMar>
              <w:top w:w="0" w:type="dxa"/>
              <w:left w:w="108" w:type="dxa"/>
              <w:bottom w:w="0" w:type="dxa"/>
              <w:right w:w="108" w:type="dxa"/>
            </w:tcMar>
            <w:hideMark/>
          </w:tcPr>
          <w:p w:rsidR="00C77DBF" w:rsidRPr="00B21434" w:rsidP="009B1F42" w14:paraId="0AFBE9E1" w14:textId="77777777">
            <w:pPr>
              <w:spacing w:line="288" w:lineRule="auto"/>
              <w:jc w:val="center"/>
              <w:rPr>
                <w:szCs w:val="20"/>
              </w:rPr>
            </w:pPr>
            <w:r w:rsidRPr="00B21434">
              <w:rPr>
                <w:szCs w:val="20"/>
              </w:rPr>
              <w:t>žig</w:t>
            </w:r>
          </w:p>
        </w:tc>
        <w:tc>
          <w:tcPr>
            <w:tcW w:w="3852" w:type="dxa"/>
            <w:tcBorders>
              <w:top w:val="nil"/>
              <w:left w:val="nil"/>
              <w:bottom w:val="nil"/>
              <w:right w:val="nil"/>
            </w:tcBorders>
            <w:tcMar>
              <w:top w:w="0" w:type="dxa"/>
              <w:left w:w="108" w:type="dxa"/>
              <w:bottom w:w="0" w:type="dxa"/>
              <w:right w:w="108" w:type="dxa"/>
            </w:tcMar>
            <w:hideMark/>
          </w:tcPr>
          <w:p w:rsidR="00C77DBF" w:rsidRPr="00B21434" w:rsidP="009B1F42" w14:paraId="7D480E43" w14:textId="77777777">
            <w:pPr>
              <w:spacing w:line="288" w:lineRule="auto"/>
              <w:jc w:val="center"/>
              <w:rPr>
                <w:szCs w:val="20"/>
              </w:rPr>
            </w:pPr>
            <w:r w:rsidRPr="00B21434">
              <w:rPr>
                <w:szCs w:val="20"/>
              </w:rPr>
              <w:t xml:space="preserve">Podpis odgovorne osebe </w:t>
            </w:r>
          </w:p>
        </w:tc>
      </w:tr>
    </w:tbl>
    <w:p w:rsidR="00C77DBF" w:rsidRPr="00B21434" w:rsidP="00C77DBF" w14:paraId="604421E6" w14:textId="77777777">
      <w:pPr>
        <w:spacing w:line="480" w:lineRule="auto"/>
        <w:ind w:right="29"/>
        <w:jc w:val="both"/>
        <w:rPr>
          <w:szCs w:val="20"/>
        </w:rPr>
      </w:pPr>
    </w:p>
    <w:p w:rsidR="00C77DBF" w:rsidRPr="00B21434" w:rsidP="00C77DBF" w14:paraId="30D55F67" w14:textId="77777777">
      <w:pPr>
        <w:spacing w:line="288" w:lineRule="auto"/>
        <w:rPr>
          <w:szCs w:val="20"/>
        </w:rPr>
      </w:pPr>
    </w:p>
    <w:p w:rsidR="00C77DBF" w:rsidP="00C77DBF" w14:paraId="04B9CD03" w14:textId="5A0252C6">
      <w:pPr>
        <w:spacing w:line="288" w:lineRule="auto"/>
        <w:rPr>
          <w:szCs w:val="20"/>
        </w:rPr>
      </w:pPr>
    </w:p>
    <w:p w:rsidR="00B42AC7" w:rsidP="00C77DBF" w14:paraId="262E5BE9" w14:textId="5B88B549">
      <w:pPr>
        <w:spacing w:line="288" w:lineRule="auto"/>
        <w:rPr>
          <w:szCs w:val="20"/>
        </w:rPr>
      </w:pPr>
    </w:p>
    <w:p w:rsidR="00B42AC7" w:rsidP="00C77DBF" w14:paraId="269FA1D7" w14:textId="5510734C">
      <w:pPr>
        <w:spacing w:line="288" w:lineRule="auto"/>
        <w:rPr>
          <w:szCs w:val="20"/>
        </w:rPr>
      </w:pPr>
    </w:p>
    <w:p w:rsidR="00B42AC7" w:rsidP="00C77DBF" w14:paraId="7323FB4E" w14:textId="466CD13A">
      <w:pPr>
        <w:spacing w:line="288" w:lineRule="auto"/>
        <w:rPr>
          <w:szCs w:val="20"/>
        </w:rPr>
      </w:pPr>
    </w:p>
    <w:p w:rsidR="00B42AC7" w:rsidP="00C77DBF" w14:paraId="57A37B81" w14:textId="35C5F11C">
      <w:pPr>
        <w:spacing w:line="288" w:lineRule="auto"/>
        <w:rPr>
          <w:szCs w:val="20"/>
        </w:rPr>
      </w:pPr>
    </w:p>
    <w:p w:rsidR="00B42AC7" w:rsidP="00C77DBF" w14:paraId="05BF9292" w14:textId="2166A4E3">
      <w:pPr>
        <w:spacing w:line="288" w:lineRule="auto"/>
        <w:rPr>
          <w:szCs w:val="20"/>
        </w:rPr>
      </w:pPr>
    </w:p>
    <w:p w:rsidR="00B42AC7" w:rsidP="00C77DBF" w14:paraId="79D054A1" w14:textId="64BEF992">
      <w:pPr>
        <w:spacing w:line="288" w:lineRule="auto"/>
        <w:rPr>
          <w:szCs w:val="20"/>
        </w:rPr>
      </w:pPr>
    </w:p>
    <w:p w:rsidR="0039215D" w:rsidP="00C77DBF" w14:paraId="0D7941A4" w14:textId="7FD7DDC2">
      <w:pPr>
        <w:spacing w:line="288" w:lineRule="auto"/>
        <w:rPr>
          <w:szCs w:val="20"/>
        </w:rPr>
      </w:pPr>
    </w:p>
    <w:p w:rsidR="00714132" w:rsidRPr="005070C1" w:rsidP="00714132" w14:paraId="66FA905A" w14:textId="77777777">
      <w:pPr>
        <w:pBdr>
          <w:bottom w:val="single" w:sz="4" w:space="1" w:color="auto"/>
        </w:pBdr>
        <w:spacing w:after="60" w:line="276" w:lineRule="auto"/>
        <w:ind w:left="284" w:hanging="284"/>
        <w:jc w:val="center"/>
        <w:outlineLvl w:val="0"/>
        <w:rPr>
          <w:b/>
          <w:szCs w:val="20"/>
        </w:rPr>
      </w:pPr>
      <w:r w:rsidRPr="00D5285F">
        <w:rPr>
          <w:b/>
          <w:bCs/>
          <w:szCs w:val="20"/>
        </w:rPr>
        <w:t xml:space="preserve">PRILOGA </w:t>
      </w:r>
      <w:r>
        <w:rPr>
          <w:b/>
          <w:szCs w:val="20"/>
        </w:rPr>
        <w:t xml:space="preserve">IOP: </w:t>
      </w:r>
      <w:bookmarkStart w:id="12" w:name="_Hlk216854518"/>
      <w:r w:rsidRPr="00985741">
        <w:rPr>
          <w:b/>
          <w:szCs w:val="20"/>
        </w:rPr>
        <w:t xml:space="preserve">IZJAVA O OMEJITVAH </w:t>
      </w:r>
      <w:bookmarkEnd w:id="12"/>
      <w:r w:rsidRPr="00985741">
        <w:rPr>
          <w:b/>
          <w:szCs w:val="20"/>
        </w:rPr>
        <w:t>POSLOVANJA</w:t>
      </w:r>
      <w:r w:rsidRPr="00985741">
        <w:rPr>
          <w:bCs/>
          <w:szCs w:val="20"/>
          <w:vertAlign w:val="superscript"/>
        </w:rPr>
        <w:t>1</w:t>
      </w:r>
    </w:p>
    <w:p w:rsidR="00C637C6" w:rsidRPr="005E2BD0" w:rsidP="00C637C6" w14:paraId="29AC9455" w14:textId="77777777">
      <w:pPr>
        <w:jc w:val="center"/>
        <w:rPr>
          <w:b/>
          <w:szCs w:val="20"/>
        </w:rPr>
      </w:pPr>
      <w:r w:rsidRPr="00C637C6">
        <w:rPr>
          <w:b/>
          <w:szCs w:val="20"/>
        </w:rPr>
        <w:t>MORS 230/2026 – ODP</w:t>
      </w:r>
      <w:r w:rsidRPr="005E2BD0">
        <w:rPr>
          <w:b/>
          <w:szCs w:val="20"/>
        </w:rPr>
        <w:t xml:space="preserve"> </w:t>
      </w:r>
    </w:p>
    <w:p w:rsidR="00C637C6" w:rsidRPr="005070C1" w:rsidP="00C637C6" w14:paraId="5CC34A3B" w14:textId="77777777">
      <w:pPr>
        <w:jc w:val="center"/>
        <w:rPr>
          <w:szCs w:val="20"/>
        </w:rPr>
      </w:pPr>
      <w:r w:rsidRPr="00170202">
        <w:rPr>
          <w:b/>
          <w:szCs w:val="20"/>
        </w:rPr>
        <w:t>SUKCESIVNE DOBAVE KRUHA, PEKOVSKEGA PECIVA, SLAŠČIC IN MLEVSKIH IZDELKOV</w:t>
      </w:r>
    </w:p>
    <w:p w:rsidR="006D06B0" w:rsidRPr="005070C1" w:rsidP="006D06B0" w14:paraId="28C2EAEB" w14:textId="3B2911F0">
      <w:pPr>
        <w:spacing w:line="276" w:lineRule="auto"/>
        <w:jc w:val="center"/>
        <w:rPr>
          <w:szCs w:val="20"/>
        </w:rPr>
      </w:pPr>
    </w:p>
    <w:p w:rsidR="00714132" w:rsidP="00714132" w14:paraId="58BB0845" w14:textId="77777777">
      <w:pPr>
        <w:spacing w:line="288" w:lineRule="auto"/>
        <w:jc w:val="center"/>
        <w:rPr>
          <w:b/>
          <w:szCs w:val="20"/>
        </w:rPr>
      </w:pPr>
      <w:r w:rsidRPr="009E31FE">
        <w:rPr>
          <w:b/>
          <w:szCs w:val="20"/>
        </w:rPr>
        <w:t xml:space="preserve"> </w:t>
      </w:r>
    </w:p>
    <w:p w:rsidR="00714132" w:rsidP="00714132" w14:paraId="1A39232C" w14:textId="77777777">
      <w:pPr>
        <w:spacing w:line="288" w:lineRule="auto"/>
        <w:jc w:val="both"/>
        <w:rPr>
          <w:szCs w:val="20"/>
        </w:rPr>
      </w:pPr>
    </w:p>
    <w:p w:rsidR="00714132" w:rsidP="00714132" w14:paraId="1D071C3D" w14:textId="77777777">
      <w:pPr>
        <w:spacing w:line="288" w:lineRule="auto"/>
        <w:jc w:val="both"/>
        <w:rPr>
          <w:szCs w:val="20"/>
        </w:rPr>
      </w:pPr>
      <w:r>
        <w:rPr>
          <w:szCs w:val="20"/>
        </w:rPr>
        <w:t>_________________________________________________________________________________</w:t>
      </w:r>
    </w:p>
    <w:p w:rsidR="00714132" w:rsidRPr="00930C55" w:rsidP="00930C55" w14:paraId="34D30E0D" w14:textId="77777777">
      <w:pPr>
        <w:spacing w:line="288" w:lineRule="auto"/>
        <w:jc w:val="center"/>
        <w:rPr>
          <w:bCs/>
          <w:i/>
          <w:sz w:val="16"/>
          <w:szCs w:val="16"/>
          <w:u w:val="single"/>
        </w:rPr>
      </w:pPr>
      <w:r w:rsidRPr="00930C55">
        <w:rPr>
          <w:bCs/>
          <w:i/>
          <w:szCs w:val="20"/>
          <w:u w:val="single"/>
        </w:rPr>
        <w:t>(</w:t>
      </w:r>
      <w:r w:rsidRPr="00930C55">
        <w:rPr>
          <w:bCs/>
          <w:i/>
          <w:sz w:val="16"/>
          <w:szCs w:val="16"/>
          <w:u w:val="single"/>
        </w:rPr>
        <w:t>NAVEDBA IMENA IN PRIIMKA FIZIČNE OSEBE</w:t>
      </w:r>
      <w:r w:rsidRPr="00930C55">
        <w:rPr>
          <w:bCs/>
          <w:i/>
          <w:sz w:val="16"/>
          <w:szCs w:val="16"/>
          <w:u w:val="single"/>
          <w:vertAlign w:val="superscript"/>
        </w:rPr>
        <w:t>2</w:t>
      </w:r>
      <w:r w:rsidRPr="00930C55">
        <w:rPr>
          <w:bCs/>
          <w:i/>
          <w:sz w:val="16"/>
          <w:szCs w:val="16"/>
          <w:u w:val="single"/>
        </w:rPr>
        <w:t xml:space="preserve"> ALI ODGOVORNE OSEBE</w:t>
      </w:r>
      <w:r w:rsidRPr="00930C55">
        <w:rPr>
          <w:bCs/>
          <w:i/>
          <w:sz w:val="16"/>
          <w:szCs w:val="16"/>
          <w:u w:val="single"/>
          <w:vertAlign w:val="superscript"/>
        </w:rPr>
        <w:t>3</w:t>
      </w:r>
      <w:r w:rsidRPr="00930C55">
        <w:rPr>
          <w:bCs/>
          <w:i/>
          <w:sz w:val="16"/>
          <w:szCs w:val="16"/>
          <w:u w:val="single"/>
        </w:rPr>
        <w:t xml:space="preserve"> GOSPODARSKEGA SUBJEKTA)</w:t>
      </w:r>
    </w:p>
    <w:p w:rsidR="00714132" w:rsidP="00714132" w14:paraId="1FCEE3EA" w14:textId="77777777">
      <w:pPr>
        <w:spacing w:line="288" w:lineRule="auto"/>
        <w:jc w:val="both"/>
        <w:rPr>
          <w:szCs w:val="20"/>
        </w:rPr>
      </w:pPr>
    </w:p>
    <w:p w:rsidR="00714132" w:rsidRPr="009E31FE" w:rsidP="00714132" w14:paraId="5F0A3DA8" w14:textId="77777777">
      <w:pPr>
        <w:spacing w:line="288" w:lineRule="auto"/>
        <w:jc w:val="both"/>
        <w:rPr>
          <w:b/>
          <w:i/>
          <w:szCs w:val="20"/>
          <w:u w:val="single"/>
        </w:rPr>
      </w:pPr>
    </w:p>
    <w:p w:rsidR="00714132" w:rsidRPr="009E31FE" w:rsidP="00714132" w14:paraId="26EC31F8" w14:textId="77777777">
      <w:pPr>
        <w:spacing w:line="288" w:lineRule="auto"/>
        <w:jc w:val="both"/>
        <w:rPr>
          <w:szCs w:val="20"/>
        </w:rPr>
      </w:pPr>
      <w:r w:rsidRPr="009E31FE">
        <w:rPr>
          <w:szCs w:val="20"/>
        </w:rPr>
        <w:t xml:space="preserve">izjavljam, da gospodarski subjekt </w:t>
      </w:r>
      <w:r w:rsidRPr="009E31FE">
        <w:rPr>
          <w:b/>
          <w:i/>
          <w:szCs w:val="20"/>
          <w:u w:val="single"/>
        </w:rPr>
        <w:t>(NAVEDBA GOSPODARSKEGA SUBJEKTA</w:t>
      </w:r>
      <w:r w:rsidRPr="009E31FE">
        <w:rPr>
          <w:b/>
          <w:i/>
          <w:szCs w:val="20"/>
          <w:u w:val="single"/>
          <w:vertAlign w:val="superscript"/>
        </w:rPr>
        <w:t>4</w:t>
      </w:r>
      <w:r w:rsidRPr="009E31FE">
        <w:rPr>
          <w:b/>
          <w:i/>
          <w:szCs w:val="20"/>
          <w:u w:val="single"/>
        </w:rPr>
        <w:t>)</w:t>
      </w:r>
      <w:r w:rsidRPr="009E31FE">
        <w:rPr>
          <w:szCs w:val="20"/>
        </w:rPr>
        <w:t xml:space="preserve"> ni/nisem povezan s funkcionarjem in po mojem </w:t>
      </w:r>
      <w:r w:rsidRPr="00930C55">
        <w:rPr>
          <w:szCs w:val="20"/>
        </w:rPr>
        <w:t>vedenju ni/nisem  povezan z družinskim članom funkcionarja v Ministrstvu za obrambo RS na način</w:t>
      </w:r>
      <w:r w:rsidRPr="009E31FE">
        <w:rPr>
          <w:szCs w:val="20"/>
        </w:rPr>
        <w:t xml:space="preserve">, določen v prvem odstavku 35. člena Zakona o integriteti in preprečevanju korupcije (Uradni list RS, št. 69/11 – uradno prečiščeno besedilo in 158/20, </w:t>
      </w:r>
      <w:r w:rsidRPr="009E31FE">
        <w:rPr>
          <w:szCs w:val="20"/>
        </w:rPr>
        <w:t>ZIntPK</w:t>
      </w:r>
      <w:r w:rsidRPr="009E31FE">
        <w:rPr>
          <w:szCs w:val="20"/>
        </w:rPr>
        <w:t xml:space="preserve">).   </w:t>
      </w:r>
    </w:p>
    <w:p w:rsidR="00714132" w:rsidRPr="009E31FE" w:rsidP="00714132" w14:paraId="4E45CC10" w14:textId="77777777">
      <w:pPr>
        <w:spacing w:line="288" w:lineRule="auto"/>
        <w:jc w:val="both"/>
        <w:rPr>
          <w:szCs w:val="20"/>
        </w:rPr>
      </w:pPr>
    </w:p>
    <w:p w:rsidR="00714132" w:rsidRPr="009E31FE" w:rsidP="00714132" w14:paraId="66B25AE6" w14:textId="77777777">
      <w:pPr>
        <w:spacing w:line="288" w:lineRule="auto"/>
        <w:jc w:val="both"/>
        <w:rPr>
          <w:szCs w:val="20"/>
        </w:rPr>
      </w:pPr>
      <w:r w:rsidRPr="009E31FE">
        <w:rPr>
          <w:szCs w:val="20"/>
        </w:rPr>
        <w:t xml:space="preserve">_________________________  </w:t>
      </w:r>
      <w:r w:rsidRPr="009E31FE">
        <w:rPr>
          <w:szCs w:val="20"/>
        </w:rPr>
        <w:tab/>
        <w:t xml:space="preserve">Žig </w:t>
      </w:r>
      <w:r w:rsidRPr="009E31FE">
        <w:rPr>
          <w:szCs w:val="20"/>
        </w:rPr>
        <w:tab/>
        <w:t xml:space="preserve"> </w:t>
      </w:r>
      <w:r w:rsidRPr="009E31FE">
        <w:rPr>
          <w:szCs w:val="20"/>
        </w:rPr>
        <w:tab/>
        <w:t>_________________________________</w:t>
      </w:r>
    </w:p>
    <w:p w:rsidR="00714132" w:rsidRPr="009E31FE" w:rsidP="00714132" w14:paraId="635628A2" w14:textId="77777777">
      <w:pPr>
        <w:spacing w:line="288" w:lineRule="auto"/>
        <w:jc w:val="both"/>
        <w:rPr>
          <w:szCs w:val="20"/>
        </w:rPr>
      </w:pPr>
      <w:r w:rsidRPr="009E31FE">
        <w:rPr>
          <w:szCs w:val="20"/>
        </w:rPr>
        <w:t xml:space="preserve">Kraj in datum    </w:t>
      </w:r>
      <w:r w:rsidRPr="009E31FE">
        <w:rPr>
          <w:szCs w:val="20"/>
        </w:rPr>
        <w:tab/>
      </w:r>
      <w:r w:rsidRPr="009E31FE">
        <w:rPr>
          <w:szCs w:val="20"/>
        </w:rPr>
        <w:tab/>
      </w:r>
      <w:r w:rsidRPr="009E31FE">
        <w:rPr>
          <w:szCs w:val="20"/>
        </w:rPr>
        <w:tab/>
      </w:r>
      <w:r w:rsidRPr="009E31FE">
        <w:rPr>
          <w:szCs w:val="20"/>
        </w:rPr>
        <w:tab/>
      </w:r>
      <w:r w:rsidRPr="009E31FE">
        <w:rPr>
          <w:szCs w:val="20"/>
        </w:rPr>
        <w:tab/>
        <w:t xml:space="preserve">             Podpis fizične oz. odgovorne osebe</w:t>
      </w:r>
    </w:p>
    <w:p w:rsidR="00714132" w:rsidRPr="009E31FE" w:rsidP="00714132" w14:paraId="7B61AB16" w14:textId="77777777">
      <w:pPr>
        <w:spacing w:line="288" w:lineRule="auto"/>
        <w:jc w:val="both"/>
        <w:rPr>
          <w:szCs w:val="20"/>
        </w:rPr>
      </w:pPr>
    </w:p>
    <w:p w:rsidR="00714132" w:rsidRPr="009E31FE" w:rsidP="00714132" w14:paraId="6CED5BD5" w14:textId="77777777">
      <w:pPr>
        <w:spacing w:line="288" w:lineRule="auto"/>
        <w:jc w:val="both"/>
        <w:rPr>
          <w:szCs w:val="20"/>
        </w:rPr>
      </w:pPr>
    </w:p>
    <w:p w:rsidR="00714132" w:rsidRPr="009E31FE" w:rsidP="00714132" w14:paraId="68E8E97F" w14:textId="77777777">
      <w:pPr>
        <w:spacing w:line="288" w:lineRule="auto"/>
        <w:jc w:val="both"/>
        <w:rPr>
          <w:szCs w:val="20"/>
        </w:rPr>
      </w:pPr>
    </w:p>
    <w:p w:rsidR="00714132" w:rsidRPr="009E31FE" w:rsidP="00714132" w14:paraId="4A52955D" w14:textId="77777777">
      <w:pPr>
        <w:spacing w:line="288" w:lineRule="auto"/>
        <w:jc w:val="both"/>
        <w:rPr>
          <w:szCs w:val="20"/>
        </w:rPr>
      </w:pPr>
    </w:p>
    <w:p w:rsidR="00714132" w:rsidRPr="009E31FE" w:rsidP="00714132" w14:paraId="5D38DDA9" w14:textId="77777777">
      <w:pPr>
        <w:spacing w:line="288" w:lineRule="auto"/>
        <w:jc w:val="both"/>
        <w:rPr>
          <w:b/>
          <w:szCs w:val="20"/>
          <w:u w:val="single"/>
        </w:rPr>
      </w:pPr>
      <w:r w:rsidRPr="009E31FE">
        <w:rPr>
          <w:b/>
          <w:szCs w:val="20"/>
          <w:u w:val="single"/>
        </w:rPr>
        <w:t xml:space="preserve">1. odstavek 35. člena </w:t>
      </w:r>
      <w:r w:rsidRPr="009E31FE">
        <w:rPr>
          <w:b/>
          <w:szCs w:val="20"/>
          <w:u w:val="single"/>
        </w:rPr>
        <w:t>ZIntPK</w:t>
      </w:r>
      <w:r w:rsidRPr="009E31FE">
        <w:rPr>
          <w:b/>
          <w:szCs w:val="20"/>
          <w:u w:val="single"/>
        </w:rPr>
        <w:t>:</w:t>
      </w:r>
    </w:p>
    <w:p w:rsidR="00714132" w:rsidRPr="009E31FE" w:rsidP="00714132" w14:paraId="699C842B" w14:textId="77777777">
      <w:pPr>
        <w:spacing w:line="288" w:lineRule="auto"/>
        <w:jc w:val="both"/>
        <w:rPr>
          <w:i/>
          <w:szCs w:val="20"/>
        </w:rPr>
      </w:pPr>
      <w:r w:rsidRPr="009E31FE">
        <w:rPr>
          <w:i/>
          <w:szCs w:val="20"/>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rsidR="00714132" w:rsidRPr="009E31FE" w:rsidP="00251DA4" w14:paraId="3487556A" w14:textId="77777777">
      <w:pPr>
        <w:numPr>
          <w:ilvl w:val="0"/>
          <w:numId w:val="25"/>
        </w:numPr>
        <w:spacing w:line="288" w:lineRule="auto"/>
        <w:jc w:val="both"/>
        <w:rPr>
          <w:i/>
          <w:szCs w:val="20"/>
        </w:rPr>
      </w:pPr>
      <w:r w:rsidRPr="009E31FE">
        <w:rPr>
          <w:i/>
          <w:szCs w:val="20"/>
        </w:rPr>
        <w:t>udeležen kot poslovodja, član poslovodstva ali zakoniti zastopnik ali</w:t>
      </w:r>
    </w:p>
    <w:p w:rsidR="00714132" w:rsidRPr="009E31FE" w:rsidP="00251DA4" w14:paraId="46E49DA5" w14:textId="77777777">
      <w:pPr>
        <w:numPr>
          <w:ilvl w:val="0"/>
          <w:numId w:val="25"/>
        </w:numPr>
        <w:spacing w:line="288" w:lineRule="auto"/>
        <w:jc w:val="both"/>
        <w:rPr>
          <w:i/>
          <w:szCs w:val="20"/>
        </w:rPr>
      </w:pPr>
      <w:r w:rsidRPr="009E31FE">
        <w:rPr>
          <w:i/>
          <w:szCs w:val="20"/>
        </w:rPr>
        <w:t>neposredno ali prek drugih pravnih oseb v več kot pet odstotnem deležu udeležen pri ustanoviteljskih pravicah, upravljanju ali kapitalu.</w:t>
      </w:r>
    </w:p>
    <w:p w:rsidR="00714132" w:rsidRPr="009E31FE" w:rsidP="00714132" w14:paraId="4B80B07C" w14:textId="77777777">
      <w:pPr>
        <w:spacing w:line="288" w:lineRule="auto"/>
        <w:rPr>
          <w:i/>
          <w:szCs w:val="20"/>
        </w:rPr>
      </w:pPr>
    </w:p>
    <w:p w:rsidR="00714132" w:rsidRPr="009E31FE" w:rsidP="00714132" w14:paraId="22FF7451" w14:textId="77777777">
      <w:pPr>
        <w:spacing w:line="288" w:lineRule="auto"/>
        <w:rPr>
          <w:i/>
          <w:szCs w:val="20"/>
        </w:rPr>
      </w:pPr>
    </w:p>
    <w:p w:rsidR="00714132" w:rsidRPr="009E31FE" w:rsidP="00714132" w14:paraId="3D1E1726" w14:textId="77777777">
      <w:pPr>
        <w:spacing w:line="288" w:lineRule="auto"/>
        <w:rPr>
          <w:i/>
          <w:szCs w:val="20"/>
        </w:rPr>
      </w:pPr>
    </w:p>
    <w:p w:rsidR="00714132" w:rsidRPr="009E31FE" w:rsidP="00714132" w14:paraId="466AF0D5" w14:textId="77777777">
      <w:pPr>
        <w:spacing w:line="288" w:lineRule="auto"/>
        <w:rPr>
          <w:i/>
          <w:szCs w:val="20"/>
        </w:rPr>
      </w:pPr>
    </w:p>
    <w:p w:rsidR="00714132" w:rsidRPr="009E31FE" w:rsidP="00714132" w14:paraId="0FA60807" w14:textId="77777777">
      <w:pPr>
        <w:spacing w:line="288" w:lineRule="auto"/>
        <w:rPr>
          <w:i/>
          <w:szCs w:val="20"/>
        </w:rPr>
      </w:pPr>
      <w:r w:rsidRPr="009E31FE">
        <w:rPr>
          <w:i/>
          <w:szCs w:val="20"/>
        </w:rPr>
        <w:t>_________________________</w:t>
      </w:r>
    </w:p>
    <w:p w:rsidR="00714132" w:rsidRPr="00E53206" w:rsidP="00714132" w14:paraId="6F8EB68D" w14:textId="711BE87C">
      <w:pPr>
        <w:spacing w:line="288" w:lineRule="auto"/>
        <w:jc w:val="both"/>
        <w:rPr>
          <w:sz w:val="18"/>
          <w:szCs w:val="18"/>
        </w:rPr>
      </w:pPr>
      <w:r w:rsidRPr="00E53206">
        <w:rPr>
          <w:sz w:val="18"/>
          <w:szCs w:val="18"/>
          <w:vertAlign w:val="superscript"/>
        </w:rPr>
        <w:t>1</w:t>
      </w:r>
      <w:r w:rsidRPr="00E53206">
        <w:rPr>
          <w:sz w:val="18"/>
          <w:szCs w:val="18"/>
        </w:rPr>
        <w:t xml:space="preserve">Izjava se predloži v postopku podeljevanja koncesije, sklepanja javno-zasebnega partnerstva ali v postopku javnega naročanja, če ta ni bil izveden, pa pred sklenitvijo </w:t>
      </w:r>
      <w:r w:rsidRPr="00E74FDD" w:rsidR="00E74FDD">
        <w:rPr>
          <w:sz w:val="18"/>
          <w:szCs w:val="18"/>
        </w:rPr>
        <w:t xml:space="preserve">okvirnega sporazuma </w:t>
      </w:r>
      <w:r w:rsidRPr="00E53206">
        <w:rPr>
          <w:sz w:val="18"/>
          <w:szCs w:val="18"/>
        </w:rPr>
        <w:t xml:space="preserve">z organom ali organizacijo javnega sektorja iz prvega odstavka 35. člena </w:t>
      </w:r>
      <w:r w:rsidRPr="00E53206">
        <w:rPr>
          <w:sz w:val="18"/>
          <w:szCs w:val="18"/>
        </w:rPr>
        <w:t>ZIntPK</w:t>
      </w:r>
      <w:r w:rsidRPr="00E53206">
        <w:rPr>
          <w:sz w:val="18"/>
          <w:szCs w:val="18"/>
        </w:rPr>
        <w:t>.</w:t>
      </w:r>
    </w:p>
    <w:p w:rsidR="00714132" w:rsidRPr="00E53206" w:rsidP="00714132" w14:paraId="50FE4066" w14:textId="77777777">
      <w:pPr>
        <w:spacing w:line="288" w:lineRule="auto"/>
        <w:jc w:val="both"/>
        <w:rPr>
          <w:sz w:val="18"/>
          <w:szCs w:val="18"/>
        </w:rPr>
      </w:pPr>
      <w:r w:rsidRPr="00E53206">
        <w:rPr>
          <w:sz w:val="18"/>
          <w:szCs w:val="18"/>
          <w:vertAlign w:val="superscript"/>
        </w:rPr>
        <w:t>2</w:t>
      </w:r>
      <w:r w:rsidRPr="00E53206">
        <w:rPr>
          <w:sz w:val="18"/>
          <w:szCs w:val="18"/>
        </w:rPr>
        <w:t xml:space="preserve">Navedba mora vsebovati ime in priimek fizične osebe, naslov stalnega bivališča ter podatek, s katerim je fizično osebo mogoče jasno identificirati (npr. EMŠO). </w:t>
      </w:r>
    </w:p>
    <w:p w:rsidR="00714132" w:rsidRPr="00E53206" w:rsidP="00714132" w14:paraId="44F96897" w14:textId="77777777">
      <w:pPr>
        <w:spacing w:line="288" w:lineRule="auto"/>
        <w:jc w:val="both"/>
        <w:rPr>
          <w:sz w:val="18"/>
          <w:szCs w:val="18"/>
        </w:rPr>
      </w:pPr>
      <w:r w:rsidRPr="00E53206">
        <w:rPr>
          <w:sz w:val="18"/>
          <w:szCs w:val="18"/>
          <w:vertAlign w:val="superscript"/>
        </w:rPr>
        <w:t>3</w:t>
      </w:r>
      <w:r w:rsidRPr="00E53206">
        <w:rPr>
          <w:sz w:val="18"/>
          <w:szCs w:val="18"/>
        </w:rPr>
        <w:t>Navedba mora vsebovati ime in priimek odgovorne osebe, naslov stalnega bivališča ter podatek, s katerim je odgovorno osebo mogoče jasno identificirati (npr. EMŠO)</w:t>
      </w:r>
      <w:r>
        <w:rPr>
          <w:sz w:val="18"/>
          <w:szCs w:val="18"/>
        </w:rPr>
        <w:t>.</w:t>
      </w:r>
    </w:p>
    <w:p w:rsidR="00714132" w:rsidRPr="00E53206" w:rsidP="00714132" w14:paraId="2F2E3309" w14:textId="77777777">
      <w:pPr>
        <w:spacing w:line="288" w:lineRule="auto"/>
        <w:jc w:val="both"/>
        <w:rPr>
          <w:sz w:val="18"/>
          <w:szCs w:val="18"/>
        </w:rPr>
      </w:pPr>
      <w:r w:rsidRPr="00E53206">
        <w:rPr>
          <w:sz w:val="18"/>
          <w:szCs w:val="18"/>
          <w:vertAlign w:val="superscript"/>
        </w:rPr>
        <w:t>4</w:t>
      </w:r>
      <w:r w:rsidRPr="00E53206">
        <w:rPr>
          <w:sz w:val="18"/>
          <w:szCs w:val="18"/>
        </w:rPr>
        <w:t>Navedba poslovnega subjekta mora vsebovati naziv poslovnega subjekta, naslov poslovnega subjekta ter podatek, s katerim je mogoče poslovni subjekt jasno identificirati (npr. matična številka poslovnega subjekta)</w:t>
      </w:r>
      <w:r>
        <w:rPr>
          <w:sz w:val="18"/>
          <w:szCs w:val="18"/>
        </w:rPr>
        <w:t>.</w:t>
      </w:r>
    </w:p>
    <w:p w:rsidR="00714132" w:rsidRPr="00E53206" w:rsidP="00714132" w14:paraId="1A68B35E" w14:textId="77777777">
      <w:pPr>
        <w:spacing w:line="288" w:lineRule="auto"/>
        <w:rPr>
          <w:b/>
          <w:sz w:val="18"/>
          <w:szCs w:val="18"/>
        </w:rPr>
      </w:pPr>
    </w:p>
    <w:p w:rsidR="00714132" w:rsidP="00714132" w14:paraId="3DB5E17C" w14:textId="77777777">
      <w:pPr>
        <w:spacing w:line="276" w:lineRule="auto"/>
        <w:rPr>
          <w:b/>
          <w:szCs w:val="20"/>
        </w:rPr>
      </w:pPr>
      <w:r w:rsidRPr="009E31FE">
        <w:rPr>
          <w:b/>
          <w:szCs w:val="20"/>
        </w:rPr>
        <w:br w:type="page"/>
      </w:r>
    </w:p>
    <w:p w:rsidR="00E443CD" w:rsidRPr="00E443CD" w:rsidP="00E443CD" w14:paraId="05981EB4"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glava ponudnika</w:t>
      </w:r>
    </w:p>
    <w:p w:rsidR="00E443CD" w:rsidRPr="00E443CD" w:rsidP="00E443CD" w14:paraId="37DE8BE6" w14:textId="77777777">
      <w:pPr>
        <w:spacing w:after="200" w:line="276" w:lineRule="auto"/>
        <w:rPr>
          <w:rFonts w:ascii="Calibri" w:eastAsia="SimSun" w:hAnsi="Calibri" w:cs="Times New Roman"/>
          <w:sz w:val="22"/>
          <w:szCs w:val="22"/>
          <w:lang w:eastAsia="zh-CN"/>
        </w:rPr>
      </w:pPr>
    </w:p>
    <w:p w:rsidR="00E443CD" w:rsidRPr="00E443CD" w:rsidP="00E443CD" w14:paraId="6FA9CC58" w14:textId="77777777">
      <w:pPr>
        <w:spacing w:after="200" w:line="276" w:lineRule="auto"/>
        <w:rPr>
          <w:rFonts w:ascii="Calibri" w:eastAsia="SimSun" w:hAnsi="Calibri" w:cs="Times New Roman"/>
          <w:sz w:val="22"/>
          <w:szCs w:val="22"/>
          <w:lang w:eastAsia="zh-CN"/>
        </w:rPr>
      </w:pPr>
    </w:p>
    <w:p w:rsidR="00E443CD" w:rsidRPr="00E443CD" w:rsidP="00E443CD" w14:paraId="60114B58" w14:textId="77777777">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Zaradi namena iz šestega odstavka 14. člena Zakona o integriteti in preprečevanju korupcije (Ur. l. RS, št. 45/2010 s spremembami in dopolnitvami), </w:t>
      </w:r>
      <w:r w:rsidRPr="00E443CD">
        <w:rPr>
          <w:rFonts w:ascii="Calibri" w:eastAsia="SimSun" w:hAnsi="Calibri" w:cs="Times New Roman"/>
          <w:sz w:val="22"/>
          <w:szCs w:val="22"/>
          <w:lang w:eastAsia="zh-CN"/>
        </w:rPr>
        <w:t>t.j</w:t>
      </w:r>
      <w:r w:rsidRPr="00E443CD">
        <w:rPr>
          <w:rFonts w:ascii="Calibri" w:eastAsia="SimSun" w:hAnsi="Calibri" w:cs="Times New Roman"/>
          <w:sz w:val="22"/>
          <w:szCs w:val="22"/>
          <w:lang w:eastAsia="zh-CN"/>
        </w:rPr>
        <w:t xml:space="preserve">. zaradi zagotovitve transparentnosti posla in preprečitve korupcijskih tveganj pri sklepanju pravnih poslov </w:t>
      </w:r>
    </w:p>
    <w:p w:rsidR="006E0EF0" w:rsidP="00E443CD" w14:paraId="12846715" w14:textId="77777777">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kot zakoniti zastopnik </w:t>
      </w:r>
    </w:p>
    <w:p w:rsidR="00E443CD" w:rsidP="00E443CD" w14:paraId="7C734A9F" w14:textId="77777777">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ponudnika v postopku javnega naročanja podajam naslednjo</w:t>
      </w:r>
    </w:p>
    <w:p w:rsidR="004614B3" w:rsidP="00E443CD" w14:paraId="6E02A63A" w14:textId="77777777">
      <w:pPr>
        <w:spacing w:after="200" w:line="276" w:lineRule="auto"/>
        <w:jc w:val="both"/>
        <w:rPr>
          <w:rFonts w:ascii="Calibri" w:eastAsia="SimSun" w:hAnsi="Calibri" w:cs="Times New Roman"/>
          <w:sz w:val="22"/>
          <w:szCs w:val="22"/>
          <w:lang w:eastAsia="zh-CN"/>
        </w:rPr>
      </w:pPr>
    </w:p>
    <w:p w:rsidR="00E443CD" w:rsidP="00937913" w14:paraId="76AFF1A2" w14:textId="77777777">
      <w:pPr>
        <w:pBdr>
          <w:bottom w:val="single" w:sz="4" w:space="1" w:color="auto"/>
        </w:pBdr>
        <w:spacing w:after="60" w:line="276" w:lineRule="auto"/>
        <w:ind w:left="284" w:hanging="284"/>
        <w:jc w:val="center"/>
        <w:outlineLvl w:val="0"/>
        <w:rPr>
          <w:b/>
          <w:szCs w:val="20"/>
        </w:rPr>
      </w:pPr>
      <w:r w:rsidRPr="006E0EF0">
        <w:rPr>
          <w:b/>
          <w:bCs/>
          <w:szCs w:val="20"/>
        </w:rPr>
        <w:t>IZJAVO O UDELEŽBI FIZIČNIH IN PRAVNIH OSEB V LASTNIŠTVU PONUDNIKA</w:t>
      </w:r>
    </w:p>
    <w:p w:rsidR="006E0EF0" w:rsidP="00E443CD" w14:paraId="56D5C9B6" w14:textId="77777777">
      <w:pPr>
        <w:spacing w:after="200" w:line="276" w:lineRule="auto"/>
        <w:rPr>
          <w:b/>
          <w:szCs w:val="20"/>
        </w:rPr>
      </w:pPr>
    </w:p>
    <w:p w:rsidR="00E443CD" w:rsidRPr="00E443CD" w:rsidP="00E443CD" w14:paraId="62A840AE" w14:textId="77777777">
      <w:pPr>
        <w:spacing w:after="200" w:line="276" w:lineRule="auto"/>
        <w:rPr>
          <w:rFonts w:ascii="Calibri" w:eastAsia="SimSun" w:hAnsi="Calibri" w:cs="Times New Roman"/>
          <w:b/>
          <w:color w:val="FF0000"/>
          <w:szCs w:val="20"/>
          <w:lang w:eastAsia="zh-CN"/>
        </w:rPr>
      </w:pPr>
      <w:r w:rsidRPr="00E443CD">
        <w:rPr>
          <w:rFonts w:ascii="Calibri" w:eastAsia="SimSun" w:hAnsi="Calibri" w:cs="Times New Roman"/>
          <w:b/>
          <w:szCs w:val="20"/>
          <w:lang w:eastAsia="zh-CN"/>
        </w:rPr>
        <w:t xml:space="preserve">Podatki o ponudniku (pravna oseba, podjetnik, društvo ali drug pravni subjekt, ki nastopa v postopku javnega naročanja): </w:t>
      </w:r>
    </w:p>
    <w:p w:rsidR="00E443CD" w:rsidRPr="00E443CD" w:rsidP="00E443CD" w14:paraId="6BC62CD3" w14:textId="77777777">
      <w:pPr>
        <w:spacing w:after="200" w:line="276" w:lineRule="auto"/>
        <w:rPr>
          <w:rFonts w:ascii="Calibri" w:eastAsia="SimSun" w:hAnsi="Calibri" w:cs="Times New Roman"/>
          <w:b/>
          <w:szCs w:val="20"/>
          <w:lang w:eastAsia="zh-CN"/>
        </w:rPr>
      </w:pPr>
      <w:r w:rsidRPr="00E443CD">
        <w:rPr>
          <w:rFonts w:ascii="Calibri" w:eastAsia="SimSun" w:hAnsi="Calibri" w:cs="Times New Roman"/>
          <w:szCs w:val="20"/>
          <w:lang w:eastAsia="zh-CN"/>
        </w:rPr>
        <w:t>Firma ponudnika: __________________________________________________________________________</w:t>
      </w:r>
    </w:p>
    <w:p w:rsidR="00E443CD" w:rsidRPr="00E443CD" w:rsidP="00E443CD" w14:paraId="2CB27DC9" w14:textId="77777777">
      <w:pPr>
        <w:spacing w:after="200" w:line="276" w:lineRule="auto"/>
        <w:rPr>
          <w:rFonts w:ascii="Calibri" w:eastAsia="SimSun" w:hAnsi="Calibri" w:cs="Times New Roman"/>
          <w:b/>
          <w:szCs w:val="20"/>
          <w:lang w:eastAsia="zh-CN"/>
        </w:rPr>
      </w:pPr>
      <w:r w:rsidRPr="00E443CD">
        <w:rPr>
          <w:rFonts w:ascii="Calibri" w:eastAsia="SimSun" w:hAnsi="Calibri" w:cs="Times New Roman"/>
          <w:szCs w:val="20"/>
          <w:lang w:eastAsia="zh-CN"/>
        </w:rPr>
        <w:t>Sedež ponudnika (država, ulica in hišna številka, naselje, občina, poštna številka in kraj): __________________________________________________________________________________________</w:t>
      </w:r>
    </w:p>
    <w:p w:rsidR="00E443CD" w:rsidRPr="00E443CD" w:rsidP="00E443CD" w14:paraId="5690477C"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Matična številka ponudnika oziroma davčna številka za druge fizične in pravne osebe - ponudnike, ki niso vpisane v poslovnem registru: __________________________________________________________________</w:t>
      </w:r>
    </w:p>
    <w:p w:rsidR="00E443CD" w:rsidRPr="00E443CD" w:rsidP="00E443CD" w14:paraId="7813341D"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2336" behindDoc="0" locked="0" layoutInCell="1" allowOverlap="1">
                <wp:simplePos x="0" y="0"/>
                <wp:positionH relativeFrom="column">
                  <wp:posOffset>4001135</wp:posOffset>
                </wp:positionH>
                <wp:positionV relativeFrom="paragraph">
                  <wp:posOffset>25400</wp:posOffset>
                </wp:positionV>
                <wp:extent cx="153670" cy="139065"/>
                <wp:effectExtent l="5080" t="10160" r="12700" b="12700"/>
                <wp:wrapNone/>
                <wp:docPr id="13" name="Pravokotnik 13"/>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3" o:spid="_x0000_s1025" style="width:12.1pt;height:10.95pt;margin-top:2pt;margin-left:315.05pt;mso-height-percent:0;mso-height-relative:page;mso-width-percent:0;mso-width-relative:page;mso-wrap-distance-bottom:0;mso-wrap-distance-left:9pt;mso-wrap-distance-right:9pt;mso-wrap-distance-top:0;mso-wrap-style:square;position:absolute;visibility:visible;v-text-anchor:top;z-index:251663360"/>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4384" behindDoc="0" locked="0" layoutInCell="1" allowOverlap="1">
                <wp:simplePos x="0" y="0"/>
                <wp:positionH relativeFrom="column">
                  <wp:posOffset>3049905</wp:posOffset>
                </wp:positionH>
                <wp:positionV relativeFrom="paragraph">
                  <wp:posOffset>25400</wp:posOffset>
                </wp:positionV>
                <wp:extent cx="153670" cy="139065"/>
                <wp:effectExtent l="6350" t="10160" r="11430" b="12700"/>
                <wp:wrapNone/>
                <wp:docPr id="12" name="Pravokotnik 1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2" o:spid="_x0000_s1026" style="width:12.1pt;height:10.95pt;margin-top:2pt;margin-left:240.15pt;mso-height-percent:0;mso-height-relative:page;mso-width-percent:0;mso-width-relative:page;mso-wrap-distance-bottom:0;mso-wrap-distance-left:9pt;mso-wrap-distance-right:9pt;mso-wrap-distance-top:0;mso-wrap-style:square;position:absolute;visibility:visible;v-text-anchor:top;z-index:251665408"/>
            </w:pict>
          </mc:Fallback>
        </mc:AlternateContent>
      </w:r>
      <w:r w:rsidRPr="00E443CD">
        <w:rPr>
          <w:rFonts w:ascii="Calibri" w:eastAsia="SimSun" w:hAnsi="Calibri" w:cs="Times New Roman"/>
          <w:szCs w:val="20"/>
          <w:lang w:eastAsia="zh-CN"/>
        </w:rPr>
        <w:t xml:space="preserve">Ponudnik je nosilec tihe družbe (ustrezno označi):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13C33519" w14:textId="77777777">
      <w:pPr>
        <w:spacing w:after="200" w:line="276" w:lineRule="auto"/>
        <w:rPr>
          <w:rFonts w:ascii="Calibri" w:eastAsia="SimSun" w:hAnsi="Calibri" w:cs="Times New Roman"/>
          <w:b/>
          <w:szCs w:val="20"/>
          <w:lang w:eastAsia="zh-CN"/>
        </w:rPr>
      </w:pPr>
    </w:p>
    <w:p w:rsidR="00E443CD" w:rsidRPr="00E443CD" w:rsidP="00E443CD" w14:paraId="42D8BD99" w14:textId="77777777">
      <w:pPr>
        <w:spacing w:after="200" w:line="276" w:lineRule="auto"/>
        <w:rPr>
          <w:rFonts w:ascii="Calibri" w:eastAsia="SimSun" w:hAnsi="Calibri" w:cs="Times New Roman"/>
          <w:b/>
          <w:szCs w:val="20"/>
          <w:lang w:eastAsia="zh-CN"/>
        </w:rPr>
      </w:pPr>
      <w:r w:rsidRPr="00E443CD">
        <w:rPr>
          <w:rFonts w:ascii="Calibri" w:eastAsia="SimSun" w:hAnsi="Calibri" w:cs="Times New Roman"/>
          <w:b/>
          <w:szCs w:val="20"/>
          <w:lang w:eastAsia="zh-CN"/>
        </w:rPr>
        <w:t>Lastniška struktura ponudnika:</w:t>
      </w:r>
    </w:p>
    <w:p w:rsidR="00E443CD" w:rsidRPr="00E443CD" w:rsidP="00251DA4" w14:paraId="0FEE754B" w14:textId="77777777">
      <w:pPr>
        <w:numPr>
          <w:ilvl w:val="1"/>
          <w:numId w:val="26"/>
        </w:numPr>
        <w:spacing w:after="200" w:line="276" w:lineRule="auto"/>
        <w:contextualSpacing/>
        <w:rPr>
          <w:rFonts w:ascii="Calibri" w:eastAsia="SimSun" w:hAnsi="Calibri" w:cs="Times New Roman"/>
          <w:b/>
          <w:szCs w:val="20"/>
          <w:lang w:eastAsia="zh-CN"/>
        </w:rPr>
      </w:pPr>
      <w:r w:rsidRPr="00E443CD">
        <w:rPr>
          <w:rFonts w:ascii="Calibri" w:eastAsia="SimSun" w:hAnsi="Calibri" w:cs="Times New Roman"/>
          <w:b/>
          <w:szCs w:val="20"/>
          <w:lang w:eastAsia="zh-CN"/>
        </w:rPr>
        <w:t>Podatki o udeležbi fizičnih oseb v lastništvu ponudnika, vključno s tihimi družbeniki:</w:t>
      </w:r>
    </w:p>
    <w:p w:rsidR="00E443CD" w:rsidRPr="00E443CD" w:rsidP="00E443CD" w14:paraId="4A168880"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Fizična oseba 1:</w:t>
      </w:r>
    </w:p>
    <w:p w:rsidR="00E443CD" w:rsidRPr="00E443CD" w:rsidP="00E443CD" w14:paraId="5D7F7090"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Ime in priimek: _____________________________________________________________________________</w:t>
      </w:r>
    </w:p>
    <w:p w:rsidR="00E443CD" w:rsidRPr="00E443CD" w:rsidP="00E443CD" w14:paraId="7D0E2AE3"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E443CD" w:rsidRPr="00E443CD" w:rsidP="00E443CD" w14:paraId="239039DB"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w:t>
      </w:r>
    </w:p>
    <w:p w:rsidR="00E443CD" w:rsidRPr="00E443CD" w:rsidP="00E443CD" w14:paraId="6F0855E8"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6432" behindDoc="0" locked="0" layoutInCell="1" allowOverlap="1">
                <wp:simplePos x="0" y="0"/>
                <wp:positionH relativeFrom="column">
                  <wp:posOffset>3064510</wp:posOffset>
                </wp:positionH>
                <wp:positionV relativeFrom="paragraph">
                  <wp:posOffset>31115</wp:posOffset>
                </wp:positionV>
                <wp:extent cx="139065" cy="116840"/>
                <wp:effectExtent l="11430" t="5080" r="11430" b="11430"/>
                <wp:wrapNone/>
                <wp:docPr id="11" name="Pravokotnik 1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1" o:spid="_x0000_s1027" style="width:10.95pt;height:9.2pt;margin-top:2.45pt;margin-left:241.3pt;mso-height-percent:0;mso-height-relative:page;mso-width-percent:0;mso-width-relative:page;mso-wrap-distance-bottom:0;mso-wrap-distance-left:9pt;mso-wrap-distance-right:9pt;mso-wrap-distance-top:0;mso-wrap-style:square;position:absolute;visibility:visible;v-text-anchor:top;z-index:251667456"/>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8480" behindDoc="0" locked="0" layoutInCell="1" allowOverlap="1">
                <wp:simplePos x="0" y="0"/>
                <wp:positionH relativeFrom="column">
                  <wp:posOffset>2136140</wp:posOffset>
                </wp:positionH>
                <wp:positionV relativeFrom="paragraph">
                  <wp:posOffset>31115</wp:posOffset>
                </wp:positionV>
                <wp:extent cx="146050" cy="116840"/>
                <wp:effectExtent l="6985" t="5080" r="8890" b="11430"/>
                <wp:wrapNone/>
                <wp:docPr id="10" name="Pravokotnik 10"/>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0" o:spid="_x0000_s1028"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69504"/>
            </w:pict>
          </mc:Fallback>
        </mc:AlternateContent>
      </w:r>
      <w:r w:rsidRPr="00E443CD">
        <w:rPr>
          <w:rFonts w:ascii="Calibri" w:eastAsia="SimSun" w:hAnsi="Calibri" w:cs="Times New Roman"/>
          <w:szCs w:val="20"/>
          <w:lang w:eastAsia="zh-CN"/>
        </w:rPr>
        <w:t xml:space="preserve">Tihi družbenik (ustrezno označi):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2DD48CD5"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Če DA, navedite nosilca tihe družbe:____________________________________________________________</w:t>
      </w:r>
    </w:p>
    <w:p w:rsidR="00E443CD" w:rsidRPr="00E443CD" w:rsidP="00E443CD" w14:paraId="4E2BA26B"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Fizična oseba 2:</w:t>
      </w:r>
    </w:p>
    <w:p w:rsidR="00E443CD" w:rsidRPr="00E443CD" w:rsidP="00E443CD" w14:paraId="7B02B0F1"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Ime in priimek: _____________________________________________________________________________</w:t>
      </w:r>
    </w:p>
    <w:p w:rsidR="00E443CD" w:rsidRPr="00E443CD" w:rsidP="00E443CD" w14:paraId="314B1818"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E443CD" w:rsidRPr="00E443CD" w:rsidP="00E443CD" w14:paraId="28E82504"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w:t>
      </w:r>
    </w:p>
    <w:p w:rsidR="00E443CD" w:rsidRPr="00E443CD" w:rsidP="00E443CD" w14:paraId="6CE0CB30"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0528"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9" name="Pravokotnik 9"/>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9" o:spid="_x0000_s1029"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1552"/>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2576"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8" name="Pravokotnik 8"/>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8" o:spid="_x0000_s1030"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3600"/>
            </w:pict>
          </mc:Fallback>
        </mc:AlternateContent>
      </w:r>
      <w:r w:rsidRPr="00E443CD">
        <w:rPr>
          <w:rFonts w:ascii="Calibri" w:eastAsia="SimSun" w:hAnsi="Calibri" w:cs="Times New Roman"/>
          <w:szCs w:val="20"/>
          <w:lang w:eastAsia="zh-CN"/>
        </w:rPr>
        <w:t xml:space="preserve">Tihi družbenik (ustrezno označi):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06DFEE3F"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Če DA, navedite nosilca tihe družbe:____________________________________________________________</w:t>
      </w:r>
    </w:p>
    <w:p w:rsidR="00E443CD" w:rsidRPr="00E443CD" w:rsidP="00E443CD" w14:paraId="57C39976"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Fizična oseba 3:</w:t>
      </w:r>
    </w:p>
    <w:p w:rsidR="00E443CD" w:rsidRPr="00E443CD" w:rsidP="00E443CD" w14:paraId="05E33503"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Ime in priimek: _____________________________________________________________________________</w:t>
      </w:r>
    </w:p>
    <w:p w:rsidR="00E443CD" w:rsidRPr="00E443CD" w:rsidP="00E443CD" w14:paraId="78757234"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E443CD" w:rsidRPr="00E443CD" w:rsidP="00E443CD" w14:paraId="4CAB24FC"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w:t>
      </w:r>
    </w:p>
    <w:p w:rsidR="00E443CD" w:rsidRPr="00E443CD" w:rsidP="00E443CD" w14:paraId="5CB6A732"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4624" behindDoc="0" locked="0" layoutInCell="1" allowOverlap="1">
                <wp:simplePos x="0" y="0"/>
                <wp:positionH relativeFrom="column">
                  <wp:posOffset>3021330</wp:posOffset>
                </wp:positionH>
                <wp:positionV relativeFrom="paragraph">
                  <wp:posOffset>31115</wp:posOffset>
                </wp:positionV>
                <wp:extent cx="139065" cy="116840"/>
                <wp:effectExtent l="6350" t="10160" r="6985" b="6350"/>
                <wp:wrapNone/>
                <wp:docPr id="7" name="Pravokotnik 7"/>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7" o:spid="_x0000_s1031"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5648"/>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6672" behindDoc="0" locked="0" layoutInCell="1" allowOverlap="1">
                <wp:simplePos x="0" y="0"/>
                <wp:positionH relativeFrom="column">
                  <wp:posOffset>2136140</wp:posOffset>
                </wp:positionH>
                <wp:positionV relativeFrom="paragraph">
                  <wp:posOffset>31115</wp:posOffset>
                </wp:positionV>
                <wp:extent cx="146050" cy="116840"/>
                <wp:effectExtent l="6985" t="10160" r="8890" b="6350"/>
                <wp:wrapNone/>
                <wp:docPr id="6" name="Pravokotnik 6"/>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6" o:spid="_x0000_s1032"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77696"/>
            </w:pict>
          </mc:Fallback>
        </mc:AlternateContent>
      </w:r>
      <w:r w:rsidRPr="00E443CD">
        <w:rPr>
          <w:rFonts w:ascii="Calibri" w:eastAsia="SimSun" w:hAnsi="Calibri" w:cs="Times New Roman"/>
          <w:szCs w:val="20"/>
          <w:lang w:eastAsia="zh-CN"/>
        </w:rPr>
        <w:t xml:space="preserve">Tihi družbenik (ustrezno označi):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66390639"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Če DA, navedite nosilca tihe družbe:____________________________________________________________</w:t>
      </w:r>
    </w:p>
    <w:p w:rsidR="00E443CD" w:rsidRPr="00E443CD" w:rsidP="00E443CD" w14:paraId="34B0A97A"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(ustrezno nadaljuj seznam)</w:t>
      </w:r>
    </w:p>
    <w:p w:rsidR="00E443CD" w:rsidRPr="00E443CD" w:rsidP="00251DA4" w14:paraId="78626EF4" w14:textId="77777777">
      <w:pPr>
        <w:numPr>
          <w:ilvl w:val="1"/>
          <w:numId w:val="26"/>
        </w:numPr>
        <w:spacing w:after="200" w:line="276" w:lineRule="auto"/>
        <w:contextualSpacing/>
        <w:rPr>
          <w:rFonts w:ascii="Calibri" w:eastAsia="SimSun" w:hAnsi="Calibri" w:cs="Times New Roman"/>
          <w:b/>
          <w:szCs w:val="20"/>
          <w:lang w:eastAsia="zh-CN"/>
        </w:rPr>
      </w:pPr>
      <w:r w:rsidRPr="00E443CD">
        <w:rPr>
          <w:rFonts w:ascii="Calibri" w:eastAsia="SimSun" w:hAnsi="Calibri" w:cs="Times New Roman"/>
          <w:b/>
          <w:szCs w:val="20"/>
          <w:lang w:eastAsia="zh-CN"/>
        </w:rPr>
        <w:t>Podatki o udeležbi pravnih oseb v lastništvu ponudnika, vključno z navedbo, ali je pravna oseba nosilec tihe družbe:</w:t>
      </w:r>
    </w:p>
    <w:p w:rsidR="00E443CD" w:rsidRPr="00E443CD" w:rsidP="00E443CD" w14:paraId="73478B56"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Naziv pravne osebe: ________________________________________________________________________</w:t>
      </w:r>
    </w:p>
    <w:p w:rsidR="00E443CD" w:rsidRPr="00E443CD" w:rsidP="00E443CD" w14:paraId="1AB95675"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Sedež pravne osebe: ________________________________________________________________________</w:t>
      </w:r>
    </w:p>
    <w:p w:rsidR="00E443CD" w:rsidRPr="00E443CD" w:rsidP="00E443CD" w14:paraId="533695DA"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___________________________________________________________________</w:t>
      </w:r>
    </w:p>
    <w:p w:rsidR="00E443CD" w:rsidRPr="00E443CD" w:rsidP="00E443CD" w14:paraId="701FB3BE"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Matična številka ponudnika oziroma davčna številka za druge pravne osebe, ki niso vpisane v poslovnem registru: __________________________________________________________________</w:t>
      </w:r>
    </w:p>
    <w:p w:rsidR="00E443CD" w:rsidRPr="00E443CD" w:rsidP="00E443CD" w14:paraId="0B3F8147"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60288" behindDoc="0" locked="0" layoutInCell="1" allowOverlap="1">
                <wp:simplePos x="0" y="0"/>
                <wp:positionH relativeFrom="column">
                  <wp:posOffset>3517900</wp:posOffset>
                </wp:positionH>
                <wp:positionV relativeFrom="paragraph">
                  <wp:posOffset>25400</wp:posOffset>
                </wp:positionV>
                <wp:extent cx="153670" cy="139065"/>
                <wp:effectExtent l="7620" t="12700" r="10160" b="10160"/>
                <wp:wrapNone/>
                <wp:docPr id="5" name="Pravokotnik 5"/>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5" o:spid="_x0000_s1033" style="width:12.1pt;height:10.95pt;margin-top:2pt;margin-left:277pt;mso-height-percent:0;mso-height-relative:page;mso-width-percent:0;mso-width-relative:page;mso-wrap-distance-bottom:0;mso-wrap-distance-left:9pt;mso-wrap-distance-right:9pt;mso-wrap-distance-top:0;mso-wrap-style:square;position:absolute;visibility:visible;v-text-anchor:top;z-index:251661312"/>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58240" behindDoc="0" locked="0" layoutInCell="1" allowOverlap="1">
                <wp:simplePos x="0" y="0"/>
                <wp:positionH relativeFrom="column">
                  <wp:posOffset>4410710</wp:posOffset>
                </wp:positionH>
                <wp:positionV relativeFrom="paragraph">
                  <wp:posOffset>25400</wp:posOffset>
                </wp:positionV>
                <wp:extent cx="153670" cy="139065"/>
                <wp:effectExtent l="5080" t="12700" r="12700" b="10160"/>
                <wp:wrapNone/>
                <wp:docPr id="4" name="Pravokotnik 4"/>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53670" cy="13906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4" o:spid="_x0000_s1034" style="width:12.1pt;height:10.95pt;margin-top:2pt;margin-left:347.3pt;mso-height-percent:0;mso-height-relative:page;mso-width-percent:0;mso-width-relative:page;mso-wrap-distance-bottom:0;mso-wrap-distance-left:9pt;mso-wrap-distance-right:9pt;mso-wrap-distance-top:0;mso-wrap-style:square;position:absolute;visibility:visible;v-text-anchor:top;z-index:251659264"/>
            </w:pict>
          </mc:Fallback>
        </mc:AlternateContent>
      </w:r>
      <w:r w:rsidRPr="00E443CD">
        <w:rPr>
          <w:rFonts w:ascii="Calibri" w:eastAsia="SimSun" w:hAnsi="Calibri" w:cs="Times New Roman"/>
          <w:szCs w:val="20"/>
          <w:lang w:eastAsia="zh-CN"/>
        </w:rPr>
        <w:t xml:space="preserve">Pravna oseba je hkrati nosilec tihe družbe (ustrezno označi):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1E4F4102" w14:textId="77777777">
      <w:pPr>
        <w:spacing w:after="200" w:line="276" w:lineRule="auto"/>
        <w:contextualSpacing/>
        <w:rPr>
          <w:rFonts w:ascii="Calibri" w:eastAsia="SimSun" w:hAnsi="Calibri" w:cs="Times New Roman"/>
          <w:b/>
          <w:szCs w:val="20"/>
          <w:lang w:eastAsia="zh-CN"/>
        </w:rPr>
      </w:pPr>
      <w:r w:rsidRPr="00E443CD">
        <w:rPr>
          <w:rFonts w:ascii="Calibri" w:eastAsia="SimSun" w:hAnsi="Calibri" w:cs="Times New Roman"/>
          <w:b/>
          <w:szCs w:val="20"/>
          <w:lang w:eastAsia="zh-CN"/>
        </w:rPr>
        <w:t>pri čemer je pravna oseba v lasti naslednjih fizičnih oseb:</w:t>
      </w:r>
    </w:p>
    <w:p w:rsidR="00E443CD" w:rsidRPr="00E443CD" w:rsidP="00E443CD" w14:paraId="617DB6C0" w14:textId="77777777">
      <w:pPr>
        <w:spacing w:after="200" w:line="276" w:lineRule="auto"/>
        <w:contextualSpacing/>
        <w:rPr>
          <w:rFonts w:ascii="Calibri" w:eastAsia="SimSun" w:hAnsi="Calibri" w:cs="Times New Roman"/>
          <w:b/>
          <w:szCs w:val="20"/>
          <w:lang w:eastAsia="zh-CN"/>
        </w:rPr>
      </w:pPr>
    </w:p>
    <w:p w:rsidR="00E443CD" w:rsidRPr="00E443CD" w:rsidP="00E443CD" w14:paraId="2ED8D977"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Ime in priimek: _____________________________________________________________________________</w:t>
      </w:r>
    </w:p>
    <w:p w:rsidR="00E443CD" w:rsidRPr="00E443CD" w:rsidP="00E443CD" w14:paraId="501B6B6B"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Prebivališče – stalno, razen če ima oseba začasno prebivališče v Republiki Sloveniji (država, ulica in hišna številka, naselje, občina, poštna številka in kraj): __________________________________________________________________________________________</w:t>
      </w:r>
    </w:p>
    <w:p w:rsidR="00E443CD" w:rsidRPr="00E443CD" w:rsidP="00E443CD" w14:paraId="46F4C2C2"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Delež lastništva ponudnika: _________________________________________________</w:t>
      </w:r>
    </w:p>
    <w:p w:rsidR="00E443CD" w:rsidRPr="00E443CD" w:rsidP="00E443CD" w14:paraId="36E072FB"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78720" behindDoc="0" locked="0" layoutInCell="1" allowOverlap="1">
                <wp:simplePos x="0" y="0"/>
                <wp:positionH relativeFrom="column">
                  <wp:posOffset>3021330</wp:posOffset>
                </wp:positionH>
                <wp:positionV relativeFrom="paragraph">
                  <wp:posOffset>31115</wp:posOffset>
                </wp:positionV>
                <wp:extent cx="139065" cy="116840"/>
                <wp:effectExtent l="6350" t="12700" r="6985" b="13335"/>
                <wp:wrapNone/>
                <wp:docPr id="2" name="Pravokotnik 2"/>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39065"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2" o:spid="_x0000_s1035" style="width:10.95pt;height:9.2pt;margin-top:2.45pt;margin-left:237.9pt;mso-height-percent:0;mso-height-relative:page;mso-width-percent:0;mso-width-relative:page;mso-wrap-distance-bottom:0;mso-wrap-distance-left:9pt;mso-wrap-distance-right:9pt;mso-wrap-distance-top:0;mso-wrap-style:square;position:absolute;visibility:visible;v-text-anchor:top;z-index:251679744"/>
            </w:pict>
          </mc:Fallback>
        </mc:AlternateContent>
      </w:r>
      <w:r w:rsidRPr="00E443CD">
        <w:rPr>
          <w:rFonts w:ascii="Calibri" w:eastAsia="SimSun" w:hAnsi="Calibri" w:cs="Times New Roman"/>
          <w:noProof/>
          <w:sz w:val="22"/>
          <w:szCs w:val="22"/>
          <w:lang w:eastAsia="sl-SI"/>
        </w:rPr>
        <mc:AlternateContent>
          <mc:Choice Requires="wps">
            <w:drawing>
              <wp:anchor distT="0" distB="0" distL="114300" distR="114300" simplePos="0" relativeHeight="251680768" behindDoc="0" locked="0" layoutInCell="1" allowOverlap="1">
                <wp:simplePos x="0" y="0"/>
                <wp:positionH relativeFrom="column">
                  <wp:posOffset>2136140</wp:posOffset>
                </wp:positionH>
                <wp:positionV relativeFrom="paragraph">
                  <wp:posOffset>31115</wp:posOffset>
                </wp:positionV>
                <wp:extent cx="146050" cy="116840"/>
                <wp:effectExtent l="6985" t="12700" r="8890" b="13335"/>
                <wp:wrapNone/>
                <wp:docPr id="1" name="Pravokotnik 1"/>
                <wp:cNvGraphicFramePr/>
                <a:graphic xmlns:a="http://schemas.openxmlformats.org/drawingml/2006/main">
                  <a:graphicData uri="http://schemas.microsoft.com/office/word/2010/wordprocessingShape">
                    <wps:wsp xmlns:wps="http://schemas.microsoft.com/office/word/2010/wordprocessingShape">
                      <wps:cNvSpPr>
                        <a:spLocks noChangeArrowheads="1"/>
                      </wps:cNvSpPr>
                      <wps:spPr bwMode="auto">
                        <a:xfrm>
                          <a:off x="0" y="0"/>
                          <a:ext cx="146050" cy="11684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wps:wsp>
                  </a:graphicData>
                </a:graphic>
                <wp14:sizeRelH relativeFrom="page">
                  <wp14:pctWidth>0</wp14:pctWidth>
                </wp14:sizeRelH>
                <wp14:sizeRelV relativeFrom="page">
                  <wp14:pctHeight>0</wp14:pctHeight>
                </wp14:sizeRelV>
              </wp:anchor>
            </w:drawing>
          </mc:Choice>
          <mc:Fallback>
            <w:pict>
              <v:rect id="Pravokotnik 1" o:spid="_x0000_s1036" style="width:11.5pt;height:9.2pt;margin-top:2.45pt;margin-left:168.2pt;mso-height-percent:0;mso-height-relative:page;mso-width-percent:0;mso-width-relative:page;mso-wrap-distance-bottom:0;mso-wrap-distance-left:9pt;mso-wrap-distance-right:9pt;mso-wrap-distance-top:0;mso-wrap-style:square;position:absolute;visibility:visible;v-text-anchor:top;z-index:251681792"/>
            </w:pict>
          </mc:Fallback>
        </mc:AlternateContent>
      </w:r>
      <w:r w:rsidRPr="00E443CD">
        <w:rPr>
          <w:rFonts w:ascii="Calibri" w:eastAsia="SimSun" w:hAnsi="Calibri" w:cs="Times New Roman"/>
          <w:szCs w:val="20"/>
          <w:lang w:eastAsia="zh-CN"/>
        </w:rPr>
        <w:t xml:space="preserve">Tihi družbenik (ustrezno označi): </w:t>
      </w:r>
      <w:r w:rsidRPr="00E443CD">
        <w:rPr>
          <w:rFonts w:ascii="Calibri" w:eastAsia="SimSun" w:hAnsi="Calibri" w:cs="Times New Roman"/>
          <w:szCs w:val="20"/>
          <w:lang w:eastAsia="zh-CN"/>
        </w:rPr>
        <w:tab/>
        <w:t>DA</w:t>
      </w:r>
      <w:r w:rsidRPr="00E443CD">
        <w:rPr>
          <w:rFonts w:ascii="Calibri" w:eastAsia="SimSun" w:hAnsi="Calibri" w:cs="Times New Roman"/>
          <w:szCs w:val="20"/>
          <w:lang w:eastAsia="zh-CN"/>
        </w:rPr>
        <w:tab/>
      </w:r>
      <w:r w:rsidRPr="00E443CD">
        <w:rPr>
          <w:rFonts w:ascii="Calibri" w:eastAsia="SimSun" w:hAnsi="Calibri" w:cs="Times New Roman"/>
          <w:szCs w:val="20"/>
          <w:lang w:eastAsia="zh-CN"/>
        </w:rPr>
        <w:tab/>
        <w:t>NE</w:t>
      </w:r>
      <w:r w:rsidRPr="00E443CD">
        <w:rPr>
          <w:rFonts w:ascii="Calibri" w:eastAsia="SimSun" w:hAnsi="Calibri" w:cs="Times New Roman"/>
          <w:szCs w:val="20"/>
          <w:lang w:eastAsia="zh-CN"/>
        </w:rPr>
        <w:tab/>
      </w:r>
    </w:p>
    <w:p w:rsidR="00E443CD" w:rsidRPr="00E443CD" w:rsidP="00E443CD" w14:paraId="5BA7CD3D"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Če DA, navedite nosilca tihe družbe:____________________________________________________________</w:t>
      </w:r>
    </w:p>
    <w:p w:rsidR="00E443CD" w:rsidRPr="00E443CD" w:rsidP="00E443CD" w14:paraId="4F7996FE"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(ustrezno nadaljuj seznam)</w:t>
      </w:r>
    </w:p>
    <w:p w:rsidR="00E443CD" w:rsidRPr="00E443CD" w:rsidP="00E443CD" w14:paraId="06A27574" w14:textId="77777777">
      <w:pPr>
        <w:spacing w:after="200" w:line="276" w:lineRule="auto"/>
        <w:contextualSpacing/>
        <w:rPr>
          <w:rFonts w:ascii="Calibri" w:eastAsia="SimSun" w:hAnsi="Calibri" w:cs="Times New Roman"/>
          <w:b/>
          <w:szCs w:val="20"/>
          <w:lang w:eastAsia="zh-CN"/>
        </w:rPr>
      </w:pPr>
    </w:p>
    <w:p w:rsidR="00E443CD" w:rsidRPr="00E443CD" w:rsidP="00251DA4" w14:paraId="21809B30" w14:textId="77777777">
      <w:pPr>
        <w:numPr>
          <w:ilvl w:val="1"/>
          <w:numId w:val="26"/>
        </w:numPr>
        <w:spacing w:after="200" w:line="276" w:lineRule="auto"/>
        <w:contextualSpacing/>
        <w:rPr>
          <w:rFonts w:ascii="Calibri" w:eastAsia="SimSun" w:hAnsi="Calibri" w:cs="Times New Roman"/>
          <w:b/>
          <w:szCs w:val="20"/>
          <w:lang w:eastAsia="zh-CN"/>
        </w:rPr>
      </w:pPr>
      <w:r w:rsidRPr="00E443CD">
        <w:rPr>
          <w:rFonts w:ascii="Calibri" w:eastAsia="SimSun" w:hAnsi="Calibri" w:cs="Times New Roman"/>
          <w:b/>
          <w:szCs w:val="20"/>
          <w:lang w:eastAsia="zh-CN"/>
        </w:rPr>
        <w:t>Podatki o udeležbi družb v lastništvu ponudnika, za katere se po določbah zakona, ki ureja gospodarske družbe, šteje, da so povezane s ponudnikom:</w:t>
      </w:r>
    </w:p>
    <w:p w:rsidR="00E443CD" w:rsidRPr="00E443CD" w:rsidP="00E443CD" w14:paraId="5DCE552E"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Naziv pravne osebe: ________________________________________________________________________</w:t>
      </w:r>
    </w:p>
    <w:p w:rsidR="00E443CD" w:rsidRPr="00E443CD" w:rsidP="00E443CD" w14:paraId="4FA6B042"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Sedež pravne osebe: ________________________________________________________________________</w:t>
      </w:r>
    </w:p>
    <w:p w:rsidR="00E443CD" w:rsidRPr="00E443CD" w:rsidP="00E443CD" w14:paraId="48C4B90E"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Matična številka ponudnika oziroma davčna številka za druge pravne osebe, ki niso vpisane v poslovnem registru: __________________________________________________________________</w:t>
      </w:r>
    </w:p>
    <w:p w:rsidR="00E443CD" w:rsidRPr="00E443CD" w:rsidP="00E443CD" w14:paraId="3DFC2933"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je v medsebojnem razmerju, v skladu s 527. členom ZGD s pravno osebo:</w:t>
      </w:r>
    </w:p>
    <w:p w:rsidR="00E443CD" w:rsidRPr="00E443CD" w:rsidP="00E443CD" w14:paraId="0DC55E93"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Naziv pravne osebe: ________________________________________________________________________</w:t>
      </w:r>
    </w:p>
    <w:p w:rsidR="00E443CD" w:rsidRPr="00E443CD" w:rsidP="00E443CD" w14:paraId="67C9E718"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Sedež pravne osebe: ________________________________________________________________________</w:t>
      </w:r>
    </w:p>
    <w:p w:rsidR="00E443CD" w:rsidRPr="00E443CD" w:rsidP="00E443CD" w14:paraId="47B37EAD" w14:textId="77777777">
      <w:pPr>
        <w:spacing w:after="200" w:line="276" w:lineRule="auto"/>
        <w:rPr>
          <w:rFonts w:ascii="Calibri" w:eastAsia="SimSun" w:hAnsi="Calibri" w:cs="Times New Roman"/>
          <w:szCs w:val="20"/>
          <w:lang w:eastAsia="zh-CN"/>
        </w:rPr>
      </w:pPr>
      <w:r w:rsidRPr="00E443CD">
        <w:rPr>
          <w:rFonts w:ascii="Calibri" w:eastAsia="SimSun" w:hAnsi="Calibri" w:cs="Times New Roman"/>
          <w:szCs w:val="20"/>
          <w:lang w:eastAsia="zh-CN"/>
        </w:rPr>
        <w:t>Matična številka ponudnika oziroma davčna številka za druge pravne osebe, ki niso vpisane v poslovnem registru: __________________________________________________________________</w:t>
      </w:r>
    </w:p>
    <w:p w:rsidR="00E443CD" w:rsidRPr="00E443CD" w:rsidP="00E443CD" w14:paraId="4C0F8F75"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povezana na način__________________________________________________________</w:t>
      </w:r>
    </w:p>
    <w:p w:rsidR="00E443CD" w:rsidRPr="00E443CD" w:rsidP="00E443CD" w14:paraId="0BFF68D4"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(ustrezno nadaljuj seznam)</w:t>
      </w:r>
    </w:p>
    <w:p w:rsidR="00E443CD" w:rsidRPr="00E443CD" w:rsidP="00F73AF8" w14:paraId="60654104" w14:textId="77777777">
      <w:pPr>
        <w:spacing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Izjavljam, da sem kot fizične osebe - udeležence v lastništvu ponudnika navedel:</w:t>
      </w:r>
    </w:p>
    <w:p w:rsidR="00E443CD" w:rsidRPr="00E443CD" w:rsidP="00251DA4" w14:paraId="277C128B" w14:textId="77777777">
      <w:pPr>
        <w:numPr>
          <w:ilvl w:val="1"/>
          <w:numId w:val="27"/>
        </w:numPr>
        <w:spacing w:line="276" w:lineRule="auto"/>
        <w:rPr>
          <w:rFonts w:ascii="Calibri" w:eastAsia="SimSun" w:hAnsi="Calibri" w:cs="Times New Roman"/>
          <w:sz w:val="22"/>
          <w:szCs w:val="22"/>
          <w:lang w:eastAsia="zh-CN"/>
        </w:rPr>
      </w:pPr>
      <w:r w:rsidRPr="00E443CD">
        <w:rPr>
          <w:rFonts w:ascii="Calibri" w:hAnsi="Calibri" w:cs="Times New Roman"/>
          <w:sz w:val="22"/>
          <w:szCs w:val="22"/>
          <w:lang w:eastAsia="sl-SI"/>
        </w:rPr>
        <w:t>vsako fizično osebo, ki je posredno ali neposredno imetnik več kakor 5% delnic, oziroma je udeležena z več kot 5% deležem pri ustanoviteljskih pravicah, upravljanju ali kapitalu pravne osebe, ali ima obvladujoč položaj pri upravljanju sredstev pravne osebe;</w:t>
      </w:r>
    </w:p>
    <w:p w:rsidR="00E443CD" w:rsidRPr="00E443CD" w:rsidP="00251DA4" w14:paraId="5DE01B09" w14:textId="77777777">
      <w:pPr>
        <w:numPr>
          <w:ilvl w:val="1"/>
          <w:numId w:val="27"/>
        </w:numPr>
        <w:spacing w:line="276" w:lineRule="auto"/>
        <w:rPr>
          <w:rFonts w:ascii="Calibri" w:eastAsia="SimSun" w:hAnsi="Calibri" w:cs="Times New Roman"/>
          <w:sz w:val="22"/>
          <w:szCs w:val="22"/>
          <w:lang w:eastAsia="zh-CN"/>
        </w:rPr>
      </w:pPr>
      <w:r w:rsidRPr="00E443CD">
        <w:rPr>
          <w:rFonts w:ascii="Calibri" w:hAnsi="Calibri" w:cs="Times New Roman"/>
          <w:sz w:val="22"/>
          <w:szCs w:val="22"/>
          <w:lang w:eastAsia="sl-SI"/>
        </w:rPr>
        <w:t>vsaka fizična oseba, ki pravni osebi posredno zagotovi ali zagotavlja sredstva, in ima na tej podlagi možnost nadzorovati, usmerjati ali drugače bistveno vplivati na odločitve uprave ali drugega poslovodnega organa pravne osebe pri odločanju o financiranju in poslovanju.</w:t>
      </w:r>
    </w:p>
    <w:p w:rsidR="00E443CD" w:rsidRPr="00E443CD" w:rsidP="00E443CD" w14:paraId="797A1F7A" w14:textId="77777777">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S podpisom te izjave jamčim, da v celotni lastniški strukturi ni udeleženih drugih fizičnih ter pravnih oseb in tihih družbenikov, ter gospodarskih subjektov, za katere se glede na določbe zakona, ki ureja gospodarske družbe, šteje, da so povezane družbe.</w:t>
      </w:r>
    </w:p>
    <w:p w:rsidR="00E443CD" w:rsidRPr="00E443CD" w:rsidP="00E443CD" w14:paraId="5D168B26" w14:textId="1EAE7001">
      <w:pPr>
        <w:spacing w:after="200" w:line="276" w:lineRule="auto"/>
        <w:jc w:val="both"/>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S podpisom te izjave jamčim za točnost in resničnost podatkov ter se zavedam, da je </w:t>
      </w:r>
      <w:r w:rsidR="00D37CFA">
        <w:rPr>
          <w:rFonts w:ascii="Calibri" w:eastAsia="SimSun" w:hAnsi="Calibri" w:cs="Times New Roman"/>
          <w:sz w:val="22"/>
          <w:szCs w:val="22"/>
          <w:lang w:eastAsia="zh-CN"/>
        </w:rPr>
        <w:t>okvirni sporazum</w:t>
      </w:r>
      <w:r w:rsidRPr="00E443CD">
        <w:rPr>
          <w:rFonts w:ascii="Calibri" w:eastAsia="SimSun" w:hAnsi="Calibri" w:cs="Times New Roman"/>
          <w:sz w:val="22"/>
          <w:szCs w:val="22"/>
          <w:lang w:eastAsia="zh-CN"/>
        </w:rPr>
        <w:t xml:space="preserve"> v primeru lažne izjave ali neresničnih podatkov o dejstvih v izjavi nična. Zavezujem se, da bom naročnika obvestil o vsaki spremembi posredovanih podatkov.</w:t>
      </w:r>
    </w:p>
    <w:p w:rsidR="00E443CD" w:rsidRPr="00E443CD" w:rsidP="00E443CD" w14:paraId="44E50626"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Kraj in datum                                                                                   Ime in priimek zakonitega zastopnika</w:t>
      </w:r>
    </w:p>
    <w:p w:rsidR="00E443CD" w:rsidRPr="00E443CD" w:rsidP="00E443CD" w14:paraId="2129B560"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___________                                                                                    _____________________________</w:t>
      </w:r>
    </w:p>
    <w:p w:rsidR="00E443CD" w:rsidRPr="00E443CD" w:rsidP="00E443CD" w14:paraId="581FE7FC"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                                                                                                           Podpis zakonitega zastopnika</w:t>
      </w:r>
    </w:p>
    <w:p w:rsidR="00E443CD" w:rsidRPr="00E443CD" w:rsidP="00E443CD" w14:paraId="5B138CA8"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                                                                                                            ______________________</w:t>
      </w:r>
    </w:p>
    <w:p w:rsidR="00E443CD" w:rsidRPr="00E443CD" w:rsidP="00E443CD" w14:paraId="1807E845"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                                                                                                           Žig podjetja oz. ponudnika</w:t>
      </w:r>
    </w:p>
    <w:p w:rsidR="00E443CD" w:rsidRPr="00E443CD" w:rsidP="00E443CD" w14:paraId="02664D60" w14:textId="77777777">
      <w:pPr>
        <w:spacing w:after="200" w:line="276" w:lineRule="auto"/>
        <w:rPr>
          <w:rFonts w:ascii="Calibri" w:eastAsia="SimSun" w:hAnsi="Calibri" w:cs="Times New Roman"/>
          <w:sz w:val="22"/>
          <w:szCs w:val="22"/>
          <w:lang w:eastAsia="zh-CN"/>
        </w:rPr>
      </w:pPr>
      <w:r w:rsidRPr="00E443CD">
        <w:rPr>
          <w:rFonts w:ascii="Calibri" w:eastAsia="SimSun" w:hAnsi="Calibri" w:cs="Times New Roman"/>
          <w:sz w:val="22"/>
          <w:szCs w:val="22"/>
          <w:lang w:eastAsia="zh-CN"/>
        </w:rPr>
        <w:t xml:space="preserve">                                                                                                            _____________________</w:t>
      </w:r>
    </w:p>
    <w:p w:rsidR="00EF5117" w:rsidRPr="005070C1" w:rsidP="00D85FB7" w14:paraId="29B31918" w14:textId="042C7175">
      <w:pPr>
        <w:pBdr>
          <w:bottom w:val="single" w:sz="4" w:space="1" w:color="auto"/>
        </w:pBdr>
        <w:spacing w:after="60" w:line="276" w:lineRule="auto"/>
        <w:ind w:left="284" w:hanging="284"/>
        <w:jc w:val="center"/>
        <w:outlineLvl w:val="0"/>
        <w:rPr>
          <w:b/>
          <w:bCs/>
          <w:szCs w:val="20"/>
        </w:rPr>
      </w:pPr>
      <w:r w:rsidRPr="00D5285F">
        <w:rPr>
          <w:b/>
          <w:bCs/>
          <w:szCs w:val="20"/>
        </w:rPr>
        <w:t xml:space="preserve">PRILOGA </w:t>
      </w:r>
      <w:r w:rsidRPr="005070C1">
        <w:rPr>
          <w:b/>
          <w:szCs w:val="20"/>
        </w:rPr>
        <w:t>G1</w:t>
      </w:r>
      <w:r w:rsidR="00EE0366">
        <w:rPr>
          <w:b/>
          <w:szCs w:val="20"/>
        </w:rPr>
        <w:t>:</w:t>
      </w:r>
      <w:r w:rsidRPr="005070C1">
        <w:rPr>
          <w:b/>
          <w:szCs w:val="20"/>
        </w:rPr>
        <w:t xml:space="preserve"> </w:t>
      </w:r>
      <w:r w:rsidRPr="005070C1" w:rsidR="00EE0366">
        <w:rPr>
          <w:b/>
          <w:bCs/>
          <w:szCs w:val="20"/>
        </w:rPr>
        <w:t xml:space="preserve">OBRAZEC ZAVAROVANJA ZA DOBRO IZVEDBO OBVEZNOSTI </w:t>
      </w:r>
      <w:r w:rsidR="002A067E">
        <w:rPr>
          <w:b/>
          <w:bCs/>
          <w:szCs w:val="20"/>
        </w:rPr>
        <w:t xml:space="preserve">OKVIRNEGA SPORAZUMA </w:t>
      </w:r>
      <w:r w:rsidRPr="005070C1" w:rsidR="00EE0366">
        <w:rPr>
          <w:b/>
          <w:bCs/>
          <w:szCs w:val="20"/>
        </w:rPr>
        <w:t>PO EPGP</w:t>
      </w:r>
      <w:r w:rsidR="00EE0366">
        <w:rPr>
          <w:b/>
          <w:bCs/>
          <w:szCs w:val="20"/>
        </w:rPr>
        <w:noBreakHyphen/>
      </w:r>
      <w:r w:rsidRPr="005070C1" w:rsidR="00EE0366">
        <w:rPr>
          <w:b/>
          <w:bCs/>
          <w:szCs w:val="20"/>
        </w:rPr>
        <w:t>758</w:t>
      </w:r>
    </w:p>
    <w:p w:rsidR="00EF5117" w:rsidP="00EF5117" w14:paraId="56D6708E" w14:textId="77777777">
      <w:pPr>
        <w:rPr>
          <w:szCs w:val="20"/>
        </w:rPr>
      </w:pPr>
    </w:p>
    <w:p w:rsidR="00970709" w:rsidRPr="005070C1" w:rsidP="00EF5117" w14:paraId="7BA8E953" w14:textId="77777777">
      <w:pPr>
        <w:rPr>
          <w:szCs w:val="20"/>
        </w:rPr>
      </w:pPr>
    </w:p>
    <w:p w:rsidR="00EF5117" w:rsidRPr="005070C1" w:rsidP="00EF5117" w14:paraId="1A0C0B0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5070C1">
        <w:rPr>
          <w:i/>
          <w:szCs w:val="20"/>
        </w:rPr>
        <w:t>Glava s podatki o garantu (zavarovalnici/banki) ali SWIFT ključ</w:t>
      </w:r>
    </w:p>
    <w:p w:rsidR="00EF5117" w:rsidP="00EF5117" w14:paraId="5B0F67A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970709" w:rsidRPr="005070C1" w:rsidP="00EF5117" w14:paraId="79084B4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EF5117" w:rsidRPr="005070C1" w:rsidP="00EF5117" w14:paraId="4E3CEC4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szCs w:val="20"/>
        </w:rPr>
        <w:t xml:space="preserve">Za:  </w:t>
      </w:r>
      <w:r w:rsidRPr="005070C1">
        <w:rPr>
          <w:i/>
          <w:szCs w:val="20"/>
        </w:rPr>
        <w:fldChar w:fldCharType="begin">
          <w:ffData>
            <w:name w:val="Besedilo2"/>
            <w:enabled/>
            <w:calcOnExit w:val="0"/>
            <w:textInput/>
          </w:ffData>
        </w:fldChar>
      </w:r>
      <w:r w:rsidRPr="005070C1">
        <w:rPr>
          <w:i/>
          <w:szCs w:val="20"/>
        </w:rPr>
        <w:instrText xml:space="preserve"> FORMTEXT </w:instrText>
      </w:r>
      <w:r w:rsidRPr="005070C1">
        <w:rPr>
          <w:i/>
          <w:szCs w:val="20"/>
        </w:rPr>
        <w:fldChar w:fldCharType="separate"/>
      </w:r>
      <w:r w:rsidRPr="005070C1">
        <w:rPr>
          <w:i/>
          <w:szCs w:val="20"/>
        </w:rPr>
        <w:t> </w:t>
      </w:r>
      <w:r w:rsidRPr="005070C1">
        <w:rPr>
          <w:i/>
          <w:szCs w:val="20"/>
        </w:rPr>
        <w:t> </w:t>
      </w:r>
      <w:r w:rsidRPr="005070C1">
        <w:rPr>
          <w:i/>
          <w:szCs w:val="20"/>
        </w:rPr>
        <w:t> </w:t>
      </w:r>
      <w:r w:rsidRPr="005070C1">
        <w:rPr>
          <w:i/>
          <w:szCs w:val="20"/>
        </w:rPr>
        <w:t> </w:t>
      </w:r>
      <w:r w:rsidRPr="005070C1">
        <w:rPr>
          <w:i/>
          <w:szCs w:val="20"/>
        </w:rPr>
        <w:t> </w:t>
      </w:r>
      <w:r w:rsidRPr="005070C1">
        <w:rPr>
          <w:i/>
          <w:szCs w:val="20"/>
        </w:rPr>
        <w:fldChar w:fldCharType="end"/>
      </w:r>
      <w:r w:rsidRPr="005070C1">
        <w:rPr>
          <w:i/>
          <w:szCs w:val="20"/>
        </w:rPr>
        <w:t xml:space="preserve"> (vpiše se upravičenca tj. naročnika javnega naročila)</w:t>
      </w:r>
    </w:p>
    <w:p w:rsidR="00EF5117" w:rsidRPr="005070C1" w:rsidP="00EF5117" w14:paraId="1241925A"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5070C1">
        <w:rPr>
          <w:szCs w:val="20"/>
        </w:rPr>
        <w:t xml:space="preserve">Datum: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datum izdaje)</w:t>
      </w:r>
    </w:p>
    <w:p w:rsidR="00EF5117" w:rsidRPr="005070C1" w:rsidP="00EF5117" w14:paraId="7898346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021F259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5070C1">
        <w:rPr>
          <w:b/>
          <w:szCs w:val="20"/>
        </w:rPr>
        <w:t>VRSTA ZAVAROVANJA:</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vrsta zavarovanja: kavcijsko zavarovanje/bančna garancija)</w:t>
      </w:r>
    </w:p>
    <w:p w:rsidR="00EF5117" w:rsidRPr="005070C1" w:rsidP="00EF5117" w14:paraId="7FF2DBE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22EB7EB9"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ŠTEVILKA: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številka zavarovanja)</w:t>
      </w:r>
    </w:p>
    <w:p w:rsidR="00EF5117" w:rsidRPr="005070C1" w:rsidP="00EF5117" w14:paraId="3F693A2D"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42E9A85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GARANT:</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ime in naslov zavarovalnice/banke v kraju izdaje)</w:t>
      </w:r>
    </w:p>
    <w:p w:rsidR="00EF5117" w:rsidRPr="005070C1" w:rsidP="00EF5117" w14:paraId="18EAE85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NAROČNIK: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ime in naslov naročnika zavarovanja, tj. v postopku javnega naročanja izbranega ponudnika)</w:t>
      </w:r>
    </w:p>
    <w:p w:rsidR="00EF5117" w:rsidRPr="005070C1" w:rsidP="00EF5117" w14:paraId="06E0454C"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EF5117" w:rsidRPr="005070C1" w:rsidP="00EF5117" w14:paraId="64CF3977"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UPRAVIČENEC:</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naročnika javnega naročila)</w:t>
      </w:r>
    </w:p>
    <w:p w:rsidR="00EF5117" w:rsidRPr="005070C1" w:rsidP="00EF5117" w14:paraId="7CDC87A8"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334D3AC8" w14:textId="4F1A97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szCs w:val="20"/>
        </w:rPr>
      </w:pPr>
      <w:r w:rsidRPr="005070C1">
        <w:rPr>
          <w:b/>
          <w:szCs w:val="20"/>
        </w:rPr>
        <w:t xml:space="preserve">OSNOVNI POSEL: </w:t>
      </w:r>
      <w:r w:rsidRPr="005070C1">
        <w:rPr>
          <w:szCs w:val="20"/>
        </w:rPr>
        <w:t xml:space="preserve">obveznost naročnika zavarovanja iz </w:t>
      </w:r>
      <w:r w:rsidR="0063471E">
        <w:rPr>
          <w:szCs w:val="20"/>
        </w:rPr>
        <w:t>okvirnega sporazuma</w:t>
      </w:r>
      <w:r w:rsidRPr="005070C1">
        <w:rPr>
          <w:szCs w:val="20"/>
        </w:rPr>
        <w:t xml:space="preserve"> št.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z dne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 xml:space="preserve">(vpiše se številko in datum </w:t>
      </w:r>
      <w:r w:rsidR="0063471E">
        <w:rPr>
          <w:i/>
          <w:szCs w:val="20"/>
        </w:rPr>
        <w:t>okvirnega sporazuma</w:t>
      </w:r>
      <w:r w:rsidRPr="005070C1">
        <w:rPr>
          <w:i/>
          <w:szCs w:val="20"/>
        </w:rPr>
        <w:t xml:space="preserve"> o izvedbi javnega naročila, sklenjene na podlagi postopka z oznako XXXXXX)</w:t>
      </w:r>
      <w:r w:rsidRPr="005070C1">
        <w:rPr>
          <w:szCs w:val="20"/>
        </w:rPr>
        <w:t xml:space="preserve"> za</w:t>
      </w:r>
      <w:r w:rsidRPr="005070C1">
        <w:rPr>
          <w:i/>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predmet javnega naročila)</w:t>
      </w:r>
    </w:p>
    <w:p w:rsidR="00EF5117" w:rsidRPr="005070C1" w:rsidP="00EF5117" w14:paraId="34D4E32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EF5117" w:rsidRPr="005070C1" w:rsidP="00EF5117" w14:paraId="661AF022"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ZNESEK IN VALUTA: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najvišji znesek s številko in besedo ter valuta)</w:t>
      </w:r>
    </w:p>
    <w:p w:rsidR="00EF5117" w:rsidRPr="005070C1" w:rsidP="00EF5117" w14:paraId="327B458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3E28466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LISTINE, KI JIH JE POLEG IZJAVE TREBA PRILOŽITI ZAHTEVI ZA PLAČILO IN SE IZRECNO ZAHTEVAJO V SPODNJEM BESEDILU: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(nobena/navede se listina)</w:t>
      </w:r>
    </w:p>
    <w:p w:rsidR="00EF5117" w:rsidRPr="005070C1" w:rsidP="00EF5117" w14:paraId="2A22CEBE"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14620E44"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JEZIK V ZAHTEVANIH LISTINAH:</w:t>
      </w:r>
      <w:r w:rsidRPr="005070C1">
        <w:rPr>
          <w:szCs w:val="20"/>
        </w:rPr>
        <w:t xml:space="preserve"> slovenski</w:t>
      </w:r>
    </w:p>
    <w:p w:rsidR="00EF5117" w:rsidRPr="005070C1" w:rsidP="00EF5117" w14:paraId="10CA05D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OBLIKA PREDLOŽITVE:</w:t>
      </w:r>
      <w:r w:rsidRPr="005070C1">
        <w:rPr>
          <w:szCs w:val="20"/>
        </w:rPr>
        <w:t xml:space="preserve"> v papirni obliki s priporočeno pošto ali katerokoli obliko hitre pošte ali v elektronski obliki po SWIFT sistemu na naslov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(navede se SWIFT naslova garanta)</w:t>
      </w:r>
    </w:p>
    <w:p w:rsidR="00EF5117" w:rsidRPr="005070C1" w:rsidP="00EF5117" w14:paraId="314FF43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635877E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KRAJ PREDLOŽITVE:</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(garant vpiše naslov podružnice, kjer se opravi predložitev papirnih listin, ali elektronski naslov za predložitev v elektronski obliki, kot na primer garantov SWIFT naslov)</w:t>
      </w:r>
      <w:r w:rsidRPr="005070C1">
        <w:rPr>
          <w:szCs w:val="20"/>
        </w:rPr>
        <w:t xml:space="preserve"> </w:t>
      </w:r>
    </w:p>
    <w:p w:rsidR="00EF5117" w:rsidRPr="005070C1" w:rsidP="00EF5117" w14:paraId="53FDEE2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szCs w:val="20"/>
        </w:rPr>
        <w:t xml:space="preserve">Ne glede na navedeno, se predložitev papirnih listin lahko opravi v katerikoli podružnici garanta na območju Republike Slovenije. </w:t>
      </w:r>
    </w:p>
    <w:p w:rsidR="00EF5117" w:rsidRPr="005070C1" w:rsidP="00EF5117" w14:paraId="4FA54DD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szCs w:val="20"/>
        </w:rPr>
        <w:t xml:space="preserve"> </w:t>
      </w:r>
    </w:p>
    <w:p w:rsidR="00EF5117" w:rsidRPr="005070C1" w:rsidP="00EF5117" w14:paraId="13A71F0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 xml:space="preserve">DATUM VELJAVNOSTI: </w:t>
      </w:r>
      <w:r w:rsidRPr="005070C1">
        <w:rPr>
          <w:szCs w:val="20"/>
        </w:rPr>
        <w:fldChar w:fldCharType="begin">
          <w:ffData>
            <w:name w:val="Besedilo2"/>
            <w:enabled/>
            <w:calcOnExit w:val="0"/>
            <w:textInput>
              <w:default w:val="DD. MM. LLLL"/>
            </w:textInput>
          </w:ffData>
        </w:fldChar>
      </w:r>
      <w:r w:rsidRPr="005070C1">
        <w:rPr>
          <w:szCs w:val="20"/>
        </w:rPr>
        <w:instrText xml:space="preserve"> FORMTEXT </w:instrText>
      </w:r>
      <w:r w:rsidRPr="005070C1">
        <w:rPr>
          <w:szCs w:val="20"/>
        </w:rPr>
        <w:fldChar w:fldCharType="separate"/>
      </w:r>
      <w:r w:rsidRPr="005070C1">
        <w:rPr>
          <w:szCs w:val="20"/>
        </w:rPr>
        <w:t>DD. MM. LLLL</w:t>
      </w:r>
      <w:r w:rsidRPr="005070C1">
        <w:rPr>
          <w:szCs w:val="20"/>
        </w:rPr>
        <w:fldChar w:fldCharType="end"/>
      </w:r>
      <w:r w:rsidRPr="005070C1">
        <w:rPr>
          <w:szCs w:val="20"/>
        </w:rPr>
        <w:t xml:space="preserve"> </w:t>
      </w:r>
      <w:r w:rsidRPr="005070C1">
        <w:rPr>
          <w:i/>
          <w:szCs w:val="20"/>
        </w:rPr>
        <w:t>(vpiše se datum zapadlosti zavarovanja)</w:t>
      </w:r>
    </w:p>
    <w:p w:rsidR="00EF5117" w:rsidRPr="005070C1" w:rsidP="00EF5117" w14:paraId="0D5CEED6"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p>
    <w:p w:rsidR="00EF5117" w:rsidRPr="005070C1" w:rsidP="00EF5117" w14:paraId="4143452F"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szCs w:val="20"/>
        </w:rPr>
      </w:pPr>
      <w:r w:rsidRPr="005070C1">
        <w:rPr>
          <w:b/>
          <w:szCs w:val="20"/>
        </w:rPr>
        <w:t>STRANKA, KI JE DOLŽNA PLAČATI STROŠKE:</w:t>
      </w:r>
      <w:r w:rsidRPr="005070C1">
        <w:rPr>
          <w:szCs w:val="20"/>
        </w:rPr>
        <w:t xml:space="preserve"> </w:t>
      </w:r>
      <w:r w:rsidRPr="005070C1">
        <w:rPr>
          <w:szCs w:val="20"/>
        </w:rPr>
        <w:fldChar w:fldCharType="begin">
          <w:ffData>
            <w:name w:val="Besedilo2"/>
            <w:enabled/>
            <w:calcOnExit w:val="0"/>
            <w:textInput/>
          </w:ffData>
        </w:fldChar>
      </w:r>
      <w:r w:rsidRPr="005070C1">
        <w:rPr>
          <w:szCs w:val="20"/>
        </w:rPr>
        <w:instrText xml:space="preserve"> FORMTEXT </w:instrText>
      </w:r>
      <w:r w:rsidRPr="005070C1">
        <w:rPr>
          <w:szCs w:val="20"/>
        </w:rPr>
        <w:fldChar w:fldCharType="separate"/>
      </w:r>
      <w:r w:rsidRPr="005070C1">
        <w:rPr>
          <w:szCs w:val="20"/>
        </w:rPr>
        <w:t> </w:t>
      </w:r>
      <w:r w:rsidRPr="005070C1">
        <w:rPr>
          <w:szCs w:val="20"/>
        </w:rPr>
        <w:t> </w:t>
      </w:r>
      <w:r w:rsidRPr="005070C1">
        <w:rPr>
          <w:szCs w:val="20"/>
        </w:rPr>
        <w:t> </w:t>
      </w:r>
      <w:r w:rsidRPr="005070C1">
        <w:rPr>
          <w:szCs w:val="20"/>
        </w:rPr>
        <w:t> </w:t>
      </w:r>
      <w:r w:rsidRPr="005070C1">
        <w:rPr>
          <w:szCs w:val="20"/>
        </w:rPr>
        <w:t> </w:t>
      </w:r>
      <w:r w:rsidRPr="005070C1">
        <w:rPr>
          <w:szCs w:val="20"/>
        </w:rPr>
        <w:fldChar w:fldCharType="end"/>
      </w:r>
      <w:r w:rsidRPr="005070C1">
        <w:rPr>
          <w:szCs w:val="20"/>
        </w:rPr>
        <w:t xml:space="preserve"> </w:t>
      </w:r>
      <w:r w:rsidRPr="005070C1">
        <w:rPr>
          <w:i/>
          <w:szCs w:val="20"/>
        </w:rPr>
        <w:t>(vpiše se ime naročnika zavarovanja, tj. v postopku javnega naročanja izbranega ponudnika)</w:t>
      </w:r>
    </w:p>
    <w:p w:rsidR="00EF5117" w:rsidRPr="005070C1" w:rsidP="00EF5117" w14:paraId="4CC1F3D1"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szCs w:val="20"/>
        </w:rPr>
      </w:pPr>
    </w:p>
    <w:p w:rsidR="00EF5117" w:rsidRPr="005070C1" w:rsidP="00EF5117" w14:paraId="47B3674D" w14:textId="77777777">
      <w:pPr>
        <w:jc w:val="both"/>
        <w:rPr>
          <w:szCs w:val="20"/>
        </w:rPr>
      </w:pPr>
      <w:r w:rsidRPr="005070C1">
        <w:rPr>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rsidR="00EF5117" w:rsidRPr="005070C1" w:rsidP="00EF5117" w14:paraId="488ECEA9" w14:textId="77777777">
      <w:pPr>
        <w:jc w:val="both"/>
        <w:rPr>
          <w:szCs w:val="20"/>
        </w:rPr>
      </w:pPr>
    </w:p>
    <w:p w:rsidR="00EF5117" w:rsidRPr="005070C1" w:rsidP="00EF5117" w14:paraId="299B137F" w14:textId="77777777">
      <w:pPr>
        <w:jc w:val="both"/>
        <w:rPr>
          <w:szCs w:val="20"/>
        </w:rPr>
      </w:pPr>
      <w:r w:rsidRPr="005070C1">
        <w:rPr>
          <w:szCs w:val="20"/>
        </w:rPr>
        <w:t>Katerokoli zahtevo za plačilo po tem zavarovanju moramo prejeti na datum veljavnosti zavarovanja ali pred njim v zgoraj navedenem kraju predložitve.</w:t>
      </w:r>
    </w:p>
    <w:p w:rsidR="00EF5117" w:rsidRPr="005070C1" w:rsidP="00EF5117" w14:paraId="3D47AA68" w14:textId="77777777">
      <w:pPr>
        <w:jc w:val="both"/>
        <w:rPr>
          <w:szCs w:val="20"/>
        </w:rPr>
      </w:pPr>
    </w:p>
    <w:p w:rsidR="00EF5117" w:rsidRPr="005070C1" w:rsidP="00EF5117" w14:paraId="01612543" w14:textId="77777777">
      <w:pPr>
        <w:jc w:val="both"/>
        <w:rPr>
          <w:szCs w:val="20"/>
        </w:rPr>
      </w:pPr>
      <w:r w:rsidRPr="005070C1">
        <w:rPr>
          <w:szCs w:val="20"/>
        </w:rPr>
        <w:t>Morebitne spore v zvezi s tem zavarovanjem rešuje stvarno pristojno sodišče v Ljubljani po slovenskem pravu.</w:t>
      </w:r>
    </w:p>
    <w:p w:rsidR="00EF5117" w:rsidRPr="005070C1" w:rsidP="00EF5117" w14:paraId="06DF27C7" w14:textId="77777777">
      <w:pPr>
        <w:jc w:val="both"/>
        <w:rPr>
          <w:szCs w:val="20"/>
        </w:rPr>
      </w:pPr>
    </w:p>
    <w:p w:rsidR="00EF5117" w:rsidP="00EF5117" w14:paraId="3A05A5C2" w14:textId="77777777">
      <w:pPr>
        <w:jc w:val="both"/>
        <w:rPr>
          <w:szCs w:val="20"/>
        </w:rPr>
      </w:pPr>
      <w:r w:rsidRPr="005070C1">
        <w:rPr>
          <w:szCs w:val="20"/>
        </w:rPr>
        <w:t>Za to zavarovanje veljajo Enotna pravila za garancije na poziv (EPGP) revizija iz leta 2010, izdana pri MTZ pod št. 758.</w:t>
      </w:r>
    </w:p>
    <w:p w:rsidR="00970709" w:rsidRPr="005070C1" w:rsidP="00EF5117" w14:paraId="05B4C5C1" w14:textId="77777777">
      <w:pPr>
        <w:jc w:val="both"/>
        <w:rPr>
          <w:szCs w:val="20"/>
        </w:rPr>
      </w:pPr>
    </w:p>
    <w:p w:rsidR="00EF5117" w:rsidRPr="005070C1" w:rsidP="00EF5117" w14:paraId="031336D0" w14:textId="77777777">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szCs w:val="20"/>
        </w:rPr>
      </w:pP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t xml:space="preserve">  garant</w:t>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r>
      <w:r w:rsidRPr="005070C1">
        <w:rPr>
          <w:szCs w:val="20"/>
        </w:rPr>
        <w:tab/>
        <w:t>(žig in podpis)</w:t>
      </w:r>
    </w:p>
    <w:p w:rsidR="000637F9" w:rsidP="00EF5117" w14:paraId="132A77CC" w14:textId="77777777">
      <w:pPr>
        <w:spacing w:line="240" w:lineRule="auto"/>
        <w:jc w:val="both"/>
        <w:rPr>
          <w:szCs w:val="20"/>
        </w:rPr>
      </w:pPr>
      <w:r w:rsidRPr="005070C1">
        <w:rPr>
          <w:szCs w:val="20"/>
        </w:rPr>
        <w:br w:type="page"/>
      </w:r>
    </w:p>
    <w:p w:rsidR="00AC1CF8" w:rsidRPr="00F8670F" w:rsidP="00F8670F" w14:paraId="5F42835C" w14:textId="62AEA486">
      <w:pPr>
        <w:pBdr>
          <w:bottom w:val="single" w:sz="4" w:space="1" w:color="auto"/>
        </w:pBdr>
        <w:spacing w:after="60" w:line="276" w:lineRule="auto"/>
        <w:ind w:left="284" w:hanging="284"/>
        <w:jc w:val="center"/>
        <w:outlineLvl w:val="0"/>
        <w:rPr>
          <w:b/>
          <w:bCs/>
          <w:szCs w:val="20"/>
          <w:vertAlign w:val="superscript"/>
        </w:rPr>
      </w:pPr>
      <w:r w:rsidRPr="00D5285F">
        <w:rPr>
          <w:b/>
          <w:bCs/>
          <w:szCs w:val="20"/>
        </w:rPr>
        <w:t xml:space="preserve">PRILOGA </w:t>
      </w:r>
      <w:r>
        <w:rPr>
          <w:b/>
          <w:szCs w:val="20"/>
        </w:rPr>
        <w:t>M</w:t>
      </w:r>
      <w:r w:rsidRPr="005070C1">
        <w:rPr>
          <w:b/>
          <w:szCs w:val="20"/>
        </w:rPr>
        <w:t>1</w:t>
      </w:r>
      <w:r>
        <w:rPr>
          <w:b/>
          <w:szCs w:val="20"/>
        </w:rPr>
        <w:t>:</w:t>
      </w:r>
      <w:r w:rsidRPr="005070C1">
        <w:rPr>
          <w:b/>
          <w:szCs w:val="20"/>
        </w:rPr>
        <w:t xml:space="preserve"> </w:t>
      </w:r>
      <w:r w:rsidRPr="009A3551" w:rsidR="00467AB8">
        <w:rPr>
          <w:b/>
          <w:bCs/>
          <w:szCs w:val="20"/>
        </w:rPr>
        <w:t>MENIČNA IZJAVA S POOBLASTILOM ZA IZPOLNITEV ZA DOBRO IZVEDBO OBVEZNOSTI</w:t>
      </w:r>
      <w:r w:rsidR="0063471E">
        <w:rPr>
          <w:b/>
          <w:bCs/>
          <w:szCs w:val="20"/>
        </w:rPr>
        <w:t xml:space="preserve"> OKVIRNEGA SPORAZUMA</w:t>
      </w:r>
      <w:r>
        <w:rPr>
          <w:b/>
          <w:bCs/>
          <w:i/>
          <w:iCs/>
          <w:szCs w:val="20"/>
          <w:vertAlign w:val="superscript"/>
        </w:rPr>
        <w:footnoteReference w:id="7"/>
      </w:r>
    </w:p>
    <w:p w:rsidR="009A3551" w:rsidRPr="008D09DB" w:rsidP="009A3551" w14:paraId="15B63E63" w14:textId="77777777">
      <w:pPr>
        <w:rPr>
          <w:sz w:val="4"/>
          <w:szCs w:val="4"/>
        </w:rPr>
      </w:pPr>
    </w:p>
    <w:tbl>
      <w:tblPr>
        <w:tblW w:w="0" w:type="auto"/>
        <w:jc w:val="center"/>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2214"/>
        <w:gridCol w:w="7"/>
        <w:gridCol w:w="6841"/>
      </w:tblGrid>
      <w:tr w14:paraId="63098277" w14:textId="77777777" w:rsidTr="00E41111">
        <w:tblPrEx>
          <w:tblW w:w="0" w:type="auto"/>
          <w:jc w:val="center"/>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jc w:val="center"/>
        </w:trPr>
        <w:tc>
          <w:tcPr>
            <w:tcW w:w="9062" w:type="dxa"/>
            <w:gridSpan w:val="3"/>
            <w:shd w:val="clear" w:color="auto" w:fill="D9E2F3" w:themeFill="accent1" w:themeFillTint="33"/>
          </w:tcPr>
          <w:p w:rsidR="009A3551" w:rsidRPr="008D09DB" w:rsidP="009B1F42" w14:paraId="0B8406E7" w14:textId="1FD49789">
            <w:pPr>
              <w:spacing w:after="60" w:line="240" w:lineRule="auto"/>
              <w:jc w:val="center"/>
              <w:rPr>
                <w:b/>
                <w:sz w:val="18"/>
              </w:rPr>
            </w:pPr>
            <w:r w:rsidRPr="008D09DB">
              <w:rPr>
                <w:b/>
                <w:sz w:val="18"/>
              </w:rPr>
              <w:t>IZDAJATELJ MENICE (STRANKA OKVIRNEGA SPORAZUMA)</w:t>
            </w:r>
          </w:p>
        </w:tc>
      </w:tr>
      <w:tr w14:paraId="743F3106" w14:textId="77777777" w:rsidTr="008821B1">
        <w:tblPrEx>
          <w:tblW w:w="0" w:type="auto"/>
          <w:jc w:val="center"/>
          <w:tblLook w:val="04A0"/>
        </w:tblPrEx>
        <w:trPr>
          <w:jc w:val="center"/>
        </w:trPr>
        <w:tc>
          <w:tcPr>
            <w:tcW w:w="2214" w:type="dxa"/>
            <w:shd w:val="clear" w:color="auto" w:fill="D9E2F3" w:themeFill="accent1" w:themeFillTint="33"/>
          </w:tcPr>
          <w:p w:rsidR="009A3551" w:rsidRPr="008D09DB" w:rsidP="009B1F42" w14:paraId="7EDEF20F" w14:textId="77777777">
            <w:pPr>
              <w:spacing w:after="60" w:line="240" w:lineRule="auto"/>
              <w:rPr>
                <w:b/>
                <w:sz w:val="18"/>
              </w:rPr>
            </w:pPr>
            <w:r w:rsidRPr="008D09DB">
              <w:rPr>
                <w:b/>
                <w:sz w:val="18"/>
              </w:rPr>
              <w:t>NAZIV ALI IME</w:t>
            </w:r>
          </w:p>
        </w:tc>
        <w:tc>
          <w:tcPr>
            <w:tcW w:w="6848" w:type="dxa"/>
            <w:gridSpan w:val="2"/>
            <w:shd w:val="clear" w:color="auto" w:fill="auto"/>
          </w:tcPr>
          <w:p w:rsidR="009A3551" w:rsidRPr="008D09DB" w:rsidP="009B1F42" w14:paraId="49F919B1" w14:textId="77777777">
            <w:pPr>
              <w:spacing w:after="60" w:line="240" w:lineRule="auto"/>
              <w:rPr>
                <w:b/>
                <w:sz w:val="12"/>
              </w:rPr>
            </w:pPr>
          </w:p>
          <w:p w:rsidR="009A3551" w:rsidRPr="008D09DB" w:rsidP="009B1F42" w14:paraId="745B7909" w14:textId="77777777">
            <w:pPr>
              <w:spacing w:after="60" w:line="240" w:lineRule="auto"/>
              <w:rPr>
                <w:b/>
                <w:sz w:val="12"/>
              </w:rPr>
            </w:pPr>
          </w:p>
        </w:tc>
      </w:tr>
      <w:tr w14:paraId="2C2A78EA" w14:textId="77777777" w:rsidTr="008821B1">
        <w:tblPrEx>
          <w:tblW w:w="0" w:type="auto"/>
          <w:jc w:val="center"/>
          <w:tblLook w:val="04A0"/>
        </w:tblPrEx>
        <w:trPr>
          <w:jc w:val="center"/>
        </w:trPr>
        <w:tc>
          <w:tcPr>
            <w:tcW w:w="2214" w:type="dxa"/>
            <w:shd w:val="clear" w:color="auto" w:fill="D9E2F3" w:themeFill="accent1" w:themeFillTint="33"/>
          </w:tcPr>
          <w:p w:rsidR="009A3551" w:rsidRPr="008D09DB" w:rsidP="009B1F42" w14:paraId="37489C9B" w14:textId="77777777">
            <w:pPr>
              <w:spacing w:after="60" w:line="240" w:lineRule="auto"/>
              <w:rPr>
                <w:b/>
                <w:sz w:val="18"/>
              </w:rPr>
            </w:pPr>
            <w:r w:rsidRPr="008D09DB">
              <w:rPr>
                <w:b/>
                <w:sz w:val="18"/>
              </w:rPr>
              <w:t>NASLOV</w:t>
            </w:r>
          </w:p>
        </w:tc>
        <w:tc>
          <w:tcPr>
            <w:tcW w:w="6848" w:type="dxa"/>
            <w:gridSpan w:val="2"/>
            <w:shd w:val="clear" w:color="auto" w:fill="auto"/>
          </w:tcPr>
          <w:p w:rsidR="009A3551" w:rsidRPr="008D09DB" w:rsidP="009B1F42" w14:paraId="77ACAFA9" w14:textId="77777777">
            <w:pPr>
              <w:spacing w:after="60" w:line="240" w:lineRule="auto"/>
              <w:rPr>
                <w:b/>
                <w:sz w:val="12"/>
              </w:rPr>
            </w:pPr>
          </w:p>
          <w:p w:rsidR="009A3551" w:rsidRPr="008D09DB" w:rsidP="009B1F42" w14:paraId="36DBDFEE" w14:textId="77777777">
            <w:pPr>
              <w:spacing w:after="60" w:line="240" w:lineRule="auto"/>
              <w:rPr>
                <w:b/>
                <w:sz w:val="12"/>
              </w:rPr>
            </w:pPr>
          </w:p>
        </w:tc>
      </w:tr>
      <w:tr w14:paraId="13F0E140" w14:textId="77777777" w:rsidTr="00E41111">
        <w:tblPrEx>
          <w:tblW w:w="0" w:type="auto"/>
          <w:jc w:val="center"/>
          <w:tblLook w:val="04A0"/>
        </w:tblPrEx>
        <w:trPr>
          <w:jc w:val="center"/>
        </w:trPr>
        <w:tc>
          <w:tcPr>
            <w:tcW w:w="2221" w:type="dxa"/>
            <w:gridSpan w:val="2"/>
            <w:shd w:val="clear" w:color="auto" w:fill="D9E2F3" w:themeFill="accent1" w:themeFillTint="33"/>
          </w:tcPr>
          <w:p w:rsidR="009A3551" w:rsidRPr="008D09DB" w:rsidP="009B1F42" w14:paraId="746D7F79" w14:textId="77777777">
            <w:pPr>
              <w:spacing w:after="60" w:line="240" w:lineRule="auto"/>
              <w:rPr>
                <w:b/>
                <w:sz w:val="18"/>
              </w:rPr>
            </w:pPr>
            <w:r w:rsidRPr="008D09DB">
              <w:rPr>
                <w:b/>
                <w:sz w:val="18"/>
              </w:rPr>
              <w:t>MATIČNA ŠTEVILKA</w:t>
            </w:r>
          </w:p>
        </w:tc>
        <w:tc>
          <w:tcPr>
            <w:tcW w:w="6841" w:type="dxa"/>
            <w:shd w:val="clear" w:color="auto" w:fill="auto"/>
          </w:tcPr>
          <w:p w:rsidR="009A3551" w:rsidRPr="008D09DB" w:rsidP="009B1F42" w14:paraId="27C03653" w14:textId="77777777">
            <w:pPr>
              <w:spacing w:after="60" w:line="240" w:lineRule="auto"/>
              <w:rPr>
                <w:b/>
                <w:sz w:val="12"/>
              </w:rPr>
            </w:pPr>
          </w:p>
        </w:tc>
      </w:tr>
      <w:tr w14:paraId="64A6014F" w14:textId="77777777" w:rsidTr="00E41111">
        <w:tblPrEx>
          <w:tblW w:w="0" w:type="auto"/>
          <w:jc w:val="center"/>
          <w:tblLook w:val="04A0"/>
        </w:tblPrEx>
        <w:trPr>
          <w:jc w:val="center"/>
        </w:trPr>
        <w:tc>
          <w:tcPr>
            <w:tcW w:w="2221" w:type="dxa"/>
            <w:gridSpan w:val="2"/>
            <w:shd w:val="clear" w:color="auto" w:fill="D9E2F3" w:themeFill="accent1" w:themeFillTint="33"/>
          </w:tcPr>
          <w:p w:rsidR="009A3551" w:rsidRPr="008D09DB" w:rsidP="009B1F42" w14:paraId="1AFE1896" w14:textId="77777777">
            <w:pPr>
              <w:spacing w:after="60" w:line="240" w:lineRule="auto"/>
              <w:rPr>
                <w:b/>
                <w:sz w:val="18"/>
              </w:rPr>
            </w:pPr>
            <w:r w:rsidRPr="008D09DB">
              <w:rPr>
                <w:b/>
                <w:sz w:val="18"/>
              </w:rPr>
              <w:t>DAVČNA ŠTVEILKA</w:t>
            </w:r>
          </w:p>
        </w:tc>
        <w:tc>
          <w:tcPr>
            <w:tcW w:w="6841" w:type="dxa"/>
            <w:shd w:val="clear" w:color="auto" w:fill="auto"/>
          </w:tcPr>
          <w:p w:rsidR="009A3551" w:rsidRPr="008D09DB" w:rsidP="009B1F42" w14:paraId="2101FF25" w14:textId="77777777">
            <w:pPr>
              <w:spacing w:after="60" w:line="240" w:lineRule="auto"/>
              <w:rPr>
                <w:b/>
                <w:sz w:val="12"/>
              </w:rPr>
            </w:pPr>
          </w:p>
        </w:tc>
      </w:tr>
    </w:tbl>
    <w:p w:rsidR="009A3551" w:rsidRPr="008D09DB" w:rsidP="009A3551" w14:paraId="4F8D2FDB" w14:textId="77777777">
      <w:pPr>
        <w:jc w:val="both"/>
        <w:rPr>
          <w:bCs/>
        </w:rPr>
      </w:pPr>
    </w:p>
    <w:p w:rsidR="009A3551" w:rsidRPr="008D09DB" w:rsidP="009A3551" w14:paraId="7671BD92" w14:textId="77777777">
      <w:pPr>
        <w:jc w:val="both"/>
        <w:rPr>
          <w:bCs/>
        </w:rPr>
      </w:pPr>
    </w:p>
    <w:p w:rsidR="009A3551" w:rsidRPr="008D09DB" w:rsidP="009A3551" w14:paraId="04828227" w14:textId="63B5E931">
      <w:pPr>
        <w:jc w:val="both"/>
        <w:rPr>
          <w:bCs/>
        </w:rPr>
      </w:pPr>
      <w:r w:rsidRPr="008D09DB">
        <w:rPr>
          <w:bCs/>
        </w:rPr>
        <w:t xml:space="preserve">Za zavarovanje dobre izvedbe obveznosti </w:t>
      </w:r>
      <w:r w:rsidR="0063471E">
        <w:rPr>
          <w:bCs/>
        </w:rPr>
        <w:t xml:space="preserve">okvirnega sporazuma </w:t>
      </w:r>
      <w:r w:rsidRPr="008D09DB">
        <w:rPr>
          <w:bCs/>
        </w:rPr>
        <w:t xml:space="preserve">v postopku javnega naročila </w:t>
      </w:r>
      <w:r w:rsidRPr="00AF13D9">
        <w:rPr>
          <w:b/>
          <w:szCs w:val="20"/>
        </w:rPr>
        <w:t>MORS</w:t>
      </w:r>
      <w:r w:rsidRPr="00AF13D9" w:rsidR="00D0684B">
        <w:rPr>
          <w:b/>
          <w:szCs w:val="20"/>
        </w:rPr>
        <w:t> </w:t>
      </w:r>
      <w:r w:rsidR="00A60653">
        <w:rPr>
          <w:b/>
          <w:szCs w:val="20"/>
        </w:rPr>
        <w:t>230</w:t>
      </w:r>
      <w:r w:rsidRPr="00AF13D9">
        <w:rPr>
          <w:b/>
          <w:szCs w:val="20"/>
        </w:rPr>
        <w:t>/</w:t>
      </w:r>
      <w:r w:rsidRPr="00AF13D9" w:rsidR="00D0684B">
        <w:rPr>
          <w:b/>
          <w:szCs w:val="20"/>
        </w:rPr>
        <w:t>202</w:t>
      </w:r>
      <w:r w:rsidR="00B7058F">
        <w:rPr>
          <w:b/>
          <w:szCs w:val="20"/>
        </w:rPr>
        <w:t>6</w:t>
      </w:r>
      <w:r w:rsidRPr="00AF13D9" w:rsidR="00D0684B">
        <w:rPr>
          <w:b/>
          <w:szCs w:val="20"/>
        </w:rPr>
        <w:t> – O</w:t>
      </w:r>
      <w:r w:rsidRPr="00AF13D9">
        <w:rPr>
          <w:b/>
          <w:szCs w:val="20"/>
        </w:rPr>
        <w:t>DP</w:t>
      </w:r>
      <w:r w:rsidRPr="00AF13D9" w:rsidR="00AF13D9">
        <w:rPr>
          <w:b/>
          <w:szCs w:val="20"/>
        </w:rPr>
        <w:t>;</w:t>
      </w:r>
      <w:r w:rsidR="008821B1">
        <w:rPr>
          <w:b/>
          <w:szCs w:val="20"/>
        </w:rPr>
        <w:t xml:space="preserve"> ___________ (predme</w:t>
      </w:r>
      <w:r w:rsidR="002865E1">
        <w:rPr>
          <w:b/>
          <w:szCs w:val="20"/>
        </w:rPr>
        <w:t>t okvirnega sporazuma</w:t>
      </w:r>
      <w:r w:rsidR="008821B1">
        <w:rPr>
          <w:b/>
          <w:szCs w:val="20"/>
        </w:rPr>
        <w:t>)</w:t>
      </w:r>
      <w:r w:rsidRPr="00AF13D9" w:rsidR="00AF13D9">
        <w:rPr>
          <w:bCs/>
        </w:rPr>
        <w:t xml:space="preserve"> </w:t>
      </w:r>
      <w:r w:rsidRPr="00AF13D9">
        <w:rPr>
          <w:bCs/>
        </w:rPr>
        <w:t xml:space="preserve">nepreklicno in brezpogojno pooblaščamo Ministrstvo za obrambo Republike Slovenije, Vojkova 55, 1000 Ljubljana (v nadaljevanju: naročnik), da </w:t>
      </w:r>
      <w:r w:rsidRPr="008D09DB">
        <w:rPr>
          <w:bCs/>
        </w:rPr>
        <w:t>izpolni  bianco podpisano menico, ki je bila izročena kot zavarovanje za dobro izvedbo obveznosti</w:t>
      </w:r>
      <w:r w:rsidR="0063471E">
        <w:rPr>
          <w:bCs/>
        </w:rPr>
        <w:t xml:space="preserve"> okvirnega sporazuma</w:t>
      </w:r>
      <w:r w:rsidRPr="008D09DB">
        <w:rPr>
          <w:bCs/>
        </w:rPr>
        <w:t xml:space="preserve">/, po </w:t>
      </w:r>
      <w:r w:rsidR="0063471E">
        <w:rPr>
          <w:bCs/>
        </w:rPr>
        <w:t>okvirnem sporazumu</w:t>
      </w:r>
      <w:r w:rsidRPr="008D09DB">
        <w:rPr>
          <w:bCs/>
        </w:rPr>
        <w:t xml:space="preserve">/ </w:t>
      </w:r>
      <w:r w:rsidRPr="008D09DB" w:rsidR="00A625C7">
        <w:rPr>
          <w:bCs/>
        </w:rPr>
        <w:t>z</w:t>
      </w:r>
      <w:r w:rsidRPr="00A625C7" w:rsidR="00A625C7">
        <w:rPr>
          <w:bCs/>
        </w:rPr>
        <w:t xml:space="preserve">a _____________________ št. ____ z dne _____  do višine 2 % skupne vrednosti okvirnega sporazuma z </w:t>
      </w:r>
      <w:r w:rsidRPr="008D09DB" w:rsidR="00A625C7">
        <w:rPr>
          <w:bCs/>
        </w:rPr>
        <w:t>DDV,</w:t>
      </w:r>
      <w:r w:rsidR="00A625C7">
        <w:rPr>
          <w:bCs/>
        </w:rPr>
        <w:t xml:space="preserve"> vendar ne več kot 10.000,00 EUR,</w:t>
      </w:r>
      <w:r w:rsidRPr="008D09DB" w:rsidR="00A625C7">
        <w:rPr>
          <w:bCs/>
        </w:rPr>
        <w:t xml:space="preserve"> kar znaša _____________EUR (z</w:t>
      </w:r>
      <w:r w:rsidR="00A625C7">
        <w:rPr>
          <w:bCs/>
        </w:rPr>
        <w:t> </w:t>
      </w:r>
      <w:r w:rsidRPr="008D09DB" w:rsidR="00A625C7">
        <w:rPr>
          <w:bCs/>
        </w:rPr>
        <w:t>besedo:</w:t>
      </w:r>
      <w:r w:rsidR="00A625C7">
        <w:rPr>
          <w:bCs/>
        </w:rPr>
        <w:t xml:space="preserve"> </w:t>
      </w:r>
      <w:r w:rsidRPr="008D09DB" w:rsidR="00A625C7">
        <w:rPr>
          <w:bCs/>
        </w:rPr>
        <w:t>_____________________________ ) v vseh neizpolnjenih delih.</w:t>
      </w:r>
    </w:p>
    <w:p w:rsidR="009A3551" w:rsidRPr="008D09DB" w:rsidP="009A3551" w14:paraId="1DC7CC3D" w14:textId="77777777">
      <w:pPr>
        <w:jc w:val="both"/>
        <w:rPr>
          <w:bCs/>
        </w:rPr>
      </w:pPr>
    </w:p>
    <w:p w:rsidR="009A3551" w:rsidRPr="00576953" w:rsidP="009A3551" w14:paraId="14F3113C" w14:textId="5DCF7106">
      <w:pPr>
        <w:jc w:val="both"/>
        <w:rPr>
          <w:bCs/>
        </w:rPr>
      </w:pPr>
      <w:r w:rsidRPr="00872202">
        <w:rPr>
          <w:bCs/>
        </w:rPr>
        <w:t xml:space="preserve">To pooblastilo preneha veljati 120 dni po poteku roka za izvedbo del po </w:t>
      </w:r>
      <w:r w:rsidR="0063471E">
        <w:rPr>
          <w:bCs/>
        </w:rPr>
        <w:t>okvirnem sporazumu</w:t>
      </w:r>
      <w:r w:rsidRPr="00872202">
        <w:rPr>
          <w:bCs/>
        </w:rPr>
        <w:t>.</w:t>
      </w:r>
    </w:p>
    <w:p w:rsidR="009A3551" w:rsidRPr="008D09DB" w:rsidP="009A3551" w14:paraId="4BE8F2CD" w14:textId="77777777">
      <w:pPr>
        <w:jc w:val="both"/>
        <w:rPr>
          <w:bCs/>
        </w:rPr>
      </w:pPr>
    </w:p>
    <w:p w:rsidR="009A3551" w:rsidRPr="008D09DB" w:rsidP="009A3551" w14:paraId="42B791AB" w14:textId="77777777">
      <w:pPr>
        <w:jc w:val="both"/>
        <w:rPr>
          <w:bCs/>
        </w:rPr>
      </w:pPr>
      <w:r w:rsidRPr="008D09DB">
        <w:rPr>
          <w:bCs/>
        </w:rPr>
        <w:t>Menica je podpisana s strani pooblaščene osebe:</w:t>
      </w:r>
    </w:p>
    <w:tbl>
      <w:tblPr>
        <w:tblW w:w="8760" w:type="dxa"/>
        <w:jc w:val="center"/>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701"/>
        <w:gridCol w:w="1701"/>
        <w:gridCol w:w="5358"/>
      </w:tblGrid>
      <w:tr w14:paraId="7E34C02C" w14:textId="77777777" w:rsidTr="00E41111">
        <w:tblPrEx>
          <w:tblW w:w="8760" w:type="dxa"/>
          <w:jc w:val="center"/>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70"/>
          <w:jc w:val="center"/>
        </w:trPr>
        <w:tc>
          <w:tcPr>
            <w:tcW w:w="1701" w:type="dxa"/>
            <w:shd w:val="clear" w:color="auto" w:fill="D9E2F3" w:themeFill="accent1" w:themeFillTint="33"/>
          </w:tcPr>
          <w:p w:rsidR="009A3551" w:rsidRPr="008D09DB" w:rsidP="009B1F42" w14:paraId="175C15E1" w14:textId="77777777">
            <w:pPr>
              <w:spacing w:after="60" w:line="240" w:lineRule="auto"/>
              <w:jc w:val="center"/>
              <w:rPr>
                <w:b/>
                <w:sz w:val="18"/>
              </w:rPr>
            </w:pPr>
            <w:r w:rsidRPr="008D09DB">
              <w:rPr>
                <w:b/>
                <w:sz w:val="18"/>
              </w:rPr>
              <w:t>KRAJ</w:t>
            </w:r>
          </w:p>
        </w:tc>
        <w:tc>
          <w:tcPr>
            <w:tcW w:w="1701" w:type="dxa"/>
            <w:shd w:val="clear" w:color="auto" w:fill="D9E2F3" w:themeFill="accent1" w:themeFillTint="33"/>
            <w:vAlign w:val="center"/>
          </w:tcPr>
          <w:p w:rsidR="009A3551" w:rsidRPr="008D09DB" w:rsidP="009B1F42" w14:paraId="42C01A87" w14:textId="77777777">
            <w:pPr>
              <w:spacing w:after="60" w:line="240" w:lineRule="auto"/>
              <w:jc w:val="center"/>
              <w:rPr>
                <w:b/>
                <w:sz w:val="18"/>
              </w:rPr>
            </w:pPr>
            <w:r w:rsidRPr="008D09DB">
              <w:rPr>
                <w:b/>
                <w:sz w:val="18"/>
              </w:rPr>
              <w:t>DATUM</w:t>
            </w:r>
          </w:p>
        </w:tc>
        <w:tc>
          <w:tcPr>
            <w:tcW w:w="5358" w:type="dxa"/>
            <w:shd w:val="clear" w:color="auto" w:fill="D9E2F3" w:themeFill="accent1" w:themeFillTint="33"/>
            <w:vAlign w:val="center"/>
          </w:tcPr>
          <w:p w:rsidR="009A3551" w:rsidRPr="008D09DB" w:rsidP="009B1F42" w14:paraId="5EC672F3" w14:textId="77777777">
            <w:pPr>
              <w:spacing w:after="60" w:line="240" w:lineRule="auto"/>
              <w:jc w:val="center"/>
              <w:rPr>
                <w:b/>
                <w:sz w:val="18"/>
              </w:rPr>
            </w:pPr>
            <w:r w:rsidRPr="008D09DB">
              <w:rPr>
                <w:b/>
                <w:sz w:val="18"/>
              </w:rPr>
              <w:t>IME IN PRIIMEK POOBLAŠČENE OSEBE</w:t>
            </w:r>
          </w:p>
        </w:tc>
      </w:tr>
      <w:tr w14:paraId="29D5B103" w14:textId="77777777" w:rsidTr="00E41111">
        <w:tblPrEx>
          <w:tblW w:w="8760" w:type="dxa"/>
          <w:jc w:val="center"/>
          <w:tblLook w:val="04A0"/>
        </w:tblPrEx>
        <w:trPr>
          <w:jc w:val="center"/>
        </w:trPr>
        <w:tc>
          <w:tcPr>
            <w:tcW w:w="1701" w:type="dxa"/>
          </w:tcPr>
          <w:p w:rsidR="009A3551" w:rsidRPr="008D09DB" w:rsidP="009B1F42" w14:paraId="48BD4767" w14:textId="77777777">
            <w:pPr>
              <w:spacing w:after="60" w:line="240" w:lineRule="auto"/>
              <w:jc w:val="center"/>
              <w:rPr>
                <w:sz w:val="18"/>
              </w:rPr>
            </w:pPr>
          </w:p>
        </w:tc>
        <w:tc>
          <w:tcPr>
            <w:tcW w:w="1701" w:type="dxa"/>
            <w:shd w:val="clear" w:color="auto" w:fill="auto"/>
          </w:tcPr>
          <w:p w:rsidR="009A3551" w:rsidRPr="008D09DB" w:rsidP="009B1F42" w14:paraId="20691828" w14:textId="77777777">
            <w:pPr>
              <w:spacing w:after="60" w:line="240" w:lineRule="auto"/>
              <w:jc w:val="center"/>
              <w:rPr>
                <w:sz w:val="18"/>
              </w:rPr>
            </w:pPr>
          </w:p>
        </w:tc>
        <w:tc>
          <w:tcPr>
            <w:tcW w:w="5358" w:type="dxa"/>
            <w:shd w:val="clear" w:color="auto" w:fill="auto"/>
          </w:tcPr>
          <w:p w:rsidR="009A3551" w:rsidRPr="008D09DB" w:rsidP="009B1F42" w14:paraId="7AD072EC" w14:textId="77777777">
            <w:pPr>
              <w:spacing w:after="60" w:line="240" w:lineRule="auto"/>
              <w:jc w:val="center"/>
              <w:rPr>
                <w:sz w:val="18"/>
              </w:rPr>
            </w:pPr>
          </w:p>
        </w:tc>
      </w:tr>
    </w:tbl>
    <w:p w:rsidR="009A3551" w:rsidRPr="008D09DB" w:rsidP="009A3551" w14:paraId="05F47B83" w14:textId="77777777">
      <w:pPr>
        <w:jc w:val="both"/>
        <w:rPr>
          <w:bCs/>
        </w:rPr>
      </w:pPr>
    </w:p>
    <w:p w:rsidR="009A3551" w:rsidRPr="008D09DB" w:rsidP="009A3551" w14:paraId="0F3305A4" w14:textId="77777777">
      <w:pPr>
        <w:jc w:val="both"/>
        <w:rPr>
          <w:bCs/>
        </w:rPr>
      </w:pPr>
      <w:r w:rsidRPr="008D09DB">
        <w:rPr>
          <w:bCs/>
        </w:rPr>
        <w:t>Podpisnik/i menice je/so pooblaščen(i) za podpis menice.</w:t>
      </w:r>
    </w:p>
    <w:p w:rsidR="009A3551" w:rsidRPr="008D09DB" w:rsidP="009A3551" w14:paraId="336C2F22" w14:textId="77777777">
      <w:pPr>
        <w:jc w:val="both"/>
        <w:rPr>
          <w:bCs/>
        </w:rPr>
      </w:pPr>
    </w:p>
    <w:p w:rsidR="009A3551" w:rsidRPr="008D09DB" w:rsidP="009A3551" w14:paraId="5858FAED" w14:textId="77777777">
      <w:pPr>
        <w:jc w:val="both"/>
        <w:rPr>
          <w:bCs/>
        </w:rPr>
      </w:pPr>
      <w:r w:rsidRPr="008D09DB">
        <w:rPr>
          <w:bCs/>
        </w:rPr>
        <w:t xml:space="preserve">Menica je izpolnjena s klavzulo </w:t>
      </w:r>
      <w:r w:rsidRPr="008D09DB">
        <w:rPr>
          <w:b/>
          <w:bCs/>
        </w:rPr>
        <w:t>»brez protesta«</w:t>
      </w:r>
      <w:r w:rsidRPr="008D09DB">
        <w:rPr>
          <w:bCs/>
        </w:rPr>
        <w:t>.</w:t>
      </w:r>
    </w:p>
    <w:p w:rsidR="009A3551" w:rsidRPr="008D09DB" w:rsidP="009A3551" w14:paraId="689F2C30" w14:textId="77777777">
      <w:pPr>
        <w:jc w:val="both"/>
        <w:rPr>
          <w:bCs/>
        </w:rPr>
      </w:pPr>
    </w:p>
    <w:p w:rsidR="009A3551" w:rsidRPr="008D09DB" w:rsidP="009A3551" w14:paraId="3D6F2253" w14:textId="77777777">
      <w:pPr>
        <w:jc w:val="both"/>
        <w:rPr>
          <w:bCs/>
        </w:rPr>
      </w:pPr>
      <w:r w:rsidRPr="008D09DB">
        <w:rPr>
          <w:bCs/>
        </w:rPr>
        <w:t>Pooblaščamo naročnika, da predloži menico na unovčenje in izrecno dovoljujem banki izplačilo take menice.</w:t>
      </w:r>
    </w:p>
    <w:p w:rsidR="009A3551" w:rsidRPr="008D09DB" w:rsidP="009A3551" w14:paraId="6B84B1C7" w14:textId="77777777">
      <w:pPr>
        <w:jc w:val="both"/>
        <w:rPr>
          <w:bCs/>
        </w:rPr>
      </w:pPr>
    </w:p>
    <w:p w:rsidR="009A3551" w:rsidRPr="008D09DB" w:rsidP="009A3551" w14:paraId="5CA50126" w14:textId="77777777">
      <w:pPr>
        <w:jc w:val="both"/>
        <w:rPr>
          <w:bCs/>
        </w:rPr>
      </w:pPr>
      <w:r w:rsidRPr="008D09DB">
        <w:rPr>
          <w:bCs/>
        </w:rPr>
        <w:t>Naročniku dajemo NALOG ZA PLAČILO oz. ga nepreklicno in brezpogojno pooblaščamo, da menico domicilira pri ___________________________  (pooblaščena ustanova-banka), ki vodi naš transakcijski račun številka____________________________ v breme denarnih sredstev na našem transakcijskem računu.</w:t>
      </w:r>
    </w:p>
    <w:p w:rsidR="009A3551" w:rsidRPr="008D09DB" w:rsidP="009A3551" w14:paraId="4129F156" w14:textId="77777777">
      <w:pPr>
        <w:jc w:val="both"/>
        <w:rPr>
          <w:bCs/>
        </w:rPr>
      </w:pPr>
    </w:p>
    <w:p w:rsidR="009A3551" w:rsidRPr="008D09DB" w:rsidP="009A3551" w14:paraId="011C449E" w14:textId="77777777">
      <w:pPr>
        <w:jc w:val="both"/>
        <w:rPr>
          <w:bCs/>
        </w:rPr>
      </w:pPr>
      <w:r w:rsidRPr="008D09DB">
        <w:rPr>
          <w:bCs/>
        </w:rPr>
        <w:t>Nepreklicno pooblaščamo vsako poslovno banko, ki vodi naš transakcijski/poslovni  račun, da izvrši plačilo po predloženi menici v breme našega računa.</w:t>
      </w:r>
    </w:p>
    <w:p w:rsidR="009A3551" w:rsidRPr="008D09DB" w:rsidP="009A3551" w14:paraId="348102BE" w14:textId="77777777">
      <w:pPr>
        <w:jc w:val="both"/>
        <w:rPr>
          <w:bCs/>
        </w:rPr>
      </w:pPr>
    </w:p>
    <w:p w:rsidR="009A3551" w:rsidRPr="008D09DB" w:rsidP="009A3551" w14:paraId="54530658" w14:textId="77777777">
      <w:pPr>
        <w:jc w:val="both"/>
        <w:rPr>
          <w:bCs/>
        </w:rPr>
      </w:pPr>
      <w:r w:rsidRPr="008D09DB">
        <w:rPr>
          <w:bCs/>
        </w:rPr>
        <w:t>Izdajatelj menice in tega pooblastila izrecno potrjuje in soglaša, da velja to pooblastilo in bianco podpisane menice tudi v primeru spremembe pooblaščenih podpisnikov izdajatelja.</w:t>
      </w:r>
    </w:p>
    <w:p w:rsidR="009A3551" w:rsidP="009A3551" w14:paraId="102742B7" w14:textId="77777777">
      <w:pPr>
        <w:jc w:val="both"/>
        <w:rPr>
          <w:bCs/>
        </w:rPr>
      </w:pPr>
    </w:p>
    <w:p w:rsidR="00E41111" w:rsidP="009A3551" w14:paraId="4D370F17" w14:textId="77777777">
      <w:pPr>
        <w:jc w:val="both"/>
        <w:rPr>
          <w:bCs/>
        </w:rPr>
      </w:pPr>
    </w:p>
    <w:p w:rsidR="00E41111" w:rsidP="009A3551" w14:paraId="544AD06D" w14:textId="77777777">
      <w:pPr>
        <w:jc w:val="both"/>
        <w:rPr>
          <w:bCs/>
        </w:rPr>
      </w:pPr>
    </w:p>
    <w:p w:rsidR="00E41111" w:rsidP="009A3551" w14:paraId="552AD517" w14:textId="77777777">
      <w:pPr>
        <w:jc w:val="both"/>
        <w:rPr>
          <w:bCs/>
        </w:rPr>
      </w:pPr>
    </w:p>
    <w:p w:rsidR="00E41111" w:rsidRPr="008D09DB" w:rsidP="009A3551" w14:paraId="673DB7FB" w14:textId="77777777">
      <w:pPr>
        <w:jc w:val="both"/>
        <w:rPr>
          <w:bCs/>
        </w:rPr>
      </w:pPr>
    </w:p>
    <w:p w:rsidR="009A3551" w:rsidP="009A3551" w14:paraId="45C81637" w14:textId="77777777">
      <w:pPr>
        <w:jc w:val="both"/>
        <w:rPr>
          <w:b/>
          <w:bCs/>
        </w:rPr>
      </w:pPr>
      <w:r w:rsidRPr="008D09DB">
        <w:rPr>
          <w:b/>
          <w:bCs/>
        </w:rPr>
        <w:t>Priloga: ena (1) podpisana bianco menica</w:t>
      </w:r>
    </w:p>
    <w:p w:rsidR="00E41111" w:rsidRPr="008D09DB" w:rsidP="009A3551" w14:paraId="28090364" w14:textId="77777777">
      <w:pPr>
        <w:jc w:val="both"/>
        <w:rPr>
          <w:b/>
          <w:bCs/>
        </w:rPr>
      </w:pPr>
    </w:p>
    <w:tbl>
      <w:tblPr>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
      <w:tblGrid>
        <w:gridCol w:w="1673"/>
        <w:gridCol w:w="1685"/>
        <w:gridCol w:w="2546"/>
        <w:gridCol w:w="3324"/>
      </w:tblGrid>
      <w:tr w14:paraId="1C897F54" w14:textId="77777777" w:rsidTr="00E41111">
        <w:tblPrEx>
          <w:tblW w:w="9228" w:type="dxa"/>
          <w:tblBorders>
            <w:top w:val="single" w:sz="4" w:space="0" w:color="0F6FC6"/>
            <w:left w:val="single" w:sz="4" w:space="0" w:color="0F6FC6"/>
            <w:bottom w:val="single" w:sz="4" w:space="0" w:color="0F6FC6"/>
            <w:right w:val="single" w:sz="4" w:space="0" w:color="0F6FC6"/>
            <w:insideH w:val="single" w:sz="4" w:space="0" w:color="0F6FC6"/>
            <w:insideV w:val="single" w:sz="4" w:space="0" w:color="0F6FC6"/>
          </w:tblBorders>
          <w:tblLook w:val="04A0"/>
        </w:tblPrEx>
        <w:trPr>
          <w:trHeight w:val="11"/>
        </w:trPr>
        <w:tc>
          <w:tcPr>
            <w:tcW w:w="1673" w:type="dxa"/>
            <w:shd w:val="clear" w:color="auto" w:fill="D9E2F3" w:themeFill="accent1" w:themeFillTint="33"/>
            <w:vAlign w:val="center"/>
          </w:tcPr>
          <w:p w:rsidR="009A3551" w:rsidRPr="008D09DB" w:rsidP="009B1F42" w14:paraId="7CD3CAC6" w14:textId="77777777">
            <w:pPr>
              <w:spacing w:after="60" w:line="240" w:lineRule="auto"/>
              <w:jc w:val="center"/>
              <w:rPr>
                <w:b/>
                <w:sz w:val="18"/>
              </w:rPr>
            </w:pPr>
            <w:r w:rsidRPr="008D09DB">
              <w:rPr>
                <w:b/>
                <w:sz w:val="18"/>
              </w:rPr>
              <w:t>KRAJ</w:t>
            </w:r>
          </w:p>
        </w:tc>
        <w:tc>
          <w:tcPr>
            <w:tcW w:w="1685" w:type="dxa"/>
            <w:shd w:val="clear" w:color="auto" w:fill="D9E2F3" w:themeFill="accent1" w:themeFillTint="33"/>
            <w:vAlign w:val="center"/>
          </w:tcPr>
          <w:p w:rsidR="009A3551" w:rsidRPr="008D09DB" w:rsidP="009B1F42" w14:paraId="6416F7A7" w14:textId="77777777">
            <w:pPr>
              <w:spacing w:after="60" w:line="240" w:lineRule="auto"/>
              <w:jc w:val="center"/>
              <w:rPr>
                <w:b/>
                <w:sz w:val="18"/>
              </w:rPr>
            </w:pPr>
            <w:r w:rsidRPr="008D09DB">
              <w:rPr>
                <w:b/>
                <w:sz w:val="18"/>
              </w:rPr>
              <w:t>DATUM</w:t>
            </w:r>
          </w:p>
        </w:tc>
        <w:tc>
          <w:tcPr>
            <w:tcW w:w="2546" w:type="dxa"/>
            <w:shd w:val="clear" w:color="auto" w:fill="D9E2F3" w:themeFill="accent1" w:themeFillTint="33"/>
            <w:vAlign w:val="center"/>
          </w:tcPr>
          <w:p w:rsidR="009A3551" w:rsidRPr="008D09DB" w:rsidP="009B1F42" w14:paraId="6027A6E5" w14:textId="77777777">
            <w:pPr>
              <w:spacing w:after="60" w:line="240" w:lineRule="auto"/>
              <w:jc w:val="center"/>
              <w:rPr>
                <w:b/>
                <w:sz w:val="18"/>
              </w:rPr>
            </w:pPr>
            <w:r w:rsidRPr="008D09DB">
              <w:rPr>
                <w:b/>
                <w:sz w:val="18"/>
              </w:rPr>
              <w:t xml:space="preserve">IME IN PRIIMEK POOBLAŠČENE OSEBE </w:t>
            </w:r>
          </w:p>
        </w:tc>
        <w:tc>
          <w:tcPr>
            <w:tcW w:w="3324" w:type="dxa"/>
            <w:shd w:val="clear" w:color="auto" w:fill="D9E2F3" w:themeFill="accent1" w:themeFillTint="33"/>
            <w:vAlign w:val="center"/>
          </w:tcPr>
          <w:p w:rsidR="009A3551" w:rsidRPr="008D09DB" w:rsidP="009B1F42" w14:paraId="6C3A883D" w14:textId="77777777">
            <w:pPr>
              <w:spacing w:after="60" w:line="240" w:lineRule="auto"/>
              <w:jc w:val="center"/>
              <w:rPr>
                <w:b/>
                <w:sz w:val="18"/>
              </w:rPr>
            </w:pPr>
            <w:r w:rsidRPr="008D09DB">
              <w:rPr>
                <w:b/>
                <w:sz w:val="18"/>
              </w:rPr>
              <w:t>PODPIS IN ŽIG</w:t>
            </w:r>
          </w:p>
        </w:tc>
      </w:tr>
      <w:tr w14:paraId="3A3AFF04" w14:textId="77777777" w:rsidTr="009B1F42">
        <w:tblPrEx>
          <w:tblW w:w="9228" w:type="dxa"/>
          <w:tblLook w:val="04A0"/>
        </w:tblPrEx>
        <w:trPr>
          <w:trHeight w:val="179"/>
        </w:trPr>
        <w:tc>
          <w:tcPr>
            <w:tcW w:w="1673" w:type="dxa"/>
            <w:shd w:val="clear" w:color="auto" w:fill="auto"/>
          </w:tcPr>
          <w:p w:rsidR="009A3551" w:rsidRPr="008D09DB" w:rsidP="009B1F42" w14:paraId="61E67408" w14:textId="77777777">
            <w:pPr>
              <w:spacing w:after="60" w:line="240" w:lineRule="auto"/>
              <w:jc w:val="center"/>
              <w:rPr>
                <w:sz w:val="18"/>
              </w:rPr>
            </w:pPr>
          </w:p>
          <w:p w:rsidR="009A3551" w:rsidRPr="008D09DB" w:rsidP="009B1F42" w14:paraId="60FE51C9" w14:textId="77777777">
            <w:pPr>
              <w:spacing w:after="60" w:line="240" w:lineRule="auto"/>
              <w:jc w:val="center"/>
              <w:rPr>
                <w:sz w:val="18"/>
              </w:rPr>
            </w:pPr>
          </w:p>
          <w:p w:rsidR="009A3551" w:rsidRPr="008D09DB" w:rsidP="009B1F42" w14:paraId="17948807" w14:textId="77777777">
            <w:pPr>
              <w:spacing w:after="60" w:line="240" w:lineRule="auto"/>
              <w:rPr>
                <w:sz w:val="18"/>
              </w:rPr>
            </w:pPr>
          </w:p>
          <w:p w:rsidR="009A3551" w:rsidRPr="008D09DB" w:rsidP="009B1F42" w14:paraId="38333F9F" w14:textId="77777777">
            <w:pPr>
              <w:spacing w:after="60" w:line="240" w:lineRule="auto"/>
              <w:rPr>
                <w:sz w:val="18"/>
              </w:rPr>
            </w:pPr>
          </w:p>
        </w:tc>
        <w:tc>
          <w:tcPr>
            <w:tcW w:w="1685" w:type="dxa"/>
            <w:shd w:val="clear" w:color="auto" w:fill="auto"/>
          </w:tcPr>
          <w:p w:rsidR="009A3551" w:rsidRPr="008D09DB" w:rsidP="009B1F42" w14:paraId="211C90C1" w14:textId="77777777">
            <w:pPr>
              <w:spacing w:after="60" w:line="240" w:lineRule="auto"/>
              <w:jc w:val="center"/>
              <w:rPr>
                <w:sz w:val="18"/>
              </w:rPr>
            </w:pPr>
          </w:p>
        </w:tc>
        <w:tc>
          <w:tcPr>
            <w:tcW w:w="2546" w:type="dxa"/>
            <w:shd w:val="clear" w:color="auto" w:fill="auto"/>
          </w:tcPr>
          <w:p w:rsidR="009A3551" w:rsidRPr="008D09DB" w:rsidP="009B1F42" w14:paraId="5FE9F55B" w14:textId="77777777">
            <w:pPr>
              <w:spacing w:after="60" w:line="240" w:lineRule="auto"/>
              <w:jc w:val="center"/>
              <w:rPr>
                <w:sz w:val="18"/>
              </w:rPr>
            </w:pPr>
          </w:p>
        </w:tc>
        <w:tc>
          <w:tcPr>
            <w:tcW w:w="3324" w:type="dxa"/>
            <w:shd w:val="clear" w:color="auto" w:fill="auto"/>
          </w:tcPr>
          <w:p w:rsidR="009A3551" w:rsidRPr="008D09DB" w:rsidP="009B1F42" w14:paraId="2D769B92" w14:textId="77777777">
            <w:pPr>
              <w:spacing w:after="60" w:line="240" w:lineRule="auto"/>
              <w:jc w:val="center"/>
              <w:rPr>
                <w:sz w:val="18"/>
              </w:rPr>
            </w:pPr>
          </w:p>
        </w:tc>
      </w:tr>
    </w:tbl>
    <w:p w:rsidR="009A3551" w:rsidRPr="008D09DB" w:rsidP="009A3551" w14:paraId="0456012B" w14:textId="77777777"/>
    <w:p w:rsidR="009A3551" w:rsidRPr="008D09DB" w:rsidP="009A3551" w14:paraId="72777163" w14:textId="77777777">
      <w:pPr>
        <w:spacing w:line="240" w:lineRule="auto"/>
        <w:rPr>
          <w:szCs w:val="20"/>
        </w:rPr>
      </w:pPr>
    </w:p>
    <w:p w:rsidR="009A3551" w:rsidRPr="008D09DB" w:rsidP="009A3551" w14:paraId="6B45C797" w14:textId="77777777">
      <w:pPr>
        <w:pStyle w:val="BodyText"/>
        <w:spacing w:after="0" w:line="288" w:lineRule="auto"/>
        <w:outlineLvl w:val="0"/>
        <w:rPr>
          <w:szCs w:val="20"/>
        </w:rPr>
      </w:pPr>
      <w:r w:rsidRPr="008D09DB">
        <w:rPr>
          <w:szCs w:val="20"/>
        </w:rPr>
        <w:br w:type="page"/>
      </w:r>
    </w:p>
    <w:p w:rsidR="00E44A00" w:rsidRPr="00B44F20" w:rsidP="00660632" w14:paraId="6F06E9F5" w14:textId="4D5229A0">
      <w:pPr>
        <w:pStyle w:val="BodyText"/>
        <w:pBdr>
          <w:bottom w:val="single" w:sz="4" w:space="1" w:color="auto"/>
        </w:pBdr>
        <w:spacing w:after="0" w:line="288" w:lineRule="auto"/>
        <w:jc w:val="center"/>
        <w:outlineLvl w:val="0"/>
        <w:rPr>
          <w:szCs w:val="20"/>
        </w:rPr>
      </w:pPr>
      <w:r w:rsidRPr="0042648F">
        <w:rPr>
          <w:b/>
          <w:szCs w:val="20"/>
        </w:rPr>
        <w:t>PRILOGA</w:t>
      </w:r>
      <w:r w:rsidRPr="0042648F" w:rsidR="000E2D89">
        <w:rPr>
          <w:b/>
          <w:szCs w:val="20"/>
        </w:rPr>
        <w:t xml:space="preserve"> 4</w:t>
      </w:r>
      <w:r w:rsidRPr="0042648F" w:rsidR="00660632">
        <w:rPr>
          <w:b/>
          <w:szCs w:val="20"/>
        </w:rPr>
        <w:t>:</w:t>
      </w:r>
      <w:r w:rsidRPr="0042648F">
        <w:rPr>
          <w:b/>
          <w:szCs w:val="20"/>
        </w:rPr>
        <w:t xml:space="preserve"> </w:t>
      </w:r>
      <w:r w:rsidRPr="0042648F" w:rsidR="00D13C08">
        <w:rPr>
          <w:b/>
          <w:szCs w:val="20"/>
        </w:rPr>
        <w:t xml:space="preserve">VZOREC </w:t>
      </w:r>
      <w:r w:rsidRPr="0042648F" w:rsidR="0063471E">
        <w:rPr>
          <w:b/>
          <w:szCs w:val="20"/>
        </w:rPr>
        <w:t>OKVIRNEGA SPORAZUMA</w:t>
      </w:r>
    </w:p>
    <w:p w:rsidR="00E44A00" w:rsidRPr="00B44F20" w:rsidP="00E44A00" w14:paraId="774A50D0"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p w:rsidR="00E44A00" w:rsidP="006B5EA8" w14:paraId="4009140D" w14:textId="01738CE9">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jc w:val="both"/>
        <w:rPr>
          <w:b/>
          <w:szCs w:val="20"/>
        </w:rPr>
      </w:pPr>
      <w:r w:rsidRPr="006B5EA8">
        <w:rPr>
          <w:b/>
          <w:szCs w:val="20"/>
        </w:rPr>
        <w:t>Ponudnik z oddajo ponudbe potrjuje, da je seznanjen in se strinja z vsebino določil okvirnega sporazuma. Istočasno potrjuje, da se strinja, da bo po morebitnem obojestranskem podpisu okvirnega sporazuma, okvirni sporazum objavljen na Portalu javnih naročil, skladno s Pravilnikom o objavah pogodb s področja javnega naročanja, koncesij in javno-zasebnih partnerstev (Uradni list RS, št. 5/15 in 53/22);</w:t>
      </w:r>
    </w:p>
    <w:p w:rsidR="006B5EA8" w:rsidRPr="00BF7306" w:rsidP="00E44A00" w14:paraId="48F17374" w14:textId="77777777">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spacing w:line="288" w:lineRule="auto"/>
        <w:rPr>
          <w:b/>
          <w:szCs w:val="20"/>
        </w:rPr>
      </w:pPr>
    </w:p>
    <w:tbl>
      <w:tblPr>
        <w:tblW w:w="9544" w:type="dxa"/>
        <w:jc w:val="center"/>
        <w:tblLayout w:type="fixed"/>
        <w:tblCellMar>
          <w:left w:w="0" w:type="dxa"/>
          <w:right w:w="0" w:type="dxa"/>
        </w:tblCellMar>
        <w:tblLook w:val="04A0"/>
      </w:tblPr>
      <w:tblGrid>
        <w:gridCol w:w="4361"/>
        <w:gridCol w:w="5183"/>
      </w:tblGrid>
      <w:tr w14:paraId="056C15C2"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37531BA7" w14:textId="77777777">
            <w:pPr>
              <w:autoSpaceDE w:val="0"/>
              <w:autoSpaceDN w:val="0"/>
              <w:adjustRightInd w:val="0"/>
              <w:spacing w:line="276" w:lineRule="auto"/>
              <w:ind w:left="108" w:right="108"/>
              <w:rPr>
                <w:color w:val="000000"/>
                <w:szCs w:val="20"/>
              </w:rPr>
            </w:pPr>
            <w:r w:rsidRPr="00BF7306">
              <w:rPr>
                <w:color w:val="000000"/>
                <w:szCs w:val="20"/>
              </w:rPr>
              <w:t>Naročnik:</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rsidR="00E523EA" w:rsidRPr="00BF7306" w:rsidP="00611CF0" w14:paraId="0A58A2D9" w14:textId="6799B2F2">
            <w:pPr>
              <w:autoSpaceDE w:val="0"/>
              <w:autoSpaceDN w:val="0"/>
              <w:adjustRightInd w:val="0"/>
              <w:spacing w:line="276" w:lineRule="auto"/>
              <w:ind w:left="108" w:right="108"/>
              <w:rPr>
                <w:color w:val="000000"/>
                <w:szCs w:val="20"/>
              </w:rPr>
            </w:pPr>
            <w:r w:rsidRPr="00BF7306">
              <w:rPr>
                <w:color w:val="000000"/>
                <w:szCs w:val="20"/>
              </w:rPr>
              <w:t>Podpisnik: _________________</w:t>
            </w:r>
          </w:p>
        </w:tc>
      </w:tr>
      <w:tr w14:paraId="559D3ACF"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63B82" w:rsidP="002E3DCD" w14:paraId="4EE5EFDB" w14:textId="77777777">
            <w:pPr>
              <w:autoSpaceDE w:val="0"/>
              <w:autoSpaceDN w:val="0"/>
              <w:adjustRightInd w:val="0"/>
              <w:spacing w:line="276" w:lineRule="auto"/>
              <w:ind w:left="108" w:right="108"/>
              <w:jc w:val="both"/>
              <w:rPr>
                <w:szCs w:val="20"/>
              </w:rPr>
            </w:pPr>
          </w:p>
          <w:p w:rsidR="00E75DE9" w:rsidRPr="00BF7306" w:rsidP="002E3DCD" w14:paraId="1E8B6C6D" w14:textId="27F075DA">
            <w:pPr>
              <w:autoSpaceDE w:val="0"/>
              <w:autoSpaceDN w:val="0"/>
              <w:adjustRightInd w:val="0"/>
              <w:spacing w:line="276" w:lineRule="auto"/>
              <w:ind w:left="108" w:right="108"/>
              <w:jc w:val="both"/>
              <w:rPr>
                <w:szCs w:val="20"/>
              </w:rPr>
            </w:pPr>
            <w:r w:rsidRPr="00BF7306">
              <w:rPr>
                <w:szCs w:val="20"/>
              </w:rPr>
              <w:t>REPUBLIKA SLOVENIJA</w:t>
            </w:r>
          </w:p>
          <w:p w:rsidR="00E75DE9" w:rsidRPr="00BF7306" w:rsidP="002E3DCD" w14:paraId="65CB46DF" w14:textId="77777777">
            <w:pPr>
              <w:autoSpaceDE w:val="0"/>
              <w:autoSpaceDN w:val="0"/>
              <w:adjustRightInd w:val="0"/>
              <w:spacing w:line="276" w:lineRule="auto"/>
              <w:ind w:left="108" w:right="108"/>
              <w:jc w:val="both"/>
              <w:rPr>
                <w:szCs w:val="20"/>
              </w:rPr>
            </w:pPr>
            <w:r w:rsidRPr="00BF7306">
              <w:rPr>
                <w:szCs w:val="20"/>
              </w:rPr>
              <w:t xml:space="preserve">Ministrstvo za obrambo </w:t>
            </w:r>
          </w:p>
          <w:p w:rsidR="00E75DE9" w:rsidRPr="00BF7306" w:rsidP="002E3DCD" w14:paraId="426AB878" w14:textId="77777777">
            <w:pPr>
              <w:autoSpaceDE w:val="0"/>
              <w:autoSpaceDN w:val="0"/>
              <w:adjustRightInd w:val="0"/>
              <w:spacing w:line="276" w:lineRule="auto"/>
              <w:ind w:left="108" w:right="108"/>
              <w:jc w:val="both"/>
              <w:rPr>
                <w:szCs w:val="20"/>
              </w:rPr>
            </w:pPr>
            <w:r w:rsidRPr="00BF7306">
              <w:rPr>
                <w:szCs w:val="20"/>
              </w:rPr>
              <w:t xml:space="preserve">Vojkova cesta 55 </w:t>
            </w:r>
          </w:p>
          <w:p w:rsidR="00E75DE9" w:rsidRPr="00BF7306" w:rsidP="002E3DCD" w14:paraId="1333BD2C" w14:textId="77777777">
            <w:pPr>
              <w:autoSpaceDE w:val="0"/>
              <w:autoSpaceDN w:val="0"/>
              <w:adjustRightInd w:val="0"/>
              <w:spacing w:line="276" w:lineRule="auto"/>
              <w:ind w:left="108" w:right="108"/>
              <w:jc w:val="both"/>
              <w:rPr>
                <w:szCs w:val="20"/>
              </w:rPr>
            </w:pPr>
            <w:r w:rsidRPr="00BF7306">
              <w:rPr>
                <w:szCs w:val="20"/>
              </w:rPr>
              <w:t>1000 Ljubljana</w:t>
            </w:r>
            <w:r w:rsidRPr="00BF7306" w:rsidR="000E2D89">
              <w:rPr>
                <w:szCs w:val="20"/>
              </w:rPr>
              <w:t>,</w:t>
            </w:r>
          </w:p>
          <w:p w:rsidR="00E75DE9" w:rsidRPr="00BF7306" w:rsidP="002E3DCD" w14:paraId="42ECF1D6" w14:textId="77777777">
            <w:pPr>
              <w:autoSpaceDE w:val="0"/>
              <w:autoSpaceDN w:val="0"/>
              <w:adjustRightInd w:val="0"/>
              <w:spacing w:line="276" w:lineRule="auto"/>
              <w:ind w:left="108" w:right="108"/>
              <w:jc w:val="both"/>
              <w:rPr>
                <w:szCs w:val="20"/>
              </w:rPr>
            </w:pPr>
          </w:p>
          <w:p w:rsidR="00863B82" w:rsidP="002E3DCD" w14:paraId="47307F4E" w14:textId="77777777">
            <w:pPr>
              <w:autoSpaceDE w:val="0"/>
              <w:autoSpaceDN w:val="0"/>
              <w:adjustRightInd w:val="0"/>
              <w:spacing w:line="276" w:lineRule="auto"/>
              <w:ind w:left="108" w:right="108"/>
              <w:jc w:val="both"/>
              <w:rPr>
                <w:szCs w:val="20"/>
              </w:rPr>
            </w:pPr>
            <w:r w:rsidRPr="00BF7306">
              <w:rPr>
                <w:szCs w:val="20"/>
              </w:rPr>
              <w:t xml:space="preserve">ki ga zastopa </w:t>
            </w:r>
            <w:r w:rsidRPr="00BF7306" w:rsidR="000A74AF">
              <w:rPr>
                <w:szCs w:val="20"/>
              </w:rPr>
              <w:t xml:space="preserve">minister mag. </w:t>
            </w:r>
            <w:r w:rsidR="002C0CD3">
              <w:rPr>
                <w:szCs w:val="20"/>
              </w:rPr>
              <w:t>Valentin Hajdinjak</w:t>
            </w:r>
          </w:p>
          <w:p w:rsidR="00ED0E06" w:rsidRPr="00BF7306" w:rsidP="002E3DCD" w14:paraId="17068911" w14:textId="662F7F38">
            <w:pPr>
              <w:autoSpaceDE w:val="0"/>
              <w:autoSpaceDN w:val="0"/>
              <w:adjustRightInd w:val="0"/>
              <w:spacing w:line="276" w:lineRule="auto"/>
              <w:ind w:left="108" w:right="108"/>
              <w:jc w:val="both"/>
              <w:rPr>
                <w:szCs w:val="20"/>
              </w:rPr>
            </w:pPr>
            <w:r>
              <w:rPr>
                <w:szCs w:val="20"/>
              </w:rPr>
              <w:t xml:space="preserve"> </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70C52159" w14:textId="77777777">
            <w:pPr>
              <w:autoSpaceDE w:val="0"/>
              <w:autoSpaceDN w:val="0"/>
              <w:adjustRightInd w:val="0"/>
              <w:spacing w:line="276" w:lineRule="auto"/>
              <w:ind w:left="108" w:right="108"/>
              <w:rPr>
                <w:szCs w:val="20"/>
              </w:rPr>
            </w:pPr>
          </w:p>
        </w:tc>
      </w:tr>
      <w:tr w14:paraId="5F54EC41"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0BE5EB33" w14:textId="77777777">
            <w:pPr>
              <w:autoSpaceDE w:val="0"/>
              <w:autoSpaceDN w:val="0"/>
              <w:adjustRightInd w:val="0"/>
              <w:spacing w:line="276" w:lineRule="auto"/>
              <w:ind w:left="108" w:right="108"/>
              <w:rPr>
                <w:color w:val="000000"/>
                <w:szCs w:val="20"/>
              </w:rPr>
            </w:pPr>
            <w:r w:rsidRPr="00BF7306">
              <w:rPr>
                <w:color w:val="000000"/>
                <w:szCs w:val="20"/>
              </w:rPr>
              <w:t>Davčna št.: 47978457</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0E7CA865" w14:textId="77777777">
            <w:pPr>
              <w:autoSpaceDE w:val="0"/>
              <w:autoSpaceDN w:val="0"/>
              <w:adjustRightInd w:val="0"/>
              <w:spacing w:line="276" w:lineRule="auto"/>
              <w:ind w:left="108" w:right="108"/>
              <w:rPr>
                <w:color w:val="000000"/>
                <w:szCs w:val="20"/>
              </w:rPr>
            </w:pPr>
            <w:r w:rsidRPr="00BF7306">
              <w:rPr>
                <w:color w:val="000000"/>
                <w:szCs w:val="20"/>
              </w:rPr>
              <w:t>Telefon: 01 471 22 11</w:t>
            </w:r>
          </w:p>
        </w:tc>
      </w:tr>
      <w:tr w14:paraId="0DE31090"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57F850FB" w14:textId="77777777">
            <w:pPr>
              <w:autoSpaceDE w:val="0"/>
              <w:autoSpaceDN w:val="0"/>
              <w:adjustRightInd w:val="0"/>
              <w:spacing w:line="276" w:lineRule="auto"/>
              <w:ind w:left="108" w:right="108"/>
              <w:rPr>
                <w:color w:val="000000"/>
                <w:szCs w:val="20"/>
              </w:rPr>
            </w:pPr>
            <w:r w:rsidRPr="00BF7306">
              <w:rPr>
                <w:color w:val="000000"/>
                <w:szCs w:val="20"/>
              </w:rPr>
              <w:t>Matična št.: 5268923000</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6C477F14" w14:textId="77777777">
            <w:pPr>
              <w:autoSpaceDE w:val="0"/>
              <w:autoSpaceDN w:val="0"/>
              <w:adjustRightInd w:val="0"/>
              <w:spacing w:line="276" w:lineRule="auto"/>
              <w:ind w:left="108" w:right="108"/>
              <w:rPr>
                <w:szCs w:val="20"/>
              </w:rPr>
            </w:pPr>
          </w:p>
        </w:tc>
      </w:tr>
      <w:tr w14:paraId="0333C77D" w14:textId="77777777" w:rsidTr="000E2D89">
        <w:tblPrEx>
          <w:tblW w:w="9544" w:type="dxa"/>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5AFF262C" w14:textId="77777777">
            <w:pPr>
              <w:autoSpaceDE w:val="0"/>
              <w:autoSpaceDN w:val="0"/>
              <w:adjustRightInd w:val="0"/>
              <w:spacing w:line="276" w:lineRule="auto"/>
              <w:ind w:left="108" w:right="108"/>
              <w:rPr>
                <w:color w:val="000000"/>
                <w:szCs w:val="20"/>
              </w:rPr>
            </w:pPr>
            <w:r w:rsidRPr="00BF7306">
              <w:rPr>
                <w:color w:val="000000"/>
                <w:szCs w:val="20"/>
              </w:rPr>
              <w:t>Transakcijski račun: 01100-6370191114</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0968593A" w14:textId="77777777">
            <w:pPr>
              <w:autoSpaceDE w:val="0"/>
              <w:autoSpaceDN w:val="0"/>
              <w:adjustRightInd w:val="0"/>
              <w:spacing w:line="276" w:lineRule="auto"/>
              <w:ind w:left="108" w:right="108"/>
              <w:rPr>
                <w:color w:val="000000"/>
                <w:szCs w:val="20"/>
              </w:rPr>
            </w:pPr>
            <w:r w:rsidRPr="00BF7306">
              <w:rPr>
                <w:color w:val="000000"/>
                <w:szCs w:val="20"/>
              </w:rPr>
              <w:t xml:space="preserve">E-pošta: </w:t>
            </w:r>
            <w:hyperlink r:id="rId6" w:history="1">
              <w:r w:rsidRPr="00E54797" w:rsidR="00DC07B8">
                <w:rPr>
                  <w:rStyle w:val="Hyperlink"/>
                  <w:szCs w:val="20"/>
                </w:rPr>
                <w:t>glavna.pisarna@mors.si</w:t>
              </w:r>
            </w:hyperlink>
            <w:r w:rsidR="00DC07B8">
              <w:rPr>
                <w:rStyle w:val="Naslov8Znak"/>
                <w:rFonts w:ascii="Arial" w:hAnsi="Arial" w:cs="Arial"/>
                <w:sz w:val="20"/>
                <w:szCs w:val="20"/>
              </w:rPr>
              <w:t xml:space="preserve"> </w:t>
            </w:r>
            <w:r w:rsidRPr="00BF7306" w:rsidR="001A526E">
              <w:rPr>
                <w:color w:val="000000"/>
                <w:szCs w:val="20"/>
              </w:rPr>
              <w:t xml:space="preserve"> </w:t>
            </w:r>
            <w:r w:rsidR="00DC07B8">
              <w:rPr>
                <w:color w:val="000000"/>
                <w:szCs w:val="20"/>
              </w:rPr>
              <w:t xml:space="preserve"> </w:t>
            </w:r>
          </w:p>
        </w:tc>
      </w:tr>
    </w:tbl>
    <w:p w:rsidR="00ED0E06" w:rsidRPr="00BF7306" w:rsidP="002E3DCD" w14:paraId="7478A979" w14:textId="77777777">
      <w:pPr>
        <w:autoSpaceDE w:val="0"/>
        <w:autoSpaceDN w:val="0"/>
        <w:adjustRightInd w:val="0"/>
        <w:spacing w:line="276" w:lineRule="auto"/>
        <w:ind w:left="118" w:right="118"/>
        <w:jc w:val="center"/>
        <w:rPr>
          <w:color w:val="000000"/>
          <w:szCs w:val="20"/>
        </w:rPr>
      </w:pPr>
    </w:p>
    <w:tbl>
      <w:tblPr>
        <w:tblW w:w="0" w:type="auto"/>
        <w:jc w:val="center"/>
        <w:tblLayout w:type="fixed"/>
        <w:tblCellMar>
          <w:left w:w="0" w:type="dxa"/>
          <w:right w:w="0" w:type="dxa"/>
        </w:tblCellMar>
        <w:tblLook w:val="04A0"/>
      </w:tblPr>
      <w:tblGrid>
        <w:gridCol w:w="4361"/>
        <w:gridCol w:w="5183"/>
      </w:tblGrid>
      <w:tr w14:paraId="790510EC"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540A8776" w14:textId="77777777">
            <w:pPr>
              <w:autoSpaceDE w:val="0"/>
              <w:autoSpaceDN w:val="0"/>
              <w:adjustRightInd w:val="0"/>
              <w:spacing w:line="276" w:lineRule="auto"/>
              <w:ind w:left="108" w:right="108"/>
              <w:rPr>
                <w:color w:val="000000"/>
                <w:szCs w:val="20"/>
              </w:rPr>
            </w:pPr>
            <w:r w:rsidRPr="00BF7306">
              <w:rPr>
                <w:color w:val="000000"/>
                <w:szCs w:val="20"/>
              </w:rPr>
              <w:t>Dobavitelj:</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523EA" w:rsidRPr="00BF7306" w:rsidP="00611CF0" w14:paraId="32FB980E" w14:textId="0E72D16C">
            <w:pPr>
              <w:autoSpaceDE w:val="0"/>
              <w:autoSpaceDN w:val="0"/>
              <w:adjustRightInd w:val="0"/>
              <w:spacing w:line="276" w:lineRule="auto"/>
              <w:ind w:left="108" w:right="108"/>
              <w:rPr>
                <w:color w:val="000000"/>
                <w:szCs w:val="20"/>
              </w:rPr>
            </w:pPr>
            <w:r w:rsidRPr="00BF7306">
              <w:rPr>
                <w:color w:val="000000"/>
                <w:szCs w:val="20"/>
              </w:rPr>
              <w:t>Podpisnik:</w:t>
            </w:r>
            <w:r w:rsidRPr="00BF7306" w:rsidR="002E3DCD">
              <w:rPr>
                <w:color w:val="000000"/>
                <w:szCs w:val="20"/>
              </w:rPr>
              <w:t xml:space="preserve"> _________________</w:t>
            </w:r>
          </w:p>
        </w:tc>
      </w:tr>
      <w:tr w14:paraId="5542C2E6"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863B82" w:rsidP="002E3DCD" w14:paraId="0A33D5D4" w14:textId="77777777">
            <w:pPr>
              <w:tabs>
                <w:tab w:val="left" w:pos="-612"/>
              </w:tabs>
              <w:autoSpaceDE w:val="0"/>
              <w:autoSpaceDN w:val="0"/>
              <w:adjustRightInd w:val="0"/>
              <w:spacing w:line="276" w:lineRule="auto"/>
              <w:ind w:left="108" w:right="108"/>
              <w:rPr>
                <w:color w:val="000000"/>
                <w:szCs w:val="20"/>
              </w:rPr>
            </w:pPr>
          </w:p>
          <w:p w:rsidR="00ED0E06" w:rsidRPr="00BF7306" w:rsidP="002E3DCD" w14:paraId="526724A5" w14:textId="2A90A5C2">
            <w:pPr>
              <w:tabs>
                <w:tab w:val="left" w:pos="-612"/>
              </w:tabs>
              <w:autoSpaceDE w:val="0"/>
              <w:autoSpaceDN w:val="0"/>
              <w:adjustRightInd w:val="0"/>
              <w:spacing w:line="276" w:lineRule="auto"/>
              <w:ind w:left="108" w:right="108"/>
              <w:rPr>
                <w:color w:val="000000"/>
                <w:szCs w:val="20"/>
              </w:rPr>
            </w:pPr>
            <w:r w:rsidRPr="00BF7306">
              <w:rPr>
                <w:color w:val="000000"/>
                <w:szCs w:val="20"/>
              </w:rPr>
              <w:t>_________________</w:t>
            </w:r>
          </w:p>
          <w:p w:rsidR="002E3DCD" w:rsidRPr="00BF7306" w:rsidP="002E3DCD" w14:paraId="59F5B1F8" w14:textId="77777777">
            <w:pPr>
              <w:tabs>
                <w:tab w:val="left" w:pos="-612"/>
              </w:tabs>
              <w:autoSpaceDE w:val="0"/>
              <w:autoSpaceDN w:val="0"/>
              <w:adjustRightInd w:val="0"/>
              <w:spacing w:line="276" w:lineRule="auto"/>
              <w:ind w:left="108" w:right="108"/>
              <w:rPr>
                <w:color w:val="000000"/>
                <w:szCs w:val="20"/>
              </w:rPr>
            </w:pPr>
            <w:r w:rsidRPr="00BF7306">
              <w:rPr>
                <w:color w:val="000000"/>
                <w:szCs w:val="20"/>
              </w:rPr>
              <w:t>_________________</w:t>
            </w:r>
          </w:p>
          <w:p w:rsidR="00ED0E06" w:rsidRPr="00BF7306" w:rsidP="002E3DCD" w14:paraId="41B963BD" w14:textId="77777777">
            <w:pPr>
              <w:tabs>
                <w:tab w:val="left" w:pos="-612"/>
              </w:tabs>
              <w:autoSpaceDE w:val="0"/>
              <w:autoSpaceDN w:val="0"/>
              <w:adjustRightInd w:val="0"/>
              <w:spacing w:line="276" w:lineRule="auto"/>
              <w:ind w:left="108" w:right="108"/>
              <w:rPr>
                <w:color w:val="000000"/>
                <w:szCs w:val="20"/>
              </w:rPr>
            </w:pPr>
            <w:r w:rsidRPr="00BF7306">
              <w:rPr>
                <w:color w:val="000000"/>
                <w:szCs w:val="20"/>
              </w:rPr>
              <w:t>_________________,</w:t>
            </w:r>
          </w:p>
          <w:p w:rsidR="00ED0E06" w:rsidRPr="00BF7306" w:rsidP="002E3DCD" w14:paraId="0034320A" w14:textId="77777777">
            <w:pPr>
              <w:tabs>
                <w:tab w:val="left" w:pos="-612"/>
              </w:tabs>
              <w:autoSpaceDE w:val="0"/>
              <w:autoSpaceDN w:val="0"/>
              <w:adjustRightInd w:val="0"/>
              <w:spacing w:line="276" w:lineRule="auto"/>
              <w:ind w:left="108" w:right="108"/>
              <w:rPr>
                <w:color w:val="000000"/>
                <w:szCs w:val="20"/>
              </w:rPr>
            </w:pPr>
          </w:p>
          <w:p w:rsidR="00ED0E06" w:rsidP="001823DC" w14:paraId="43DFC168" w14:textId="77777777">
            <w:pPr>
              <w:tabs>
                <w:tab w:val="left" w:pos="-612"/>
              </w:tabs>
              <w:autoSpaceDE w:val="0"/>
              <w:autoSpaceDN w:val="0"/>
              <w:adjustRightInd w:val="0"/>
              <w:spacing w:line="276" w:lineRule="auto"/>
              <w:ind w:left="108" w:right="108"/>
              <w:rPr>
                <w:b/>
                <w:bCs/>
                <w:color w:val="000000"/>
                <w:szCs w:val="20"/>
              </w:rPr>
            </w:pPr>
            <w:r w:rsidRPr="00BF7306">
              <w:rPr>
                <w:color w:val="000000"/>
                <w:szCs w:val="20"/>
              </w:rPr>
              <w:t xml:space="preserve">ki ga zastopa </w:t>
            </w:r>
            <w:r w:rsidRPr="00BF7306" w:rsidR="002E3DCD">
              <w:rPr>
                <w:color w:val="000000"/>
                <w:szCs w:val="20"/>
              </w:rPr>
              <w:t>_________________</w:t>
            </w:r>
            <w:r w:rsidRPr="00BF7306">
              <w:rPr>
                <w:b/>
                <w:bCs/>
                <w:color w:val="000000"/>
                <w:szCs w:val="20"/>
              </w:rPr>
              <w:t xml:space="preserve"> </w:t>
            </w:r>
          </w:p>
          <w:p w:rsidR="00863B82" w:rsidRPr="00BF7306" w:rsidP="001823DC" w14:paraId="6D705E15" w14:textId="019ECB09">
            <w:pPr>
              <w:tabs>
                <w:tab w:val="left" w:pos="-612"/>
              </w:tabs>
              <w:autoSpaceDE w:val="0"/>
              <w:autoSpaceDN w:val="0"/>
              <w:adjustRightInd w:val="0"/>
              <w:spacing w:line="276" w:lineRule="auto"/>
              <w:ind w:left="108" w:right="108"/>
              <w:rPr>
                <w:b/>
                <w:bCs/>
                <w:color w:val="000000"/>
                <w:szCs w:val="20"/>
              </w:rPr>
            </w:pP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0AD62B2B" w14:textId="77777777">
            <w:pPr>
              <w:autoSpaceDE w:val="0"/>
              <w:autoSpaceDN w:val="0"/>
              <w:adjustRightInd w:val="0"/>
              <w:spacing w:line="276" w:lineRule="auto"/>
              <w:ind w:left="108" w:right="108"/>
              <w:jc w:val="center"/>
              <w:rPr>
                <w:szCs w:val="20"/>
              </w:rPr>
            </w:pPr>
          </w:p>
        </w:tc>
      </w:tr>
      <w:tr w14:paraId="418494EB"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7D3BC6D2" w14:textId="77777777">
            <w:pPr>
              <w:autoSpaceDE w:val="0"/>
              <w:autoSpaceDN w:val="0"/>
              <w:adjustRightInd w:val="0"/>
              <w:spacing w:line="276" w:lineRule="auto"/>
              <w:ind w:left="108" w:right="108"/>
              <w:rPr>
                <w:color w:val="000000"/>
                <w:szCs w:val="20"/>
                <w:highlight w:val="yellow"/>
              </w:rPr>
            </w:pPr>
            <w:r w:rsidRPr="00BF7306">
              <w:rPr>
                <w:color w:val="000000"/>
                <w:szCs w:val="20"/>
              </w:rPr>
              <w:t xml:space="preserve">Davčna št.: </w:t>
            </w:r>
            <w:r w:rsidRPr="00BF7306" w:rsidR="002E3DCD">
              <w:rPr>
                <w:color w:val="000000"/>
                <w:szCs w:val="20"/>
              </w:rPr>
              <w:t>_________________</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79475B40" w14:textId="77777777">
            <w:pPr>
              <w:autoSpaceDE w:val="0"/>
              <w:autoSpaceDN w:val="0"/>
              <w:adjustRightInd w:val="0"/>
              <w:spacing w:line="276" w:lineRule="auto"/>
              <w:ind w:left="108" w:right="108"/>
              <w:rPr>
                <w:color w:val="000000"/>
                <w:szCs w:val="20"/>
              </w:rPr>
            </w:pPr>
            <w:r w:rsidRPr="00BF7306">
              <w:rPr>
                <w:color w:val="000000"/>
                <w:szCs w:val="20"/>
              </w:rPr>
              <w:t xml:space="preserve">Telefon: </w:t>
            </w:r>
            <w:r w:rsidRPr="00BF7306" w:rsidR="002E3DCD">
              <w:rPr>
                <w:color w:val="000000"/>
                <w:szCs w:val="20"/>
              </w:rPr>
              <w:t>_________________</w:t>
            </w:r>
          </w:p>
        </w:tc>
      </w:tr>
      <w:tr w14:paraId="4BF0364F"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1651E027" w14:textId="77777777">
            <w:pPr>
              <w:autoSpaceDE w:val="0"/>
              <w:autoSpaceDN w:val="0"/>
              <w:adjustRightInd w:val="0"/>
              <w:spacing w:line="276" w:lineRule="auto"/>
              <w:ind w:left="108" w:right="108"/>
              <w:rPr>
                <w:color w:val="000000"/>
                <w:szCs w:val="20"/>
                <w:highlight w:val="yellow"/>
              </w:rPr>
            </w:pPr>
            <w:r w:rsidRPr="00BF7306">
              <w:rPr>
                <w:color w:val="000000"/>
                <w:szCs w:val="20"/>
              </w:rPr>
              <w:t xml:space="preserve">Matična št.: </w:t>
            </w:r>
            <w:r w:rsidRPr="00BF7306" w:rsidR="002E3DCD">
              <w:rPr>
                <w:color w:val="000000"/>
                <w:szCs w:val="20"/>
              </w:rPr>
              <w:t>_________________</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5E10F768" w14:textId="77777777">
            <w:pPr>
              <w:autoSpaceDE w:val="0"/>
              <w:autoSpaceDN w:val="0"/>
              <w:adjustRightInd w:val="0"/>
              <w:spacing w:line="276" w:lineRule="auto"/>
              <w:ind w:left="108" w:right="108"/>
              <w:jc w:val="center"/>
              <w:rPr>
                <w:szCs w:val="20"/>
              </w:rPr>
            </w:pPr>
          </w:p>
        </w:tc>
      </w:tr>
      <w:tr w14:paraId="0AB82857" w14:textId="77777777" w:rsidTr="000E2D89">
        <w:tblPrEx>
          <w:tblW w:w="0" w:type="auto"/>
          <w:jc w:val="center"/>
          <w:tblLayout w:type="fixed"/>
          <w:tblCellMar>
            <w:left w:w="0" w:type="dxa"/>
            <w:right w:w="0" w:type="dxa"/>
          </w:tblCellMar>
          <w:tblLook w:val="04A0"/>
        </w:tblPrEx>
        <w:trPr>
          <w:jc w:val="center"/>
        </w:trPr>
        <w:tc>
          <w:tcPr>
            <w:tcW w:w="4361"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59605342" w14:textId="77777777">
            <w:pPr>
              <w:autoSpaceDE w:val="0"/>
              <w:autoSpaceDN w:val="0"/>
              <w:adjustRightInd w:val="0"/>
              <w:spacing w:line="276" w:lineRule="auto"/>
              <w:ind w:left="108" w:right="108"/>
              <w:rPr>
                <w:color w:val="000000"/>
                <w:szCs w:val="20"/>
                <w:highlight w:val="yellow"/>
              </w:rPr>
            </w:pPr>
            <w:r w:rsidRPr="00BF7306">
              <w:rPr>
                <w:color w:val="000000"/>
                <w:szCs w:val="20"/>
              </w:rPr>
              <w:t xml:space="preserve">Transakcijski račun: </w:t>
            </w:r>
            <w:r w:rsidRPr="00BF7306" w:rsidR="002E3DCD">
              <w:rPr>
                <w:color w:val="000000"/>
                <w:szCs w:val="20"/>
              </w:rPr>
              <w:t>_________________</w:t>
            </w:r>
          </w:p>
        </w:tc>
        <w:tc>
          <w:tcPr>
            <w:tcW w:w="518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rsidR="00ED0E06" w:rsidRPr="00BF7306" w:rsidP="002E3DCD" w14:paraId="5F66EDA8" w14:textId="77777777">
            <w:pPr>
              <w:autoSpaceDE w:val="0"/>
              <w:autoSpaceDN w:val="0"/>
              <w:adjustRightInd w:val="0"/>
              <w:spacing w:line="276" w:lineRule="auto"/>
              <w:ind w:left="108" w:right="108"/>
              <w:rPr>
                <w:color w:val="000000"/>
                <w:szCs w:val="20"/>
              </w:rPr>
            </w:pPr>
            <w:r w:rsidRPr="00BF7306">
              <w:rPr>
                <w:color w:val="000000"/>
                <w:szCs w:val="20"/>
              </w:rPr>
              <w:t xml:space="preserve">E-pošta: </w:t>
            </w:r>
            <w:r w:rsidRPr="00BF7306" w:rsidR="002E3DCD">
              <w:rPr>
                <w:color w:val="000000"/>
                <w:szCs w:val="20"/>
              </w:rPr>
              <w:t>_________________</w:t>
            </w:r>
          </w:p>
        </w:tc>
      </w:tr>
    </w:tbl>
    <w:p w:rsidR="00ED0E06" w:rsidRPr="008D09DB" w:rsidP="00ED0E06" w14:paraId="55F05112" w14:textId="77777777">
      <w:pPr>
        <w:autoSpaceDE w:val="0"/>
        <w:autoSpaceDN w:val="0"/>
        <w:adjustRightInd w:val="0"/>
        <w:ind w:left="118" w:right="118"/>
        <w:jc w:val="center"/>
        <w:rPr>
          <w:color w:val="000000"/>
          <w:szCs w:val="20"/>
        </w:rPr>
      </w:pPr>
    </w:p>
    <w:p w:rsidR="00E44A00" w:rsidRPr="008D09DB" w:rsidP="00E44A00" w14:paraId="7F62F39B" w14:textId="25C80C64">
      <w:pPr>
        <w:spacing w:line="288" w:lineRule="auto"/>
        <w:jc w:val="both"/>
        <w:rPr>
          <w:szCs w:val="20"/>
        </w:rPr>
      </w:pPr>
      <w:r w:rsidRPr="008D09DB">
        <w:rPr>
          <w:szCs w:val="20"/>
        </w:rPr>
        <w:t>skleneta naslednj</w:t>
      </w:r>
      <w:r w:rsidR="006B5EA8">
        <w:rPr>
          <w:szCs w:val="20"/>
        </w:rPr>
        <w:t>i</w:t>
      </w:r>
    </w:p>
    <w:p w:rsidR="00E44A00" w:rsidRPr="008D09DB" w:rsidP="00E44A00" w14:paraId="122879DF" w14:textId="77777777">
      <w:pPr>
        <w:spacing w:line="288" w:lineRule="auto"/>
        <w:jc w:val="both"/>
        <w:rPr>
          <w:b/>
          <w:szCs w:val="20"/>
        </w:rPr>
      </w:pPr>
    </w:p>
    <w:p w:rsidR="002C4355" w:rsidRPr="00B21434" w:rsidP="002C4355" w14:paraId="35D81D87" w14:textId="5CDD4DB0">
      <w:pPr>
        <w:spacing w:line="288" w:lineRule="auto"/>
        <w:jc w:val="center"/>
        <w:rPr>
          <w:b/>
          <w:szCs w:val="20"/>
        </w:rPr>
      </w:pPr>
      <w:r>
        <w:rPr>
          <w:b/>
          <w:szCs w:val="20"/>
        </w:rPr>
        <w:t>OKVIRNI SPORAZUM</w:t>
      </w:r>
      <w:r w:rsidRPr="00B21434" w:rsidR="0054252A">
        <w:rPr>
          <w:b/>
          <w:szCs w:val="20"/>
        </w:rPr>
        <w:t xml:space="preserve"> </w:t>
      </w:r>
      <w:r w:rsidRPr="00B21434" w:rsidR="0054252A">
        <w:rPr>
          <w:b/>
          <w:color w:val="000000"/>
          <w:szCs w:val="20"/>
        </w:rPr>
        <w:t xml:space="preserve">O </w:t>
      </w:r>
      <w:r w:rsidRPr="00B21434" w:rsidR="0054252A">
        <w:rPr>
          <w:b/>
          <w:szCs w:val="20"/>
        </w:rPr>
        <w:t xml:space="preserve">SUKCESIVNIH DOBAVAH </w:t>
      </w:r>
      <w:r w:rsidRPr="0081112B" w:rsidR="0081112B">
        <w:rPr>
          <w:b/>
          <w:szCs w:val="20"/>
        </w:rPr>
        <w:t>KRUHA, PEKOVSKEGA PECIVA, SLAŠČIC IN MLEVSKIH IZDELKOV</w:t>
      </w:r>
      <w:r w:rsidR="0081112B">
        <w:rPr>
          <w:b/>
          <w:szCs w:val="20"/>
        </w:rPr>
        <w:t xml:space="preserve"> </w:t>
      </w:r>
      <w:r w:rsidR="0054252A">
        <w:rPr>
          <w:b/>
          <w:szCs w:val="20"/>
        </w:rPr>
        <w:t>(SKLOP __)</w:t>
      </w:r>
    </w:p>
    <w:p w:rsidR="009E1C34" w:rsidP="009E1C34" w14:paraId="3EF1A2C1" w14:textId="77777777">
      <w:pPr>
        <w:spacing w:line="288" w:lineRule="auto"/>
        <w:jc w:val="both"/>
        <w:rPr>
          <w:b/>
          <w:szCs w:val="20"/>
        </w:rPr>
      </w:pPr>
    </w:p>
    <w:p w:rsidR="009E1C34" w:rsidRPr="005070C1" w:rsidP="009E1C34" w14:paraId="56FD905E" w14:textId="77777777">
      <w:pPr>
        <w:spacing w:line="288" w:lineRule="auto"/>
        <w:jc w:val="both"/>
        <w:rPr>
          <w:b/>
          <w:szCs w:val="20"/>
        </w:rPr>
      </w:pPr>
      <w:r w:rsidRPr="005070C1">
        <w:rPr>
          <w:b/>
          <w:szCs w:val="20"/>
        </w:rPr>
        <w:t>Splošna določba</w:t>
      </w:r>
    </w:p>
    <w:p w:rsidR="009E1C34" w:rsidRPr="009E1C34" w:rsidP="00251DA4" w14:paraId="58984036" w14:textId="77777777">
      <w:pPr>
        <w:pStyle w:val="ListParagraph"/>
        <w:numPr>
          <w:ilvl w:val="0"/>
          <w:numId w:val="20"/>
        </w:numPr>
        <w:spacing w:line="288" w:lineRule="auto"/>
        <w:jc w:val="center"/>
        <w:rPr>
          <w:rFonts w:ascii="Arial" w:hAnsi="Arial" w:cs="Arial"/>
          <w:sz w:val="20"/>
          <w:szCs w:val="16"/>
        </w:rPr>
      </w:pPr>
      <w:r w:rsidRPr="009E1C34">
        <w:rPr>
          <w:rFonts w:ascii="Arial" w:hAnsi="Arial" w:cs="Arial"/>
          <w:sz w:val="20"/>
          <w:szCs w:val="16"/>
        </w:rPr>
        <w:t>člen</w:t>
      </w:r>
    </w:p>
    <w:p w:rsidR="009E1C34" w:rsidRPr="005070C1" w:rsidP="009E1C34" w14:paraId="63E43E31" w14:textId="77777777">
      <w:pPr>
        <w:spacing w:line="288" w:lineRule="auto"/>
        <w:jc w:val="center"/>
        <w:rPr>
          <w:szCs w:val="20"/>
        </w:rPr>
      </w:pPr>
    </w:p>
    <w:p w:rsidR="00B24B1D" w:rsidRPr="0081112B" w:rsidP="00B24B1D" w14:paraId="4632D131" w14:textId="7B0CDF73">
      <w:pPr>
        <w:spacing w:line="288" w:lineRule="auto"/>
        <w:jc w:val="both"/>
        <w:rPr>
          <w:szCs w:val="20"/>
        </w:rPr>
      </w:pPr>
      <w:r>
        <w:rPr>
          <w:szCs w:val="20"/>
        </w:rPr>
        <w:t>S</w:t>
      </w:r>
      <w:r w:rsidRPr="00324B21">
        <w:rPr>
          <w:szCs w:val="20"/>
        </w:rPr>
        <w:t>tranki</w:t>
      </w:r>
      <w:r>
        <w:rPr>
          <w:szCs w:val="20"/>
        </w:rPr>
        <w:t xml:space="preserve"> okvirnega sporazuma </w:t>
      </w:r>
      <w:r w:rsidRPr="009C0624" w:rsidR="0054252A">
        <w:rPr>
          <w:szCs w:val="20"/>
        </w:rPr>
        <w:t xml:space="preserve">ugotavljata, da je naročnik, na podlagi 40. člena Zakona o javnem naročanju (Uradni list RS, št. 91/15, 14/18, 121/21 10/22, 74/22 – </w:t>
      </w:r>
      <w:r w:rsidRPr="009C0624" w:rsidR="0054252A">
        <w:rPr>
          <w:szCs w:val="20"/>
        </w:rPr>
        <w:t>odl</w:t>
      </w:r>
      <w:r w:rsidRPr="009C0624" w:rsidR="0054252A">
        <w:rPr>
          <w:szCs w:val="20"/>
        </w:rPr>
        <w:t>. US in 100/22 – ZNUZSZS, 28/23, 88/23 – ZOPNN</w:t>
      </w:r>
      <w:r w:rsidRPr="009C0624" w:rsidR="0054252A">
        <w:rPr>
          <w:szCs w:val="20"/>
        </w:rPr>
        <w:noBreakHyphen/>
        <w:t xml:space="preserve">F in 83/25 – ZOUL; v nadaljevanju ZJN-3) in v skladu </w:t>
      </w:r>
      <w:r w:rsidRPr="00C637C6" w:rsidR="0054252A">
        <w:rPr>
          <w:szCs w:val="20"/>
        </w:rPr>
        <w:t>z razpisno dokumentacijo št.</w:t>
      </w:r>
      <w:r w:rsidRPr="00C637C6" w:rsidR="0081112B">
        <w:rPr>
          <w:szCs w:val="20"/>
        </w:rPr>
        <w:t> </w:t>
      </w:r>
      <w:r w:rsidRPr="00C637C6" w:rsidR="0054252A">
        <w:rPr>
          <w:szCs w:val="20"/>
        </w:rPr>
        <w:t xml:space="preserve">_________ z dne _________ izvedel odprti postopek oddaje javnega naročila </w:t>
      </w:r>
      <w:r w:rsidRPr="00C637C6" w:rsidR="0054252A">
        <w:rPr>
          <w:bCs/>
          <w:szCs w:val="20"/>
        </w:rPr>
        <w:t xml:space="preserve">MORS </w:t>
      </w:r>
      <w:r w:rsidRPr="00C637C6" w:rsidR="00C637C6">
        <w:rPr>
          <w:bCs/>
          <w:szCs w:val="20"/>
        </w:rPr>
        <w:t>230</w:t>
      </w:r>
      <w:r w:rsidRPr="00C637C6" w:rsidR="0054252A">
        <w:rPr>
          <w:bCs/>
          <w:szCs w:val="20"/>
        </w:rPr>
        <w:t>/2026</w:t>
      </w:r>
      <w:r w:rsidR="00C637C6">
        <w:rPr>
          <w:bCs/>
          <w:szCs w:val="20"/>
        </w:rPr>
        <w:t> </w:t>
      </w:r>
      <w:r w:rsidRPr="00C637C6" w:rsidR="0054252A">
        <w:rPr>
          <w:bCs/>
          <w:szCs w:val="20"/>
        </w:rPr>
        <w:t>–</w:t>
      </w:r>
      <w:r w:rsidR="00C637C6">
        <w:rPr>
          <w:bCs/>
          <w:szCs w:val="20"/>
        </w:rPr>
        <w:t> </w:t>
      </w:r>
      <w:r w:rsidRPr="009C0624" w:rsidR="0054252A">
        <w:rPr>
          <w:bCs/>
          <w:szCs w:val="20"/>
        </w:rPr>
        <w:t xml:space="preserve">ODP; Sukcesivne dobave </w:t>
      </w:r>
      <w:r w:rsidR="00F23558">
        <w:rPr>
          <w:bCs/>
          <w:szCs w:val="20"/>
        </w:rPr>
        <w:t>kruha, pekovskega peciva, slaščic in mlevskih izdelkov</w:t>
      </w:r>
      <w:r w:rsidRPr="009C0624" w:rsidR="0054252A">
        <w:rPr>
          <w:bCs/>
          <w:szCs w:val="20"/>
        </w:rPr>
        <w:t>.</w:t>
      </w:r>
    </w:p>
    <w:p w:rsidR="00B24B1D" w:rsidRPr="00B21434" w:rsidP="00B24B1D" w14:paraId="26901427" w14:textId="77777777">
      <w:pPr>
        <w:spacing w:line="288" w:lineRule="auto"/>
        <w:jc w:val="both"/>
        <w:rPr>
          <w:szCs w:val="20"/>
        </w:rPr>
      </w:pPr>
    </w:p>
    <w:p w:rsidR="00B24B1D" w:rsidRPr="0027785B" w:rsidP="00B24B1D" w14:paraId="0061DD5C" w14:textId="65AED2AD">
      <w:pPr>
        <w:spacing w:line="288" w:lineRule="auto"/>
        <w:jc w:val="both"/>
        <w:rPr>
          <w:szCs w:val="20"/>
        </w:rPr>
      </w:pPr>
      <w:r w:rsidRPr="0027785B">
        <w:rPr>
          <w:szCs w:val="20"/>
        </w:rPr>
        <w:t xml:space="preserve">Dobavitelj je bil izbran kot najugodnejši ponudnik na podlagi </w:t>
      </w:r>
      <w:r w:rsidRPr="0027785B" w:rsidR="00F23558">
        <w:rPr>
          <w:szCs w:val="20"/>
        </w:rPr>
        <w:t xml:space="preserve">odločitve </w:t>
      </w:r>
      <w:r w:rsidRPr="0027785B">
        <w:rPr>
          <w:szCs w:val="20"/>
        </w:rPr>
        <w:t>o oddaji javnega naročila št. _________ z dne _________, ki je postala pravnomočna dne _________.</w:t>
      </w:r>
    </w:p>
    <w:p w:rsidR="00B24B1D" w:rsidP="009E1C34" w14:paraId="4575C6F2" w14:textId="7ED5371F">
      <w:pPr>
        <w:spacing w:line="288" w:lineRule="auto"/>
        <w:jc w:val="both"/>
        <w:rPr>
          <w:b/>
          <w:szCs w:val="20"/>
        </w:rPr>
      </w:pPr>
    </w:p>
    <w:p w:rsidR="00F23558" w:rsidP="009E1C34" w14:paraId="54B09F44" w14:textId="77777777">
      <w:pPr>
        <w:spacing w:line="288" w:lineRule="auto"/>
        <w:jc w:val="both"/>
        <w:rPr>
          <w:b/>
          <w:szCs w:val="20"/>
        </w:rPr>
      </w:pPr>
    </w:p>
    <w:p w:rsidR="00104662" w:rsidRPr="005070C1" w:rsidP="009E1C34" w14:paraId="525E186B" w14:textId="611CE7EB">
      <w:pPr>
        <w:spacing w:line="288" w:lineRule="auto"/>
        <w:jc w:val="both"/>
        <w:rPr>
          <w:b/>
          <w:szCs w:val="20"/>
        </w:rPr>
      </w:pPr>
      <w:r w:rsidRPr="005070C1">
        <w:rPr>
          <w:b/>
          <w:szCs w:val="20"/>
        </w:rPr>
        <w:t xml:space="preserve">Predmet </w:t>
      </w:r>
      <w:r w:rsidR="000638BF">
        <w:rPr>
          <w:b/>
          <w:szCs w:val="20"/>
        </w:rPr>
        <w:t>okvirnega sporazuma</w:t>
      </w:r>
    </w:p>
    <w:p w:rsidR="009E1C34" w:rsidRPr="009E1C34" w:rsidP="00251DA4" w14:paraId="7EDB9550" w14:textId="77777777">
      <w:pPr>
        <w:pStyle w:val="ListParagraph"/>
        <w:numPr>
          <w:ilvl w:val="0"/>
          <w:numId w:val="20"/>
        </w:numPr>
        <w:spacing w:line="288" w:lineRule="auto"/>
        <w:jc w:val="center"/>
        <w:rPr>
          <w:rFonts w:ascii="Arial" w:hAnsi="Arial" w:cs="Arial"/>
          <w:sz w:val="20"/>
          <w:szCs w:val="16"/>
        </w:rPr>
      </w:pPr>
      <w:r w:rsidRPr="009E1C34">
        <w:rPr>
          <w:rFonts w:ascii="Arial" w:hAnsi="Arial" w:cs="Arial"/>
          <w:sz w:val="20"/>
          <w:szCs w:val="16"/>
        </w:rPr>
        <w:t>člen</w:t>
      </w:r>
    </w:p>
    <w:p w:rsidR="009E1C34" w:rsidRPr="009E1C34" w:rsidP="009E1C34" w14:paraId="48FC131A" w14:textId="77777777">
      <w:pPr>
        <w:spacing w:line="288" w:lineRule="auto"/>
        <w:jc w:val="both"/>
        <w:rPr>
          <w:szCs w:val="20"/>
        </w:rPr>
      </w:pPr>
    </w:p>
    <w:p w:rsidR="00B24B1D" w:rsidRPr="008F5B1B" w:rsidP="00B24B1D" w14:paraId="7FE6A24B" w14:textId="361851BD">
      <w:pPr>
        <w:spacing w:line="288" w:lineRule="auto"/>
        <w:jc w:val="both"/>
        <w:rPr>
          <w:szCs w:val="20"/>
        </w:rPr>
      </w:pPr>
      <w:r w:rsidRPr="008F5B1B">
        <w:rPr>
          <w:szCs w:val="20"/>
        </w:rPr>
        <w:t>Dobavitelj se zavezuje, da bo naročniku sukcesivno dobavljal blago iz SKLOPA</w:t>
      </w:r>
      <w:r>
        <w:rPr>
          <w:szCs w:val="20"/>
        </w:rPr>
        <w:t xml:space="preserve"> ___</w:t>
      </w:r>
      <w:r w:rsidR="00053D26">
        <w:rPr>
          <w:szCs w:val="20"/>
        </w:rPr>
        <w:t xml:space="preserve"> </w:t>
      </w:r>
      <w:r w:rsidRPr="008F5B1B">
        <w:rPr>
          <w:szCs w:val="20"/>
        </w:rPr>
        <w:t>(v</w:t>
      </w:r>
      <w:r>
        <w:rPr>
          <w:szCs w:val="20"/>
        </w:rPr>
        <w:t> </w:t>
      </w:r>
      <w:r w:rsidRPr="008F5B1B">
        <w:rPr>
          <w:szCs w:val="20"/>
        </w:rPr>
        <w:t>nadaljevanju: blago), kot izhaja iz zahtev naročnika iz razpisne dokumentacije MORS</w:t>
      </w:r>
      <w:r>
        <w:rPr>
          <w:szCs w:val="20"/>
        </w:rPr>
        <w:t xml:space="preserve"> </w:t>
      </w:r>
      <w:r w:rsidR="00C637C6">
        <w:rPr>
          <w:szCs w:val="20"/>
        </w:rPr>
        <w:t>230</w:t>
      </w:r>
      <w:r w:rsidRPr="008F5B1B">
        <w:rPr>
          <w:szCs w:val="20"/>
        </w:rPr>
        <w:t>/</w:t>
      </w:r>
      <w:r>
        <w:rPr>
          <w:szCs w:val="20"/>
        </w:rPr>
        <w:t>2026</w:t>
      </w:r>
      <w:r w:rsidRPr="008F5B1B">
        <w:rPr>
          <w:szCs w:val="20"/>
        </w:rPr>
        <w:t xml:space="preserve"> – ODP in iz ponudbene dokumentacije št. _______ z dne ________, ki je priloga in sestavni del </w:t>
      </w:r>
      <w:r w:rsidR="000638BF">
        <w:rPr>
          <w:szCs w:val="20"/>
        </w:rPr>
        <w:t xml:space="preserve">tega okvirnega </w:t>
      </w:r>
      <w:r w:rsidR="006B11E4">
        <w:rPr>
          <w:szCs w:val="20"/>
        </w:rPr>
        <w:t>sporazuma</w:t>
      </w:r>
      <w:r w:rsidRPr="008F5B1B">
        <w:rPr>
          <w:szCs w:val="20"/>
        </w:rPr>
        <w:t>.</w:t>
      </w:r>
    </w:p>
    <w:p w:rsidR="00B24B1D" w:rsidRPr="008F5B1B" w:rsidP="00B24B1D" w14:paraId="4DED187F" w14:textId="77777777">
      <w:pPr>
        <w:spacing w:line="288" w:lineRule="auto"/>
        <w:jc w:val="both"/>
        <w:rPr>
          <w:szCs w:val="20"/>
        </w:rPr>
      </w:pPr>
    </w:p>
    <w:p w:rsidR="00B24B1D" w:rsidP="00B24B1D" w14:paraId="1BD1A6B7" w14:textId="77777777">
      <w:pPr>
        <w:spacing w:line="288" w:lineRule="auto"/>
        <w:jc w:val="both"/>
        <w:rPr>
          <w:szCs w:val="20"/>
        </w:rPr>
      </w:pPr>
      <w:r w:rsidRPr="008F5B1B">
        <w:rPr>
          <w:szCs w:val="20"/>
        </w:rPr>
        <w:t>Embalaža mora biti taka, da med transportom popolnoma zaščiti blago pred mehanskimi, kemičnimi in drugimi poškodbami. Pakiranje in embalaža sta všteta v ceno.</w:t>
      </w:r>
    </w:p>
    <w:p w:rsidR="009E1C34" w:rsidRPr="005070C1" w:rsidP="009E1C34" w14:paraId="54F58781" w14:textId="77777777">
      <w:pPr>
        <w:spacing w:line="288" w:lineRule="auto"/>
        <w:jc w:val="both"/>
        <w:rPr>
          <w:b/>
          <w:szCs w:val="20"/>
        </w:rPr>
      </w:pPr>
    </w:p>
    <w:p w:rsidR="00104662" w:rsidP="009E1C34" w14:paraId="6A5C5593" w14:textId="253C4DB5">
      <w:pPr>
        <w:spacing w:line="288" w:lineRule="auto"/>
        <w:jc w:val="both"/>
        <w:rPr>
          <w:b/>
          <w:szCs w:val="20"/>
        </w:rPr>
      </w:pPr>
      <w:r w:rsidRPr="005070C1">
        <w:rPr>
          <w:b/>
          <w:szCs w:val="20"/>
        </w:rPr>
        <w:t>Cena blaga</w:t>
      </w:r>
    </w:p>
    <w:p w:rsidR="008C4747" w:rsidRPr="005070C1" w:rsidP="009E1C34" w14:paraId="157DE8EE" w14:textId="77777777">
      <w:pPr>
        <w:spacing w:line="288" w:lineRule="auto"/>
        <w:jc w:val="both"/>
        <w:rPr>
          <w:b/>
          <w:szCs w:val="20"/>
        </w:rPr>
      </w:pPr>
    </w:p>
    <w:p w:rsidR="009E1C34" w:rsidRPr="00104662" w:rsidP="00251DA4" w14:paraId="734BCFF3" w14:textId="77777777">
      <w:pPr>
        <w:pStyle w:val="ListParagraph"/>
        <w:numPr>
          <w:ilvl w:val="0"/>
          <w:numId w:val="20"/>
        </w:numPr>
        <w:spacing w:line="288" w:lineRule="auto"/>
        <w:jc w:val="center"/>
        <w:rPr>
          <w:rFonts w:ascii="Arial" w:hAnsi="Arial" w:cs="Arial"/>
          <w:sz w:val="20"/>
          <w:szCs w:val="16"/>
        </w:rPr>
      </w:pPr>
      <w:r w:rsidRPr="00104662">
        <w:rPr>
          <w:rFonts w:ascii="Arial" w:hAnsi="Arial" w:cs="Arial"/>
          <w:sz w:val="20"/>
          <w:szCs w:val="16"/>
        </w:rPr>
        <w:t>člen</w:t>
      </w:r>
    </w:p>
    <w:p w:rsidR="009E1C34" w:rsidRPr="005070C1" w:rsidP="009E1C34" w14:paraId="3E759E87" w14:textId="77777777">
      <w:pPr>
        <w:spacing w:line="288" w:lineRule="auto"/>
        <w:jc w:val="center"/>
        <w:rPr>
          <w:szCs w:val="20"/>
        </w:rPr>
      </w:pPr>
    </w:p>
    <w:p w:rsidR="00046CC2" w:rsidRPr="00092C61" w:rsidP="00046CC2" w14:paraId="414F879F" w14:textId="5890C92B">
      <w:pPr>
        <w:spacing w:line="288" w:lineRule="auto"/>
        <w:jc w:val="both"/>
        <w:rPr>
          <w:szCs w:val="20"/>
        </w:rPr>
      </w:pPr>
      <w:r w:rsidRPr="00092C61">
        <w:rPr>
          <w:szCs w:val="20"/>
        </w:rPr>
        <w:t>Dobavitelj se zavezuje, da bo blago, ki je predmet t</w:t>
      </w:r>
      <w:r w:rsidR="00DC1F02">
        <w:rPr>
          <w:szCs w:val="20"/>
        </w:rPr>
        <w:t>ega okvirnega sporazuma</w:t>
      </w:r>
      <w:r w:rsidRPr="00092C61">
        <w:rPr>
          <w:szCs w:val="20"/>
        </w:rPr>
        <w:t xml:space="preserve">, naročniku dobavljal po ceniku, ki je priloga </w:t>
      </w:r>
      <w:r w:rsidR="00DC1F02">
        <w:rPr>
          <w:szCs w:val="20"/>
        </w:rPr>
        <w:t>okvirnega sporazuma</w:t>
      </w:r>
      <w:r w:rsidRPr="00092C61">
        <w:rPr>
          <w:szCs w:val="20"/>
        </w:rPr>
        <w:t>.</w:t>
      </w:r>
    </w:p>
    <w:p w:rsidR="00046CC2" w:rsidRPr="00092C61" w:rsidP="00046CC2" w14:paraId="2312ABCA" w14:textId="77777777">
      <w:pPr>
        <w:spacing w:line="288" w:lineRule="auto"/>
        <w:jc w:val="both"/>
        <w:rPr>
          <w:szCs w:val="20"/>
        </w:rPr>
      </w:pPr>
    </w:p>
    <w:p w:rsidR="00046CC2" w:rsidP="00046CC2" w14:paraId="45AE747C" w14:textId="40B0A7A8">
      <w:pPr>
        <w:spacing w:line="288" w:lineRule="auto"/>
        <w:jc w:val="both"/>
        <w:rPr>
          <w:szCs w:val="20"/>
        </w:rPr>
      </w:pPr>
      <w:r w:rsidRPr="008C4747">
        <w:rPr>
          <w:szCs w:val="20"/>
        </w:rPr>
        <w:t xml:space="preserve">Skupna okvirna vrednost blaga po </w:t>
      </w:r>
      <w:r w:rsidR="00D92A3C">
        <w:rPr>
          <w:szCs w:val="20"/>
        </w:rPr>
        <w:t>okvirnem sporazumu</w:t>
      </w:r>
      <w:r w:rsidRPr="008C4747">
        <w:rPr>
          <w:szCs w:val="20"/>
        </w:rPr>
        <w:t xml:space="preserve"> znaša _____________ EUR z davkom na dodano vrednost (v nadaljevanju: DDV). Vrednost brez DDV znaša ______________. Davek se obračuna skladno z vsakokratno veljavno zakonodajo.</w:t>
      </w:r>
    </w:p>
    <w:p w:rsidR="00276AED" w:rsidP="00276AED" w14:paraId="5424D72E" w14:textId="77777777">
      <w:pPr>
        <w:tabs>
          <w:tab w:val="left" w:pos="0"/>
        </w:tabs>
        <w:spacing w:line="288" w:lineRule="auto"/>
        <w:jc w:val="both"/>
        <w:rPr>
          <w:szCs w:val="20"/>
        </w:rPr>
      </w:pPr>
    </w:p>
    <w:p w:rsidR="00276AED" w:rsidP="00276AED" w14:paraId="3D56E663" w14:textId="5829D02B">
      <w:pPr>
        <w:tabs>
          <w:tab w:val="left" w:pos="0"/>
        </w:tabs>
        <w:spacing w:line="288" w:lineRule="auto"/>
        <w:jc w:val="both"/>
        <w:rPr>
          <w:szCs w:val="20"/>
        </w:rPr>
      </w:pPr>
      <w:r w:rsidRPr="00C53AE6">
        <w:rPr>
          <w:szCs w:val="20"/>
        </w:rPr>
        <w:t>Naročnik si pridružuje pravico povečanja vrednosti</w:t>
      </w:r>
      <w:r>
        <w:rPr>
          <w:szCs w:val="20"/>
        </w:rPr>
        <w:t xml:space="preserve"> okvirnega sporazuma</w:t>
      </w:r>
      <w:r w:rsidRPr="00C53AE6">
        <w:rPr>
          <w:szCs w:val="20"/>
        </w:rPr>
        <w:t xml:space="preserve"> za </w:t>
      </w:r>
      <w:r>
        <w:rPr>
          <w:szCs w:val="20"/>
        </w:rPr>
        <w:t xml:space="preserve">posamezen </w:t>
      </w:r>
      <w:r w:rsidRPr="00C53AE6">
        <w:rPr>
          <w:szCs w:val="20"/>
        </w:rPr>
        <w:t xml:space="preserve">sklop za 30 % za naročanje blaga v času veljavnosti </w:t>
      </w:r>
      <w:r>
        <w:rPr>
          <w:szCs w:val="20"/>
        </w:rPr>
        <w:t>okvirnega sporazuma.</w:t>
      </w:r>
      <w:r w:rsidRPr="004E23DC">
        <w:t xml:space="preserve"> </w:t>
      </w:r>
      <w:r>
        <w:t>Povečana v</w:t>
      </w:r>
      <w:r>
        <w:rPr>
          <w:szCs w:val="20"/>
        </w:rPr>
        <w:t>rednost</w:t>
      </w:r>
      <w:r w:rsidRPr="004E23DC">
        <w:rPr>
          <w:szCs w:val="20"/>
        </w:rPr>
        <w:t xml:space="preserve"> </w:t>
      </w:r>
      <w:r>
        <w:rPr>
          <w:szCs w:val="20"/>
        </w:rPr>
        <w:t>okvirnega sporazuma za posamezne sklope</w:t>
      </w:r>
      <w:r w:rsidRPr="004E23DC">
        <w:rPr>
          <w:szCs w:val="20"/>
        </w:rPr>
        <w:t xml:space="preserve"> se </w:t>
      </w:r>
      <w:r w:rsidR="00635166">
        <w:rPr>
          <w:szCs w:val="20"/>
        </w:rPr>
        <w:t>poviša</w:t>
      </w:r>
      <w:r w:rsidRPr="004E23DC">
        <w:rPr>
          <w:szCs w:val="20"/>
        </w:rPr>
        <w:t xml:space="preserve"> s sklenitvijo aneksa k </w:t>
      </w:r>
      <w:r>
        <w:rPr>
          <w:szCs w:val="20"/>
        </w:rPr>
        <w:t xml:space="preserve">okvirnim sporazumov. </w:t>
      </w:r>
    </w:p>
    <w:p w:rsidR="004215EA" w:rsidP="00276AED" w14:paraId="0823F13D" w14:textId="77777777">
      <w:pPr>
        <w:tabs>
          <w:tab w:val="left" w:pos="0"/>
        </w:tabs>
        <w:spacing w:line="288" w:lineRule="auto"/>
        <w:jc w:val="both"/>
        <w:rPr>
          <w:szCs w:val="20"/>
        </w:rPr>
      </w:pPr>
    </w:p>
    <w:p w:rsidR="004215EA" w:rsidP="004215EA" w14:paraId="3F0E2575" w14:textId="534CE73A">
      <w:pPr>
        <w:spacing w:line="288" w:lineRule="auto"/>
        <w:jc w:val="both"/>
        <w:rPr>
          <w:szCs w:val="20"/>
        </w:rPr>
      </w:pPr>
      <w:r w:rsidRPr="008C4747">
        <w:rPr>
          <w:szCs w:val="20"/>
        </w:rPr>
        <w:t xml:space="preserve">Skupna okvirna vrednost blaga </w:t>
      </w:r>
      <w:r w:rsidRPr="008C4747" w:rsidR="00D92A3C">
        <w:rPr>
          <w:szCs w:val="20"/>
        </w:rPr>
        <w:t xml:space="preserve">po </w:t>
      </w:r>
      <w:r w:rsidR="00D92A3C">
        <w:rPr>
          <w:szCs w:val="20"/>
        </w:rPr>
        <w:t>okvirnem sporazumu</w:t>
      </w:r>
      <w:r w:rsidRPr="008C4747" w:rsidR="00D92A3C">
        <w:rPr>
          <w:szCs w:val="20"/>
        </w:rPr>
        <w:t xml:space="preserve"> </w:t>
      </w:r>
      <w:r>
        <w:rPr>
          <w:szCs w:val="20"/>
        </w:rPr>
        <w:t>z dodano opcijo povečanja vrednosti okvirnega sporazuma</w:t>
      </w:r>
      <w:r w:rsidRPr="00C53AE6">
        <w:rPr>
          <w:szCs w:val="20"/>
        </w:rPr>
        <w:t xml:space="preserve"> za </w:t>
      </w:r>
      <w:r>
        <w:rPr>
          <w:szCs w:val="20"/>
        </w:rPr>
        <w:t xml:space="preserve">posamezen </w:t>
      </w:r>
      <w:r w:rsidRPr="00C53AE6">
        <w:rPr>
          <w:szCs w:val="20"/>
        </w:rPr>
        <w:t xml:space="preserve">sklop za 30 % </w:t>
      </w:r>
      <w:r w:rsidRPr="008C4747">
        <w:rPr>
          <w:szCs w:val="20"/>
        </w:rPr>
        <w:t>znaša _____________ EUR z davkom na dodano vrednost (v nadaljevanju: DDV). Vrednost brez DDV znaša ______________. Davek se obračuna skladno z vsakokratno veljavno zakonodajo.</w:t>
      </w:r>
    </w:p>
    <w:p w:rsidR="00276AED" w:rsidP="00276AED" w14:paraId="49D1497E" w14:textId="77777777">
      <w:pPr>
        <w:tabs>
          <w:tab w:val="left" w:pos="0"/>
        </w:tabs>
        <w:spacing w:line="288" w:lineRule="auto"/>
        <w:jc w:val="both"/>
        <w:rPr>
          <w:color w:val="FF0000"/>
          <w:szCs w:val="20"/>
        </w:rPr>
      </w:pPr>
    </w:p>
    <w:p w:rsidR="00046CC2" w:rsidP="00046CC2" w14:paraId="50B793EF" w14:textId="4659373E">
      <w:pPr>
        <w:spacing w:line="288" w:lineRule="auto"/>
        <w:jc w:val="both"/>
        <w:rPr>
          <w:szCs w:val="20"/>
        </w:rPr>
      </w:pPr>
      <w:r w:rsidRPr="00092C61">
        <w:rPr>
          <w:szCs w:val="20"/>
        </w:rPr>
        <w:t xml:space="preserve">Naročnik ne nosi odškodninske odgovornosti zaradi nedoseganja navedenih vrednosti </w:t>
      </w:r>
      <w:r w:rsidR="00464A78">
        <w:rPr>
          <w:szCs w:val="20"/>
        </w:rPr>
        <w:t>okvirnega sporazuma</w:t>
      </w:r>
      <w:r w:rsidRPr="00092C61">
        <w:rPr>
          <w:szCs w:val="20"/>
        </w:rPr>
        <w:t>.</w:t>
      </w:r>
    </w:p>
    <w:p w:rsidR="00046CC2" w:rsidP="00046CC2" w14:paraId="2DB31E54" w14:textId="77777777">
      <w:pPr>
        <w:spacing w:line="288" w:lineRule="auto"/>
        <w:jc w:val="both"/>
        <w:rPr>
          <w:szCs w:val="20"/>
        </w:rPr>
      </w:pPr>
    </w:p>
    <w:p w:rsidR="002017C3" w:rsidRPr="00CE4F56" w:rsidP="002017C3" w14:paraId="53055BC3" w14:textId="77777777">
      <w:pPr>
        <w:spacing w:line="288" w:lineRule="auto"/>
        <w:jc w:val="both"/>
        <w:rPr>
          <w:i/>
          <w:iCs/>
          <w:szCs w:val="20"/>
          <w:u w:val="single"/>
        </w:rPr>
      </w:pPr>
      <w:r w:rsidRPr="00CE4F56">
        <w:rPr>
          <w:i/>
          <w:iCs/>
          <w:szCs w:val="20"/>
          <w:u w:val="single"/>
        </w:rPr>
        <w:t>(Indeks za asortima okvirnega sporazuma se določi pri podpisu okvirnega sporazuma, glede na posamezen sklop in predmet okvirnega sporazuma.)</w:t>
      </w:r>
    </w:p>
    <w:p w:rsidR="00046CC2" w:rsidP="00046CC2" w14:paraId="37C9D4E0" w14:textId="3A4B8FD2">
      <w:pPr>
        <w:spacing w:line="288" w:lineRule="auto"/>
        <w:jc w:val="both"/>
        <w:rPr>
          <w:szCs w:val="20"/>
        </w:rPr>
      </w:pPr>
      <w:r w:rsidRPr="00647EC7">
        <w:rPr>
          <w:szCs w:val="20"/>
        </w:rPr>
        <w:t xml:space="preserve">Cene za storitve so fiksne za obdobje vsaj 12 mesecev od obojestranskega podpisa </w:t>
      </w:r>
      <w:r>
        <w:rPr>
          <w:szCs w:val="20"/>
        </w:rPr>
        <w:t>okvirnega sporazuma</w:t>
      </w:r>
      <w:r w:rsidRPr="00647EC7">
        <w:rPr>
          <w:szCs w:val="20"/>
        </w:rPr>
        <w:t xml:space="preserve">. Po tem datumu izvajalec v času trajanja </w:t>
      </w:r>
      <w:r>
        <w:rPr>
          <w:szCs w:val="20"/>
        </w:rPr>
        <w:t>okvirnega sporazuma</w:t>
      </w:r>
      <w:r w:rsidRPr="00647EC7">
        <w:rPr>
          <w:szCs w:val="20"/>
        </w:rPr>
        <w:t xml:space="preserve"> lahko spreminja cene skladno s Pravilnikom o načinih valorizacije denarnih obveznosti, ki jih v večletnih </w:t>
      </w:r>
      <w:r>
        <w:rPr>
          <w:szCs w:val="20"/>
        </w:rPr>
        <w:t>okvirnih sporazumih</w:t>
      </w:r>
      <w:r w:rsidRPr="00647EC7">
        <w:rPr>
          <w:szCs w:val="20"/>
        </w:rPr>
        <w:t xml:space="preserve"> dogovarjajo pravne osebe javnega sektorja (Uradni list RS, št. 1/04) v soglasju z naročnikom prvič, ko kumulativno povečanje dogovorjenega indeksa cen preseže 4</w:t>
      </w:r>
      <w:r>
        <w:rPr>
          <w:szCs w:val="20"/>
        </w:rPr>
        <w:t> </w:t>
      </w:r>
      <w:r w:rsidRPr="00647EC7">
        <w:rPr>
          <w:szCs w:val="20"/>
        </w:rPr>
        <w:t xml:space="preserve">% vrednosti, šteto od poteka enega leta od sklenitve </w:t>
      </w:r>
      <w:r>
        <w:rPr>
          <w:szCs w:val="20"/>
        </w:rPr>
        <w:t>okvirnega sporazuma</w:t>
      </w:r>
      <w:r w:rsidRPr="00647EC7">
        <w:rPr>
          <w:szCs w:val="20"/>
        </w:rPr>
        <w:t xml:space="preserve"> in nadalje vsakokrat, ko kumulativno povečanje dogovorjenega indeksa ponovno preseže 4</w:t>
      </w:r>
      <w:r>
        <w:rPr>
          <w:szCs w:val="20"/>
        </w:rPr>
        <w:t> </w:t>
      </w:r>
      <w:r w:rsidRPr="00647EC7">
        <w:rPr>
          <w:szCs w:val="20"/>
        </w:rPr>
        <w:t>% vrednosti, šteto od zadnjega povišanja denarnih obveznosti. Cene se lahko spremenijo v višini 80</w:t>
      </w:r>
      <w:r>
        <w:rPr>
          <w:szCs w:val="20"/>
        </w:rPr>
        <w:t> </w:t>
      </w:r>
      <w:r w:rsidRPr="00647EC7">
        <w:rPr>
          <w:szCs w:val="20"/>
        </w:rPr>
        <w:t xml:space="preserve">% indeksa </w:t>
      </w:r>
      <w:r w:rsidRPr="00CE4F56">
        <w:rPr>
          <w:i/>
          <w:iCs/>
          <w:szCs w:val="20"/>
        </w:rPr>
        <w:t>za asortima okvirnega sporazuma glede na posamezen sklop</w:t>
      </w:r>
      <w:r w:rsidRPr="00647EC7">
        <w:rPr>
          <w:szCs w:val="20"/>
        </w:rPr>
        <w:t xml:space="preserve">. Naročnik in izvajalec se bosta pogajala o višini spremembe cen in v primeru dogovora sklenila aneks k </w:t>
      </w:r>
      <w:r>
        <w:rPr>
          <w:szCs w:val="20"/>
        </w:rPr>
        <w:t>okvirnem sporazumu</w:t>
      </w:r>
      <w:r w:rsidRPr="00647EC7">
        <w:rPr>
          <w:szCs w:val="20"/>
        </w:rPr>
        <w:t>.</w:t>
      </w:r>
    </w:p>
    <w:p w:rsidR="00647EC7" w:rsidRPr="00B21434" w:rsidP="00046CC2" w14:paraId="3F190F40" w14:textId="77777777">
      <w:pPr>
        <w:spacing w:line="288" w:lineRule="auto"/>
        <w:jc w:val="both"/>
        <w:rPr>
          <w:szCs w:val="20"/>
        </w:rPr>
      </w:pPr>
    </w:p>
    <w:p w:rsidR="00046CC2" w:rsidRPr="00B21434" w:rsidP="00046CC2" w14:paraId="54F85630" w14:textId="0EE9CDAC">
      <w:pPr>
        <w:spacing w:line="276" w:lineRule="auto"/>
        <w:jc w:val="both"/>
        <w:rPr>
          <w:szCs w:val="20"/>
        </w:rPr>
      </w:pPr>
      <w:r w:rsidRPr="00B21434">
        <w:rPr>
          <w:szCs w:val="20"/>
        </w:rPr>
        <w:t xml:space="preserve">V primeru, da dobavitelj v času trajanja </w:t>
      </w:r>
      <w:r w:rsidR="00464A78">
        <w:rPr>
          <w:szCs w:val="20"/>
        </w:rPr>
        <w:t xml:space="preserve">okvirnega sporazuma </w:t>
      </w:r>
      <w:r w:rsidRPr="00B21434">
        <w:rPr>
          <w:szCs w:val="20"/>
        </w:rPr>
        <w:t xml:space="preserve">zniža cene posameznih artiklov (akcije), ki jih naroča naročnik, se stranki </w:t>
      </w:r>
      <w:r w:rsidR="00464A78">
        <w:rPr>
          <w:szCs w:val="20"/>
        </w:rPr>
        <w:t xml:space="preserve">okvirnega sporazuma </w:t>
      </w:r>
      <w:r w:rsidRPr="00B21434">
        <w:rPr>
          <w:szCs w:val="20"/>
        </w:rPr>
        <w:t>sporazumeta, da se dobavljeno blago obračuna po nižji, za naročnika ugodnejši ceni.</w:t>
      </w:r>
    </w:p>
    <w:p w:rsidR="009E1C34" w:rsidRPr="005070C1" w:rsidP="009E1C34" w14:paraId="560F4DD9" w14:textId="77777777">
      <w:pPr>
        <w:spacing w:line="288" w:lineRule="auto"/>
        <w:jc w:val="both"/>
        <w:rPr>
          <w:szCs w:val="20"/>
        </w:rPr>
      </w:pPr>
    </w:p>
    <w:p w:rsidR="00177F3F" w:rsidRPr="005070C1" w:rsidP="009E1C34" w14:paraId="242A5294" w14:textId="77777777">
      <w:pPr>
        <w:spacing w:line="288" w:lineRule="auto"/>
        <w:jc w:val="both"/>
        <w:rPr>
          <w:b/>
          <w:szCs w:val="20"/>
        </w:rPr>
      </w:pPr>
      <w:r w:rsidRPr="005070C1">
        <w:rPr>
          <w:b/>
          <w:szCs w:val="20"/>
        </w:rPr>
        <w:t>Način plačila</w:t>
      </w:r>
    </w:p>
    <w:p w:rsidR="009E1C34" w:rsidRPr="00177F3F" w:rsidP="00251DA4" w14:paraId="06AEBBF4" w14:textId="77777777">
      <w:pPr>
        <w:pStyle w:val="ListParagraph"/>
        <w:numPr>
          <w:ilvl w:val="0"/>
          <w:numId w:val="20"/>
        </w:numPr>
        <w:spacing w:line="288" w:lineRule="auto"/>
        <w:jc w:val="center"/>
        <w:rPr>
          <w:rFonts w:ascii="Arial" w:hAnsi="Arial" w:cs="Arial"/>
          <w:sz w:val="20"/>
          <w:szCs w:val="16"/>
        </w:rPr>
      </w:pPr>
      <w:r w:rsidRPr="00177F3F">
        <w:rPr>
          <w:rFonts w:ascii="Arial" w:hAnsi="Arial" w:cs="Arial"/>
          <w:sz w:val="20"/>
          <w:szCs w:val="16"/>
        </w:rPr>
        <w:t>člen</w:t>
      </w:r>
    </w:p>
    <w:p w:rsidR="009E1C34" w:rsidRPr="005070C1" w:rsidP="009E1C34" w14:paraId="786D3E5A" w14:textId="77777777">
      <w:pPr>
        <w:spacing w:line="288" w:lineRule="auto"/>
        <w:jc w:val="both"/>
        <w:rPr>
          <w:szCs w:val="20"/>
        </w:rPr>
      </w:pPr>
    </w:p>
    <w:p w:rsidR="00A111AC" w:rsidRPr="00A4662A" w:rsidP="00046CC2" w14:paraId="1B2189A7" w14:textId="006DA83B">
      <w:pPr>
        <w:spacing w:line="276" w:lineRule="auto"/>
        <w:jc w:val="both"/>
        <w:rPr>
          <w:i/>
          <w:iCs/>
          <w:color w:val="FF0000"/>
          <w:szCs w:val="20"/>
          <w:u w:val="single"/>
          <w:lang w:eastAsia="x-none"/>
        </w:rPr>
      </w:pPr>
      <w:r w:rsidRPr="00CE4F56">
        <w:rPr>
          <w:i/>
          <w:iCs/>
          <w:szCs w:val="20"/>
          <w:u w:val="single"/>
          <w:lang w:eastAsia="x-none"/>
        </w:rPr>
        <w:t xml:space="preserve">(Stranki okvirnega sporazuma se pred podpisom okvirnega sporazuma dogovorita o načinu </w:t>
      </w:r>
      <w:r w:rsidR="003D0031">
        <w:rPr>
          <w:i/>
          <w:iCs/>
          <w:szCs w:val="20"/>
          <w:u w:val="single"/>
          <w:lang w:eastAsia="x-none"/>
        </w:rPr>
        <w:t xml:space="preserve">oziroma roku </w:t>
      </w:r>
      <w:r w:rsidRPr="00CE4F56">
        <w:rPr>
          <w:i/>
          <w:iCs/>
          <w:szCs w:val="20"/>
          <w:u w:val="single"/>
          <w:lang w:eastAsia="x-none"/>
        </w:rPr>
        <w:t xml:space="preserve">izstavljanja računa za dobavljeno </w:t>
      </w:r>
      <w:r w:rsidRPr="007054BD">
        <w:rPr>
          <w:i/>
          <w:iCs/>
          <w:szCs w:val="20"/>
          <w:u w:val="single"/>
          <w:lang w:eastAsia="x-none"/>
        </w:rPr>
        <w:t xml:space="preserve">blago, </w:t>
      </w:r>
      <w:r w:rsidRPr="007054BD">
        <w:rPr>
          <w:i/>
          <w:iCs/>
          <w:szCs w:val="20"/>
          <w:u w:val="single"/>
          <w:lang w:eastAsia="x-none"/>
        </w:rPr>
        <w:t>npr.</w:t>
      </w:r>
      <w:r w:rsidRPr="007054BD">
        <w:rPr>
          <w:i/>
          <w:iCs/>
          <w:szCs w:val="20"/>
          <w:u w:val="single"/>
          <w:lang w:eastAsia="x-none"/>
        </w:rPr>
        <w:t xml:space="preserve"> </w:t>
      </w:r>
      <w:r w:rsidR="00B26441">
        <w:rPr>
          <w:i/>
          <w:iCs/>
          <w:szCs w:val="20"/>
          <w:u w:val="single"/>
          <w:lang w:eastAsia="x-none"/>
        </w:rPr>
        <w:t xml:space="preserve">po vsaki dobavi, </w:t>
      </w:r>
      <w:r w:rsidRPr="007054BD">
        <w:rPr>
          <w:i/>
          <w:iCs/>
          <w:szCs w:val="20"/>
          <w:u w:val="single"/>
          <w:lang w:eastAsia="x-none"/>
        </w:rPr>
        <w:t xml:space="preserve">v roku </w:t>
      </w:r>
      <w:r w:rsidRPr="007054BD" w:rsidR="00E53E4F">
        <w:rPr>
          <w:i/>
          <w:iCs/>
          <w:szCs w:val="20"/>
          <w:u w:val="single"/>
          <w:lang w:eastAsia="x-none"/>
        </w:rPr>
        <w:t>treh</w:t>
      </w:r>
      <w:r w:rsidRPr="007054BD">
        <w:rPr>
          <w:i/>
          <w:iCs/>
          <w:szCs w:val="20"/>
          <w:u w:val="single"/>
          <w:lang w:eastAsia="x-none"/>
        </w:rPr>
        <w:t xml:space="preserve"> dni, mesečno</w:t>
      </w:r>
      <w:r w:rsidRPr="007054BD">
        <w:rPr>
          <w:i/>
          <w:iCs/>
          <w:szCs w:val="20"/>
          <w:u w:val="single"/>
          <w:lang w:eastAsia="x-none"/>
        </w:rPr>
        <w:t xml:space="preserve">, </w:t>
      </w:r>
      <w:r w:rsidRPr="007054BD">
        <w:rPr>
          <w:i/>
          <w:iCs/>
          <w:szCs w:val="20"/>
          <w:u w:val="single"/>
          <w:lang w:eastAsia="x-none"/>
        </w:rPr>
        <w:t>dekadno.</w:t>
      </w:r>
      <w:r w:rsidRPr="007054BD">
        <w:rPr>
          <w:i/>
          <w:iCs/>
          <w:szCs w:val="20"/>
          <w:u w:val="single"/>
          <w:lang w:eastAsia="x-none"/>
        </w:rPr>
        <w:t xml:space="preserve"> Ponudnik v vzorcu okvirnega sporazuma izpolni rok za izstavljanje računa.)</w:t>
      </w:r>
    </w:p>
    <w:p w:rsidR="00046CC2" w:rsidP="00046CC2" w14:paraId="11FE042D" w14:textId="018A225C">
      <w:pPr>
        <w:spacing w:line="276" w:lineRule="auto"/>
        <w:jc w:val="both"/>
        <w:rPr>
          <w:szCs w:val="20"/>
          <w:lang w:eastAsia="x-none"/>
        </w:rPr>
      </w:pPr>
      <w:r w:rsidRPr="00CE4F56">
        <w:rPr>
          <w:szCs w:val="20"/>
          <w:lang w:eastAsia="x-none"/>
        </w:rPr>
        <w:t>S</w:t>
      </w:r>
      <w:r w:rsidRPr="00CE4F56" w:rsidR="0054252A">
        <w:rPr>
          <w:szCs w:val="20"/>
          <w:lang w:eastAsia="x-none"/>
        </w:rPr>
        <w:t xml:space="preserve">tranki </w:t>
      </w:r>
      <w:r w:rsidRPr="00CE4F56">
        <w:rPr>
          <w:szCs w:val="20"/>
          <w:lang w:eastAsia="x-none"/>
        </w:rPr>
        <w:t xml:space="preserve">okvirnega sporazuma </w:t>
      </w:r>
      <w:r w:rsidRPr="00CE4F56" w:rsidR="0054252A">
        <w:rPr>
          <w:szCs w:val="20"/>
          <w:lang w:eastAsia="x-none"/>
        </w:rPr>
        <w:t xml:space="preserve">soglašata, da bo dobavitelj naročniku izstavljal račun za dobavljeno blago po vsaki dobavi v roku </w:t>
      </w:r>
      <w:r w:rsidRPr="00A111AC" w:rsidR="00A111AC">
        <w:rPr>
          <w:i/>
          <w:iCs/>
          <w:color w:val="FF0000"/>
          <w:szCs w:val="20"/>
          <w:lang w:eastAsia="x-none"/>
        </w:rPr>
        <w:t>_____________ (</w:t>
      </w:r>
      <w:r w:rsidRPr="00A111AC" w:rsidR="00A111AC">
        <w:rPr>
          <w:i/>
          <w:iCs/>
          <w:color w:val="FF0000"/>
          <w:szCs w:val="20"/>
          <w:u w:val="single"/>
          <w:lang w:eastAsia="x-none"/>
        </w:rPr>
        <w:t>izpolni</w:t>
      </w:r>
      <w:r w:rsidR="0088146B">
        <w:rPr>
          <w:i/>
          <w:iCs/>
          <w:color w:val="FF0000"/>
          <w:szCs w:val="20"/>
          <w:u w:val="single"/>
          <w:lang w:eastAsia="x-none"/>
        </w:rPr>
        <w:t xml:space="preserve"> ponudnik</w:t>
      </w:r>
      <w:r w:rsidRPr="00A111AC" w:rsidR="00A111AC">
        <w:rPr>
          <w:i/>
          <w:iCs/>
          <w:color w:val="FF0000"/>
          <w:szCs w:val="20"/>
          <w:lang w:eastAsia="x-none"/>
        </w:rPr>
        <w:t>)</w:t>
      </w:r>
      <w:r w:rsidRPr="00A111AC" w:rsidR="0054252A">
        <w:rPr>
          <w:color w:val="FF0000"/>
          <w:szCs w:val="20"/>
          <w:lang w:eastAsia="x-none"/>
        </w:rPr>
        <w:t xml:space="preserve">. </w:t>
      </w:r>
      <w:r w:rsidRPr="004A22BE" w:rsidR="0054252A">
        <w:rPr>
          <w:szCs w:val="20"/>
          <w:lang w:eastAsia="x-none"/>
        </w:rPr>
        <w:t>Dobavitelj mora naročniku pošiljati račune in spremljajoče dokumente izključno v elektronski obliki (e–račun). E-račun mora biti opremljen s številko t</w:t>
      </w:r>
      <w:r w:rsidRPr="004A22BE">
        <w:rPr>
          <w:szCs w:val="20"/>
          <w:lang w:eastAsia="x-none"/>
        </w:rPr>
        <w:t xml:space="preserve">ega </w:t>
      </w:r>
      <w:r w:rsidRPr="004A22BE">
        <w:rPr>
          <w:szCs w:val="20"/>
        </w:rPr>
        <w:t>okvirnega sporazuma</w:t>
      </w:r>
      <w:r w:rsidRPr="004A22BE" w:rsidR="0054252A">
        <w:rPr>
          <w:szCs w:val="20"/>
          <w:lang w:eastAsia="x-none"/>
        </w:rPr>
        <w:t xml:space="preserve">, številko naročila (naročilnega lista), priloženo dobavnico in kopijo naročila, ter naslovljen na Ministrstvo za obrambo, Vojkova cesta 55, 1000 Ljubljana. Poleg tega dobavitelj na račun pripiše referenčno številko posameznega odjemnega mesta, ki je razvidna iz PRILOGE ŠT. </w:t>
      </w:r>
      <w:r w:rsidRPr="004A22BE" w:rsidR="00951A1F">
        <w:rPr>
          <w:szCs w:val="20"/>
          <w:lang w:eastAsia="x-none"/>
        </w:rPr>
        <w:t>2</w:t>
      </w:r>
      <w:r w:rsidRPr="004A22BE" w:rsidR="0054252A">
        <w:rPr>
          <w:szCs w:val="20"/>
          <w:lang w:eastAsia="x-none"/>
        </w:rPr>
        <w:t xml:space="preserve"> (Seznam kuhinj s kontakti) in naslov prejemnika blaga (izdajatelja naročila, naročilnega lista ali odjemnega mesta).</w:t>
      </w:r>
    </w:p>
    <w:p w:rsidR="00BE11CB" w:rsidP="00046CC2" w14:paraId="554E32BC" w14:textId="77777777">
      <w:pPr>
        <w:spacing w:line="276" w:lineRule="auto"/>
        <w:jc w:val="both"/>
        <w:rPr>
          <w:szCs w:val="20"/>
        </w:rPr>
      </w:pPr>
    </w:p>
    <w:p w:rsidR="00046CC2" w:rsidRPr="0063280F" w:rsidP="00046CC2" w14:paraId="78AFA999" w14:textId="77777777">
      <w:pPr>
        <w:spacing w:line="276" w:lineRule="auto"/>
        <w:jc w:val="both"/>
        <w:rPr>
          <w:szCs w:val="20"/>
        </w:rPr>
      </w:pPr>
      <w:r w:rsidRPr="0063280F">
        <w:rPr>
          <w:szCs w:val="20"/>
        </w:rPr>
        <w:t>Na dobavnici in računu morajo biti navedeni podatki:</w:t>
      </w:r>
    </w:p>
    <w:p w:rsidR="00046CC2" w:rsidRPr="0063280F" w:rsidP="00251DA4" w14:paraId="060A4D8B" w14:textId="77777777">
      <w:pPr>
        <w:numPr>
          <w:ilvl w:val="0"/>
          <w:numId w:val="21"/>
        </w:numPr>
        <w:tabs>
          <w:tab w:val="left" w:pos="360"/>
        </w:tabs>
        <w:spacing w:line="276" w:lineRule="auto"/>
        <w:contextualSpacing/>
        <w:jc w:val="both"/>
        <w:rPr>
          <w:szCs w:val="16"/>
        </w:rPr>
      </w:pPr>
      <w:r w:rsidRPr="0063280F">
        <w:rPr>
          <w:szCs w:val="16"/>
        </w:rPr>
        <w:t>cena posameznega artikla brez vključenega DDV,</w:t>
      </w:r>
    </w:p>
    <w:p w:rsidR="00046CC2" w:rsidRPr="0063280F" w:rsidP="00251DA4" w14:paraId="544D83D1" w14:textId="77777777">
      <w:pPr>
        <w:numPr>
          <w:ilvl w:val="0"/>
          <w:numId w:val="21"/>
        </w:numPr>
        <w:tabs>
          <w:tab w:val="left" w:pos="360"/>
        </w:tabs>
        <w:spacing w:line="276" w:lineRule="auto"/>
        <w:contextualSpacing/>
        <w:jc w:val="both"/>
        <w:rPr>
          <w:szCs w:val="16"/>
        </w:rPr>
      </w:pPr>
      <w:r w:rsidRPr="0063280F">
        <w:rPr>
          <w:szCs w:val="16"/>
        </w:rPr>
        <w:t>stopnja DDV za posamezen artikel,</w:t>
      </w:r>
    </w:p>
    <w:p w:rsidR="00046CC2" w:rsidRPr="0063280F" w:rsidP="00251DA4" w14:paraId="3CC6DD37" w14:textId="77777777">
      <w:pPr>
        <w:numPr>
          <w:ilvl w:val="0"/>
          <w:numId w:val="21"/>
        </w:numPr>
        <w:tabs>
          <w:tab w:val="left" w:pos="360"/>
        </w:tabs>
        <w:spacing w:line="276" w:lineRule="auto"/>
        <w:contextualSpacing/>
        <w:jc w:val="both"/>
        <w:rPr>
          <w:szCs w:val="16"/>
        </w:rPr>
      </w:pPr>
      <w:r w:rsidRPr="0063280F">
        <w:rPr>
          <w:szCs w:val="16"/>
        </w:rPr>
        <w:t>vrednost DDV za posamezen artikel,</w:t>
      </w:r>
    </w:p>
    <w:p w:rsidR="00046CC2" w:rsidRPr="0063280F" w:rsidP="00251DA4" w14:paraId="34215D39" w14:textId="77777777">
      <w:pPr>
        <w:numPr>
          <w:ilvl w:val="0"/>
          <w:numId w:val="21"/>
        </w:numPr>
        <w:tabs>
          <w:tab w:val="left" w:pos="360"/>
        </w:tabs>
        <w:spacing w:line="276" w:lineRule="auto"/>
        <w:contextualSpacing/>
        <w:jc w:val="both"/>
        <w:rPr>
          <w:szCs w:val="16"/>
        </w:rPr>
      </w:pPr>
      <w:r w:rsidRPr="0063280F">
        <w:rPr>
          <w:szCs w:val="16"/>
        </w:rPr>
        <w:t>cena posameznega artikla z vključenima DDV,</w:t>
      </w:r>
    </w:p>
    <w:p w:rsidR="00046CC2" w:rsidRPr="0063280F" w:rsidP="00251DA4" w14:paraId="7F02302A" w14:textId="77777777">
      <w:pPr>
        <w:numPr>
          <w:ilvl w:val="0"/>
          <w:numId w:val="21"/>
        </w:numPr>
        <w:tabs>
          <w:tab w:val="left" w:pos="360"/>
        </w:tabs>
        <w:spacing w:line="276" w:lineRule="auto"/>
        <w:contextualSpacing/>
        <w:jc w:val="both"/>
        <w:rPr>
          <w:szCs w:val="16"/>
        </w:rPr>
      </w:pPr>
      <w:r w:rsidRPr="0063280F">
        <w:rPr>
          <w:szCs w:val="16"/>
        </w:rPr>
        <w:t>količina posameznega artikla,</w:t>
      </w:r>
    </w:p>
    <w:p w:rsidR="00046CC2" w:rsidRPr="0063280F" w:rsidP="00251DA4" w14:paraId="11FEC102" w14:textId="77777777">
      <w:pPr>
        <w:numPr>
          <w:ilvl w:val="0"/>
          <w:numId w:val="21"/>
        </w:numPr>
        <w:tabs>
          <w:tab w:val="left" w:pos="360"/>
        </w:tabs>
        <w:spacing w:line="276" w:lineRule="auto"/>
        <w:contextualSpacing/>
        <w:jc w:val="both"/>
        <w:rPr>
          <w:szCs w:val="16"/>
        </w:rPr>
      </w:pPr>
      <w:r w:rsidRPr="0063280F">
        <w:rPr>
          <w:szCs w:val="16"/>
        </w:rPr>
        <w:t>vrednost z DDV za celotno količino posameznega artikla,</w:t>
      </w:r>
    </w:p>
    <w:p w:rsidR="00046CC2" w:rsidRPr="0063280F" w:rsidP="00251DA4" w14:paraId="753F260A" w14:textId="77777777">
      <w:pPr>
        <w:numPr>
          <w:ilvl w:val="0"/>
          <w:numId w:val="21"/>
        </w:numPr>
        <w:tabs>
          <w:tab w:val="left" w:pos="360"/>
        </w:tabs>
        <w:spacing w:line="276" w:lineRule="auto"/>
        <w:contextualSpacing/>
        <w:jc w:val="both"/>
        <w:rPr>
          <w:szCs w:val="16"/>
        </w:rPr>
      </w:pPr>
      <w:r w:rsidRPr="0063280F">
        <w:rPr>
          <w:szCs w:val="16"/>
        </w:rPr>
        <w:t>skupna vrednost dobave oz. računa.</w:t>
      </w:r>
    </w:p>
    <w:p w:rsidR="00046CC2" w:rsidP="00046CC2" w14:paraId="12A3564E" w14:textId="77777777">
      <w:pPr>
        <w:jc w:val="both"/>
        <w:rPr>
          <w:szCs w:val="20"/>
        </w:rPr>
      </w:pPr>
    </w:p>
    <w:p w:rsidR="00046CC2" w:rsidRPr="0063280F" w:rsidP="00046CC2" w14:paraId="1F32ADCD" w14:textId="77777777">
      <w:pPr>
        <w:jc w:val="both"/>
        <w:rPr>
          <w:szCs w:val="20"/>
        </w:rPr>
      </w:pPr>
      <w:r w:rsidRPr="0063280F">
        <w:rPr>
          <w:szCs w:val="20"/>
        </w:rPr>
        <w:t>Naročnik bo e-račun plačal v 30 (tridesetih) dneh. Rok prične teči naslednji dan po prejemu listine (e</w:t>
      </w:r>
      <w:r w:rsidRPr="0063280F">
        <w:rPr>
          <w:szCs w:val="20"/>
        </w:rPr>
        <w:noBreakHyphen/>
        <w:t>računa) na naslovu naročnika.</w:t>
      </w:r>
    </w:p>
    <w:p w:rsidR="00046CC2" w:rsidRPr="0063280F" w:rsidP="00046CC2" w14:paraId="7642658A" w14:textId="77777777">
      <w:pPr>
        <w:jc w:val="both"/>
        <w:rPr>
          <w:szCs w:val="20"/>
        </w:rPr>
      </w:pPr>
    </w:p>
    <w:p w:rsidR="00046CC2" w:rsidRPr="0063280F" w:rsidP="00046CC2" w14:paraId="6C3E57B1" w14:textId="77777777">
      <w:pPr>
        <w:jc w:val="both"/>
        <w:rPr>
          <w:szCs w:val="20"/>
        </w:rPr>
      </w:pPr>
      <w:r w:rsidRPr="0063280F">
        <w:rPr>
          <w:szCs w:val="20"/>
        </w:rPr>
        <w:t>V kolikor naročnik ne poravna računa v dogovorjenem roku, ima dobavitelj pravico obračunati zakonite zamudne obresti.</w:t>
      </w:r>
    </w:p>
    <w:p w:rsidR="00046CC2" w:rsidRPr="0063280F" w:rsidP="00046CC2" w14:paraId="2EB7052E" w14:textId="77777777">
      <w:pPr>
        <w:jc w:val="both"/>
        <w:rPr>
          <w:szCs w:val="20"/>
        </w:rPr>
      </w:pPr>
    </w:p>
    <w:p w:rsidR="00046CC2" w:rsidRPr="0063280F" w:rsidP="00046CC2" w14:paraId="3E4E947F" w14:textId="77777777">
      <w:pPr>
        <w:jc w:val="both"/>
        <w:rPr>
          <w:szCs w:val="20"/>
        </w:rPr>
      </w:pPr>
      <w:r w:rsidRPr="0063280F">
        <w:rPr>
          <w:szCs w:val="20"/>
        </w:rPr>
        <w:t>Naročnik ima pravico za zneske stroškov – razlike v ceni iz naslova kritnega kupa, zmanjšati plačilo za naslednje dobavljeno blago.</w:t>
      </w:r>
    </w:p>
    <w:p w:rsidR="00046CC2" w:rsidRPr="0063280F" w:rsidP="00046CC2" w14:paraId="67A39D5B" w14:textId="77777777">
      <w:pPr>
        <w:tabs>
          <w:tab w:val="center" w:pos="4320"/>
          <w:tab w:val="right" w:pos="8640"/>
        </w:tabs>
        <w:jc w:val="both"/>
        <w:rPr>
          <w:szCs w:val="20"/>
        </w:rPr>
      </w:pPr>
    </w:p>
    <w:p w:rsidR="00046CC2" w:rsidRPr="0063280F" w:rsidP="00046CC2" w14:paraId="0AD8A85E" w14:textId="77777777">
      <w:pPr>
        <w:jc w:val="both"/>
        <w:rPr>
          <w:szCs w:val="20"/>
        </w:rPr>
      </w:pPr>
      <w:r w:rsidRPr="0063280F">
        <w:rPr>
          <w:szCs w:val="20"/>
        </w:rPr>
        <w:t>V primeru reklamacije blaga se plačilo zadrži do odprave reklamacije.</w:t>
      </w:r>
    </w:p>
    <w:p w:rsidR="009E1C34" w:rsidRPr="005070C1" w:rsidP="009E1C34" w14:paraId="34BFDEBD" w14:textId="77777777">
      <w:pPr>
        <w:spacing w:line="288" w:lineRule="auto"/>
        <w:jc w:val="both"/>
        <w:rPr>
          <w:b/>
          <w:szCs w:val="20"/>
        </w:rPr>
      </w:pPr>
    </w:p>
    <w:p w:rsidR="00450B6A" w:rsidP="00613A8A" w14:paraId="3FD0C22A" w14:textId="1B690CBD">
      <w:pPr>
        <w:spacing w:line="276" w:lineRule="auto"/>
        <w:jc w:val="both"/>
        <w:rPr>
          <w:b/>
          <w:szCs w:val="20"/>
        </w:rPr>
      </w:pPr>
      <w:r w:rsidRPr="005070C1">
        <w:rPr>
          <w:b/>
          <w:szCs w:val="20"/>
        </w:rPr>
        <w:t>Kakovost blaga</w:t>
      </w:r>
    </w:p>
    <w:p w:rsidR="00613A8A" w:rsidRPr="005070C1" w:rsidP="00613A8A" w14:paraId="281A7F23" w14:textId="77777777">
      <w:pPr>
        <w:spacing w:line="276" w:lineRule="auto"/>
        <w:jc w:val="both"/>
        <w:rPr>
          <w:szCs w:val="20"/>
        </w:rPr>
      </w:pPr>
    </w:p>
    <w:p w:rsidR="009E1C34" w:rsidRPr="00450B6A" w:rsidP="00613A8A" w14:paraId="46B5A65D" w14:textId="77777777">
      <w:pPr>
        <w:pStyle w:val="ListParagraph"/>
        <w:numPr>
          <w:ilvl w:val="0"/>
          <w:numId w:val="20"/>
        </w:numPr>
        <w:spacing w:line="276" w:lineRule="auto"/>
        <w:jc w:val="center"/>
        <w:rPr>
          <w:rFonts w:ascii="Arial" w:hAnsi="Arial" w:cs="Arial"/>
          <w:sz w:val="20"/>
          <w:szCs w:val="16"/>
        </w:rPr>
      </w:pPr>
      <w:r w:rsidRPr="00450B6A">
        <w:rPr>
          <w:rFonts w:ascii="Arial" w:hAnsi="Arial" w:cs="Arial"/>
          <w:sz w:val="20"/>
          <w:szCs w:val="16"/>
        </w:rPr>
        <w:t>člen</w:t>
      </w:r>
    </w:p>
    <w:p w:rsidR="009E1C34" w:rsidP="00613A8A" w14:paraId="41BC2736" w14:textId="77777777">
      <w:pPr>
        <w:tabs>
          <w:tab w:val="left" w:pos="1623"/>
        </w:tabs>
        <w:spacing w:line="276" w:lineRule="auto"/>
        <w:jc w:val="both"/>
        <w:rPr>
          <w:szCs w:val="20"/>
        </w:rPr>
      </w:pPr>
    </w:p>
    <w:p w:rsidR="00046CC2" w:rsidP="00613A8A" w14:paraId="6A390BE5" w14:textId="12B4A29F">
      <w:pPr>
        <w:spacing w:line="276" w:lineRule="auto"/>
        <w:rPr>
          <w:szCs w:val="20"/>
        </w:rPr>
      </w:pPr>
      <w:r w:rsidRPr="00B21434">
        <w:rPr>
          <w:szCs w:val="20"/>
        </w:rPr>
        <w:t>Blago mora ustrezati kakovostnim zahtevam naročnika</w:t>
      </w:r>
      <w:r w:rsidR="00613A8A">
        <w:rPr>
          <w:szCs w:val="20"/>
        </w:rPr>
        <w:t xml:space="preserve"> (PRILOGA ŠT. 1) in</w:t>
      </w:r>
    </w:p>
    <w:p w:rsidR="00613A8A" w:rsidRPr="00B21434" w:rsidP="00613A8A" w14:paraId="4F4E8798" w14:textId="77777777">
      <w:pPr>
        <w:spacing w:line="276" w:lineRule="auto"/>
        <w:rPr>
          <w:szCs w:val="20"/>
        </w:rPr>
      </w:pPr>
    </w:p>
    <w:p w:rsidR="00613A8A" w:rsidP="00BC5D1F" w14:paraId="43939B42" w14:textId="7EB31B18">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Zakonu o zdravstveni ustreznosti živil in izdelkov ter snovi, ki prihajajo v stik z živili (Ur. list RS, št. 52/00 s spremembami in dopolnitvami);</w:t>
      </w:r>
    </w:p>
    <w:p w:rsidR="00B44804" w:rsidP="00BC5D1F" w14:paraId="3823563D" w14:textId="5C5AED72">
      <w:pPr>
        <w:widowControl w:val="0"/>
        <w:numPr>
          <w:ilvl w:val="0"/>
          <w:numId w:val="40"/>
        </w:numPr>
        <w:tabs>
          <w:tab w:val="left" w:pos="284"/>
          <w:tab w:val="left" w:pos="1674"/>
        </w:tabs>
        <w:spacing w:line="276" w:lineRule="auto"/>
        <w:ind w:left="284" w:hanging="284"/>
        <w:jc w:val="both"/>
        <w:rPr>
          <w:rFonts w:eastAsiaTheme="minorEastAsia"/>
          <w:szCs w:val="20"/>
        </w:rPr>
      </w:pPr>
      <w:r>
        <w:rPr>
          <w:rFonts w:eastAsiaTheme="minorEastAsia"/>
          <w:szCs w:val="20"/>
        </w:rPr>
        <w:t xml:space="preserve">Zakonu o hrani </w:t>
      </w:r>
      <w:r w:rsidRPr="00613A8A">
        <w:rPr>
          <w:rFonts w:eastAsiaTheme="minorEastAsia"/>
          <w:szCs w:val="20"/>
        </w:rPr>
        <w:t xml:space="preserve">(Ur. list RS, št. </w:t>
      </w:r>
      <w:r>
        <w:rPr>
          <w:rFonts w:eastAsiaTheme="minorEastAsia"/>
          <w:szCs w:val="20"/>
        </w:rPr>
        <w:t>100</w:t>
      </w:r>
      <w:r w:rsidRPr="00613A8A">
        <w:rPr>
          <w:rFonts w:eastAsiaTheme="minorEastAsia"/>
          <w:szCs w:val="20"/>
        </w:rPr>
        <w:t>/</w:t>
      </w:r>
      <w:r>
        <w:rPr>
          <w:rFonts w:eastAsiaTheme="minorEastAsia"/>
          <w:szCs w:val="20"/>
        </w:rPr>
        <w:t>25</w:t>
      </w:r>
      <w:r w:rsidRPr="00613A8A">
        <w:rPr>
          <w:rFonts w:eastAsiaTheme="minorEastAsia"/>
          <w:szCs w:val="20"/>
        </w:rPr>
        <w:t xml:space="preserve"> s spremembami in dopolnitvami);</w:t>
      </w:r>
    </w:p>
    <w:p w:rsidR="00B44804" w:rsidRPr="00613A8A" w:rsidP="00BC5D1F" w14:paraId="27541A3D" w14:textId="0BED4BC3">
      <w:pPr>
        <w:widowControl w:val="0"/>
        <w:numPr>
          <w:ilvl w:val="0"/>
          <w:numId w:val="40"/>
        </w:numPr>
        <w:tabs>
          <w:tab w:val="left" w:pos="284"/>
          <w:tab w:val="left" w:pos="1674"/>
        </w:tabs>
        <w:spacing w:line="276" w:lineRule="auto"/>
        <w:ind w:left="284" w:hanging="284"/>
        <w:jc w:val="both"/>
        <w:rPr>
          <w:rFonts w:eastAsiaTheme="minorEastAsia"/>
          <w:szCs w:val="20"/>
        </w:rPr>
      </w:pPr>
      <w:r>
        <w:rPr>
          <w:rFonts w:eastAsiaTheme="minorEastAsia"/>
          <w:szCs w:val="20"/>
        </w:rPr>
        <w:t xml:space="preserve">Zakonu o varni hrani in krmi </w:t>
      </w:r>
      <w:r w:rsidRPr="00613A8A">
        <w:rPr>
          <w:rFonts w:eastAsiaTheme="minorEastAsia"/>
          <w:szCs w:val="20"/>
        </w:rPr>
        <w:t xml:space="preserve">(Ur. list RS, št. </w:t>
      </w:r>
      <w:r>
        <w:rPr>
          <w:rFonts w:eastAsiaTheme="minorEastAsia"/>
          <w:szCs w:val="20"/>
        </w:rPr>
        <w:t>100</w:t>
      </w:r>
      <w:r w:rsidRPr="00613A8A">
        <w:rPr>
          <w:rFonts w:eastAsiaTheme="minorEastAsia"/>
          <w:szCs w:val="20"/>
        </w:rPr>
        <w:t>/</w:t>
      </w:r>
      <w:r>
        <w:rPr>
          <w:rFonts w:eastAsiaTheme="minorEastAsia"/>
          <w:szCs w:val="20"/>
        </w:rPr>
        <w:t>25</w:t>
      </w:r>
      <w:r w:rsidRPr="00613A8A">
        <w:rPr>
          <w:rFonts w:eastAsiaTheme="minorEastAsia"/>
          <w:szCs w:val="20"/>
        </w:rPr>
        <w:t xml:space="preserve"> s spremembami in dopolnitvami);</w:t>
      </w:r>
    </w:p>
    <w:p w:rsidR="00613A8A" w:rsidRPr="00613A8A" w:rsidP="00BC5D1F" w14:paraId="10B81895" w14:textId="3D9AE02B">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 xml:space="preserve">Zakonu o kmetijstvu (Ur. list RS, št. </w:t>
      </w:r>
      <w:r w:rsidR="00B44804">
        <w:rPr>
          <w:rFonts w:eastAsiaTheme="minorEastAsia"/>
          <w:szCs w:val="20"/>
        </w:rPr>
        <w:t>100</w:t>
      </w:r>
      <w:r w:rsidRPr="00613A8A">
        <w:rPr>
          <w:rFonts w:eastAsiaTheme="minorEastAsia"/>
          <w:szCs w:val="20"/>
        </w:rPr>
        <w:t>/</w:t>
      </w:r>
      <w:r w:rsidR="00B44804">
        <w:rPr>
          <w:rFonts w:eastAsiaTheme="minorEastAsia"/>
          <w:szCs w:val="20"/>
        </w:rPr>
        <w:t>25</w:t>
      </w:r>
      <w:r w:rsidRPr="00613A8A">
        <w:rPr>
          <w:rFonts w:eastAsiaTheme="minorEastAsia"/>
          <w:szCs w:val="20"/>
        </w:rPr>
        <w:t xml:space="preserve"> s spremembami in dopolnitvami);</w:t>
      </w:r>
    </w:p>
    <w:p w:rsidR="00613A8A" w:rsidRPr="00613A8A" w:rsidP="00BC5D1F" w14:paraId="0193CB4C"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Pravilniku o kakovosti pekovskih izdelkov (Ur. list RS, št. 11/15 s spremembami in dopolnitvami);</w:t>
      </w:r>
    </w:p>
    <w:p w:rsidR="00613A8A" w:rsidRPr="00613A8A" w:rsidP="00BC5D1F" w14:paraId="1DEADACF"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Pravilniku o kakovosti finih pekovskih izdelkov (Ur. list RS, št. 28/04 s spremembami in dopolnitvami);</w:t>
      </w:r>
    </w:p>
    <w:p w:rsidR="00613A8A" w:rsidRPr="00613A8A" w:rsidP="00BC5D1F" w14:paraId="55D8F384"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lang w:eastAsia="sl-SI"/>
        </w:rPr>
        <w:t>Pravilniku o kakovosti izdelkov iz žit (Ur. list RS, št. 1/14 s spremembami in dopolnitvami);</w:t>
      </w:r>
    </w:p>
    <w:p w:rsidR="00613A8A" w:rsidRPr="00613A8A" w:rsidP="00BC5D1F" w14:paraId="30A792EB" w14:textId="7E415810">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Pravilnik o kakovosti rastlinskega olja, rastlinske masti in majoneze (Ur. list RS, št. 99/22</w:t>
      </w:r>
      <w:r w:rsidR="00B44804">
        <w:rPr>
          <w:rFonts w:eastAsiaTheme="minorEastAsia"/>
          <w:szCs w:val="20"/>
        </w:rPr>
        <w:t xml:space="preserve"> s spremembami in dopolnitvami</w:t>
      </w:r>
      <w:r w:rsidRPr="00613A8A">
        <w:rPr>
          <w:rFonts w:eastAsiaTheme="minorEastAsia"/>
          <w:szCs w:val="20"/>
        </w:rPr>
        <w:t xml:space="preserve">); </w:t>
      </w:r>
    </w:p>
    <w:p w:rsidR="00613A8A" w:rsidRPr="00613A8A" w:rsidP="00BC5D1F" w14:paraId="723F6865"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Pravilniku o zdravstvenih zahtevah za osebe, ki pri delu v proizvodnji in prometu z živili prihajajo v stik z živili (Ur. list RS, št. 82/03 s spremembami in dopolnitvami);</w:t>
      </w:r>
    </w:p>
    <w:p w:rsidR="00613A8A" w:rsidRPr="00613A8A" w:rsidP="00BC5D1F" w14:paraId="0594E8F3"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Pravilniku o materialih in izdelkih, namenjenih za stik z živili (Ur. list RS, št. 36/05 s spremembami in dopolnitvami);</w:t>
      </w:r>
    </w:p>
    <w:p w:rsidR="00613A8A" w:rsidRPr="00613A8A" w:rsidP="00BC5D1F" w14:paraId="3CB9684D"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Pravilniku o količinah predpakiranih izdelkov (Ur. list RS, 110/02 s spremembami in dopolnitvami);</w:t>
      </w:r>
    </w:p>
    <w:p w:rsidR="00613A8A" w:rsidRPr="00613A8A" w:rsidP="00BC5D1F" w14:paraId="2FE32A64"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Pravilniku o splošnem označevanju živil, ki niso predpakirana (Ur. list RS, št. 66/16 s spremembami in dopolnitvami);</w:t>
      </w:r>
    </w:p>
    <w:p w:rsidR="00613A8A" w:rsidRPr="00613A8A" w:rsidP="00BC5D1F" w14:paraId="38DDFEB1" w14:textId="77777777">
      <w:pPr>
        <w:widowControl w:val="0"/>
        <w:numPr>
          <w:ilvl w:val="0"/>
          <w:numId w:val="39"/>
        </w:numPr>
        <w:tabs>
          <w:tab w:val="left" w:pos="284"/>
          <w:tab w:val="left" w:pos="1163"/>
        </w:tabs>
        <w:spacing w:after="200" w:line="276" w:lineRule="auto"/>
        <w:ind w:left="284" w:hanging="284"/>
        <w:contextualSpacing/>
        <w:jc w:val="both"/>
        <w:rPr>
          <w:rFonts w:eastAsiaTheme="minorEastAsia"/>
          <w:szCs w:val="20"/>
        </w:rPr>
      </w:pPr>
      <w:r w:rsidRPr="00613A8A">
        <w:rPr>
          <w:rFonts w:eastAsiaTheme="minorEastAsia"/>
          <w:szCs w:val="20"/>
        </w:rPr>
        <w:t>Pravilniku o posebnih zahtevah glede označevanja in predstavljanja predpakiranih živil (Ur. list RS, št. 83/14 s spremembami in dopolnitvami);</w:t>
      </w:r>
    </w:p>
    <w:p w:rsidR="00613A8A" w:rsidRPr="00613A8A" w:rsidP="00BC5D1F" w14:paraId="3780A744" w14:textId="09B45CB9">
      <w:pPr>
        <w:widowControl w:val="0"/>
        <w:numPr>
          <w:ilvl w:val="0"/>
          <w:numId w:val="39"/>
        </w:numPr>
        <w:tabs>
          <w:tab w:val="left" w:pos="284"/>
          <w:tab w:val="left" w:pos="1163"/>
        </w:tabs>
        <w:spacing w:after="200" w:line="276" w:lineRule="auto"/>
        <w:ind w:left="284" w:hanging="284"/>
        <w:contextualSpacing/>
        <w:jc w:val="both"/>
        <w:rPr>
          <w:rFonts w:eastAsiaTheme="minorEastAsia"/>
          <w:szCs w:val="20"/>
        </w:rPr>
      </w:pPr>
      <w:r w:rsidRPr="00613A8A">
        <w:rPr>
          <w:rFonts w:eastAsiaTheme="minorEastAsia"/>
          <w:szCs w:val="20"/>
        </w:rPr>
        <w:t>Uredb</w:t>
      </w:r>
      <w:r w:rsidR="00B44804">
        <w:rPr>
          <w:rFonts w:eastAsiaTheme="minorEastAsia"/>
          <w:szCs w:val="20"/>
        </w:rPr>
        <w:t>i</w:t>
      </w:r>
      <w:r w:rsidRPr="00613A8A">
        <w:rPr>
          <w:rFonts w:eastAsiaTheme="minorEastAsia"/>
          <w:szCs w:val="20"/>
        </w:rPr>
        <w:t xml:space="preserve"> o ekološki pridelavi in predelavi kmetijskih pridelkov in živil (Ur. list RS, št. 105/22</w:t>
      </w:r>
      <w:r w:rsidR="00B44804">
        <w:rPr>
          <w:rFonts w:eastAsiaTheme="minorEastAsia"/>
          <w:szCs w:val="20"/>
        </w:rPr>
        <w:t xml:space="preserve"> s spremembami in dopolnitvami</w:t>
      </w:r>
      <w:r w:rsidRPr="00613A8A">
        <w:rPr>
          <w:rFonts w:eastAsiaTheme="minorEastAsia"/>
          <w:szCs w:val="20"/>
        </w:rPr>
        <w:t>);</w:t>
      </w:r>
    </w:p>
    <w:p w:rsidR="00613A8A" w:rsidRPr="00613A8A" w:rsidP="00BC5D1F" w14:paraId="5D9DA2CF" w14:textId="3C1F84B8">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Pravilniku o evidencah s področja ekološke pridelave in predelave kmetijskih pridelkov in živil (Ur. list RS, št. 105/22</w:t>
      </w:r>
      <w:r w:rsidRPr="00B44804" w:rsidR="00B44804">
        <w:rPr>
          <w:rFonts w:eastAsiaTheme="minorEastAsia"/>
          <w:szCs w:val="20"/>
        </w:rPr>
        <w:t xml:space="preserve"> </w:t>
      </w:r>
      <w:r w:rsidR="00B44804">
        <w:rPr>
          <w:rFonts w:eastAsiaTheme="minorEastAsia"/>
          <w:szCs w:val="20"/>
        </w:rPr>
        <w:t>s spremembami in dopolnitvami</w:t>
      </w:r>
      <w:r w:rsidRPr="00613A8A">
        <w:rPr>
          <w:rFonts w:eastAsiaTheme="minorEastAsia"/>
          <w:szCs w:val="20"/>
        </w:rPr>
        <w:t>);</w:t>
      </w:r>
    </w:p>
    <w:p w:rsidR="00613A8A" w:rsidRPr="00613A8A" w:rsidP="00BC5D1F" w14:paraId="037BC781" w14:textId="77777777">
      <w:pPr>
        <w:widowControl w:val="0"/>
        <w:numPr>
          <w:ilvl w:val="0"/>
          <w:numId w:val="39"/>
        </w:numPr>
        <w:tabs>
          <w:tab w:val="left" w:pos="284"/>
          <w:tab w:val="left" w:pos="1163"/>
          <w:tab w:val="left" w:pos="1674"/>
        </w:tabs>
        <w:spacing w:after="200" w:line="276" w:lineRule="auto"/>
        <w:ind w:left="284" w:hanging="284"/>
        <w:contextualSpacing/>
        <w:jc w:val="both"/>
        <w:rPr>
          <w:rFonts w:eastAsiaTheme="minorEastAsia"/>
          <w:szCs w:val="20"/>
        </w:rPr>
      </w:pPr>
      <w:r w:rsidRPr="00613A8A">
        <w:rPr>
          <w:rFonts w:eastAsiaTheme="minorEastAsia"/>
          <w:szCs w:val="20"/>
        </w:rPr>
        <w:t>Uredbi o izvajanju uredbe (EU) o zagotavljanju informacij o živilih potrošnikom (Ur. list RS, št. 6/14);</w:t>
      </w:r>
    </w:p>
    <w:p w:rsidR="00613A8A" w:rsidRPr="00613A8A" w:rsidP="00BC5D1F" w14:paraId="3EA14D58" w14:textId="77777777">
      <w:pPr>
        <w:widowControl w:val="0"/>
        <w:numPr>
          <w:ilvl w:val="0"/>
          <w:numId w:val="39"/>
        </w:numPr>
        <w:tabs>
          <w:tab w:val="left" w:pos="284"/>
          <w:tab w:val="left" w:pos="1163"/>
        </w:tabs>
        <w:spacing w:after="200" w:line="276" w:lineRule="auto"/>
        <w:ind w:left="284" w:hanging="284"/>
        <w:contextualSpacing/>
        <w:jc w:val="both"/>
        <w:rPr>
          <w:rFonts w:eastAsiaTheme="minorEastAsia"/>
          <w:szCs w:val="20"/>
        </w:rPr>
      </w:pPr>
      <w:r w:rsidRPr="00613A8A">
        <w:rPr>
          <w:rFonts w:eastAsiaTheme="minorEastAsia"/>
          <w:szCs w:val="20"/>
        </w:rPr>
        <w:t>Uredbi o izvajanju Uredbe (ES) o aditivih za živila (Ur. list RS, št. 12/11 s spremembami in dopolnitvami);</w:t>
      </w:r>
    </w:p>
    <w:p w:rsidR="00613A8A" w:rsidRPr="00613A8A" w:rsidP="00BC5D1F" w14:paraId="4D210C9F" w14:textId="77777777">
      <w:pPr>
        <w:widowControl w:val="0"/>
        <w:numPr>
          <w:ilvl w:val="0"/>
          <w:numId w:val="39"/>
        </w:numPr>
        <w:tabs>
          <w:tab w:val="left" w:pos="284"/>
          <w:tab w:val="left" w:pos="1163"/>
        </w:tabs>
        <w:spacing w:after="200" w:line="276" w:lineRule="auto"/>
        <w:ind w:left="284" w:hanging="284"/>
        <w:contextualSpacing/>
        <w:jc w:val="both"/>
        <w:rPr>
          <w:rFonts w:eastAsiaTheme="minorEastAsia"/>
          <w:szCs w:val="20"/>
        </w:rPr>
      </w:pPr>
      <w:r w:rsidRPr="00613A8A">
        <w:rPr>
          <w:rFonts w:eastAsiaTheme="minorEastAsia"/>
          <w:szCs w:val="20"/>
        </w:rPr>
        <w:t>Uredbi o izvajanju Uredbe (ES) o aromah za živila (Ur. list RS, št. 12/11 s spremembami in dopolnitvami);</w:t>
      </w:r>
    </w:p>
    <w:p w:rsidR="00613A8A" w:rsidRPr="00613A8A" w:rsidP="00BC5D1F" w14:paraId="07EE1FEF"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Uredbi Sveta (ES) št. </w:t>
      </w:r>
      <w:hyperlink r:id="rId12" w:tgtFrame="_blank" w:history="1">
        <w:r w:rsidRPr="00613A8A">
          <w:rPr>
            <w:rFonts w:eastAsiaTheme="minorEastAsia"/>
            <w:szCs w:val="20"/>
            <w:u w:val="single"/>
          </w:rPr>
          <w:t>1234/2007</w:t>
        </w:r>
      </w:hyperlink>
      <w:r w:rsidRPr="00613A8A">
        <w:rPr>
          <w:rFonts w:eastAsiaTheme="minorEastAsia"/>
          <w:szCs w:val="20"/>
        </w:rPr>
        <w:t> z dne 22. oktobra 2007 o vzpostavitvi skupne ureditve kmetijskih trgov in o posebnih določbah za nekatere kmetijske proizvode (UL. L. št. 299/07 s spremembami in dopolnitvami);</w:t>
      </w:r>
    </w:p>
    <w:p w:rsidR="00613A8A" w:rsidRPr="00613A8A" w:rsidP="00BC5D1F" w14:paraId="554BC414"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Uredbi o izvajanju delov določenih uredb Skupnosti glede živil, higiene živil in uradnega nadzora nad živili (Ur. l. RS, št. 72/10 s spremembami in dopolnitvami);</w:t>
      </w:r>
    </w:p>
    <w:p w:rsidR="00613A8A" w:rsidRPr="00613A8A" w:rsidP="00BC5D1F" w14:paraId="56AE0C34"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Uredbi o izvajanju uredb Sveta in Komisije (ES) o onesnaževalih v živilih (Ur. list RS, št. 27/07 s spremembami in dopolnitvami);</w:t>
      </w:r>
    </w:p>
    <w:p w:rsidR="00613A8A" w:rsidRPr="00613A8A" w:rsidP="00BC5D1F" w14:paraId="6E171808" w14:textId="77777777">
      <w:pPr>
        <w:widowControl w:val="0"/>
        <w:numPr>
          <w:ilvl w:val="0"/>
          <w:numId w:val="40"/>
        </w:numPr>
        <w:tabs>
          <w:tab w:val="left" w:pos="142"/>
          <w:tab w:val="left" w:pos="1674"/>
        </w:tabs>
        <w:spacing w:line="276" w:lineRule="auto"/>
        <w:ind w:left="142" w:hanging="142"/>
        <w:jc w:val="both"/>
        <w:rPr>
          <w:rFonts w:eastAsiaTheme="minorEastAsia"/>
          <w:szCs w:val="20"/>
        </w:rPr>
      </w:pPr>
      <w:r w:rsidRPr="00613A8A">
        <w:rPr>
          <w:rFonts w:eastAsiaTheme="minorEastAsia"/>
          <w:szCs w:val="20"/>
        </w:rPr>
        <w:t xml:space="preserve">   Uredbi o izvajanju Uredbe (ES) Evropskega parlamenta in Sveta o prehranskih in zdravstvenih</w:t>
      </w:r>
    </w:p>
    <w:p w:rsidR="00613A8A" w:rsidRPr="00613A8A" w:rsidP="00613A8A" w14:paraId="0701CF64" w14:textId="77777777">
      <w:pPr>
        <w:spacing w:line="276" w:lineRule="auto"/>
        <w:jc w:val="both"/>
        <w:rPr>
          <w:rFonts w:eastAsiaTheme="minorEastAsia"/>
          <w:szCs w:val="20"/>
        </w:rPr>
      </w:pPr>
      <w:r w:rsidRPr="00613A8A">
        <w:rPr>
          <w:rFonts w:eastAsiaTheme="minorEastAsia"/>
          <w:szCs w:val="20"/>
        </w:rPr>
        <w:t xml:space="preserve">      trditvah na živilih (Ur. list RS, št. 80/07 s spremembami in dopolnitvami);</w:t>
      </w:r>
    </w:p>
    <w:p w:rsidR="00613A8A" w:rsidRPr="00613A8A" w:rsidP="00BC5D1F" w14:paraId="6B7DD2C4"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Uredbi o izvajanju Uredbe Evropskega parlamenta in Sveta (ES) o materialih in izdelkih, namenjenih za stik z živili, in o razveljavitvi direktiv 80/590/EGS in 89/109/EGS (Ur. list RS, št. 53/05 s spremembami in dopolnitvami);</w:t>
      </w:r>
    </w:p>
    <w:p w:rsidR="00613A8A" w:rsidRPr="00613A8A" w:rsidP="00BC5D1F" w14:paraId="550BA62F"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Uredbi o zelenem javnem naročanju (Ur. list RS, št. 51/17 s spremembami in dopolnitvami);</w:t>
      </w:r>
    </w:p>
    <w:p w:rsidR="00613A8A" w:rsidRPr="00613A8A" w:rsidP="00BC5D1F" w14:paraId="3AF33204"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Uredba o embalaži in odpadni embalaži (Ur. list RS, št. 54/21 s spremembami in dopolnitvami)</w:t>
      </w:r>
    </w:p>
    <w:p w:rsidR="00613A8A" w:rsidRPr="00613A8A" w:rsidP="00BC5D1F" w14:paraId="1ED28E3C"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Pravilniku o shemah kakovosti kmetijskih pridelkov in živil (Ur. list RS, št. 23/15 s spremembami in dopolnitvami);</w:t>
      </w:r>
    </w:p>
    <w:p w:rsidR="00613A8A" w:rsidRPr="00613A8A" w:rsidP="00BC5D1F" w14:paraId="0EA751EA" w14:textId="3F185FD9">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Pravilniku o zaščitnem znaku za označevanje kmetijskih pridelkov in živil (Ur. list RS, št. 3/11</w:t>
      </w:r>
      <w:r w:rsidRPr="00B44804" w:rsidR="00B44804">
        <w:rPr>
          <w:rFonts w:eastAsiaTheme="minorEastAsia"/>
          <w:szCs w:val="20"/>
        </w:rPr>
        <w:t xml:space="preserve"> </w:t>
      </w:r>
      <w:r w:rsidR="00B44804">
        <w:rPr>
          <w:rFonts w:eastAsiaTheme="minorEastAsia"/>
          <w:szCs w:val="20"/>
        </w:rPr>
        <w:t>s spremembami in dopolnitvami</w:t>
      </w:r>
      <w:r w:rsidRPr="00613A8A">
        <w:rPr>
          <w:rFonts w:eastAsiaTheme="minorEastAsia"/>
          <w:szCs w:val="20"/>
        </w:rPr>
        <w:t>);</w:t>
      </w:r>
    </w:p>
    <w:p w:rsidR="00613A8A" w:rsidRPr="00613A8A" w:rsidP="00BC5D1F" w14:paraId="43FE47BD" w14:textId="77777777">
      <w:pPr>
        <w:widowControl w:val="0"/>
        <w:numPr>
          <w:ilvl w:val="0"/>
          <w:numId w:val="40"/>
        </w:numPr>
        <w:tabs>
          <w:tab w:val="left" w:pos="284"/>
          <w:tab w:val="left" w:pos="1674"/>
        </w:tabs>
        <w:spacing w:line="276" w:lineRule="auto"/>
        <w:ind w:left="284" w:hanging="284"/>
        <w:jc w:val="both"/>
        <w:rPr>
          <w:rFonts w:eastAsiaTheme="minorEastAsia"/>
          <w:szCs w:val="20"/>
        </w:rPr>
      </w:pPr>
      <w:r w:rsidRPr="00613A8A">
        <w:rPr>
          <w:rFonts w:eastAsiaTheme="minorEastAsia"/>
          <w:szCs w:val="20"/>
        </w:rPr>
        <w:t>Pravilniku o postopku priznanja označbe “izbrana kakovost”(Ur. list RS, št. 79/15 s spremembami in dopolnitvami);</w:t>
      </w:r>
    </w:p>
    <w:p w:rsidR="00613A8A" w:rsidRPr="00613A8A" w:rsidP="00613A8A" w14:paraId="2A26CCC3" w14:textId="133D0EFF">
      <w:pPr>
        <w:widowControl w:val="0"/>
        <w:tabs>
          <w:tab w:val="left" w:pos="284"/>
          <w:tab w:val="left" w:pos="1674"/>
        </w:tabs>
        <w:spacing w:line="276" w:lineRule="auto"/>
        <w:jc w:val="both"/>
        <w:rPr>
          <w:rFonts w:eastAsiaTheme="minorEastAsia"/>
          <w:szCs w:val="20"/>
        </w:rPr>
      </w:pPr>
      <w:r>
        <w:rPr>
          <w:rFonts w:eastAsiaTheme="minorEastAsia"/>
          <w:szCs w:val="20"/>
        </w:rPr>
        <w:t>t</w:t>
      </w:r>
      <w:r w:rsidRPr="00613A8A">
        <w:rPr>
          <w:rFonts w:eastAsiaTheme="minorEastAsia"/>
          <w:szCs w:val="20"/>
        </w:rPr>
        <w:t>er</w:t>
      </w:r>
      <w:r>
        <w:rPr>
          <w:rFonts w:eastAsiaTheme="minorEastAsia"/>
          <w:szCs w:val="20"/>
        </w:rPr>
        <w:t xml:space="preserve"> </w:t>
      </w:r>
      <w:r w:rsidRPr="00613A8A">
        <w:rPr>
          <w:rFonts w:eastAsiaTheme="minorEastAsia"/>
          <w:szCs w:val="20"/>
          <w:lang w:eastAsia="sl-SI"/>
        </w:rPr>
        <w:t xml:space="preserve">drugim predpisom, ki veljajo </w:t>
      </w:r>
      <w:r>
        <w:rPr>
          <w:rFonts w:eastAsiaTheme="minorEastAsia"/>
          <w:szCs w:val="20"/>
          <w:lang w:eastAsia="sl-SI"/>
        </w:rPr>
        <w:t>za izdelke, ki so predmet tega javnega naročila</w:t>
      </w:r>
      <w:r w:rsidRPr="00613A8A">
        <w:rPr>
          <w:rFonts w:eastAsiaTheme="minorEastAsia"/>
          <w:szCs w:val="20"/>
          <w:lang w:eastAsia="sl-SI"/>
        </w:rPr>
        <w:t xml:space="preserve"> v RS in EU.</w:t>
      </w:r>
    </w:p>
    <w:p w:rsidR="009E1C34" w:rsidRPr="005070C1" w:rsidP="009E1C34" w14:paraId="5A966FBD" w14:textId="77777777">
      <w:pPr>
        <w:tabs>
          <w:tab w:val="left" w:pos="284"/>
        </w:tabs>
        <w:autoSpaceDE w:val="0"/>
        <w:autoSpaceDN w:val="0"/>
        <w:adjustRightInd w:val="0"/>
        <w:ind w:left="284"/>
        <w:jc w:val="both"/>
        <w:rPr>
          <w:szCs w:val="20"/>
        </w:rPr>
      </w:pPr>
    </w:p>
    <w:p w:rsidR="009E1C34" w:rsidRPr="00450B6A" w:rsidP="00251DA4" w14:paraId="584991EE" w14:textId="77777777">
      <w:pPr>
        <w:pStyle w:val="ListParagraph"/>
        <w:numPr>
          <w:ilvl w:val="0"/>
          <w:numId w:val="20"/>
        </w:numPr>
        <w:tabs>
          <w:tab w:val="left" w:pos="284"/>
        </w:tabs>
        <w:autoSpaceDE w:val="0"/>
        <w:autoSpaceDN w:val="0"/>
        <w:adjustRightInd w:val="0"/>
        <w:jc w:val="center"/>
        <w:rPr>
          <w:rFonts w:ascii="Arial" w:hAnsi="Arial" w:cs="Arial"/>
          <w:sz w:val="20"/>
          <w:szCs w:val="16"/>
        </w:rPr>
      </w:pPr>
      <w:r w:rsidRPr="00450B6A">
        <w:rPr>
          <w:rFonts w:ascii="Arial" w:hAnsi="Arial" w:cs="Arial"/>
          <w:sz w:val="20"/>
          <w:szCs w:val="16"/>
        </w:rPr>
        <w:t>člen</w:t>
      </w:r>
    </w:p>
    <w:p w:rsidR="009E1C34" w:rsidRPr="005070C1" w:rsidP="009E1C34" w14:paraId="1970435C" w14:textId="77777777">
      <w:pPr>
        <w:tabs>
          <w:tab w:val="left" w:pos="284"/>
        </w:tabs>
        <w:autoSpaceDE w:val="0"/>
        <w:autoSpaceDN w:val="0"/>
        <w:adjustRightInd w:val="0"/>
        <w:ind w:left="284"/>
        <w:jc w:val="both"/>
        <w:rPr>
          <w:szCs w:val="20"/>
        </w:rPr>
      </w:pPr>
    </w:p>
    <w:p w:rsidR="00613A8A" w:rsidP="00046CC2" w14:paraId="190A6846" w14:textId="77777777">
      <w:pPr>
        <w:tabs>
          <w:tab w:val="left" w:pos="284"/>
        </w:tabs>
        <w:autoSpaceDE w:val="0"/>
        <w:autoSpaceDN w:val="0"/>
        <w:adjustRightInd w:val="0"/>
        <w:spacing w:line="276" w:lineRule="auto"/>
        <w:jc w:val="both"/>
        <w:rPr>
          <w:i/>
          <w:szCs w:val="20"/>
        </w:rPr>
      </w:pPr>
      <w:r w:rsidRPr="00B21434">
        <w:rPr>
          <w:szCs w:val="20"/>
        </w:rPr>
        <w:t>Kakovost blaga mora ustrezati naročnikovim kakovostnim zahtevam in ponudbi, ki sta v prilogi t</w:t>
      </w:r>
      <w:r w:rsidR="00464A78">
        <w:rPr>
          <w:szCs w:val="20"/>
        </w:rPr>
        <w:t>ega okvirnega sporazuma</w:t>
      </w:r>
      <w:r w:rsidRPr="00B21434">
        <w:rPr>
          <w:szCs w:val="20"/>
        </w:rPr>
        <w:t>, v nasprotnem primeru bo naročnik dobavitelja pozval k spoštovanju navedenih določil</w:t>
      </w:r>
      <w:r w:rsidRPr="00464A78" w:rsidR="00464A78">
        <w:rPr>
          <w:szCs w:val="20"/>
        </w:rPr>
        <w:t xml:space="preserve"> </w:t>
      </w:r>
      <w:r w:rsidR="00464A78">
        <w:rPr>
          <w:szCs w:val="20"/>
        </w:rPr>
        <w:t>okvirnega sporazuma</w:t>
      </w:r>
      <w:r w:rsidR="00B94784">
        <w:rPr>
          <w:i/>
          <w:szCs w:val="20"/>
        </w:rPr>
        <w:t>.</w:t>
      </w:r>
    </w:p>
    <w:p w:rsidR="00613A8A" w:rsidP="00046CC2" w14:paraId="554D9B54" w14:textId="77777777">
      <w:pPr>
        <w:tabs>
          <w:tab w:val="left" w:pos="284"/>
        </w:tabs>
        <w:autoSpaceDE w:val="0"/>
        <w:autoSpaceDN w:val="0"/>
        <w:adjustRightInd w:val="0"/>
        <w:spacing w:line="276" w:lineRule="auto"/>
        <w:jc w:val="both"/>
        <w:rPr>
          <w:i/>
          <w:szCs w:val="20"/>
        </w:rPr>
      </w:pPr>
    </w:p>
    <w:p w:rsidR="001F3409" w:rsidRPr="00E97124" w:rsidP="00046CC2" w14:paraId="31CEE91E" w14:textId="141DF25B">
      <w:pPr>
        <w:tabs>
          <w:tab w:val="left" w:pos="284"/>
        </w:tabs>
        <w:autoSpaceDE w:val="0"/>
        <w:autoSpaceDN w:val="0"/>
        <w:adjustRightInd w:val="0"/>
        <w:spacing w:line="276" w:lineRule="auto"/>
        <w:jc w:val="both"/>
        <w:rPr>
          <w:i/>
          <w:szCs w:val="20"/>
          <w:u w:val="single"/>
        </w:rPr>
      </w:pPr>
      <w:r w:rsidRPr="00E97124">
        <w:rPr>
          <w:i/>
          <w:szCs w:val="20"/>
          <w:u w:val="single"/>
        </w:rPr>
        <w:t xml:space="preserve">VSI SKLOPI: </w:t>
      </w:r>
      <w:r w:rsidRPr="00E97124" w:rsidR="0054252A">
        <w:rPr>
          <w:i/>
          <w:szCs w:val="20"/>
          <w:u w:val="single"/>
        </w:rPr>
        <w:t>Ker se</w:t>
      </w:r>
      <w:r w:rsidRPr="00E97124" w:rsidR="008109A3">
        <w:rPr>
          <w:i/>
          <w:szCs w:val="20"/>
          <w:u w:val="single"/>
        </w:rPr>
        <w:t xml:space="preserve"> ponudba točkuje</w:t>
      </w:r>
      <w:r w:rsidRPr="00E97124" w:rsidR="0054252A">
        <w:rPr>
          <w:i/>
          <w:szCs w:val="20"/>
          <w:u w:val="single"/>
        </w:rPr>
        <w:t xml:space="preserve"> z dodatnimi točkami (se navede</w:t>
      </w:r>
      <w:r w:rsidRPr="00E97124" w:rsidR="00B94784">
        <w:rPr>
          <w:i/>
          <w:szCs w:val="20"/>
          <w:u w:val="single"/>
        </w:rPr>
        <w:t>/jo</w:t>
      </w:r>
      <w:r w:rsidRPr="00E97124" w:rsidR="0054252A">
        <w:rPr>
          <w:i/>
          <w:szCs w:val="20"/>
          <w:u w:val="single"/>
        </w:rPr>
        <w:t xml:space="preserve"> merilo</w:t>
      </w:r>
      <w:r w:rsidRPr="00E97124" w:rsidR="00B94784">
        <w:rPr>
          <w:i/>
          <w:szCs w:val="20"/>
          <w:u w:val="single"/>
        </w:rPr>
        <w:t>/a</w:t>
      </w:r>
      <w:r w:rsidRPr="00E97124" w:rsidR="0054252A">
        <w:rPr>
          <w:i/>
          <w:szCs w:val="20"/>
          <w:u w:val="single"/>
        </w:rPr>
        <w:t xml:space="preserve">), ima naročnik med izvajanjem naročila </w:t>
      </w:r>
      <w:r w:rsidRPr="00E97124" w:rsidR="008109A3">
        <w:rPr>
          <w:i/>
          <w:szCs w:val="20"/>
          <w:u w:val="single"/>
        </w:rPr>
        <w:t>pravico preverjati, ali dobavitelj</w:t>
      </w:r>
      <w:r w:rsidRPr="00E97124" w:rsidR="0054252A">
        <w:rPr>
          <w:i/>
          <w:szCs w:val="20"/>
          <w:u w:val="single"/>
        </w:rPr>
        <w:t xml:space="preserve"> izpolnjuje</w:t>
      </w:r>
      <w:r w:rsidRPr="00E97124" w:rsidR="00B94784">
        <w:rPr>
          <w:i/>
          <w:szCs w:val="20"/>
          <w:u w:val="single"/>
        </w:rPr>
        <w:t xml:space="preserve"> navedeno/a</w:t>
      </w:r>
      <w:r w:rsidRPr="00E97124" w:rsidR="0054252A">
        <w:rPr>
          <w:i/>
          <w:szCs w:val="20"/>
          <w:u w:val="single"/>
        </w:rPr>
        <w:t xml:space="preserve"> merilo</w:t>
      </w:r>
      <w:r w:rsidRPr="00E97124" w:rsidR="00B94784">
        <w:rPr>
          <w:i/>
          <w:szCs w:val="20"/>
          <w:u w:val="single"/>
        </w:rPr>
        <w:t>/a</w:t>
      </w:r>
      <w:r w:rsidRPr="00E97124" w:rsidR="0054252A">
        <w:rPr>
          <w:i/>
          <w:szCs w:val="20"/>
          <w:u w:val="single"/>
        </w:rPr>
        <w:t>.</w:t>
      </w:r>
      <w:r w:rsidRPr="00E97124" w:rsidR="00613A8A">
        <w:rPr>
          <w:i/>
          <w:szCs w:val="20"/>
          <w:u w:val="single"/>
        </w:rPr>
        <w:t xml:space="preserve"> </w:t>
      </w:r>
    </w:p>
    <w:p w:rsidR="00046CC2" w:rsidRPr="00E97124" w:rsidP="00046CC2" w14:paraId="02D4E97B" w14:textId="4DCF1B37">
      <w:pPr>
        <w:tabs>
          <w:tab w:val="left" w:pos="284"/>
        </w:tabs>
        <w:autoSpaceDE w:val="0"/>
        <w:autoSpaceDN w:val="0"/>
        <w:adjustRightInd w:val="0"/>
        <w:spacing w:line="276" w:lineRule="auto"/>
        <w:jc w:val="both"/>
        <w:rPr>
          <w:i/>
          <w:szCs w:val="20"/>
          <w:u w:val="single"/>
        </w:rPr>
      </w:pPr>
      <w:r w:rsidRPr="00E97124">
        <w:rPr>
          <w:i/>
          <w:szCs w:val="20"/>
          <w:u w:val="single"/>
        </w:rPr>
        <w:t xml:space="preserve">SKLOP </w:t>
      </w:r>
      <w:r w:rsidRPr="00E97124" w:rsidR="001F3409">
        <w:rPr>
          <w:i/>
          <w:szCs w:val="20"/>
          <w:u w:val="single"/>
        </w:rPr>
        <w:t>4</w:t>
      </w:r>
      <w:r w:rsidRPr="00E97124">
        <w:rPr>
          <w:i/>
          <w:szCs w:val="20"/>
          <w:u w:val="single"/>
        </w:rPr>
        <w:t xml:space="preserve">: </w:t>
      </w:r>
      <w:r w:rsidRPr="00E97124" w:rsidR="001F3409">
        <w:rPr>
          <w:i/>
          <w:szCs w:val="20"/>
          <w:u w:val="single"/>
        </w:rPr>
        <w:t>C</w:t>
      </w:r>
      <w:r w:rsidRPr="00E97124" w:rsidR="00F86FCA">
        <w:rPr>
          <w:i/>
          <w:szCs w:val="20"/>
          <w:u w:val="single"/>
        </w:rPr>
        <w:t xml:space="preserve">ertifikat, ki dokazuje ekološko poreklo mora biti veljaven celotno obdobje veljavnosti </w:t>
      </w:r>
      <w:r w:rsidRPr="00E97124" w:rsidR="00DA0454">
        <w:rPr>
          <w:i/>
          <w:szCs w:val="20"/>
          <w:u w:val="single"/>
        </w:rPr>
        <w:t>okvirnega sporazuma</w:t>
      </w:r>
      <w:r w:rsidRPr="00E97124" w:rsidR="00F86FCA">
        <w:rPr>
          <w:i/>
          <w:szCs w:val="20"/>
          <w:u w:val="single"/>
        </w:rPr>
        <w:t>.</w:t>
      </w:r>
    </w:p>
    <w:p w:rsidR="00046CC2" w:rsidRPr="00B21434" w:rsidP="00046CC2" w14:paraId="3D0DCAFB" w14:textId="77777777">
      <w:pPr>
        <w:tabs>
          <w:tab w:val="left" w:pos="284"/>
        </w:tabs>
        <w:autoSpaceDE w:val="0"/>
        <w:autoSpaceDN w:val="0"/>
        <w:adjustRightInd w:val="0"/>
        <w:spacing w:line="276" w:lineRule="auto"/>
        <w:jc w:val="both"/>
        <w:rPr>
          <w:szCs w:val="20"/>
        </w:rPr>
      </w:pPr>
    </w:p>
    <w:p w:rsidR="00781677" w:rsidP="00D36833" w14:paraId="601DAAC8" w14:textId="7BDB99D6">
      <w:pPr>
        <w:tabs>
          <w:tab w:val="left" w:pos="284"/>
        </w:tabs>
        <w:autoSpaceDE w:val="0"/>
        <w:autoSpaceDN w:val="0"/>
        <w:adjustRightInd w:val="0"/>
        <w:spacing w:line="276" w:lineRule="auto"/>
        <w:jc w:val="both"/>
        <w:rPr>
          <w:szCs w:val="20"/>
        </w:rPr>
      </w:pPr>
      <w:r>
        <w:rPr>
          <w:szCs w:val="20"/>
        </w:rPr>
        <w:t>Če dobavitelj</w:t>
      </w:r>
      <w:r w:rsidRPr="00B21434">
        <w:rPr>
          <w:szCs w:val="20"/>
        </w:rPr>
        <w:t xml:space="preserve">, tudi po pozivu naročnika, </w:t>
      </w:r>
      <w:r w:rsidR="00464A78">
        <w:rPr>
          <w:szCs w:val="20"/>
        </w:rPr>
        <w:t xml:space="preserve">okvirnega sporazuma </w:t>
      </w:r>
      <w:r w:rsidRPr="00B21434">
        <w:rPr>
          <w:szCs w:val="20"/>
        </w:rPr>
        <w:t xml:space="preserve">ne izpolnjuje skladno z oddano ponudbo in kakovostnimi zahtevami, si naročnik pridržuje pravico do odstopa od </w:t>
      </w:r>
      <w:r w:rsidR="00464A78">
        <w:rPr>
          <w:szCs w:val="20"/>
        </w:rPr>
        <w:t>okvirnega sporazuma</w:t>
      </w:r>
      <w:r w:rsidRPr="00B21434">
        <w:rPr>
          <w:szCs w:val="20"/>
        </w:rPr>
        <w:t xml:space="preserve">, ter unovčenja </w:t>
      </w:r>
      <w:r>
        <w:rPr>
          <w:szCs w:val="20"/>
        </w:rPr>
        <w:t xml:space="preserve">zavarovanja </w:t>
      </w:r>
      <w:r w:rsidRPr="00B21434">
        <w:rPr>
          <w:szCs w:val="20"/>
        </w:rPr>
        <w:t>za dobro izvedbo obveznosti</w:t>
      </w:r>
      <w:r w:rsidR="00464A78">
        <w:rPr>
          <w:szCs w:val="20"/>
        </w:rPr>
        <w:t xml:space="preserve"> okvirnega sporazuma</w:t>
      </w:r>
      <w:r w:rsidRPr="00B21434">
        <w:rPr>
          <w:szCs w:val="20"/>
        </w:rPr>
        <w:t xml:space="preserve">, skladno s </w:t>
      </w:r>
      <w:r w:rsidR="00464A78">
        <w:rPr>
          <w:szCs w:val="20"/>
        </w:rPr>
        <w:t>tem okvirnim sporazumom</w:t>
      </w:r>
      <w:r w:rsidR="00D91CFF">
        <w:rPr>
          <w:szCs w:val="20"/>
        </w:rPr>
        <w:t>.</w:t>
      </w:r>
    </w:p>
    <w:p w:rsidR="00D36833" w:rsidP="00D36833" w14:paraId="32A99710" w14:textId="77777777">
      <w:pPr>
        <w:tabs>
          <w:tab w:val="left" w:pos="284"/>
        </w:tabs>
        <w:autoSpaceDE w:val="0"/>
        <w:autoSpaceDN w:val="0"/>
        <w:adjustRightInd w:val="0"/>
        <w:spacing w:line="276" w:lineRule="auto"/>
        <w:jc w:val="both"/>
        <w:rPr>
          <w:szCs w:val="20"/>
        </w:rPr>
      </w:pPr>
    </w:p>
    <w:p w:rsidR="007D0995" w:rsidP="00251DA4" w14:paraId="6D4B98F8" w14:textId="7C5EE0A3">
      <w:pPr>
        <w:pStyle w:val="ListParagraph"/>
        <w:numPr>
          <w:ilvl w:val="0"/>
          <w:numId w:val="20"/>
        </w:numPr>
        <w:tabs>
          <w:tab w:val="left" w:pos="284"/>
        </w:tabs>
        <w:autoSpaceDE w:val="0"/>
        <w:autoSpaceDN w:val="0"/>
        <w:adjustRightInd w:val="0"/>
        <w:jc w:val="center"/>
        <w:rPr>
          <w:rFonts w:ascii="Arial" w:hAnsi="Arial" w:cs="Arial"/>
          <w:sz w:val="20"/>
          <w:szCs w:val="16"/>
        </w:rPr>
      </w:pPr>
      <w:r>
        <w:rPr>
          <w:rFonts w:ascii="Arial" w:hAnsi="Arial" w:cs="Arial"/>
          <w:sz w:val="20"/>
          <w:szCs w:val="16"/>
        </w:rPr>
        <w:t>člen</w:t>
      </w:r>
    </w:p>
    <w:p w:rsidR="007D0995" w:rsidP="007D0995" w14:paraId="20757966" w14:textId="55BEF67A">
      <w:pPr>
        <w:tabs>
          <w:tab w:val="left" w:pos="284"/>
        </w:tabs>
        <w:autoSpaceDE w:val="0"/>
        <w:autoSpaceDN w:val="0"/>
        <w:adjustRightInd w:val="0"/>
        <w:rPr>
          <w:szCs w:val="16"/>
        </w:rPr>
      </w:pPr>
    </w:p>
    <w:p w:rsidR="007D0995" w:rsidP="00B61D55" w14:paraId="1A02778C" w14:textId="17172246">
      <w:pPr>
        <w:tabs>
          <w:tab w:val="left" w:pos="284"/>
        </w:tabs>
        <w:autoSpaceDE w:val="0"/>
        <w:autoSpaceDN w:val="0"/>
        <w:adjustRightInd w:val="0"/>
        <w:jc w:val="both"/>
        <w:rPr>
          <w:szCs w:val="20"/>
        </w:rPr>
      </w:pPr>
      <w:r w:rsidRPr="00B21434">
        <w:rPr>
          <w:szCs w:val="20"/>
        </w:rPr>
        <w:t xml:space="preserve">Dobavitelj se obvezuje, da lahko naročnik ali njegov pooblaščenec med trajanjem </w:t>
      </w:r>
      <w:r>
        <w:rPr>
          <w:szCs w:val="20"/>
        </w:rPr>
        <w:t xml:space="preserve">okvirnega sporazuma </w:t>
      </w:r>
      <w:r w:rsidRPr="00B21434">
        <w:rPr>
          <w:szCs w:val="20"/>
        </w:rPr>
        <w:t>kadarkoli nenapovedano preveri ustreznost proizvodnje skladno s posebnimi zahtevami naročnika oz. ustreznost uvedenega HACCP sistema</w:t>
      </w:r>
      <w:r>
        <w:rPr>
          <w:szCs w:val="20"/>
        </w:rPr>
        <w:t>.</w:t>
      </w:r>
    </w:p>
    <w:p w:rsidR="007D0995" w:rsidP="007D0995" w14:paraId="6D8A8356" w14:textId="75DD7C04">
      <w:pPr>
        <w:tabs>
          <w:tab w:val="left" w:pos="284"/>
        </w:tabs>
        <w:autoSpaceDE w:val="0"/>
        <w:autoSpaceDN w:val="0"/>
        <w:adjustRightInd w:val="0"/>
        <w:rPr>
          <w:szCs w:val="20"/>
        </w:rPr>
      </w:pPr>
    </w:p>
    <w:p w:rsidR="009E1C34" w:rsidRPr="00450B6A" w:rsidP="00251DA4" w14:paraId="6337C713" w14:textId="72381A08">
      <w:pPr>
        <w:pStyle w:val="ListParagraph"/>
        <w:numPr>
          <w:ilvl w:val="0"/>
          <w:numId w:val="20"/>
        </w:numPr>
        <w:tabs>
          <w:tab w:val="left" w:pos="284"/>
        </w:tabs>
        <w:autoSpaceDE w:val="0"/>
        <w:autoSpaceDN w:val="0"/>
        <w:adjustRightInd w:val="0"/>
        <w:jc w:val="center"/>
        <w:rPr>
          <w:rFonts w:ascii="Arial" w:hAnsi="Arial" w:cs="Arial"/>
          <w:sz w:val="20"/>
          <w:szCs w:val="16"/>
        </w:rPr>
      </w:pPr>
      <w:r w:rsidRPr="00450B6A">
        <w:rPr>
          <w:rFonts w:ascii="Arial" w:hAnsi="Arial" w:cs="Arial"/>
          <w:sz w:val="20"/>
          <w:szCs w:val="16"/>
        </w:rPr>
        <w:t>člen</w:t>
      </w:r>
    </w:p>
    <w:p w:rsidR="009E1C34" w:rsidRPr="005070C1" w:rsidP="009E1C34" w14:paraId="6DDD08AE" w14:textId="77777777">
      <w:pPr>
        <w:tabs>
          <w:tab w:val="left" w:pos="284"/>
        </w:tabs>
        <w:autoSpaceDE w:val="0"/>
        <w:autoSpaceDN w:val="0"/>
        <w:adjustRightInd w:val="0"/>
        <w:ind w:left="284"/>
        <w:jc w:val="both"/>
        <w:rPr>
          <w:szCs w:val="20"/>
        </w:rPr>
      </w:pPr>
    </w:p>
    <w:p w:rsidR="007D0995" w:rsidRPr="007D0995" w:rsidP="007D0995" w14:paraId="41C8856F" w14:textId="3BD4FD54">
      <w:pPr>
        <w:tabs>
          <w:tab w:val="left" w:pos="284"/>
        </w:tabs>
        <w:autoSpaceDE w:val="0"/>
        <w:autoSpaceDN w:val="0"/>
        <w:adjustRightInd w:val="0"/>
        <w:spacing w:line="276" w:lineRule="auto"/>
        <w:jc w:val="both"/>
        <w:rPr>
          <w:szCs w:val="20"/>
        </w:rPr>
      </w:pPr>
      <w:r w:rsidRPr="007D0995">
        <w:rPr>
          <w:szCs w:val="20"/>
        </w:rPr>
        <w:t>Kakovost blaga mora ustrezati naročnikovim kakovostnim zahtevam in ponudbi, ki je v prilogi t</w:t>
      </w:r>
      <w:r w:rsidR="0001136C">
        <w:rPr>
          <w:szCs w:val="20"/>
        </w:rPr>
        <w:t>ega okvirnega sporazuma</w:t>
      </w:r>
      <w:r w:rsidRPr="007D0995">
        <w:rPr>
          <w:szCs w:val="20"/>
        </w:rPr>
        <w:t xml:space="preserve">. Podrobnejša določila o kakovosti so navedena v PRILOGI </w:t>
      </w:r>
      <w:r>
        <w:rPr>
          <w:szCs w:val="20"/>
        </w:rPr>
        <w:t>ŠT. 1: K</w:t>
      </w:r>
      <w:r w:rsidRPr="007D0995">
        <w:rPr>
          <w:szCs w:val="20"/>
        </w:rPr>
        <w:t>akovostne zahteve, ki je sestavni del t</w:t>
      </w:r>
      <w:r>
        <w:rPr>
          <w:szCs w:val="20"/>
        </w:rPr>
        <w:t>ega okvirnega sporazuma</w:t>
      </w:r>
      <w:r w:rsidRPr="007D0995">
        <w:rPr>
          <w:szCs w:val="20"/>
        </w:rPr>
        <w:t>.</w:t>
      </w:r>
    </w:p>
    <w:p w:rsidR="007D0995" w:rsidRPr="007D0995" w:rsidP="007D0995" w14:paraId="44B3DCC0" w14:textId="77777777">
      <w:pPr>
        <w:tabs>
          <w:tab w:val="left" w:pos="284"/>
        </w:tabs>
        <w:autoSpaceDE w:val="0"/>
        <w:autoSpaceDN w:val="0"/>
        <w:adjustRightInd w:val="0"/>
        <w:spacing w:line="276" w:lineRule="auto"/>
        <w:jc w:val="both"/>
        <w:rPr>
          <w:szCs w:val="20"/>
        </w:rPr>
      </w:pPr>
    </w:p>
    <w:p w:rsidR="007D0995" w:rsidRPr="007D0995" w:rsidP="007D0995" w14:paraId="43287B08" w14:textId="77777777">
      <w:pPr>
        <w:tabs>
          <w:tab w:val="left" w:pos="284"/>
        </w:tabs>
        <w:autoSpaceDE w:val="0"/>
        <w:autoSpaceDN w:val="0"/>
        <w:adjustRightInd w:val="0"/>
        <w:spacing w:line="276" w:lineRule="auto"/>
        <w:jc w:val="both"/>
        <w:rPr>
          <w:szCs w:val="20"/>
        </w:rPr>
      </w:pPr>
      <w:r w:rsidRPr="007D0995">
        <w:rPr>
          <w:szCs w:val="20"/>
        </w:rPr>
        <w:t>Dobavljeni izdelki z rokom uporabe manj kot 5 dni ob dobavi ne smejo biti starejši od enega dne, izdelki z rokom uporabe od 5 do 20 dni so ob dostavi lahko stari največ dva dni, izdelki z rokom uporabe več kot 20 dni pa ob dostavi ne smejo imeti pretečenega več kot tretjino roka uporabnosti. Vsi istovrstni izdelki v eni dostavi morajo imeti isti datum proizvodnje oz. pakiranja.</w:t>
      </w:r>
    </w:p>
    <w:p w:rsidR="007D0995" w:rsidRPr="007D0995" w:rsidP="007D0995" w14:paraId="0304AE1D" w14:textId="77777777">
      <w:pPr>
        <w:tabs>
          <w:tab w:val="left" w:pos="284"/>
        </w:tabs>
        <w:autoSpaceDE w:val="0"/>
        <w:autoSpaceDN w:val="0"/>
        <w:adjustRightInd w:val="0"/>
        <w:spacing w:line="276" w:lineRule="auto"/>
        <w:jc w:val="both"/>
        <w:rPr>
          <w:szCs w:val="20"/>
        </w:rPr>
      </w:pPr>
    </w:p>
    <w:p w:rsidR="007D0995" w:rsidP="00046CC2" w14:paraId="6F5F71E1" w14:textId="4297E8E1">
      <w:pPr>
        <w:tabs>
          <w:tab w:val="left" w:pos="284"/>
        </w:tabs>
        <w:autoSpaceDE w:val="0"/>
        <w:autoSpaceDN w:val="0"/>
        <w:adjustRightInd w:val="0"/>
        <w:spacing w:line="276" w:lineRule="auto"/>
        <w:jc w:val="both"/>
        <w:rPr>
          <w:szCs w:val="20"/>
        </w:rPr>
      </w:pPr>
      <w:r w:rsidRPr="007D0995">
        <w:rPr>
          <w:szCs w:val="20"/>
        </w:rPr>
        <w:t>Dobavitelj bo transport zamrznjenih izdelkov na naročnikov naslov vršil v namenskih zamrzovalnih vozilih. Zamrznjeni izdelki bodo ob sprejemu zamrznjeni, brez znakov odtajevanja in ponovnega zamrzovanja.</w:t>
      </w:r>
    </w:p>
    <w:p w:rsidR="007D0995" w:rsidP="00046CC2" w14:paraId="1D12B861" w14:textId="77777777">
      <w:pPr>
        <w:tabs>
          <w:tab w:val="left" w:pos="284"/>
        </w:tabs>
        <w:autoSpaceDE w:val="0"/>
        <w:autoSpaceDN w:val="0"/>
        <w:adjustRightInd w:val="0"/>
        <w:spacing w:line="276" w:lineRule="auto"/>
        <w:jc w:val="both"/>
        <w:rPr>
          <w:szCs w:val="20"/>
        </w:rPr>
      </w:pPr>
    </w:p>
    <w:p w:rsidR="00450B6A" w:rsidP="009E1C34" w14:paraId="0EDA5DEB" w14:textId="3F45DDE3">
      <w:pPr>
        <w:jc w:val="both"/>
        <w:rPr>
          <w:b/>
          <w:szCs w:val="20"/>
        </w:rPr>
      </w:pPr>
      <w:r w:rsidRPr="005070C1">
        <w:rPr>
          <w:b/>
          <w:szCs w:val="20"/>
        </w:rPr>
        <w:t>Naročanje blaga in dobavni rok</w:t>
      </w:r>
    </w:p>
    <w:p w:rsidR="007D0995" w:rsidRPr="005070C1" w:rsidP="009E1C34" w14:paraId="765E2427" w14:textId="77777777">
      <w:pPr>
        <w:jc w:val="both"/>
        <w:rPr>
          <w:b/>
          <w:szCs w:val="20"/>
        </w:rPr>
      </w:pPr>
    </w:p>
    <w:p w:rsidR="009E1C34" w:rsidRPr="00450B6A" w:rsidP="00251DA4" w14:paraId="6A51BCB0" w14:textId="77777777">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člen</w:t>
      </w:r>
    </w:p>
    <w:p w:rsidR="009E1C34" w:rsidRPr="005070C1" w:rsidP="009E1C34" w14:paraId="5CC08E3E" w14:textId="77777777">
      <w:pPr>
        <w:spacing w:line="288" w:lineRule="auto"/>
        <w:jc w:val="both"/>
        <w:rPr>
          <w:szCs w:val="20"/>
        </w:rPr>
      </w:pPr>
    </w:p>
    <w:p w:rsidR="00046CC2" w:rsidRPr="00B21434" w:rsidP="00046CC2" w14:paraId="621DC659" w14:textId="77777777">
      <w:pPr>
        <w:tabs>
          <w:tab w:val="left" w:pos="-720"/>
        </w:tabs>
        <w:spacing w:line="276" w:lineRule="auto"/>
        <w:jc w:val="both"/>
        <w:rPr>
          <w:szCs w:val="20"/>
        </w:rPr>
      </w:pPr>
      <w:r w:rsidRPr="00B21434">
        <w:rPr>
          <w:szCs w:val="20"/>
        </w:rPr>
        <w:t>Posamezne organizacijske enote naročnika (naročniki) bodo blago naročale v obratovalnem času naročnika. Dobavitelj mora biti za naročnike dostopen na vnaprej določenem elektronskem naslovu, telefonski številki in faks številki od 8. do 13. ure dnevno od ponedeljka do petka</w:t>
      </w:r>
      <w:r>
        <w:rPr>
          <w:szCs w:val="20"/>
        </w:rPr>
        <w:t>,</w:t>
      </w:r>
      <w:r w:rsidRPr="00B21434">
        <w:rPr>
          <w:szCs w:val="20"/>
        </w:rPr>
        <w:t xml:space="preserve"> in sicer:</w:t>
      </w:r>
    </w:p>
    <w:p w:rsidR="00046CC2" w:rsidRPr="00B21434" w:rsidP="00046CC2" w14:paraId="2B4F3EC4" w14:textId="77777777">
      <w:pPr>
        <w:tabs>
          <w:tab w:val="left" w:pos="-720"/>
        </w:tabs>
        <w:spacing w:line="276" w:lineRule="auto"/>
        <w:jc w:val="both"/>
        <w:rPr>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2"/>
        <w:gridCol w:w="2268"/>
        <w:gridCol w:w="2262"/>
        <w:gridCol w:w="2263"/>
      </w:tblGrid>
      <w:tr w14:paraId="436EEF8B" w14:textId="77777777" w:rsidTr="009B1F42">
        <w:tblPrEx>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195" w:type="dxa"/>
            <w:shd w:val="clear" w:color="auto" w:fill="F2F2F2" w:themeFill="background1" w:themeFillShade="F2"/>
            <w:tcMar>
              <w:top w:w="0" w:type="dxa"/>
              <w:left w:w="108" w:type="dxa"/>
              <w:bottom w:w="0" w:type="dxa"/>
              <w:right w:w="108" w:type="dxa"/>
            </w:tcMar>
          </w:tcPr>
          <w:p w:rsidR="00046CC2" w:rsidRPr="00B21434" w:rsidP="009B1F42" w14:paraId="1A27B767" w14:textId="77777777">
            <w:pPr>
              <w:tabs>
                <w:tab w:val="left" w:pos="-720"/>
              </w:tabs>
              <w:jc w:val="both"/>
              <w:rPr>
                <w:szCs w:val="20"/>
              </w:rPr>
            </w:pPr>
            <w:r w:rsidRPr="00B21434">
              <w:rPr>
                <w:szCs w:val="20"/>
              </w:rPr>
              <w:t>Ime in priimek</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00B3A7DD" w14:textId="77777777">
            <w:pPr>
              <w:tabs>
                <w:tab w:val="left" w:pos="-720"/>
              </w:tabs>
              <w:jc w:val="both"/>
              <w:rPr>
                <w:szCs w:val="20"/>
              </w:rPr>
            </w:pPr>
            <w:r w:rsidRPr="00B21434">
              <w:rPr>
                <w:szCs w:val="20"/>
              </w:rPr>
              <w:t>Telefon</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073B7AAB" w14:textId="77777777">
            <w:pPr>
              <w:tabs>
                <w:tab w:val="left" w:pos="-720"/>
              </w:tabs>
              <w:jc w:val="both"/>
              <w:rPr>
                <w:szCs w:val="20"/>
              </w:rPr>
            </w:pPr>
            <w:r w:rsidRPr="00B21434">
              <w:rPr>
                <w:szCs w:val="20"/>
              </w:rPr>
              <w:t>Faks</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0FDD9A23" w14:textId="77777777">
            <w:pPr>
              <w:tabs>
                <w:tab w:val="left" w:pos="-720"/>
              </w:tabs>
              <w:jc w:val="both"/>
              <w:rPr>
                <w:szCs w:val="20"/>
              </w:rPr>
            </w:pPr>
            <w:r w:rsidRPr="00B21434">
              <w:rPr>
                <w:szCs w:val="20"/>
              </w:rPr>
              <w:t>E-pošta</w:t>
            </w:r>
          </w:p>
        </w:tc>
      </w:tr>
      <w:tr w14:paraId="5BC5A297" w14:textId="77777777" w:rsidTr="009B1F42">
        <w:tblPrEx>
          <w:tblW w:w="0" w:type="auto"/>
          <w:tblInd w:w="108" w:type="dxa"/>
          <w:tblLook w:val="04A0"/>
        </w:tblPrEx>
        <w:tc>
          <w:tcPr>
            <w:tcW w:w="2195" w:type="dxa"/>
            <w:tcMar>
              <w:top w:w="0" w:type="dxa"/>
              <w:left w:w="108" w:type="dxa"/>
              <w:bottom w:w="0" w:type="dxa"/>
              <w:right w:w="108" w:type="dxa"/>
            </w:tcMar>
          </w:tcPr>
          <w:p w:rsidR="00046CC2" w:rsidRPr="00B21434" w:rsidP="009B1F42" w14:paraId="11E879E2"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1E988EBF"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5DA8FF57"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37589129" w14:textId="77777777">
            <w:pPr>
              <w:tabs>
                <w:tab w:val="left" w:pos="-720"/>
              </w:tabs>
              <w:jc w:val="both"/>
              <w:rPr>
                <w:szCs w:val="20"/>
              </w:rPr>
            </w:pPr>
          </w:p>
        </w:tc>
      </w:tr>
    </w:tbl>
    <w:p w:rsidR="00046CC2" w:rsidRPr="00B21434" w:rsidP="00046CC2" w14:paraId="47FB6CBF" w14:textId="77777777">
      <w:pPr>
        <w:tabs>
          <w:tab w:val="left" w:pos="-720"/>
        </w:tabs>
        <w:jc w:val="both"/>
        <w:rPr>
          <w:szCs w:val="20"/>
        </w:rPr>
      </w:pPr>
    </w:p>
    <w:p w:rsidR="00046CC2" w:rsidRPr="00B21434" w:rsidP="00046CC2" w14:paraId="1387B8D3" w14:textId="77777777">
      <w:pPr>
        <w:tabs>
          <w:tab w:val="left" w:pos="-720"/>
        </w:tabs>
        <w:jc w:val="both"/>
        <w:rPr>
          <w:szCs w:val="20"/>
        </w:rPr>
      </w:pPr>
      <w:r>
        <w:rPr>
          <w:szCs w:val="20"/>
        </w:rPr>
        <w:t>z</w:t>
      </w:r>
      <w:r w:rsidRPr="00B21434">
        <w:rPr>
          <w:szCs w:val="20"/>
        </w:rPr>
        <w:t>a reklamacijske zahtevke pa:</w:t>
      </w:r>
    </w:p>
    <w:p w:rsidR="00046CC2" w:rsidRPr="00B21434" w:rsidP="00046CC2" w14:paraId="58CA3D89" w14:textId="77777777">
      <w:pPr>
        <w:tabs>
          <w:tab w:val="left" w:pos="-720"/>
        </w:tabs>
        <w:jc w:val="both"/>
        <w:rPr>
          <w:szCs w:val="2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162"/>
        <w:gridCol w:w="2268"/>
        <w:gridCol w:w="2262"/>
        <w:gridCol w:w="2263"/>
      </w:tblGrid>
      <w:tr w14:paraId="4A5BC232" w14:textId="77777777" w:rsidTr="009B1F42">
        <w:tblPrEx>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2195" w:type="dxa"/>
            <w:shd w:val="clear" w:color="auto" w:fill="F2F2F2" w:themeFill="background1" w:themeFillShade="F2"/>
            <w:tcMar>
              <w:top w:w="0" w:type="dxa"/>
              <w:left w:w="108" w:type="dxa"/>
              <w:bottom w:w="0" w:type="dxa"/>
              <w:right w:w="108" w:type="dxa"/>
            </w:tcMar>
          </w:tcPr>
          <w:p w:rsidR="00046CC2" w:rsidRPr="00B21434" w:rsidP="009B1F42" w14:paraId="61A7842A" w14:textId="77777777">
            <w:pPr>
              <w:tabs>
                <w:tab w:val="left" w:pos="-720"/>
              </w:tabs>
              <w:jc w:val="both"/>
              <w:rPr>
                <w:szCs w:val="20"/>
              </w:rPr>
            </w:pPr>
            <w:r w:rsidRPr="00B21434">
              <w:rPr>
                <w:szCs w:val="20"/>
              </w:rPr>
              <w:t>Ime in priimek</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72861F77" w14:textId="77777777">
            <w:pPr>
              <w:tabs>
                <w:tab w:val="left" w:pos="-720"/>
              </w:tabs>
              <w:jc w:val="both"/>
              <w:rPr>
                <w:szCs w:val="20"/>
              </w:rPr>
            </w:pPr>
            <w:r w:rsidRPr="00B21434">
              <w:rPr>
                <w:szCs w:val="20"/>
              </w:rPr>
              <w:t>Telefon</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1E71FAC3" w14:textId="77777777">
            <w:pPr>
              <w:tabs>
                <w:tab w:val="left" w:pos="-720"/>
              </w:tabs>
              <w:jc w:val="both"/>
              <w:rPr>
                <w:szCs w:val="20"/>
              </w:rPr>
            </w:pPr>
            <w:r w:rsidRPr="00B21434">
              <w:rPr>
                <w:szCs w:val="20"/>
              </w:rPr>
              <w:t>Faks</w:t>
            </w:r>
          </w:p>
        </w:tc>
        <w:tc>
          <w:tcPr>
            <w:tcW w:w="2303" w:type="dxa"/>
            <w:shd w:val="clear" w:color="auto" w:fill="F2F2F2" w:themeFill="background1" w:themeFillShade="F2"/>
            <w:tcMar>
              <w:top w:w="0" w:type="dxa"/>
              <w:left w:w="108" w:type="dxa"/>
              <w:bottom w:w="0" w:type="dxa"/>
              <w:right w:w="108" w:type="dxa"/>
            </w:tcMar>
          </w:tcPr>
          <w:p w:rsidR="00046CC2" w:rsidRPr="00B21434" w:rsidP="009B1F42" w14:paraId="15ADDF49" w14:textId="77777777">
            <w:pPr>
              <w:tabs>
                <w:tab w:val="left" w:pos="-720"/>
              </w:tabs>
              <w:jc w:val="both"/>
              <w:rPr>
                <w:szCs w:val="20"/>
              </w:rPr>
            </w:pPr>
            <w:r w:rsidRPr="00B21434">
              <w:rPr>
                <w:szCs w:val="20"/>
              </w:rPr>
              <w:t>E-pošta</w:t>
            </w:r>
          </w:p>
        </w:tc>
      </w:tr>
      <w:tr w14:paraId="6C2BB21D" w14:textId="77777777" w:rsidTr="009B1F42">
        <w:tblPrEx>
          <w:tblW w:w="0" w:type="auto"/>
          <w:tblInd w:w="108" w:type="dxa"/>
          <w:tblLook w:val="04A0"/>
        </w:tblPrEx>
        <w:tc>
          <w:tcPr>
            <w:tcW w:w="2195" w:type="dxa"/>
            <w:tcMar>
              <w:top w:w="0" w:type="dxa"/>
              <w:left w:w="108" w:type="dxa"/>
              <w:bottom w:w="0" w:type="dxa"/>
              <w:right w:w="108" w:type="dxa"/>
            </w:tcMar>
          </w:tcPr>
          <w:p w:rsidR="00046CC2" w:rsidRPr="00B21434" w:rsidP="009B1F42" w14:paraId="3D35C75D"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532E1466"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29D17030" w14:textId="77777777">
            <w:pPr>
              <w:tabs>
                <w:tab w:val="left" w:pos="-720"/>
              </w:tabs>
              <w:jc w:val="both"/>
              <w:rPr>
                <w:szCs w:val="20"/>
              </w:rPr>
            </w:pPr>
          </w:p>
        </w:tc>
        <w:tc>
          <w:tcPr>
            <w:tcW w:w="2303" w:type="dxa"/>
            <w:tcMar>
              <w:top w:w="0" w:type="dxa"/>
              <w:left w:w="108" w:type="dxa"/>
              <w:bottom w:w="0" w:type="dxa"/>
              <w:right w:w="108" w:type="dxa"/>
            </w:tcMar>
          </w:tcPr>
          <w:p w:rsidR="00046CC2" w:rsidRPr="00B21434" w:rsidP="009B1F42" w14:paraId="62C9A0D3" w14:textId="77777777">
            <w:pPr>
              <w:tabs>
                <w:tab w:val="left" w:pos="-720"/>
              </w:tabs>
              <w:jc w:val="both"/>
              <w:rPr>
                <w:szCs w:val="20"/>
              </w:rPr>
            </w:pPr>
          </w:p>
        </w:tc>
      </w:tr>
    </w:tbl>
    <w:p w:rsidR="00046CC2" w:rsidRPr="00B21434" w:rsidP="00046CC2" w14:paraId="635CFF37" w14:textId="77777777">
      <w:pPr>
        <w:tabs>
          <w:tab w:val="left" w:pos="-720"/>
        </w:tabs>
        <w:jc w:val="both"/>
        <w:rPr>
          <w:szCs w:val="20"/>
        </w:rPr>
      </w:pPr>
    </w:p>
    <w:p w:rsidR="00E53870" w:rsidRPr="00E53870" w:rsidP="00E53870" w14:paraId="26281D53" w14:textId="77777777">
      <w:pPr>
        <w:tabs>
          <w:tab w:val="left" w:pos="-720"/>
        </w:tabs>
        <w:jc w:val="both"/>
        <w:rPr>
          <w:szCs w:val="20"/>
        </w:rPr>
      </w:pPr>
      <w:r w:rsidRPr="00E53870">
        <w:rPr>
          <w:szCs w:val="20"/>
        </w:rPr>
        <w:t>Naročila za dobavo blaga bo naročnik pisno posredoval dobavitelju na naročilu (naročilnem listu) izpisanem iz sistema, ki ga uporablja naročnik.</w:t>
      </w:r>
    </w:p>
    <w:p w:rsidR="00E53870" w:rsidRPr="00E53870" w:rsidP="00E53870" w14:paraId="6BF9BF35" w14:textId="77777777">
      <w:pPr>
        <w:tabs>
          <w:tab w:val="left" w:pos="-720"/>
        </w:tabs>
        <w:jc w:val="both"/>
        <w:rPr>
          <w:szCs w:val="20"/>
        </w:rPr>
      </w:pPr>
    </w:p>
    <w:p w:rsidR="00046CC2" w:rsidP="00E53870" w14:paraId="01F6CB69" w14:textId="2E5B9456">
      <w:pPr>
        <w:tabs>
          <w:tab w:val="left" w:pos="-720"/>
        </w:tabs>
        <w:jc w:val="both"/>
        <w:rPr>
          <w:szCs w:val="20"/>
        </w:rPr>
      </w:pPr>
      <w:r w:rsidRPr="00E53870">
        <w:rPr>
          <w:szCs w:val="20"/>
        </w:rPr>
        <w:t>Naročnik blago naroča sukcesivno, dobavitelj pa je dolžan naročeno blago dnevno dostavljati na posamezno lokacijo po sledečem:</w:t>
      </w:r>
    </w:p>
    <w:p w:rsidR="00E53870" w:rsidP="00046CC2" w14:paraId="7AC476C1" w14:textId="5E0CC90A">
      <w:pPr>
        <w:tabs>
          <w:tab w:val="left" w:pos="-720"/>
        </w:tabs>
        <w:jc w:val="both"/>
        <w:rPr>
          <w:szCs w:val="20"/>
        </w:rPr>
      </w:pPr>
    </w:p>
    <w:tbl>
      <w:tblPr>
        <w:tblStyle w:val="TableGrid"/>
        <w:tblW w:w="0" w:type="auto"/>
        <w:tblInd w:w="108" w:type="dxa"/>
        <w:tblLook w:val="04A0"/>
      </w:tblPr>
      <w:tblGrid>
        <w:gridCol w:w="4432"/>
        <w:gridCol w:w="4523"/>
      </w:tblGrid>
      <w:tr w14:paraId="71F5B043" w14:textId="77777777" w:rsidTr="000277D4">
        <w:tblPrEx>
          <w:tblW w:w="0" w:type="auto"/>
          <w:tblInd w:w="108" w:type="dxa"/>
          <w:tblLook w:val="04A0"/>
        </w:tblPrEx>
        <w:tc>
          <w:tcPr>
            <w:tcW w:w="4432" w:type="dxa"/>
            <w:shd w:val="clear" w:color="auto" w:fill="F2F2F2" w:themeFill="background1" w:themeFillShade="F2"/>
            <w:tcMar>
              <w:top w:w="0" w:type="dxa"/>
              <w:left w:w="108" w:type="dxa"/>
              <w:bottom w:w="0" w:type="dxa"/>
              <w:right w:w="108" w:type="dxa"/>
            </w:tcMar>
          </w:tcPr>
          <w:p w:rsidR="00E53870" w:rsidRPr="00A105AB" w:rsidP="000277D4" w14:paraId="0163D6A3" w14:textId="77777777">
            <w:pPr>
              <w:tabs>
                <w:tab w:val="left" w:pos="426"/>
              </w:tabs>
              <w:jc w:val="center"/>
              <w:rPr>
                <w:b/>
                <w:szCs w:val="20"/>
              </w:rPr>
            </w:pPr>
            <w:r w:rsidRPr="00A105AB">
              <w:rPr>
                <w:b/>
                <w:szCs w:val="20"/>
              </w:rPr>
              <w:t>Sklop</w:t>
            </w:r>
          </w:p>
        </w:tc>
        <w:tc>
          <w:tcPr>
            <w:tcW w:w="4523" w:type="dxa"/>
            <w:shd w:val="clear" w:color="auto" w:fill="F2F2F2" w:themeFill="background1" w:themeFillShade="F2"/>
            <w:tcMar>
              <w:top w:w="0" w:type="dxa"/>
              <w:left w:w="108" w:type="dxa"/>
              <w:bottom w:w="0" w:type="dxa"/>
              <w:right w:w="108" w:type="dxa"/>
            </w:tcMar>
          </w:tcPr>
          <w:p w:rsidR="00E53870" w:rsidRPr="00A105AB" w:rsidP="000277D4" w14:paraId="6E2DE6A1" w14:textId="77777777">
            <w:pPr>
              <w:tabs>
                <w:tab w:val="left" w:pos="426"/>
              </w:tabs>
              <w:jc w:val="center"/>
              <w:rPr>
                <w:b/>
                <w:szCs w:val="20"/>
              </w:rPr>
            </w:pPr>
            <w:r w:rsidRPr="00A105AB">
              <w:rPr>
                <w:b/>
                <w:szCs w:val="20"/>
              </w:rPr>
              <w:t>Dostava</w:t>
            </w:r>
          </w:p>
        </w:tc>
      </w:tr>
      <w:tr w14:paraId="374C0260" w14:textId="77777777" w:rsidTr="000277D4">
        <w:tblPrEx>
          <w:tblW w:w="0" w:type="auto"/>
          <w:tblInd w:w="108" w:type="dxa"/>
          <w:tblLook w:val="04A0"/>
        </w:tblPrEx>
        <w:tc>
          <w:tcPr>
            <w:tcW w:w="4432" w:type="dxa"/>
            <w:tcMar>
              <w:top w:w="0" w:type="dxa"/>
              <w:left w:w="108" w:type="dxa"/>
              <w:bottom w:w="0" w:type="dxa"/>
              <w:right w:w="108" w:type="dxa"/>
            </w:tcMar>
          </w:tcPr>
          <w:p w:rsidR="00E53870" w:rsidRPr="00C12090" w:rsidP="00BC5D1F" w14:paraId="7977F6CB" w14:textId="77777777">
            <w:pPr>
              <w:numPr>
                <w:ilvl w:val="0"/>
                <w:numId w:val="32"/>
              </w:numPr>
              <w:tabs>
                <w:tab w:val="left" w:pos="426"/>
              </w:tabs>
              <w:ind w:hanging="578"/>
              <w:jc w:val="both"/>
              <w:rPr>
                <w:szCs w:val="20"/>
              </w:rPr>
            </w:pPr>
            <w:r w:rsidRPr="00C12090">
              <w:rPr>
                <w:szCs w:val="20"/>
              </w:rPr>
              <w:t>1: Kruh in pekovsko pecivo – VZHOD;</w:t>
            </w:r>
          </w:p>
          <w:p w:rsidR="00E53870" w:rsidRPr="00C12090" w:rsidP="00BC5D1F" w14:paraId="0A43BEB6" w14:textId="77777777">
            <w:pPr>
              <w:numPr>
                <w:ilvl w:val="0"/>
                <w:numId w:val="32"/>
              </w:numPr>
              <w:tabs>
                <w:tab w:val="left" w:pos="426"/>
              </w:tabs>
              <w:ind w:hanging="578"/>
              <w:jc w:val="both"/>
              <w:rPr>
                <w:szCs w:val="20"/>
              </w:rPr>
            </w:pPr>
            <w:r w:rsidRPr="00C12090">
              <w:rPr>
                <w:szCs w:val="20"/>
              </w:rPr>
              <w:t>2: Kruh in pekovsko pecivo – ZAHOD;</w:t>
            </w:r>
          </w:p>
          <w:p w:rsidR="00E53870" w:rsidRPr="00C12090" w:rsidP="00BC5D1F" w14:paraId="63F8146C" w14:textId="77777777">
            <w:pPr>
              <w:numPr>
                <w:ilvl w:val="0"/>
                <w:numId w:val="32"/>
              </w:numPr>
              <w:tabs>
                <w:tab w:val="left" w:pos="426"/>
              </w:tabs>
              <w:ind w:hanging="578"/>
              <w:jc w:val="both"/>
              <w:rPr>
                <w:szCs w:val="20"/>
              </w:rPr>
            </w:pPr>
            <w:r w:rsidRPr="00C12090">
              <w:rPr>
                <w:szCs w:val="20"/>
              </w:rPr>
              <w:t xml:space="preserve">3: </w:t>
            </w:r>
            <w:r>
              <w:rPr>
                <w:szCs w:val="20"/>
              </w:rPr>
              <w:t>P</w:t>
            </w:r>
            <w:r w:rsidRPr="00C12090">
              <w:rPr>
                <w:szCs w:val="20"/>
              </w:rPr>
              <w:t>osebni</w:t>
            </w:r>
            <w:r>
              <w:rPr>
                <w:szCs w:val="20"/>
              </w:rPr>
              <w:t xml:space="preserve"> kruh in pekovsko pecivo</w:t>
            </w:r>
            <w:r w:rsidRPr="00C12090">
              <w:rPr>
                <w:szCs w:val="20"/>
              </w:rPr>
              <w:t>;</w:t>
            </w:r>
          </w:p>
          <w:p w:rsidR="00E53870" w:rsidRPr="00C12090" w:rsidP="00BC5D1F" w14:paraId="3F3457F0" w14:textId="77777777">
            <w:pPr>
              <w:numPr>
                <w:ilvl w:val="0"/>
                <w:numId w:val="32"/>
              </w:numPr>
              <w:tabs>
                <w:tab w:val="left" w:pos="426"/>
              </w:tabs>
              <w:ind w:hanging="578"/>
              <w:jc w:val="both"/>
              <w:rPr>
                <w:szCs w:val="20"/>
              </w:rPr>
            </w:pPr>
            <w:r w:rsidRPr="00C12090">
              <w:rPr>
                <w:szCs w:val="20"/>
              </w:rPr>
              <w:t>4: Kruh BIO;</w:t>
            </w:r>
          </w:p>
          <w:p w:rsidR="00E53870" w:rsidRPr="00C12090" w:rsidP="00BC5D1F" w14:paraId="561E70D2" w14:textId="77777777">
            <w:pPr>
              <w:numPr>
                <w:ilvl w:val="0"/>
                <w:numId w:val="32"/>
              </w:numPr>
              <w:tabs>
                <w:tab w:val="left" w:pos="426"/>
              </w:tabs>
              <w:ind w:hanging="578"/>
              <w:jc w:val="both"/>
              <w:rPr>
                <w:szCs w:val="20"/>
              </w:rPr>
            </w:pPr>
            <w:r w:rsidRPr="00C12090">
              <w:rPr>
                <w:szCs w:val="20"/>
              </w:rPr>
              <w:t xml:space="preserve">5: </w:t>
            </w:r>
            <w:r>
              <w:rPr>
                <w:szCs w:val="20"/>
              </w:rPr>
              <w:t>Sladko p</w:t>
            </w:r>
            <w:r w:rsidRPr="00C12090">
              <w:rPr>
                <w:szCs w:val="20"/>
              </w:rPr>
              <w:t>ekovsko pecivo</w:t>
            </w:r>
            <w:r>
              <w:rPr>
                <w:szCs w:val="20"/>
              </w:rPr>
              <w:t>.</w:t>
            </w:r>
          </w:p>
        </w:tc>
        <w:tc>
          <w:tcPr>
            <w:tcW w:w="4523" w:type="dxa"/>
            <w:tcMar>
              <w:top w:w="0" w:type="dxa"/>
              <w:left w:w="108" w:type="dxa"/>
              <w:bottom w:w="0" w:type="dxa"/>
              <w:right w:w="108" w:type="dxa"/>
            </w:tcMar>
            <w:vAlign w:val="center"/>
          </w:tcPr>
          <w:p w:rsidR="00E53870" w:rsidRPr="00C12090" w:rsidP="000277D4" w14:paraId="68DB11F0" w14:textId="77777777">
            <w:pPr>
              <w:tabs>
                <w:tab w:val="left" w:pos="426"/>
              </w:tabs>
              <w:jc w:val="both"/>
              <w:rPr>
                <w:szCs w:val="20"/>
              </w:rPr>
            </w:pPr>
            <w:r w:rsidRPr="00C12090">
              <w:rPr>
                <w:szCs w:val="20"/>
              </w:rPr>
              <w:t>Naročila</w:t>
            </w:r>
            <w:r>
              <w:rPr>
                <w:szCs w:val="20"/>
              </w:rPr>
              <w:t>,</w:t>
            </w:r>
            <w:r w:rsidRPr="00C12090">
              <w:rPr>
                <w:szCs w:val="20"/>
              </w:rPr>
              <w:t xml:space="preserve"> oddana tekoči dan do 13. ure, morajo biti dostavljena naslednji dan do 6. ure. Po </w:t>
            </w:r>
            <w:r w:rsidRPr="00C12090">
              <w:rPr>
                <w:szCs w:val="20"/>
              </w:rPr>
              <w:t>predhodnem dogovoru se dostava izvede tudi drugače.</w:t>
            </w:r>
          </w:p>
        </w:tc>
      </w:tr>
      <w:tr w14:paraId="45FF2C4E" w14:textId="77777777" w:rsidTr="000277D4">
        <w:tblPrEx>
          <w:tblW w:w="0" w:type="auto"/>
          <w:tblInd w:w="108" w:type="dxa"/>
          <w:tblLook w:val="04A0"/>
        </w:tblPrEx>
        <w:tc>
          <w:tcPr>
            <w:tcW w:w="4432" w:type="dxa"/>
            <w:tcMar>
              <w:top w:w="0" w:type="dxa"/>
              <w:left w:w="108" w:type="dxa"/>
              <w:bottom w:w="0" w:type="dxa"/>
              <w:right w:w="108" w:type="dxa"/>
            </w:tcMar>
            <w:vAlign w:val="center"/>
          </w:tcPr>
          <w:p w:rsidR="00E53870" w:rsidRPr="00E56E46" w:rsidP="00BC5D1F" w14:paraId="7A03DCB6" w14:textId="77777777">
            <w:pPr>
              <w:numPr>
                <w:ilvl w:val="0"/>
                <w:numId w:val="32"/>
              </w:numPr>
              <w:tabs>
                <w:tab w:val="left" w:pos="426"/>
              </w:tabs>
              <w:ind w:hanging="578"/>
              <w:jc w:val="both"/>
              <w:rPr>
                <w:szCs w:val="20"/>
              </w:rPr>
            </w:pPr>
            <w:r w:rsidRPr="00E56E46">
              <w:rPr>
                <w:szCs w:val="20"/>
              </w:rPr>
              <w:t>6: Slaščice;</w:t>
            </w:r>
          </w:p>
          <w:p w:rsidR="00E53870" w:rsidRPr="00E56E46" w:rsidP="00BC5D1F" w14:paraId="01372908" w14:textId="77777777">
            <w:pPr>
              <w:numPr>
                <w:ilvl w:val="0"/>
                <w:numId w:val="32"/>
              </w:numPr>
              <w:tabs>
                <w:tab w:val="left" w:pos="426"/>
              </w:tabs>
              <w:ind w:hanging="578"/>
              <w:jc w:val="both"/>
              <w:rPr>
                <w:szCs w:val="20"/>
              </w:rPr>
            </w:pPr>
            <w:r w:rsidRPr="00E56E46">
              <w:rPr>
                <w:szCs w:val="20"/>
              </w:rPr>
              <w:t xml:space="preserve">7: </w:t>
            </w:r>
            <w:r>
              <w:rPr>
                <w:szCs w:val="20"/>
              </w:rPr>
              <w:t>Posebne s</w:t>
            </w:r>
            <w:r w:rsidRPr="00E56E46">
              <w:rPr>
                <w:szCs w:val="20"/>
              </w:rPr>
              <w:t>laščice;</w:t>
            </w:r>
          </w:p>
          <w:p w:rsidR="00E53870" w:rsidRPr="00781677" w:rsidP="00781677" w14:paraId="45672EB0" w14:textId="1B56284A">
            <w:pPr>
              <w:numPr>
                <w:ilvl w:val="0"/>
                <w:numId w:val="32"/>
              </w:numPr>
              <w:tabs>
                <w:tab w:val="left" w:pos="426"/>
              </w:tabs>
              <w:ind w:hanging="578"/>
              <w:jc w:val="both"/>
              <w:rPr>
                <w:szCs w:val="20"/>
              </w:rPr>
            </w:pPr>
            <w:r w:rsidRPr="00E56E46">
              <w:rPr>
                <w:szCs w:val="20"/>
              </w:rPr>
              <w:t>8: Burek</w:t>
            </w:r>
            <w:r w:rsidR="00781677">
              <w:rPr>
                <w:szCs w:val="20"/>
              </w:rPr>
              <w:t>.</w:t>
            </w:r>
          </w:p>
        </w:tc>
        <w:tc>
          <w:tcPr>
            <w:tcW w:w="4523" w:type="dxa"/>
            <w:tcMar>
              <w:top w:w="0" w:type="dxa"/>
              <w:left w:w="108" w:type="dxa"/>
              <w:bottom w:w="0" w:type="dxa"/>
              <w:right w:w="108" w:type="dxa"/>
            </w:tcMar>
          </w:tcPr>
          <w:p w:rsidR="00E53870" w:rsidRPr="00E56E46" w:rsidP="000277D4" w14:paraId="2276E36A" w14:textId="77777777">
            <w:pPr>
              <w:tabs>
                <w:tab w:val="left" w:pos="426"/>
              </w:tabs>
              <w:jc w:val="both"/>
              <w:rPr>
                <w:szCs w:val="20"/>
              </w:rPr>
            </w:pPr>
            <w:r w:rsidRPr="00E56E46">
              <w:rPr>
                <w:szCs w:val="20"/>
              </w:rPr>
              <w:t>Naročila</w:t>
            </w:r>
            <w:r>
              <w:rPr>
                <w:szCs w:val="20"/>
              </w:rPr>
              <w:t>,</w:t>
            </w:r>
            <w:r w:rsidRPr="00E56E46">
              <w:rPr>
                <w:szCs w:val="20"/>
              </w:rPr>
              <w:t xml:space="preserve"> oddana tekoči dan do 13. ure, morajo biti dostavljena v roku 41 ur (pojutrišnjem od dneva naročila, do 6. ure). Po predhodnem dogovoru se slaščice dostavi naslednji dan, do 9 ure.</w:t>
            </w:r>
          </w:p>
        </w:tc>
      </w:tr>
      <w:tr w14:paraId="36765C03" w14:textId="77777777" w:rsidTr="002A17D4">
        <w:tblPrEx>
          <w:tblW w:w="0" w:type="auto"/>
          <w:tblInd w:w="108" w:type="dxa"/>
          <w:tblLook w:val="04A0"/>
        </w:tblPrEx>
        <w:trPr>
          <w:trHeight w:val="1245"/>
        </w:trPr>
        <w:tc>
          <w:tcPr>
            <w:tcW w:w="4432" w:type="dxa"/>
            <w:tcBorders>
              <w:bottom w:val="single" w:sz="4" w:space="0" w:color="auto"/>
            </w:tcBorders>
            <w:tcMar>
              <w:top w:w="0" w:type="dxa"/>
              <w:left w:w="108" w:type="dxa"/>
              <w:bottom w:w="0" w:type="dxa"/>
              <w:right w:w="108" w:type="dxa"/>
            </w:tcMar>
          </w:tcPr>
          <w:p w:rsidR="00E53870" w:rsidRPr="00E56E46" w:rsidP="00BC5D1F" w14:paraId="69537B29" w14:textId="77777777">
            <w:pPr>
              <w:numPr>
                <w:ilvl w:val="0"/>
                <w:numId w:val="32"/>
              </w:numPr>
              <w:tabs>
                <w:tab w:val="left" w:pos="426"/>
              </w:tabs>
              <w:ind w:hanging="578"/>
              <w:jc w:val="both"/>
              <w:rPr>
                <w:szCs w:val="20"/>
              </w:rPr>
            </w:pPr>
            <w:r w:rsidRPr="00E56E46">
              <w:rPr>
                <w:szCs w:val="20"/>
              </w:rPr>
              <w:t>9: Moka in mlevski izdelki;</w:t>
            </w:r>
          </w:p>
          <w:p w:rsidR="00E53870" w:rsidRPr="00E56E46" w:rsidP="00BC5D1F" w14:paraId="42A8B108" w14:textId="77777777">
            <w:pPr>
              <w:numPr>
                <w:ilvl w:val="0"/>
                <w:numId w:val="32"/>
              </w:numPr>
              <w:tabs>
                <w:tab w:val="left" w:pos="426"/>
              </w:tabs>
              <w:ind w:hanging="578"/>
              <w:jc w:val="both"/>
              <w:rPr>
                <w:szCs w:val="20"/>
              </w:rPr>
            </w:pPr>
            <w:r w:rsidRPr="00E56E46">
              <w:rPr>
                <w:szCs w:val="20"/>
              </w:rPr>
              <w:t>10: Testenine;</w:t>
            </w:r>
          </w:p>
          <w:p w:rsidR="00E53870" w:rsidRPr="00E56E46" w:rsidP="00BC5D1F" w14:paraId="5C9C5147" w14:textId="77777777">
            <w:pPr>
              <w:numPr>
                <w:ilvl w:val="0"/>
                <w:numId w:val="32"/>
              </w:numPr>
              <w:tabs>
                <w:tab w:val="left" w:pos="426"/>
              </w:tabs>
              <w:ind w:hanging="578"/>
              <w:jc w:val="both"/>
              <w:rPr>
                <w:szCs w:val="20"/>
              </w:rPr>
            </w:pPr>
            <w:r w:rsidRPr="00E56E46">
              <w:rPr>
                <w:szCs w:val="20"/>
              </w:rPr>
              <w:t>11: Testo in zamrznjeni izdelki;</w:t>
            </w:r>
          </w:p>
          <w:p w:rsidR="00E53870" w:rsidRPr="00E56E46" w:rsidP="00BC5D1F" w14:paraId="73E6F4AB" w14:textId="77777777">
            <w:pPr>
              <w:numPr>
                <w:ilvl w:val="0"/>
                <w:numId w:val="32"/>
              </w:numPr>
              <w:tabs>
                <w:tab w:val="left" w:pos="426"/>
              </w:tabs>
              <w:ind w:hanging="578"/>
              <w:jc w:val="both"/>
              <w:rPr>
                <w:szCs w:val="20"/>
              </w:rPr>
            </w:pPr>
            <w:r w:rsidRPr="00E56E46">
              <w:rPr>
                <w:szCs w:val="20"/>
              </w:rPr>
              <w:t xml:space="preserve">12: </w:t>
            </w:r>
            <w:r>
              <w:rPr>
                <w:szCs w:val="20"/>
              </w:rPr>
              <w:t>Posebni z</w:t>
            </w:r>
            <w:r w:rsidRPr="00E56E46">
              <w:rPr>
                <w:szCs w:val="20"/>
              </w:rPr>
              <w:t>amrznjeni izdelki;</w:t>
            </w:r>
          </w:p>
          <w:p w:rsidR="00E53870" w:rsidRPr="00E56E46" w:rsidP="00BC5D1F" w14:paraId="7E454931" w14:textId="2A5DC765">
            <w:pPr>
              <w:numPr>
                <w:ilvl w:val="0"/>
                <w:numId w:val="32"/>
              </w:numPr>
              <w:tabs>
                <w:tab w:val="left" w:pos="426"/>
              </w:tabs>
              <w:ind w:hanging="578"/>
              <w:jc w:val="both"/>
              <w:rPr>
                <w:szCs w:val="20"/>
              </w:rPr>
            </w:pPr>
            <w:r w:rsidRPr="00E56E46">
              <w:rPr>
                <w:szCs w:val="20"/>
              </w:rPr>
              <w:t>13: Domači piškoti</w:t>
            </w:r>
            <w:r w:rsidR="00781677">
              <w:rPr>
                <w:szCs w:val="20"/>
              </w:rPr>
              <w:t>;</w:t>
            </w:r>
          </w:p>
        </w:tc>
        <w:tc>
          <w:tcPr>
            <w:tcW w:w="4523" w:type="dxa"/>
            <w:tcBorders>
              <w:bottom w:val="single" w:sz="4" w:space="0" w:color="auto"/>
            </w:tcBorders>
            <w:tcMar>
              <w:top w:w="0" w:type="dxa"/>
              <w:left w:w="108" w:type="dxa"/>
              <w:bottom w:w="0" w:type="dxa"/>
              <w:right w:w="108" w:type="dxa"/>
            </w:tcMar>
            <w:vAlign w:val="center"/>
          </w:tcPr>
          <w:p w:rsidR="00E53870" w:rsidRPr="00E56E46" w:rsidP="000277D4" w14:paraId="4315CD6B" w14:textId="77777777">
            <w:pPr>
              <w:tabs>
                <w:tab w:val="left" w:pos="426"/>
              </w:tabs>
              <w:jc w:val="both"/>
              <w:rPr>
                <w:szCs w:val="20"/>
              </w:rPr>
            </w:pPr>
            <w:r w:rsidRPr="00E56E46">
              <w:rPr>
                <w:szCs w:val="20"/>
              </w:rPr>
              <w:t>Naročila</w:t>
            </w:r>
            <w:r>
              <w:rPr>
                <w:szCs w:val="20"/>
              </w:rPr>
              <w:t>,</w:t>
            </w:r>
            <w:r w:rsidRPr="00E56E46">
              <w:rPr>
                <w:szCs w:val="20"/>
              </w:rPr>
              <w:t xml:space="preserve"> oddana tekoči dan do 13. ure, morajo biti dostavljena v roku do treh dni, do 12. ure. Po predhodnem dogovoru se dostava izvede tudi drugače.</w:t>
            </w:r>
          </w:p>
        </w:tc>
      </w:tr>
      <w:tr w14:paraId="757EABF3" w14:textId="77777777" w:rsidTr="0099646B">
        <w:tblPrEx>
          <w:tblW w:w="0" w:type="auto"/>
          <w:tblInd w:w="108" w:type="dxa"/>
          <w:tblLook w:val="04A0"/>
        </w:tblPrEx>
        <w:trPr>
          <w:trHeight w:val="315"/>
        </w:trPr>
        <w:tc>
          <w:tcPr>
            <w:tcW w:w="4432" w:type="dxa"/>
            <w:tcBorders>
              <w:top w:val="single" w:sz="4" w:space="0" w:color="auto"/>
            </w:tcBorders>
            <w:tcMar>
              <w:top w:w="0" w:type="dxa"/>
              <w:left w:w="108" w:type="dxa"/>
              <w:bottom w:w="0" w:type="dxa"/>
              <w:right w:w="108" w:type="dxa"/>
            </w:tcMar>
            <w:vAlign w:val="center"/>
          </w:tcPr>
          <w:p w:rsidR="002A17D4" w:rsidRPr="00E56E46" w:rsidP="0099646B" w14:paraId="0D886F6E" w14:textId="77777777">
            <w:pPr>
              <w:numPr>
                <w:ilvl w:val="0"/>
                <w:numId w:val="32"/>
              </w:numPr>
              <w:tabs>
                <w:tab w:val="left" w:pos="426"/>
              </w:tabs>
              <w:ind w:hanging="578"/>
              <w:rPr>
                <w:szCs w:val="20"/>
              </w:rPr>
            </w:pPr>
            <w:r w:rsidRPr="002A17D4">
              <w:rPr>
                <w:bCs/>
                <w:szCs w:val="20"/>
              </w:rPr>
              <w:t>14: Pecivo, deserti v lončkih.</w:t>
            </w:r>
          </w:p>
        </w:tc>
        <w:tc>
          <w:tcPr>
            <w:tcW w:w="4523" w:type="dxa"/>
            <w:tcBorders>
              <w:top w:val="single" w:sz="4" w:space="0" w:color="auto"/>
            </w:tcBorders>
            <w:tcMar>
              <w:top w:w="0" w:type="dxa"/>
              <w:left w:w="108" w:type="dxa"/>
              <w:bottom w:w="0" w:type="dxa"/>
              <w:right w:w="108" w:type="dxa"/>
            </w:tcMar>
            <w:vAlign w:val="center"/>
          </w:tcPr>
          <w:p w:rsidR="002A17D4" w:rsidRPr="00E56E46" w:rsidP="000277D4" w14:paraId="4627874F" w14:textId="4BD1AAA3">
            <w:pPr>
              <w:tabs>
                <w:tab w:val="left" w:pos="426"/>
              </w:tabs>
              <w:jc w:val="both"/>
              <w:rPr>
                <w:szCs w:val="20"/>
              </w:rPr>
            </w:pPr>
            <w:r w:rsidRPr="002A17D4">
              <w:rPr>
                <w:szCs w:val="20"/>
              </w:rPr>
              <w:t>Naročila, oddana tekoči dan do 13. ure, morajo biti dostavljena v roku 41 ur (pojutrišnjem od dneva naročila, do 6. ure). Po predhodnem dogovoru se slaščice dostavi naslednji dan, do 9 ure.</w:t>
            </w:r>
          </w:p>
        </w:tc>
      </w:tr>
    </w:tbl>
    <w:p w:rsidR="00D262A0" w:rsidP="00E53870" w14:paraId="06A2E3B3" w14:textId="77777777">
      <w:pPr>
        <w:tabs>
          <w:tab w:val="left" w:pos="-720"/>
        </w:tabs>
        <w:jc w:val="both"/>
        <w:rPr>
          <w:szCs w:val="20"/>
        </w:rPr>
      </w:pPr>
    </w:p>
    <w:p w:rsidR="00E53870" w:rsidRPr="00E53870" w:rsidP="00E53870" w14:paraId="068017C4" w14:textId="7FFC21A0">
      <w:pPr>
        <w:tabs>
          <w:tab w:val="left" w:pos="-720"/>
        </w:tabs>
        <w:jc w:val="both"/>
        <w:rPr>
          <w:szCs w:val="20"/>
        </w:rPr>
      </w:pPr>
      <w:r w:rsidRPr="00E53870">
        <w:rPr>
          <w:szCs w:val="20"/>
        </w:rPr>
        <w:t>V primeru nepredvidene situacije pri času dostave blaga  na strani dobavitelja, je ta dolžan nemudoma obvestiti naročnika (neposrednega prejemnika blaga), ter ga seznaniti z razlogi za zamudo pri dostavi.</w:t>
      </w:r>
    </w:p>
    <w:p w:rsidR="00E53870" w:rsidRPr="00E53870" w:rsidP="00E53870" w14:paraId="7B1C7EC2" w14:textId="77777777">
      <w:pPr>
        <w:tabs>
          <w:tab w:val="left" w:pos="-720"/>
        </w:tabs>
        <w:jc w:val="both"/>
        <w:rPr>
          <w:szCs w:val="20"/>
        </w:rPr>
      </w:pPr>
    </w:p>
    <w:p w:rsidR="00E53870" w:rsidRPr="00E53870" w:rsidP="00E53870" w14:paraId="0F37E066" w14:textId="77777777">
      <w:pPr>
        <w:tabs>
          <w:tab w:val="left" w:pos="-720"/>
        </w:tabs>
        <w:jc w:val="both"/>
        <w:rPr>
          <w:szCs w:val="20"/>
        </w:rPr>
      </w:pPr>
      <w:r w:rsidRPr="00E53870">
        <w:rPr>
          <w:szCs w:val="20"/>
        </w:rPr>
        <w:t xml:space="preserve">Vstop v vojašnice in vojaške objekte je omogočen v času delovnih dni, od 5. ure dalje. V izjemnih primerih in po potrebi naročnika, se dostava kruha lahko izvede tudi pred 5. uro. </w:t>
      </w:r>
    </w:p>
    <w:p w:rsidR="00E53870" w:rsidRPr="00E53870" w:rsidP="00E53870" w14:paraId="6DA86FB6" w14:textId="77777777">
      <w:pPr>
        <w:tabs>
          <w:tab w:val="left" w:pos="-720"/>
        </w:tabs>
        <w:jc w:val="both"/>
        <w:rPr>
          <w:szCs w:val="20"/>
        </w:rPr>
      </w:pPr>
    </w:p>
    <w:p w:rsidR="00E53870" w:rsidRPr="00E53870" w:rsidP="00E53870" w14:paraId="71D27DF8" w14:textId="57EDD2DD">
      <w:pPr>
        <w:tabs>
          <w:tab w:val="left" w:pos="-720"/>
        </w:tabs>
        <w:jc w:val="both"/>
        <w:rPr>
          <w:szCs w:val="20"/>
        </w:rPr>
      </w:pPr>
      <w:r w:rsidRPr="00E53870">
        <w:rPr>
          <w:szCs w:val="20"/>
        </w:rPr>
        <w:t>Vstop v objekt  MORS, Vojkova 55, Ljubljana</w:t>
      </w:r>
      <w:r w:rsidR="008421C7">
        <w:rPr>
          <w:szCs w:val="20"/>
        </w:rPr>
        <w:t xml:space="preserve">, </w:t>
      </w:r>
      <w:r w:rsidRPr="00E53870">
        <w:rPr>
          <w:szCs w:val="20"/>
        </w:rPr>
        <w:t>je omogočen v času delovnih dni od 6. ure dalje. Dostava se izvaja do 7. ure.</w:t>
      </w:r>
    </w:p>
    <w:p w:rsidR="00E53870" w:rsidP="00E53870" w14:paraId="4DBF7168" w14:textId="77777777">
      <w:pPr>
        <w:tabs>
          <w:tab w:val="left" w:pos="-720"/>
        </w:tabs>
        <w:jc w:val="both"/>
        <w:rPr>
          <w:szCs w:val="20"/>
        </w:rPr>
      </w:pPr>
    </w:p>
    <w:p w:rsidR="00E53870" w:rsidRPr="007A121F" w:rsidP="00E53870" w14:paraId="28D114A9" w14:textId="77777777">
      <w:pPr>
        <w:tabs>
          <w:tab w:val="left" w:pos="709"/>
        </w:tabs>
        <w:jc w:val="both"/>
        <w:rPr>
          <w:szCs w:val="20"/>
        </w:rPr>
      </w:pPr>
      <w:r w:rsidRPr="007A121F">
        <w:rPr>
          <w:szCs w:val="20"/>
        </w:rPr>
        <w:t>Dostava se ne sme vršiti izven obratovalnega časa kuhinje, razen če je izjemoma dogovorjeno drugače.</w:t>
      </w:r>
    </w:p>
    <w:p w:rsidR="00E53870" w:rsidP="00E53870" w14:paraId="73D73BC3" w14:textId="77777777">
      <w:pPr>
        <w:tabs>
          <w:tab w:val="left" w:pos="-720"/>
        </w:tabs>
        <w:jc w:val="both"/>
        <w:rPr>
          <w:szCs w:val="20"/>
        </w:rPr>
      </w:pPr>
    </w:p>
    <w:p w:rsidR="00E53870" w:rsidP="00E53870" w14:paraId="264BFB53" w14:textId="78125F19">
      <w:pPr>
        <w:tabs>
          <w:tab w:val="left" w:pos="-720"/>
        </w:tabs>
        <w:jc w:val="both"/>
        <w:rPr>
          <w:szCs w:val="20"/>
        </w:rPr>
      </w:pPr>
      <w:r w:rsidRPr="00E53870">
        <w:rPr>
          <w:szCs w:val="20"/>
        </w:rPr>
        <w:t>Reklamacijski odzivni čas je do 2 uri.</w:t>
      </w:r>
    </w:p>
    <w:p w:rsidR="00046CC2" w:rsidRPr="00B21434" w:rsidP="00046CC2" w14:paraId="0520B6DB" w14:textId="77777777">
      <w:pPr>
        <w:tabs>
          <w:tab w:val="left" w:pos="709"/>
        </w:tabs>
        <w:jc w:val="both"/>
        <w:rPr>
          <w:szCs w:val="20"/>
        </w:rPr>
      </w:pPr>
    </w:p>
    <w:p w:rsidR="009E1C34" w:rsidRPr="00B61D55" w:rsidP="00251DA4" w14:paraId="2553A851" w14:textId="3CD3D82F">
      <w:pPr>
        <w:pStyle w:val="ListParagraph"/>
        <w:numPr>
          <w:ilvl w:val="0"/>
          <w:numId w:val="20"/>
        </w:numPr>
        <w:tabs>
          <w:tab w:val="left" w:pos="284"/>
        </w:tabs>
        <w:jc w:val="center"/>
        <w:rPr>
          <w:rFonts w:ascii="Arial" w:hAnsi="Arial" w:cs="Arial"/>
          <w:sz w:val="20"/>
          <w:szCs w:val="16"/>
        </w:rPr>
      </w:pPr>
      <w:r>
        <w:rPr>
          <w:rFonts w:ascii="Arial" w:hAnsi="Arial" w:cs="Arial"/>
          <w:bCs/>
          <w:sz w:val="20"/>
          <w:szCs w:val="16"/>
        </w:rPr>
        <w:t>č</w:t>
      </w:r>
      <w:r w:rsidRPr="00450B6A" w:rsidR="0054252A">
        <w:rPr>
          <w:rFonts w:ascii="Arial" w:hAnsi="Arial" w:cs="Arial"/>
          <w:bCs/>
          <w:sz w:val="20"/>
          <w:szCs w:val="16"/>
        </w:rPr>
        <w:t>len</w:t>
      </w:r>
    </w:p>
    <w:p w:rsidR="00B61D55" w:rsidRPr="00B61D55" w:rsidP="00B61D55" w14:paraId="25E390E8" w14:textId="77777777">
      <w:pPr>
        <w:tabs>
          <w:tab w:val="left" w:pos="284"/>
        </w:tabs>
        <w:rPr>
          <w:szCs w:val="16"/>
        </w:rPr>
      </w:pPr>
    </w:p>
    <w:p w:rsidR="00B61D55" w:rsidP="00B61D55" w14:paraId="13E46F5A" w14:textId="2B6601A4">
      <w:pPr>
        <w:tabs>
          <w:tab w:val="left" w:pos="284"/>
        </w:tabs>
        <w:jc w:val="both"/>
        <w:rPr>
          <w:szCs w:val="16"/>
        </w:rPr>
      </w:pPr>
      <w:r w:rsidRPr="00B61D55">
        <w:rPr>
          <w:szCs w:val="16"/>
        </w:rPr>
        <w:t>Dobavitelj se zavezuje dobavljati vse artikle</w:t>
      </w:r>
      <w:r w:rsidR="006B3C37">
        <w:rPr>
          <w:szCs w:val="16"/>
        </w:rPr>
        <w:t xml:space="preserve"> iz okvirnega sporazuma</w:t>
      </w:r>
      <w:r w:rsidRPr="00B61D55">
        <w:rPr>
          <w:szCs w:val="16"/>
        </w:rPr>
        <w:t>. V primeru nepredvidenega izpada proizvodnje oz. prodaje posameznih artiklov ali v primeru prenehanja proizvodnje, je dobavitelj dolžan naročniku zagotoviti nemoteno oskrbo in dobaviti drug primerljiv artikel iz lastnega proizvodnega ali prodajnega programa po ceni</w:t>
      </w:r>
      <w:r w:rsidR="00BB5FBA">
        <w:rPr>
          <w:szCs w:val="16"/>
        </w:rPr>
        <w:t xml:space="preserve">, določeni z </w:t>
      </w:r>
      <w:r w:rsidR="00BB5FBA">
        <w:rPr>
          <w:snapToGrid w:val="0"/>
          <w:szCs w:val="20"/>
        </w:rPr>
        <w:t>okvirnim sporazumom</w:t>
      </w:r>
      <w:r w:rsidRPr="00B61D55">
        <w:rPr>
          <w:szCs w:val="16"/>
        </w:rPr>
        <w:t xml:space="preserve">. O nastali spremembi v oskrbi je dobavitelj dolžan takoj obvestiti naročnika in čim prej poskrbeti za potrditev skladnosti kakovosti nadomestnega artikla, z naročnikovimi kakovostnimi zahtevami, ter po potrebi na poziv naročnika, predhodno predložiti vzorec nadomestnega artikla na stroške dobavitelja.  </w:t>
      </w:r>
    </w:p>
    <w:p w:rsidR="00B61D55" w:rsidRPr="00B61D55" w:rsidP="00B61D55" w14:paraId="74399582" w14:textId="77777777">
      <w:pPr>
        <w:tabs>
          <w:tab w:val="left" w:pos="284"/>
        </w:tabs>
        <w:rPr>
          <w:szCs w:val="16"/>
        </w:rPr>
      </w:pPr>
    </w:p>
    <w:p w:rsidR="00B61D55" w:rsidRPr="00450B6A" w:rsidP="00251DA4" w14:paraId="3003CD29" w14:textId="3CC492AD">
      <w:pPr>
        <w:pStyle w:val="ListParagraph"/>
        <w:numPr>
          <w:ilvl w:val="0"/>
          <w:numId w:val="20"/>
        </w:numPr>
        <w:tabs>
          <w:tab w:val="left" w:pos="284"/>
        </w:tabs>
        <w:jc w:val="center"/>
        <w:rPr>
          <w:rFonts w:ascii="Arial" w:hAnsi="Arial" w:cs="Arial"/>
          <w:sz w:val="20"/>
          <w:szCs w:val="16"/>
        </w:rPr>
      </w:pPr>
      <w:r>
        <w:rPr>
          <w:rFonts w:ascii="Arial" w:hAnsi="Arial" w:cs="Arial"/>
          <w:bCs/>
          <w:sz w:val="20"/>
          <w:szCs w:val="16"/>
        </w:rPr>
        <w:t>člen</w:t>
      </w:r>
    </w:p>
    <w:p w:rsidR="003C283E" w:rsidRPr="00C9268B" w:rsidP="009E1C34" w14:paraId="156CEAAB" w14:textId="77777777">
      <w:pPr>
        <w:tabs>
          <w:tab w:val="left" w:pos="-720"/>
        </w:tabs>
        <w:spacing w:line="276" w:lineRule="auto"/>
        <w:jc w:val="both"/>
        <w:rPr>
          <w:szCs w:val="20"/>
          <w:highlight w:val="yellow"/>
        </w:rPr>
      </w:pPr>
    </w:p>
    <w:p w:rsidR="009E1C34" w:rsidP="009E1C34" w14:paraId="0E73614A" w14:textId="026E7E3E">
      <w:pPr>
        <w:tabs>
          <w:tab w:val="left" w:pos="-720"/>
        </w:tabs>
        <w:spacing w:line="276" w:lineRule="auto"/>
        <w:jc w:val="both"/>
        <w:rPr>
          <w:szCs w:val="20"/>
        </w:rPr>
      </w:pPr>
      <w:r>
        <w:rPr>
          <w:szCs w:val="20"/>
        </w:rPr>
        <w:t>Dobavitelj je</w:t>
      </w:r>
      <w:r w:rsidRPr="000F4AEF" w:rsidR="00046CC2">
        <w:rPr>
          <w:szCs w:val="20"/>
        </w:rPr>
        <w:t xml:space="preserve"> dolžan dobavljati artikle izključno proizvajalcev oz. blagovnih znamk, ki jih je navedel v svoji ponudb</w:t>
      </w:r>
      <w:r>
        <w:rPr>
          <w:szCs w:val="20"/>
        </w:rPr>
        <w:t>i. V kolikor bo dobavitelj</w:t>
      </w:r>
      <w:r w:rsidRPr="000F4AEF" w:rsidR="00046CC2">
        <w:rPr>
          <w:szCs w:val="20"/>
        </w:rPr>
        <w:t xml:space="preserve">, po podpisu </w:t>
      </w:r>
      <w:r w:rsidR="008129EE">
        <w:rPr>
          <w:szCs w:val="20"/>
        </w:rPr>
        <w:t>okvirnega sporazuma</w:t>
      </w:r>
      <w:r w:rsidRPr="000F4AEF" w:rsidR="00046CC2">
        <w:rPr>
          <w:szCs w:val="20"/>
        </w:rPr>
        <w:t xml:space="preserve"> želel posamezen artikel iz objektivnih razlogov  zamenjati, bo moral vnaprej pridobiti potrditev s strani naročnika. V primeru, da bo nov artikel (menjava) kakovostno ustrezen, bo </w:t>
      </w:r>
      <w:r>
        <w:rPr>
          <w:szCs w:val="20"/>
        </w:rPr>
        <w:t>naročnik dobavitelja o tem pisno obvestili</w:t>
      </w:r>
      <w:r w:rsidRPr="000F4AEF" w:rsidR="00046CC2">
        <w:rPr>
          <w:szCs w:val="20"/>
        </w:rPr>
        <w:t>. Artikel, predlagan kot zamenjava, mora biti enake ali boljše kakovosti</w:t>
      </w:r>
      <w:r w:rsidR="00CD3B01">
        <w:rPr>
          <w:szCs w:val="20"/>
        </w:rPr>
        <w:t xml:space="preserve"> od artikla, določenega v okvirnem sporazumu</w:t>
      </w:r>
      <w:r w:rsidRPr="000F4AEF" w:rsidR="00046CC2">
        <w:rPr>
          <w:szCs w:val="20"/>
        </w:rPr>
        <w:t>, ob čemer se cena na enoto brez DDV ne sme spremeniti. Naročnik si pridružuje pravico, pred potrditvijo zamenjave, na stroške dobavitelja, zahtevati predložitev vzorca nadomestnega artikla.</w:t>
      </w:r>
    </w:p>
    <w:p w:rsidR="00544201" w:rsidP="009E1C34" w14:paraId="7B680C13" w14:textId="1DEF691B">
      <w:pPr>
        <w:tabs>
          <w:tab w:val="left" w:pos="-720"/>
        </w:tabs>
        <w:spacing w:line="276" w:lineRule="auto"/>
        <w:jc w:val="both"/>
        <w:rPr>
          <w:szCs w:val="20"/>
        </w:rPr>
      </w:pPr>
    </w:p>
    <w:p w:rsidR="0099646B" w:rsidP="009E1C34" w14:paraId="049FFE70" w14:textId="08F0C90F">
      <w:pPr>
        <w:tabs>
          <w:tab w:val="left" w:pos="-720"/>
        </w:tabs>
        <w:spacing w:line="276" w:lineRule="auto"/>
        <w:jc w:val="both"/>
        <w:rPr>
          <w:szCs w:val="20"/>
        </w:rPr>
      </w:pPr>
    </w:p>
    <w:p w:rsidR="0099646B" w:rsidP="009E1C34" w14:paraId="185E0B09" w14:textId="6ADA0FCA">
      <w:pPr>
        <w:tabs>
          <w:tab w:val="left" w:pos="-720"/>
        </w:tabs>
        <w:spacing w:line="276" w:lineRule="auto"/>
        <w:jc w:val="both"/>
        <w:rPr>
          <w:szCs w:val="20"/>
        </w:rPr>
      </w:pPr>
    </w:p>
    <w:p w:rsidR="0099646B" w:rsidP="009E1C34" w14:paraId="4A9CA913" w14:textId="770F1EEE">
      <w:pPr>
        <w:tabs>
          <w:tab w:val="left" w:pos="-720"/>
        </w:tabs>
        <w:spacing w:line="276" w:lineRule="auto"/>
        <w:jc w:val="both"/>
        <w:rPr>
          <w:szCs w:val="20"/>
        </w:rPr>
      </w:pPr>
    </w:p>
    <w:p w:rsidR="0099646B" w:rsidRPr="005070C1" w:rsidP="009E1C34" w14:paraId="1A229948" w14:textId="77777777">
      <w:pPr>
        <w:tabs>
          <w:tab w:val="left" w:pos="-720"/>
        </w:tabs>
        <w:spacing w:line="276" w:lineRule="auto"/>
        <w:jc w:val="both"/>
        <w:rPr>
          <w:szCs w:val="20"/>
        </w:rPr>
      </w:pPr>
    </w:p>
    <w:p w:rsidR="009E1C34" w:rsidRPr="00450B6A" w:rsidP="00251DA4" w14:paraId="61A43DF2"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74E94F4B" w14:textId="77777777">
      <w:pPr>
        <w:jc w:val="both"/>
        <w:rPr>
          <w:szCs w:val="20"/>
        </w:rPr>
      </w:pPr>
    </w:p>
    <w:p w:rsidR="00046CC2" w:rsidRPr="00046CC2" w:rsidP="00046CC2" w14:paraId="3593DD0B" w14:textId="77777777">
      <w:pPr>
        <w:jc w:val="both"/>
        <w:rPr>
          <w:rFonts w:eastAsiaTheme="minorEastAsia"/>
          <w:szCs w:val="20"/>
        </w:rPr>
      </w:pPr>
      <w:r w:rsidRPr="00046CC2">
        <w:rPr>
          <w:rFonts w:eastAsiaTheme="minorEastAsia"/>
          <w:szCs w:val="20"/>
        </w:rPr>
        <w:t>Storitev prevoza blaga opravi dobavitelj sam ali pa za to v svojem imenu in za svoj račun pooblasti drugega prevoznika. V primeru, da za dobavitelja storitev prevoza opravlja nekdo drug, mora dobavitelj zagotoviti, da prevoz opravljajo osebe v skladu s členom o varnostnem preverjanju.</w:t>
      </w:r>
    </w:p>
    <w:p w:rsidR="00046CC2" w:rsidRPr="00046CC2" w:rsidP="00046CC2" w14:paraId="0493BEF3" w14:textId="77777777">
      <w:pPr>
        <w:jc w:val="both"/>
        <w:rPr>
          <w:rFonts w:eastAsiaTheme="minorEastAsia"/>
          <w:szCs w:val="20"/>
        </w:rPr>
      </w:pPr>
    </w:p>
    <w:p w:rsidR="00046CC2" w:rsidRPr="00046CC2" w:rsidP="00046CC2" w14:paraId="33111C7C" w14:textId="77777777">
      <w:pPr>
        <w:jc w:val="both"/>
        <w:rPr>
          <w:rFonts w:eastAsiaTheme="minorEastAsia"/>
          <w:szCs w:val="20"/>
        </w:rPr>
      </w:pPr>
      <w:r w:rsidRPr="00046CC2">
        <w:rPr>
          <w:rFonts w:eastAsiaTheme="minorEastAsia"/>
          <w:szCs w:val="20"/>
        </w:rPr>
        <w:t>Prevoz blaga mora biti v skladu z veljavnimi zdravstveno sanitarnimi predpisi, ki zagotavljajo ohranitev kakovosti in zdravstveno neoporečnost blaga. Transport do naročnika se vrši v namenskih, hlajenih vozilih tako, da hladna veriga ni pretrgana.</w:t>
      </w:r>
    </w:p>
    <w:p w:rsidR="00046CC2" w:rsidP="00046CC2" w14:paraId="327EA155" w14:textId="32060526">
      <w:pPr>
        <w:pStyle w:val="ListParagraph"/>
        <w:tabs>
          <w:tab w:val="left" w:pos="709"/>
        </w:tabs>
        <w:rPr>
          <w:rFonts w:ascii="Arial" w:hAnsi="Arial" w:cs="Arial"/>
          <w:sz w:val="20"/>
          <w:szCs w:val="16"/>
        </w:rPr>
      </w:pPr>
    </w:p>
    <w:p w:rsidR="009E1C34" w:rsidRPr="00450B6A" w:rsidP="00251DA4" w14:paraId="3EFFFD04"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7D9A52B3" w14:textId="77777777">
      <w:pPr>
        <w:tabs>
          <w:tab w:val="center" w:pos="6804"/>
        </w:tabs>
        <w:jc w:val="both"/>
        <w:rPr>
          <w:szCs w:val="20"/>
        </w:rPr>
      </w:pPr>
    </w:p>
    <w:p w:rsidR="009E1C34" w:rsidP="009E1C34" w14:paraId="24638B79" w14:textId="77777777">
      <w:pPr>
        <w:tabs>
          <w:tab w:val="center" w:pos="6804"/>
        </w:tabs>
        <w:jc w:val="both"/>
        <w:rPr>
          <w:szCs w:val="20"/>
        </w:rPr>
      </w:pPr>
      <w:r w:rsidRPr="00046CC2">
        <w:rPr>
          <w:szCs w:val="20"/>
        </w:rPr>
        <w:t>Dobavitelj se zavezuje, da bo zagotavljal redno oskrbo tudi na druge lokacije naročnika ter v času mobilizacije ali izrednih razmer pod enakimi pogoji kot v normalnih razmerah.</w:t>
      </w:r>
    </w:p>
    <w:p w:rsidR="00046CC2" w:rsidRPr="005070C1" w:rsidP="009E1C34" w14:paraId="19EA70E8" w14:textId="77777777">
      <w:pPr>
        <w:tabs>
          <w:tab w:val="center" w:pos="6804"/>
        </w:tabs>
        <w:jc w:val="both"/>
        <w:rPr>
          <w:szCs w:val="20"/>
        </w:rPr>
      </w:pPr>
    </w:p>
    <w:p w:rsidR="009E1C34" w:rsidRPr="00450B6A" w:rsidP="00251DA4" w14:paraId="51FA46DA" w14:textId="77777777">
      <w:pPr>
        <w:pStyle w:val="ListParagraph"/>
        <w:numPr>
          <w:ilvl w:val="0"/>
          <w:numId w:val="20"/>
        </w:numPr>
        <w:tabs>
          <w:tab w:val="left" w:pos="709"/>
        </w:tabs>
        <w:jc w:val="center"/>
        <w:rPr>
          <w:rFonts w:ascii="Arial" w:hAnsi="Arial" w:cs="Arial"/>
          <w:bCs/>
          <w:sz w:val="20"/>
          <w:szCs w:val="16"/>
        </w:rPr>
      </w:pPr>
      <w:r w:rsidRPr="00450B6A">
        <w:rPr>
          <w:rFonts w:ascii="Arial" w:hAnsi="Arial" w:cs="Arial"/>
          <w:bCs/>
          <w:sz w:val="20"/>
          <w:szCs w:val="16"/>
        </w:rPr>
        <w:t>člen</w:t>
      </w:r>
    </w:p>
    <w:p w:rsidR="009E1C34" w:rsidRPr="005070C1" w:rsidP="009E1C34" w14:paraId="097CF97B" w14:textId="77777777">
      <w:pPr>
        <w:jc w:val="both"/>
        <w:rPr>
          <w:szCs w:val="20"/>
        </w:rPr>
      </w:pPr>
    </w:p>
    <w:p w:rsidR="009E1C34" w:rsidP="009E1C34" w14:paraId="1A7BA6D2" w14:textId="77777777">
      <w:pPr>
        <w:jc w:val="both"/>
        <w:rPr>
          <w:szCs w:val="20"/>
        </w:rPr>
      </w:pPr>
      <w:r w:rsidRPr="00046CC2">
        <w:rPr>
          <w:szCs w:val="20"/>
        </w:rPr>
        <w:t>Dobavitelj je dolžan zagotavljati oskrbo na sporočeno lokacijo, tudi v primeru priprave hrane na terenu za večje enote (daljše usposabljanje na terenu).</w:t>
      </w:r>
    </w:p>
    <w:p w:rsidR="00046CC2" w:rsidP="009E1C34" w14:paraId="14BB968A" w14:textId="6CA3036C">
      <w:pPr>
        <w:jc w:val="both"/>
        <w:rPr>
          <w:b/>
          <w:szCs w:val="20"/>
        </w:rPr>
      </w:pPr>
    </w:p>
    <w:p w:rsidR="009E1C34" w:rsidP="009E1C34" w14:paraId="7B8AF436" w14:textId="77777777">
      <w:pPr>
        <w:jc w:val="both"/>
        <w:rPr>
          <w:b/>
          <w:szCs w:val="20"/>
        </w:rPr>
      </w:pPr>
      <w:r>
        <w:rPr>
          <w:b/>
          <w:szCs w:val="20"/>
        </w:rPr>
        <w:t>K</w:t>
      </w:r>
      <w:r w:rsidRPr="005070C1">
        <w:rPr>
          <w:b/>
          <w:szCs w:val="20"/>
        </w:rPr>
        <w:t>oličinski in kakovostni</w:t>
      </w:r>
      <w:r w:rsidRPr="00450B6A" w:rsidR="00450B6A">
        <w:rPr>
          <w:b/>
          <w:szCs w:val="20"/>
        </w:rPr>
        <w:t xml:space="preserve"> </w:t>
      </w:r>
      <w:r>
        <w:rPr>
          <w:b/>
          <w:szCs w:val="20"/>
        </w:rPr>
        <w:t>p</w:t>
      </w:r>
      <w:r w:rsidRPr="005070C1" w:rsidR="00450B6A">
        <w:rPr>
          <w:b/>
          <w:szCs w:val="20"/>
        </w:rPr>
        <w:t>revzem blaga</w:t>
      </w:r>
    </w:p>
    <w:p w:rsidR="00450B6A" w:rsidRPr="005070C1" w:rsidP="009E1C34" w14:paraId="1CC7B1C8" w14:textId="77777777">
      <w:pPr>
        <w:jc w:val="both"/>
        <w:rPr>
          <w:b/>
          <w:szCs w:val="20"/>
        </w:rPr>
      </w:pPr>
    </w:p>
    <w:p w:rsidR="009E1C34" w:rsidRPr="00450B6A" w:rsidP="00251DA4" w14:paraId="33FC0A5E"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67268147" w14:textId="77777777">
      <w:pPr>
        <w:ind w:left="720"/>
        <w:jc w:val="center"/>
        <w:rPr>
          <w:szCs w:val="20"/>
        </w:rPr>
      </w:pPr>
    </w:p>
    <w:p w:rsidR="00046CC2" w:rsidRPr="00046CC2" w:rsidP="00046CC2" w14:paraId="4B3A656C" w14:textId="3A876095">
      <w:pPr>
        <w:jc w:val="both"/>
        <w:rPr>
          <w:szCs w:val="20"/>
        </w:rPr>
      </w:pPr>
      <w:r>
        <w:rPr>
          <w:szCs w:val="20"/>
        </w:rPr>
        <w:t>S</w:t>
      </w:r>
      <w:r w:rsidRPr="00046CC2" w:rsidR="0054252A">
        <w:rPr>
          <w:szCs w:val="20"/>
        </w:rPr>
        <w:t xml:space="preserve">tranki </w:t>
      </w:r>
      <w:r>
        <w:rPr>
          <w:szCs w:val="20"/>
        </w:rPr>
        <w:t xml:space="preserve">okvirnega sporazuma </w:t>
      </w:r>
      <w:r w:rsidRPr="00046CC2" w:rsidR="0054252A">
        <w:rPr>
          <w:szCs w:val="20"/>
        </w:rPr>
        <w:t xml:space="preserve">soglašata, da se prevzem blaga opravi pri naročniku, izjemoma in po predhodnem dogovoru obeh strank </w:t>
      </w:r>
      <w:r>
        <w:rPr>
          <w:szCs w:val="20"/>
        </w:rPr>
        <w:t xml:space="preserve">okvirnega sporazuma </w:t>
      </w:r>
      <w:r w:rsidRPr="00046CC2" w:rsidR="0054252A">
        <w:rPr>
          <w:szCs w:val="20"/>
        </w:rPr>
        <w:t>pa lahko tudi v skladišču dobavitelja.</w:t>
      </w:r>
    </w:p>
    <w:p w:rsidR="00046CC2" w:rsidRPr="00046CC2" w:rsidP="00046CC2" w14:paraId="1A51B7E7" w14:textId="77777777">
      <w:pPr>
        <w:jc w:val="both"/>
        <w:rPr>
          <w:szCs w:val="20"/>
        </w:rPr>
      </w:pPr>
    </w:p>
    <w:p w:rsidR="00046CC2" w:rsidRPr="00046CC2" w:rsidP="00046CC2" w14:paraId="4C08E053" w14:textId="0D7C4A73">
      <w:pPr>
        <w:jc w:val="both"/>
        <w:rPr>
          <w:szCs w:val="20"/>
        </w:rPr>
      </w:pPr>
      <w:r w:rsidRPr="00046CC2">
        <w:rPr>
          <w:szCs w:val="20"/>
        </w:rPr>
        <w:t xml:space="preserve">Dobavitelj se obvezuje, da bo ob prevzemu blaga naročniku predložil prevzemnico – dobavnico, iz katere bosta razvidni dogovorjena cena </w:t>
      </w:r>
      <w:r w:rsidR="003C1E19">
        <w:rPr>
          <w:szCs w:val="20"/>
        </w:rPr>
        <w:t xml:space="preserve">okvirnega sporazuma </w:t>
      </w:r>
      <w:r w:rsidRPr="00046CC2">
        <w:rPr>
          <w:szCs w:val="20"/>
        </w:rPr>
        <w:t>na EM brez DDV ter količina dobavljenega blaga.</w:t>
      </w:r>
    </w:p>
    <w:p w:rsidR="00046CC2" w:rsidRPr="00046CC2" w:rsidP="00046CC2" w14:paraId="0B92ADF7" w14:textId="77777777">
      <w:pPr>
        <w:jc w:val="both"/>
        <w:rPr>
          <w:szCs w:val="20"/>
        </w:rPr>
      </w:pPr>
    </w:p>
    <w:p w:rsidR="00046CC2" w:rsidRPr="00046CC2" w:rsidP="00046CC2" w14:paraId="1528A018" w14:textId="379581C6">
      <w:pPr>
        <w:jc w:val="both"/>
        <w:rPr>
          <w:szCs w:val="20"/>
        </w:rPr>
      </w:pPr>
      <w:r w:rsidRPr="00046CC2">
        <w:rPr>
          <w:szCs w:val="20"/>
        </w:rPr>
        <w:t>Naročnik mora ob prevzemu blaga opraviti količinski in kakovostni prevzem. Dejanske dobavljene količine se morajo ujemati s količinami, navedenimi na dobavnici. Cena za blago mora biti identična ceni</w:t>
      </w:r>
      <w:r w:rsidR="003C1E19">
        <w:rPr>
          <w:szCs w:val="20"/>
        </w:rPr>
        <w:t xml:space="preserve"> iz okvirnega sporazuma</w:t>
      </w:r>
      <w:r w:rsidRPr="00046CC2">
        <w:rPr>
          <w:szCs w:val="20"/>
        </w:rPr>
        <w:t xml:space="preserve">. Ob prevzemu blaga osebi </w:t>
      </w:r>
      <w:r w:rsidR="003C1E19">
        <w:rPr>
          <w:szCs w:val="20"/>
        </w:rPr>
        <w:t xml:space="preserve">okvirnega sporazuma </w:t>
      </w:r>
      <w:r w:rsidRPr="00046CC2">
        <w:rPr>
          <w:szCs w:val="20"/>
        </w:rPr>
        <w:t>dokument (prevzemnico – dobavnico) podpišeta, pred tem pa na njej označita ter vpišeta morebitne ugotovljene nepravilnosti.</w:t>
      </w:r>
    </w:p>
    <w:p w:rsidR="00046CC2" w:rsidRPr="00046CC2" w:rsidP="00046CC2" w14:paraId="52927782" w14:textId="77777777">
      <w:pPr>
        <w:jc w:val="both"/>
        <w:rPr>
          <w:szCs w:val="20"/>
        </w:rPr>
      </w:pPr>
    </w:p>
    <w:p w:rsidR="00311C05" w:rsidP="009E1C34" w14:paraId="57FF984E" w14:textId="278D9A69">
      <w:pPr>
        <w:jc w:val="both"/>
        <w:rPr>
          <w:szCs w:val="20"/>
        </w:rPr>
      </w:pPr>
      <w:r w:rsidRPr="00046CC2">
        <w:rPr>
          <w:szCs w:val="20"/>
        </w:rPr>
        <w:t>S tem, ko je blago prevzeto in podpisan prevzemni dokument (dobavnica), se smatra, da je naročilo izvršeno.</w:t>
      </w:r>
    </w:p>
    <w:p w:rsidR="00F935E6" w:rsidRPr="005070C1" w:rsidP="009E1C34" w14:paraId="7E69771F" w14:textId="77777777">
      <w:pPr>
        <w:jc w:val="both"/>
        <w:rPr>
          <w:szCs w:val="20"/>
        </w:rPr>
      </w:pPr>
    </w:p>
    <w:p w:rsidR="009E1C34" w:rsidRPr="00450B6A" w:rsidP="00251DA4" w14:paraId="0382DFA0"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4EC9B732" w14:textId="77777777">
      <w:pPr>
        <w:jc w:val="both"/>
        <w:rPr>
          <w:szCs w:val="20"/>
        </w:rPr>
      </w:pPr>
    </w:p>
    <w:p w:rsidR="00046CC2" w:rsidP="009E1C34" w14:paraId="2B85CA3D" w14:textId="2F0BDD52">
      <w:pPr>
        <w:jc w:val="both"/>
        <w:rPr>
          <w:szCs w:val="20"/>
        </w:rPr>
      </w:pPr>
      <w:r w:rsidRPr="00046CC2">
        <w:rPr>
          <w:szCs w:val="20"/>
        </w:rPr>
        <w:t>Če se ugotovi, da blago odstopa od kakovosti ali naročene količine</w:t>
      </w:r>
      <w:r w:rsidR="003C1E19">
        <w:rPr>
          <w:szCs w:val="20"/>
        </w:rPr>
        <w:t xml:space="preserve">, </w:t>
      </w:r>
      <w:r w:rsidRPr="00046CC2" w:rsidR="003C1E19">
        <w:rPr>
          <w:szCs w:val="20"/>
        </w:rPr>
        <w:t>dogovorjene</w:t>
      </w:r>
      <w:r w:rsidR="003C1E19">
        <w:rPr>
          <w:szCs w:val="20"/>
        </w:rPr>
        <w:t xml:space="preserve"> z okvirnim sporazumom</w:t>
      </w:r>
      <w:r w:rsidRPr="00046CC2">
        <w:rPr>
          <w:szCs w:val="20"/>
        </w:rPr>
        <w:t>, lahko naročnik prevzem blaga odkloni. V primeru, če naročnik ugotovi skrite napake na blagu, sestavi zapisnik, s katerim uveljavlja reklamacijo. Prav tako je naročnik dolžan takoj v pisni obliki predložiti ustreznim službam oz. pooblaščenim osebam dobavitelja vse reklamacije glede spornih zadev v zvezi s ceno in DDV.</w:t>
      </w:r>
    </w:p>
    <w:p w:rsidR="00F935E6" w:rsidRPr="005070C1" w:rsidP="009E1C34" w14:paraId="75364C68" w14:textId="77777777">
      <w:pPr>
        <w:jc w:val="both"/>
        <w:rPr>
          <w:szCs w:val="20"/>
        </w:rPr>
      </w:pPr>
    </w:p>
    <w:p w:rsidR="009E1C34" w:rsidRPr="00450B6A" w:rsidP="00251DA4" w14:paraId="46AC4E2B"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5B3F9073" w14:textId="77777777">
      <w:pPr>
        <w:jc w:val="both"/>
        <w:rPr>
          <w:szCs w:val="20"/>
        </w:rPr>
      </w:pPr>
    </w:p>
    <w:p w:rsidR="00544201" w:rsidP="009E1C34" w14:paraId="30957AE6" w14:textId="6A4F641B">
      <w:pPr>
        <w:jc w:val="both"/>
        <w:rPr>
          <w:szCs w:val="20"/>
        </w:rPr>
      </w:pPr>
      <w:r w:rsidRPr="005070C1">
        <w:rPr>
          <w:szCs w:val="20"/>
        </w:rPr>
        <w:t xml:space="preserve">Če </w:t>
      </w:r>
      <w:r w:rsidRPr="00046CC2" w:rsidR="00046CC2">
        <w:rPr>
          <w:szCs w:val="20"/>
        </w:rPr>
        <w:t>dobavitelj svoje obveznosti ne izpolni</w:t>
      </w:r>
      <w:r w:rsidR="003C1E19">
        <w:rPr>
          <w:szCs w:val="20"/>
        </w:rPr>
        <w:t xml:space="preserve"> v roku, določenim </w:t>
      </w:r>
      <w:r w:rsidR="003A2249">
        <w:rPr>
          <w:szCs w:val="20"/>
        </w:rPr>
        <w:t>v</w:t>
      </w:r>
      <w:r w:rsidR="003C1E19">
        <w:rPr>
          <w:szCs w:val="20"/>
        </w:rPr>
        <w:t xml:space="preserve"> okvirn</w:t>
      </w:r>
      <w:r w:rsidR="003A2249">
        <w:rPr>
          <w:szCs w:val="20"/>
        </w:rPr>
        <w:t>em</w:t>
      </w:r>
      <w:r w:rsidR="003C1E19">
        <w:rPr>
          <w:szCs w:val="20"/>
        </w:rPr>
        <w:t xml:space="preserve"> sporazum</w:t>
      </w:r>
      <w:r w:rsidR="003A2249">
        <w:rPr>
          <w:szCs w:val="20"/>
        </w:rPr>
        <w:t>u</w:t>
      </w:r>
      <w:r w:rsidRPr="00046CC2" w:rsidR="00046CC2">
        <w:rPr>
          <w:szCs w:val="20"/>
        </w:rPr>
        <w:t xml:space="preserve">, ima naročnik pravico opraviti kritni kup, dobavitelj pa je dolžan pokriti stroške tega nakupa kot tudi razliko med ceno, določeno </w:t>
      </w:r>
      <w:r w:rsidRPr="00046CC2" w:rsidR="00046CC2">
        <w:rPr>
          <w:szCs w:val="20"/>
        </w:rPr>
        <w:t xml:space="preserve">v </w:t>
      </w:r>
      <w:r w:rsidR="002B422D">
        <w:rPr>
          <w:szCs w:val="20"/>
        </w:rPr>
        <w:t>okvirnem sporazumu</w:t>
      </w:r>
      <w:r w:rsidRPr="00046CC2" w:rsidR="00046CC2">
        <w:rPr>
          <w:szCs w:val="20"/>
        </w:rPr>
        <w:t xml:space="preserve"> in ceno pri kritnem kupu. O nameravanem kritnem kupu naročnik obvesti dobavitelja s telefaksom, po pošti ali elektronski pošti.</w:t>
      </w:r>
    </w:p>
    <w:p w:rsidR="00544201" w:rsidRPr="005070C1" w:rsidP="009E1C34" w14:paraId="71988B57" w14:textId="77777777">
      <w:pPr>
        <w:jc w:val="both"/>
        <w:rPr>
          <w:szCs w:val="20"/>
        </w:rPr>
      </w:pPr>
    </w:p>
    <w:p w:rsidR="009E1C34" w:rsidRPr="00450B6A" w:rsidP="00251DA4" w14:paraId="042674E1"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450B6A" w:rsidP="009E1C34" w14:paraId="525EA159" w14:textId="77777777">
      <w:pPr>
        <w:jc w:val="both"/>
        <w:rPr>
          <w:sz w:val="16"/>
          <w:szCs w:val="16"/>
        </w:rPr>
      </w:pPr>
    </w:p>
    <w:p w:rsidR="00046CC2" w:rsidRPr="00B21434" w:rsidP="00046CC2" w14:paraId="1360A35C" w14:textId="77777777">
      <w:pPr>
        <w:jc w:val="both"/>
        <w:rPr>
          <w:szCs w:val="20"/>
        </w:rPr>
      </w:pPr>
      <w:r w:rsidRPr="00B21434">
        <w:rPr>
          <w:szCs w:val="20"/>
        </w:rPr>
        <w:t>Naročnik lahko, na stroške dobavitelja, od dobavitelja zahteva potrdilo o zdravstveni neoporečnosti blaga, ki ga izda za to pooblaščena neodvisna institucija.</w:t>
      </w:r>
    </w:p>
    <w:p w:rsidR="00046CC2" w:rsidRPr="00B21434" w:rsidP="00046CC2" w14:paraId="7D67B398" w14:textId="77777777">
      <w:pPr>
        <w:jc w:val="both"/>
        <w:rPr>
          <w:szCs w:val="20"/>
        </w:rPr>
      </w:pPr>
    </w:p>
    <w:p w:rsidR="00046CC2" w:rsidRPr="00B21434" w:rsidP="00046CC2" w14:paraId="0E61D0BF" w14:textId="77777777">
      <w:pPr>
        <w:jc w:val="both"/>
        <w:rPr>
          <w:szCs w:val="20"/>
        </w:rPr>
      </w:pPr>
      <w:r w:rsidRPr="00B21434">
        <w:rPr>
          <w:szCs w:val="20"/>
        </w:rPr>
        <w:t>Vzorec za analizo mora biti odvzet na način in pod pogoji, ki jih določajo veljavni predpisi, ter mora v največji meri predstavljati povprečno sestavo celotne naročene količine blaga.</w:t>
      </w:r>
    </w:p>
    <w:p w:rsidR="009E1C34" w:rsidP="009E1C34" w14:paraId="5991F30C" w14:textId="0CECFBA8">
      <w:pPr>
        <w:jc w:val="both"/>
        <w:rPr>
          <w:szCs w:val="20"/>
        </w:rPr>
      </w:pPr>
    </w:p>
    <w:p w:rsidR="009E1C34" w:rsidRPr="00450B6A" w:rsidP="00251DA4" w14:paraId="4F25EE06" w14:textId="77777777">
      <w:pPr>
        <w:pStyle w:val="ListParagraph"/>
        <w:numPr>
          <w:ilvl w:val="0"/>
          <w:numId w:val="20"/>
        </w:numPr>
        <w:tabs>
          <w:tab w:val="left" w:pos="709"/>
        </w:tabs>
        <w:jc w:val="center"/>
        <w:rPr>
          <w:rFonts w:ascii="Arial" w:hAnsi="Arial" w:cs="Arial"/>
          <w:sz w:val="20"/>
          <w:szCs w:val="16"/>
        </w:rPr>
      </w:pPr>
      <w:r w:rsidRPr="00450B6A">
        <w:rPr>
          <w:rFonts w:ascii="Arial" w:hAnsi="Arial" w:cs="Arial"/>
          <w:bCs/>
          <w:sz w:val="20"/>
          <w:szCs w:val="16"/>
        </w:rPr>
        <w:t>člen</w:t>
      </w:r>
    </w:p>
    <w:p w:rsidR="009E1C34" w:rsidRPr="005070C1" w:rsidP="009E1C34" w14:paraId="7D292DC6" w14:textId="77777777">
      <w:pPr>
        <w:jc w:val="both"/>
        <w:rPr>
          <w:szCs w:val="20"/>
        </w:rPr>
      </w:pPr>
    </w:p>
    <w:p w:rsidR="00046CC2" w:rsidRPr="00B21434" w:rsidP="00046CC2" w14:paraId="0C8B27D5" w14:textId="05A2A7B6">
      <w:pPr>
        <w:jc w:val="both"/>
        <w:rPr>
          <w:szCs w:val="20"/>
        </w:rPr>
      </w:pPr>
      <w:r w:rsidRPr="00B21434">
        <w:rPr>
          <w:szCs w:val="20"/>
        </w:rPr>
        <w:t xml:space="preserve">Dobavitelj odškodninsko odgovarja za nepravilno izpolnitev </w:t>
      </w:r>
      <w:r w:rsidR="002B422D">
        <w:rPr>
          <w:szCs w:val="20"/>
        </w:rPr>
        <w:t>okvirnega sporazuma</w:t>
      </w:r>
      <w:r w:rsidRPr="00B21434">
        <w:rPr>
          <w:szCs w:val="20"/>
        </w:rPr>
        <w:t xml:space="preserve">, in sicer za dejansko in bodočo škodo. Naročnik ima v primeru nepravilne izpolnitve </w:t>
      </w:r>
      <w:r w:rsidR="002B422D">
        <w:rPr>
          <w:szCs w:val="20"/>
        </w:rPr>
        <w:t>okvirnega sporazuma</w:t>
      </w:r>
      <w:r w:rsidRPr="00B21434">
        <w:rPr>
          <w:szCs w:val="20"/>
        </w:rPr>
        <w:t xml:space="preserve"> pravico zahtevati odškodnino v obsegu pozitivnega interesa</w:t>
      </w:r>
      <w:r w:rsidR="002B422D">
        <w:rPr>
          <w:szCs w:val="20"/>
        </w:rPr>
        <w:t xml:space="preserve"> okvirnega sporazuma</w:t>
      </w:r>
      <w:r w:rsidRPr="00B21434">
        <w:rPr>
          <w:szCs w:val="20"/>
        </w:rPr>
        <w:t>.</w:t>
      </w:r>
    </w:p>
    <w:p w:rsidR="009E1C34" w:rsidRPr="005070C1" w:rsidP="009E1C34" w14:paraId="5183BB65" w14:textId="77777777">
      <w:pPr>
        <w:autoSpaceDE w:val="0"/>
        <w:autoSpaceDN w:val="0"/>
        <w:adjustRightInd w:val="0"/>
        <w:ind w:right="-312"/>
        <w:jc w:val="both"/>
        <w:rPr>
          <w:b/>
          <w:bCs/>
          <w:szCs w:val="20"/>
        </w:rPr>
      </w:pPr>
    </w:p>
    <w:p w:rsidR="00450B6A" w:rsidP="009E1C34" w14:paraId="45B8E131" w14:textId="2AE8FB2F">
      <w:pPr>
        <w:autoSpaceDE w:val="0"/>
        <w:autoSpaceDN w:val="0"/>
        <w:adjustRightInd w:val="0"/>
        <w:ind w:right="-312"/>
        <w:jc w:val="both"/>
        <w:rPr>
          <w:b/>
          <w:bCs/>
          <w:szCs w:val="20"/>
        </w:rPr>
      </w:pPr>
      <w:r w:rsidRPr="005070C1">
        <w:rPr>
          <w:b/>
          <w:bCs/>
          <w:szCs w:val="20"/>
        </w:rPr>
        <w:t>Varnostno preverjanje</w:t>
      </w:r>
    </w:p>
    <w:p w:rsidR="000927BD" w:rsidRPr="005070C1" w:rsidP="009E1C34" w14:paraId="46F8FBB6" w14:textId="77777777">
      <w:pPr>
        <w:autoSpaceDE w:val="0"/>
        <w:autoSpaceDN w:val="0"/>
        <w:adjustRightInd w:val="0"/>
        <w:ind w:right="-312"/>
        <w:jc w:val="both"/>
        <w:rPr>
          <w:b/>
          <w:bCs/>
          <w:szCs w:val="20"/>
        </w:rPr>
      </w:pPr>
    </w:p>
    <w:p w:rsidR="009E1C34" w:rsidRPr="00450B6A" w:rsidP="00251DA4" w14:paraId="60A3E3EC" w14:textId="77777777">
      <w:pPr>
        <w:pStyle w:val="ListParagraph"/>
        <w:numPr>
          <w:ilvl w:val="0"/>
          <w:numId w:val="20"/>
        </w:numPr>
        <w:tabs>
          <w:tab w:val="left" w:pos="709"/>
        </w:tabs>
        <w:jc w:val="center"/>
        <w:rPr>
          <w:rFonts w:ascii="Arial" w:hAnsi="Arial" w:cs="Arial"/>
          <w:bCs/>
          <w:sz w:val="20"/>
          <w:szCs w:val="16"/>
        </w:rPr>
      </w:pPr>
      <w:r w:rsidRPr="00450B6A">
        <w:rPr>
          <w:rFonts w:ascii="Arial" w:hAnsi="Arial" w:cs="Arial"/>
          <w:bCs/>
          <w:sz w:val="20"/>
          <w:szCs w:val="16"/>
        </w:rPr>
        <w:t>člen</w:t>
      </w:r>
    </w:p>
    <w:p w:rsidR="009E1C34" w:rsidRPr="005070C1" w:rsidP="009E1C34" w14:paraId="0A6BCDBF" w14:textId="77777777">
      <w:pPr>
        <w:autoSpaceDE w:val="0"/>
        <w:autoSpaceDN w:val="0"/>
        <w:adjustRightInd w:val="0"/>
        <w:ind w:right="-314"/>
        <w:jc w:val="both"/>
        <w:rPr>
          <w:szCs w:val="20"/>
        </w:rPr>
      </w:pPr>
    </w:p>
    <w:p w:rsidR="009E1C34" w:rsidP="009E1C34" w14:paraId="555C37CF" w14:textId="26EECB5E">
      <w:pPr>
        <w:spacing w:line="276" w:lineRule="auto"/>
        <w:jc w:val="both"/>
      </w:pPr>
      <w:r w:rsidRPr="002B422D">
        <w:t>Izvajalec mora zagotoviti, da dela znotraj upravnega območja oz. območja v objektih in okoliših, ki so posebnega pomena za obrambo, opravljajo samo osebe, zaposlene pri izvajalcu oziroma pri podizvajalcu (v nadaljevanju osebe izvajalca), katerim je odobren vstop v upravno območje oz. na območja in v objekte, ki so posebnega pomena za obrambo. Vstop se odobri, če pristojni organ po predhodno izvedenem postopku varnostnega preverjanja, skladno s 35. členom Zakona o obrambi (Uradni list RS, št. 103/04 – uradno prečiščeno besedilo, 95/15 in 139/20) ni ugotovil varnostnega zadržka oz. če se oseba na vhodu v objekte in okoliše posebnega pomena za obrambo izkaže z veljavnim dovoljenjem za dostop do tajnih podatkov stopnje tajnosti ZAUPNO ali višje in da se ob tem izvede postopek ugotavljanja istovetnosti. Izvajalec se zavezuje, da bo v času izvajanja tega okvirnega sporazuma zagotavljal stalnost preverjenih oseb izvajalca ter v primeru sprememb redno obveščal naročnika tako, da bo z dopisom posredoval »Soglasje za izvedbo varnostnega preverjanja« osebe izvajalca. Vse osebe izvajalca so dolžne upoštevati naročnikova navodila glede vstopa ter gibanja po naročnikovih prostorih oz. območjih. Izvajalec je dolžan naročnika takoj obvestiti, če oseba, ki je pridobila odobritev vstopa, ne bo več opravlja del za izvajalca - zaradi prekinitve delovnega razmerja ali drugih vzrokov.</w:t>
      </w:r>
    </w:p>
    <w:p w:rsidR="002B422D" w:rsidRPr="00AF386E" w:rsidP="009E1C34" w14:paraId="31FCAEEA" w14:textId="77777777">
      <w:pPr>
        <w:spacing w:line="276" w:lineRule="auto"/>
        <w:jc w:val="both"/>
        <w:rPr>
          <w:szCs w:val="20"/>
        </w:rPr>
      </w:pPr>
    </w:p>
    <w:p w:rsidR="009E1C34" w:rsidP="009E1C34" w14:paraId="1EB8F337" w14:textId="662B13C2">
      <w:pPr>
        <w:spacing w:line="276" w:lineRule="auto"/>
        <w:jc w:val="both"/>
        <w:rPr>
          <w:szCs w:val="20"/>
        </w:rPr>
      </w:pPr>
      <w:r w:rsidRPr="002B422D">
        <w:rPr>
          <w:szCs w:val="20"/>
        </w:rPr>
        <w:t xml:space="preserve">Skrbnik okvirnega sporazuma posreduje izvajalcu obrazec »Soglasje za izvedbo varnostnega preverjanja« s podatki iz okvirnega sporazuma. Izvajalec pred začetkom izvajanja dogovorjenih del  z dopisom posreduje lastnoročno podpisane obrazce »Soglasja za izvedbo varnostnega preverjanja« posameznih oseb izvajalca. V dopisu obvezno navede številko in datum okvirnega sporazuma, ime, priimek in rojstni datum oseb izvajalca ter število priloženih soglasij in pošlje na elektronski naslov: </w:t>
      </w:r>
      <w:hyperlink r:id="rId6" w:history="1">
        <w:r w:rsidRPr="00015687">
          <w:rPr>
            <w:rStyle w:val="Hyperlink"/>
            <w:szCs w:val="20"/>
          </w:rPr>
          <w:t>glavna.pisarna@mors.si</w:t>
        </w:r>
      </w:hyperlink>
      <w:r>
        <w:rPr>
          <w:szCs w:val="20"/>
        </w:rPr>
        <w:t xml:space="preserve"> </w:t>
      </w:r>
      <w:r w:rsidRPr="002B422D">
        <w:rPr>
          <w:szCs w:val="20"/>
        </w:rPr>
        <w:t>ali fizično na Ministrstvo za obrambo, Direktorat za logistiko / Sektor za nabavo, Vojkova cesta 59, 1000 Ljubljana.</w:t>
      </w:r>
    </w:p>
    <w:p w:rsidR="002B422D" w:rsidP="009E1C34" w14:paraId="1DA1ECCB" w14:textId="77777777">
      <w:pPr>
        <w:spacing w:line="276" w:lineRule="auto"/>
        <w:jc w:val="both"/>
        <w:rPr>
          <w:szCs w:val="20"/>
        </w:rPr>
      </w:pPr>
    </w:p>
    <w:p w:rsidR="002B422D" w:rsidRPr="002B422D" w:rsidP="002B422D" w14:paraId="37E6C601" w14:textId="77777777">
      <w:pPr>
        <w:spacing w:line="276" w:lineRule="auto"/>
        <w:jc w:val="both"/>
        <w:rPr>
          <w:szCs w:val="20"/>
        </w:rPr>
      </w:pPr>
      <w:r w:rsidRPr="002B422D">
        <w:rPr>
          <w:szCs w:val="20"/>
        </w:rPr>
        <w:t>Nepopolna ali nečitljiva soglasja in tista, ki niso posredovana skladno s prejšnjim odstavkom, naročnik vrne izvajalcu/dobavitelju, da odpravi pomanjkljivosti.</w:t>
      </w:r>
    </w:p>
    <w:p w:rsidR="002B422D" w:rsidRPr="002B422D" w:rsidP="002B422D" w14:paraId="2B46F579" w14:textId="77777777">
      <w:pPr>
        <w:spacing w:line="276" w:lineRule="auto"/>
        <w:jc w:val="both"/>
        <w:rPr>
          <w:szCs w:val="20"/>
        </w:rPr>
      </w:pPr>
    </w:p>
    <w:p w:rsidR="002B422D" w:rsidRPr="002B422D" w:rsidP="002B422D" w14:paraId="5C43E604" w14:textId="77777777">
      <w:pPr>
        <w:spacing w:line="276" w:lineRule="auto"/>
        <w:jc w:val="both"/>
        <w:rPr>
          <w:szCs w:val="20"/>
        </w:rPr>
      </w:pPr>
      <w:r w:rsidRPr="002B422D">
        <w:rPr>
          <w:szCs w:val="20"/>
        </w:rPr>
        <w:t>Naročnik pisno obvesti izvajalca, katerim osebam izvajalca je zaradi izvajanja del okvirnega sporazuma vstop v objekte in okoliše posebnega pomena za obrambo odobren.</w:t>
      </w:r>
    </w:p>
    <w:p w:rsidR="002B422D" w:rsidRPr="002B422D" w:rsidP="002B422D" w14:paraId="33DC1719" w14:textId="77777777">
      <w:pPr>
        <w:spacing w:line="276" w:lineRule="auto"/>
        <w:jc w:val="both"/>
        <w:rPr>
          <w:szCs w:val="20"/>
        </w:rPr>
      </w:pPr>
    </w:p>
    <w:p w:rsidR="002B422D" w:rsidRPr="002B422D" w:rsidP="002B422D" w14:paraId="1D6EE649" w14:textId="77777777">
      <w:pPr>
        <w:spacing w:line="276" w:lineRule="auto"/>
        <w:jc w:val="both"/>
        <w:rPr>
          <w:szCs w:val="20"/>
        </w:rPr>
      </w:pPr>
      <w:r w:rsidRPr="002B422D">
        <w:rPr>
          <w:szCs w:val="20"/>
        </w:rPr>
        <w:t xml:space="preserve">Če bo zaradi izvajanja del iz okvirnega sporazuma določena oseba izvajalca dostopala do tajnih podatkov ZAUPNO ali višje, potrebuje ta oseba izdano veljavno nacionalno dovoljenje za dostop do </w:t>
      </w:r>
      <w:r w:rsidRPr="002B422D">
        <w:rPr>
          <w:szCs w:val="20"/>
        </w:rPr>
        <w:t>tajnih podatkov ustrezne stopnje tajnosti, v skladu s predpisi, ki urejajo varovanje in dostop do tajnih podatkov, organizacija pa mora imeti izdano veljavno nacionalno varnostno dovoljenje za hranjenje in obravnavanje tajnih podatkov ustrezne stopnje tajnosti v varnostnem območju naročnika. V primeru dostopa le do tajnih podatkov stopnje tajnosti INTERNO mora organizacija pridobiti dovoljenje za hranjenje in obravnavanje tajnih podatkov stopnje tajnosti INTERNO, osebe organizacije pa morajo pred dostopom do tajnih podatkov INTERNO pridobiti potrdilo o opravljenem osnovnem usposabljanju s področja ravnanja s tajnimi podatki ter podpisati izjavo, da so seznanjene s predpisi s področja ravnanja s tajnimi podatki in se zavezujejo s tajnimi podatki ravnati skladno s temi predpisi.</w:t>
      </w:r>
    </w:p>
    <w:p w:rsidR="002B422D" w:rsidRPr="002B422D" w:rsidP="002B422D" w14:paraId="42854DF2" w14:textId="77777777">
      <w:pPr>
        <w:spacing w:line="276" w:lineRule="auto"/>
        <w:jc w:val="both"/>
        <w:rPr>
          <w:szCs w:val="20"/>
        </w:rPr>
      </w:pPr>
    </w:p>
    <w:p w:rsidR="002B422D" w:rsidRPr="002B422D" w:rsidP="002B422D" w14:paraId="0F0C0513" w14:textId="77777777">
      <w:pPr>
        <w:spacing w:line="276" w:lineRule="auto"/>
        <w:jc w:val="both"/>
        <w:rPr>
          <w:szCs w:val="20"/>
        </w:rPr>
      </w:pPr>
      <w:r w:rsidRPr="002B422D">
        <w:rPr>
          <w:szCs w:val="20"/>
        </w:rPr>
        <w:t>Če bo zaradi izvajanja  del okvirnega sporazuma določena oseba izvajalca  dostopala do tajnih podatkov zveze NATO, potrebuje ta oseba na podlagi nacionalnega dovoljenja za dostop do tajnih podatkov ustrezne stopnje tajnosti tudi dovoljenje za dostop do tajnih podatkov zveze NATO, organizacija pa izdano varnostno dovoljenje za hranjenje in obravnavanje tajnih podatkov zveze NATO ustrezne stopnje tajnosti. V primeru dostopa le do NATO tajnih podatkov stopnje tajnosti RESTRICTED mora organizacija pridobiti dovoljenje za hranjenje in obravnavanje tajnih podatkov stopnje tajnosti INTERNO, osebe organizacije pa morajo pred dostopom do NATO tajnih podatkov RESTRICTED pridobiti potrdilo o opravljenem osnovnem usposabljanju s področja ravnanja s tajnimi podatki ter podpisati izjavo, da so seznanjene s predpisi s področja ravnanja z NATO tajnimi podatki in se zavezujejo s tajnimi podatki ravnati skladno s temi predpisi.</w:t>
      </w:r>
    </w:p>
    <w:p w:rsidR="002B422D" w:rsidRPr="002B422D" w:rsidP="002B422D" w14:paraId="5B2B5A4E" w14:textId="77777777">
      <w:pPr>
        <w:spacing w:line="276" w:lineRule="auto"/>
        <w:jc w:val="both"/>
        <w:rPr>
          <w:szCs w:val="20"/>
        </w:rPr>
      </w:pPr>
    </w:p>
    <w:p w:rsidR="002B422D" w:rsidRPr="002B422D" w:rsidP="002B422D" w14:paraId="29344937" w14:textId="77777777">
      <w:pPr>
        <w:spacing w:line="276" w:lineRule="auto"/>
        <w:jc w:val="both"/>
        <w:rPr>
          <w:szCs w:val="20"/>
        </w:rPr>
      </w:pPr>
      <w:r w:rsidRPr="002B422D">
        <w:rPr>
          <w:szCs w:val="20"/>
        </w:rPr>
        <w:t>Nespoštovanje varnostnih standardov je lahko zadosten razlog za prekinitev okvirnega sporazuma.</w:t>
      </w:r>
    </w:p>
    <w:p w:rsidR="002B422D" w:rsidRPr="002B422D" w:rsidP="002B422D" w14:paraId="55E98584" w14:textId="77777777">
      <w:pPr>
        <w:spacing w:line="276" w:lineRule="auto"/>
        <w:jc w:val="both"/>
        <w:rPr>
          <w:szCs w:val="20"/>
        </w:rPr>
      </w:pPr>
    </w:p>
    <w:p w:rsidR="002B422D" w:rsidRPr="00AF386E" w:rsidP="002B422D" w14:paraId="1FDEF283" w14:textId="7AB3FE2E">
      <w:pPr>
        <w:spacing w:line="276" w:lineRule="auto"/>
        <w:jc w:val="both"/>
        <w:rPr>
          <w:szCs w:val="20"/>
        </w:rPr>
      </w:pPr>
      <w:r w:rsidRPr="002B422D">
        <w:rPr>
          <w:szCs w:val="20"/>
        </w:rPr>
        <w:t>V kolikor se bodo v okviru izvajanja postopka javnega naročila oziroma realizacije okvirnega sporazuma tajni podatki posredovali tudi potencialnemu izvajalcu, se mora le-ta pred posredovanjem tajnih podatkov izkazati z veljavnim varnostnim dovoljenjem organizaciji za hranjenje in obravnavanje tajnih podatkov ustrezne stopnje tajnosti v prostorih organizacije.</w:t>
      </w:r>
    </w:p>
    <w:p w:rsidR="009E1C34" w:rsidRPr="005070C1" w:rsidP="009E1C34" w14:paraId="5C68533F" w14:textId="77777777">
      <w:pPr>
        <w:jc w:val="both"/>
        <w:rPr>
          <w:b/>
          <w:szCs w:val="20"/>
        </w:rPr>
      </w:pPr>
    </w:p>
    <w:p w:rsidR="009E1C34" w:rsidP="009E1C34" w14:paraId="294E8848" w14:textId="695B27E2">
      <w:pPr>
        <w:jc w:val="both"/>
        <w:rPr>
          <w:b/>
          <w:szCs w:val="20"/>
        </w:rPr>
      </w:pPr>
      <w:r w:rsidRPr="005070C1">
        <w:rPr>
          <w:b/>
          <w:szCs w:val="20"/>
        </w:rPr>
        <w:t>Finančno zavarovanje za dobro izvedbo del</w:t>
      </w:r>
      <w:r w:rsidR="00715E95">
        <w:rPr>
          <w:b/>
          <w:szCs w:val="20"/>
        </w:rPr>
        <w:t xml:space="preserve"> </w:t>
      </w:r>
      <w:r w:rsidR="002B422D">
        <w:rPr>
          <w:b/>
          <w:szCs w:val="20"/>
        </w:rPr>
        <w:t>okvirnega sporazuma</w:t>
      </w:r>
    </w:p>
    <w:p w:rsidR="009E1C34" w:rsidRPr="005070C1" w:rsidP="009E1C34" w14:paraId="44CEF751" w14:textId="77777777">
      <w:pPr>
        <w:jc w:val="both"/>
        <w:rPr>
          <w:b/>
          <w:szCs w:val="20"/>
        </w:rPr>
      </w:pPr>
    </w:p>
    <w:p w:rsidR="009E1C34" w:rsidRPr="00450B6A" w:rsidP="00251DA4" w14:paraId="52F2AB00" w14:textId="77777777">
      <w:pPr>
        <w:pStyle w:val="ListParagraph"/>
        <w:numPr>
          <w:ilvl w:val="0"/>
          <w:numId w:val="20"/>
        </w:numPr>
        <w:tabs>
          <w:tab w:val="left" w:pos="709"/>
        </w:tabs>
        <w:spacing w:line="240" w:lineRule="atLeast"/>
        <w:jc w:val="center"/>
        <w:rPr>
          <w:rFonts w:ascii="Arial" w:hAnsi="Arial" w:cs="Arial"/>
          <w:bCs/>
          <w:sz w:val="20"/>
          <w:szCs w:val="16"/>
        </w:rPr>
      </w:pPr>
      <w:r w:rsidRPr="00450B6A">
        <w:rPr>
          <w:rFonts w:ascii="Arial" w:hAnsi="Arial" w:cs="Arial"/>
          <w:bCs/>
          <w:sz w:val="20"/>
          <w:szCs w:val="16"/>
        </w:rPr>
        <w:t>člen</w:t>
      </w:r>
    </w:p>
    <w:p w:rsidR="009E1C34" w:rsidRPr="005070C1" w:rsidP="009E1C34" w14:paraId="42971144" w14:textId="77777777">
      <w:pPr>
        <w:tabs>
          <w:tab w:val="left" w:pos="709"/>
        </w:tabs>
        <w:spacing w:line="240" w:lineRule="atLeast"/>
        <w:ind w:left="360"/>
        <w:jc w:val="center"/>
        <w:rPr>
          <w:szCs w:val="20"/>
        </w:rPr>
      </w:pPr>
    </w:p>
    <w:p w:rsidR="008E4C8B" w:rsidRPr="008E4C8B" w:rsidP="008E4C8B" w14:paraId="685A8A40" w14:textId="117B8C96">
      <w:pPr>
        <w:jc w:val="both"/>
        <w:rPr>
          <w:szCs w:val="20"/>
        </w:rPr>
      </w:pPr>
      <w:r w:rsidRPr="008E4C8B">
        <w:rPr>
          <w:szCs w:val="20"/>
        </w:rPr>
        <w:t xml:space="preserve">Dobavitelj se zavezuje izročiti naročniku v roku 20 (dvajset) dni od podpisa </w:t>
      </w:r>
      <w:r>
        <w:rPr>
          <w:szCs w:val="20"/>
        </w:rPr>
        <w:t>okvirnega sporazuma</w:t>
      </w:r>
      <w:r w:rsidRPr="008E4C8B">
        <w:rPr>
          <w:szCs w:val="20"/>
        </w:rPr>
        <w:t xml:space="preserve">, kot pogoj za veljavnost </w:t>
      </w:r>
      <w:r>
        <w:rPr>
          <w:szCs w:val="20"/>
        </w:rPr>
        <w:t>okvirnega sporazuma</w:t>
      </w:r>
      <w:r w:rsidRPr="008E4C8B">
        <w:rPr>
          <w:szCs w:val="20"/>
        </w:rPr>
        <w:t xml:space="preserve">, brezpogojno, nepreklicno bančno garancijo ali kavcijsko zavarovanje pri zavarovalnici plačljivo na prvi poziv za dobro izvedbo obveznosti </w:t>
      </w:r>
      <w:r>
        <w:rPr>
          <w:szCs w:val="20"/>
        </w:rPr>
        <w:t>okvirnega sporazuma</w:t>
      </w:r>
      <w:r w:rsidRPr="008E4C8B">
        <w:rPr>
          <w:szCs w:val="20"/>
        </w:rPr>
        <w:t xml:space="preserve"> ali menično izjavo s pooblastilom za izpolnitev z menico in sicer v višini 2 % vrednosti </w:t>
      </w:r>
      <w:r>
        <w:rPr>
          <w:szCs w:val="20"/>
        </w:rPr>
        <w:t>okvirnega sporazuma</w:t>
      </w:r>
      <w:r w:rsidRPr="008E4C8B">
        <w:rPr>
          <w:szCs w:val="20"/>
        </w:rPr>
        <w:t xml:space="preserve"> (z DDV v EUR), vendar ne več kot 10.000,00 EUR. Trajanje zavarovanja je še 30 (trideset) dni po preteku roka veljavnosti </w:t>
      </w:r>
      <w:r>
        <w:rPr>
          <w:szCs w:val="20"/>
        </w:rPr>
        <w:t>okvirnega sporazuma</w:t>
      </w:r>
      <w:r w:rsidRPr="008E4C8B">
        <w:rPr>
          <w:szCs w:val="20"/>
        </w:rPr>
        <w:t xml:space="preserve">. </w:t>
      </w:r>
    </w:p>
    <w:p w:rsidR="008E4C8B" w:rsidRPr="008E4C8B" w:rsidP="008E4C8B" w14:paraId="7476A9B7" w14:textId="77777777">
      <w:pPr>
        <w:jc w:val="both"/>
        <w:rPr>
          <w:szCs w:val="20"/>
        </w:rPr>
      </w:pPr>
    </w:p>
    <w:p w:rsidR="00046CC2" w:rsidP="008E4C8B" w14:paraId="5AE63984" w14:textId="2A86806D">
      <w:pPr>
        <w:jc w:val="both"/>
        <w:rPr>
          <w:szCs w:val="20"/>
        </w:rPr>
      </w:pPr>
      <w:r w:rsidRPr="008E4C8B">
        <w:rPr>
          <w:szCs w:val="20"/>
        </w:rPr>
        <w:t>Če se med trajanjem izvedbe t</w:t>
      </w:r>
      <w:r>
        <w:rPr>
          <w:szCs w:val="20"/>
        </w:rPr>
        <w:t>ega okvirnega sporazuma</w:t>
      </w:r>
      <w:r w:rsidRPr="008E4C8B">
        <w:rPr>
          <w:szCs w:val="20"/>
        </w:rPr>
        <w:t xml:space="preserve"> spremeni veljavnost </w:t>
      </w:r>
      <w:r>
        <w:rPr>
          <w:szCs w:val="20"/>
        </w:rPr>
        <w:t>okvirnega sporazuma</w:t>
      </w:r>
      <w:r w:rsidRPr="008E4C8B">
        <w:rPr>
          <w:szCs w:val="20"/>
        </w:rPr>
        <w:t xml:space="preserve">, vrsta blaga ali storitve, kvaliteta in količina, dobavitelj temu ustrezno spremeni tudi finančno zavarovanje za dobro izvedbo obveznosti </w:t>
      </w:r>
      <w:r>
        <w:rPr>
          <w:szCs w:val="20"/>
        </w:rPr>
        <w:t>okvirnega sporazuma</w:t>
      </w:r>
      <w:r w:rsidRPr="008E4C8B">
        <w:rPr>
          <w:szCs w:val="20"/>
        </w:rPr>
        <w:t xml:space="preserve"> (bančna garancija ali kavcijsko zavarovanje pri zavarovalnici ali menična izjava z menico) oziroma podaljša veljavnost le-tega.</w:t>
      </w:r>
    </w:p>
    <w:p w:rsidR="008E4C8B" w:rsidRPr="005070C1" w:rsidP="008E4C8B" w14:paraId="7363B048" w14:textId="77777777">
      <w:pPr>
        <w:jc w:val="both"/>
        <w:rPr>
          <w:szCs w:val="20"/>
        </w:rPr>
      </w:pPr>
    </w:p>
    <w:p w:rsidR="00450B6A" w:rsidRPr="005070C1" w:rsidP="009E1C34" w14:paraId="4D396B9F" w14:textId="77777777">
      <w:pPr>
        <w:spacing w:line="288" w:lineRule="auto"/>
        <w:jc w:val="both"/>
        <w:rPr>
          <w:b/>
          <w:szCs w:val="20"/>
        </w:rPr>
      </w:pPr>
      <w:r w:rsidRPr="005070C1">
        <w:rPr>
          <w:b/>
          <w:szCs w:val="20"/>
        </w:rPr>
        <w:t xml:space="preserve">Protikorupcijska klavzula </w:t>
      </w:r>
    </w:p>
    <w:p w:rsidR="009E1C34" w:rsidRPr="00450B6A" w:rsidP="00251DA4" w14:paraId="2EE29777" w14:textId="77777777">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 xml:space="preserve">člen </w:t>
      </w:r>
    </w:p>
    <w:p w:rsidR="009E1C34" w:rsidRPr="005070C1" w:rsidP="009E1C34" w14:paraId="45D98EDD" w14:textId="77777777">
      <w:pPr>
        <w:spacing w:line="288" w:lineRule="auto"/>
        <w:jc w:val="center"/>
        <w:rPr>
          <w:szCs w:val="20"/>
        </w:rPr>
      </w:pPr>
    </w:p>
    <w:p w:rsidR="009E1C34" w:rsidP="009E1C34" w14:paraId="3799B803" w14:textId="4DC200C0">
      <w:pPr>
        <w:spacing w:line="288" w:lineRule="auto"/>
        <w:jc w:val="both"/>
        <w:rPr>
          <w:szCs w:val="20"/>
        </w:rPr>
      </w:pPr>
      <w:r w:rsidRPr="002B422D">
        <w:rPr>
          <w:szCs w:val="20"/>
        </w:rPr>
        <w:t xml:space="preserve">Okvirni sporazum, pri kateri kdo v imenu ali na račun druge  stranke, predstavniku ali posredniku organa ali organizacije iz javnega sektorja obljubi, ponudi ali da kakšno nedovoljeno korist: za pridobitev posla, za sklenitev posla pod ugodnejšimi pogoji, za opustitev dolžnega nadzora nad izvajanjem obveznosti okvirnega sporazuma ali za drugo ravnanje ali opustitve, s katerim je organu ali organizaciji iz javnega sektorja povzročena škoda ali je omogočena pridobitev nedovoljene koristi predstavniku organa, </w:t>
      </w:r>
      <w:r w:rsidRPr="002B422D">
        <w:rPr>
          <w:szCs w:val="20"/>
        </w:rPr>
        <w:t>posredniku organa ali organizacije iz javnega sektorja, drugi  stranki ali njenemu predstavniku, zastopniku ali posredniku, je nična.</w:t>
      </w:r>
    </w:p>
    <w:p w:rsidR="002B422D" w:rsidP="009E1C34" w14:paraId="26A3B2FF" w14:textId="3C5F2CB5">
      <w:pPr>
        <w:spacing w:line="288" w:lineRule="auto"/>
        <w:jc w:val="both"/>
        <w:rPr>
          <w:b/>
          <w:szCs w:val="20"/>
        </w:rPr>
      </w:pPr>
    </w:p>
    <w:p w:rsidR="0099646B" w:rsidP="009E1C34" w14:paraId="2A42F585" w14:textId="65D1BA05">
      <w:pPr>
        <w:spacing w:line="288" w:lineRule="auto"/>
        <w:jc w:val="both"/>
        <w:rPr>
          <w:b/>
          <w:szCs w:val="20"/>
        </w:rPr>
      </w:pPr>
    </w:p>
    <w:p w:rsidR="0099646B" w:rsidP="009E1C34" w14:paraId="39DA2F54" w14:textId="77777777">
      <w:pPr>
        <w:spacing w:line="288" w:lineRule="auto"/>
        <w:jc w:val="both"/>
        <w:rPr>
          <w:b/>
          <w:szCs w:val="20"/>
        </w:rPr>
      </w:pPr>
    </w:p>
    <w:p w:rsidR="00450B6A" w:rsidP="009E1C34" w14:paraId="1F350AEE" w14:textId="33810035">
      <w:pPr>
        <w:spacing w:line="288" w:lineRule="auto"/>
        <w:jc w:val="both"/>
        <w:rPr>
          <w:b/>
          <w:szCs w:val="20"/>
        </w:rPr>
      </w:pPr>
      <w:r w:rsidRPr="005070C1">
        <w:rPr>
          <w:b/>
          <w:szCs w:val="20"/>
        </w:rPr>
        <w:t xml:space="preserve">Odstop od </w:t>
      </w:r>
      <w:r w:rsidR="002B422D">
        <w:rPr>
          <w:b/>
          <w:szCs w:val="20"/>
        </w:rPr>
        <w:t>okvirnega sporazuma</w:t>
      </w:r>
    </w:p>
    <w:p w:rsidR="00E84A9A" w:rsidRPr="005070C1" w:rsidP="009E1C34" w14:paraId="76F1B67C" w14:textId="77777777">
      <w:pPr>
        <w:spacing w:line="288" w:lineRule="auto"/>
        <w:jc w:val="both"/>
        <w:rPr>
          <w:b/>
          <w:szCs w:val="20"/>
        </w:rPr>
      </w:pPr>
    </w:p>
    <w:p w:rsidR="009E1C34" w:rsidRPr="00450B6A" w:rsidP="00251DA4" w14:paraId="50F11D02" w14:textId="77777777">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člen</w:t>
      </w:r>
    </w:p>
    <w:p w:rsidR="009E1C34" w:rsidRPr="005070C1" w:rsidP="009E1C34" w14:paraId="4CF2B9AE" w14:textId="77777777">
      <w:pPr>
        <w:spacing w:line="288" w:lineRule="auto"/>
        <w:jc w:val="both"/>
        <w:rPr>
          <w:szCs w:val="20"/>
        </w:rPr>
      </w:pPr>
    </w:p>
    <w:p w:rsidR="00046CC2" w:rsidRPr="000C0A64" w:rsidP="00046CC2" w14:paraId="16CA2DE4" w14:textId="69C1AD8D">
      <w:pPr>
        <w:spacing w:line="288" w:lineRule="auto"/>
        <w:jc w:val="both"/>
        <w:rPr>
          <w:szCs w:val="16"/>
        </w:rPr>
      </w:pPr>
      <w:r w:rsidRPr="000C0A64">
        <w:rPr>
          <w:szCs w:val="16"/>
        </w:rPr>
        <w:t xml:space="preserve">Naročnik ima pravico od </w:t>
      </w:r>
      <w:r w:rsidRPr="002814C4" w:rsidR="002814C4">
        <w:rPr>
          <w:szCs w:val="16"/>
        </w:rPr>
        <w:t xml:space="preserve">okvirnega sporazuma </w:t>
      </w:r>
      <w:r w:rsidRPr="000C0A64">
        <w:rPr>
          <w:szCs w:val="16"/>
        </w:rPr>
        <w:t>odstopiti in zahtevati povrnitev morebitno nastale škode, če dobavitelj:</w:t>
      </w:r>
    </w:p>
    <w:p w:rsidR="00046CC2" w:rsidP="00BC5D1F" w14:paraId="654F49F6" w14:textId="77777777">
      <w:pPr>
        <w:numPr>
          <w:ilvl w:val="0"/>
          <w:numId w:val="30"/>
        </w:numPr>
        <w:spacing w:line="288" w:lineRule="auto"/>
        <w:jc w:val="both"/>
        <w:rPr>
          <w:bCs/>
          <w:szCs w:val="16"/>
        </w:rPr>
      </w:pPr>
      <w:r w:rsidRPr="000C0A64">
        <w:rPr>
          <w:szCs w:val="16"/>
        </w:rPr>
        <w:t xml:space="preserve">postane insolventen, če je proti njemu izdan sodni nalog za plačilo dolgov, če je v prisilni poravnavi ali stečaju, </w:t>
      </w:r>
      <w:r w:rsidRPr="000C0A64">
        <w:rPr>
          <w:bCs/>
          <w:szCs w:val="16"/>
        </w:rPr>
        <w:t>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r>
        <w:rPr>
          <w:bCs/>
          <w:color w:val="000000"/>
          <w:szCs w:val="16"/>
        </w:rPr>
        <w:t>;</w:t>
      </w:r>
    </w:p>
    <w:p w:rsidR="00046CC2" w:rsidP="00BC5D1F" w14:paraId="2DD53CCF" w14:textId="77777777">
      <w:pPr>
        <w:numPr>
          <w:ilvl w:val="0"/>
          <w:numId w:val="30"/>
        </w:numPr>
        <w:spacing w:line="276" w:lineRule="auto"/>
        <w:jc w:val="both"/>
        <w:rPr>
          <w:bCs/>
          <w:szCs w:val="16"/>
        </w:rPr>
      </w:pPr>
      <w:r w:rsidRPr="000C0A64">
        <w:rPr>
          <w:bCs/>
          <w:szCs w:val="16"/>
        </w:rPr>
        <w:t>zamudi z dobavo blaga (opravljeno storitvijo) za več kot 30 dni</w:t>
      </w:r>
      <w:r>
        <w:rPr>
          <w:bCs/>
          <w:szCs w:val="16"/>
        </w:rPr>
        <w:t>;</w:t>
      </w:r>
    </w:p>
    <w:p w:rsidR="001B0D14" w:rsidRPr="001B0D14" w:rsidP="00BC5D1F" w14:paraId="688A8DE4" w14:textId="5152821B">
      <w:pPr>
        <w:pStyle w:val="ListParagraph"/>
        <w:numPr>
          <w:ilvl w:val="0"/>
          <w:numId w:val="30"/>
        </w:numPr>
        <w:spacing w:line="276" w:lineRule="auto"/>
        <w:jc w:val="both"/>
        <w:rPr>
          <w:bCs/>
          <w:szCs w:val="16"/>
        </w:rPr>
      </w:pPr>
      <w:r w:rsidRPr="001B0D14">
        <w:rPr>
          <w:rFonts w:ascii="Arial" w:hAnsi="Arial" w:cs="Arial"/>
          <w:bCs/>
          <w:sz w:val="20"/>
          <w:szCs w:val="16"/>
        </w:rPr>
        <w:t>petkrat ali več ne dostavi naročenega artikla (nezmožen zagotavljati vse</w:t>
      </w:r>
      <w:r w:rsidR="002814C4">
        <w:rPr>
          <w:rFonts w:ascii="Arial" w:hAnsi="Arial" w:cs="Arial"/>
          <w:bCs/>
          <w:sz w:val="20"/>
          <w:szCs w:val="16"/>
        </w:rPr>
        <w:t xml:space="preserve"> </w:t>
      </w:r>
      <w:r w:rsidRPr="001B0D14">
        <w:rPr>
          <w:rFonts w:ascii="Arial" w:hAnsi="Arial" w:cs="Arial"/>
          <w:bCs/>
          <w:sz w:val="20"/>
          <w:szCs w:val="16"/>
        </w:rPr>
        <w:t>artikl</w:t>
      </w:r>
      <w:r w:rsidR="002814C4">
        <w:rPr>
          <w:rFonts w:ascii="Arial" w:hAnsi="Arial" w:cs="Arial"/>
          <w:bCs/>
          <w:sz w:val="20"/>
          <w:szCs w:val="16"/>
        </w:rPr>
        <w:t>e</w:t>
      </w:r>
      <w:r w:rsidRPr="002814C4" w:rsidR="002814C4">
        <w:t xml:space="preserve"> </w:t>
      </w:r>
      <w:r w:rsidRPr="002814C4" w:rsidR="002814C4">
        <w:rPr>
          <w:rFonts w:ascii="Arial" w:hAnsi="Arial" w:cs="Arial"/>
          <w:bCs/>
          <w:sz w:val="20"/>
          <w:szCs w:val="16"/>
        </w:rPr>
        <w:t>okvirnega sporazuma</w:t>
      </w:r>
      <w:r w:rsidR="002814C4">
        <w:rPr>
          <w:rFonts w:ascii="Arial" w:hAnsi="Arial" w:cs="Arial"/>
          <w:bCs/>
          <w:sz w:val="20"/>
          <w:szCs w:val="16"/>
        </w:rPr>
        <w:t>)</w:t>
      </w:r>
      <w:r w:rsidRPr="001B0D14">
        <w:rPr>
          <w:rFonts w:ascii="Arial" w:hAnsi="Arial" w:cs="Arial"/>
          <w:bCs/>
          <w:sz w:val="20"/>
          <w:szCs w:val="16"/>
        </w:rPr>
        <w:t>,</w:t>
      </w:r>
    </w:p>
    <w:p w:rsidR="00046CC2" w:rsidRPr="000C0A64" w:rsidP="00BC5D1F" w14:paraId="2672429D" w14:textId="7A447070">
      <w:pPr>
        <w:numPr>
          <w:ilvl w:val="0"/>
          <w:numId w:val="30"/>
        </w:numPr>
        <w:spacing w:line="276" w:lineRule="auto"/>
        <w:jc w:val="both"/>
        <w:rPr>
          <w:bCs/>
          <w:szCs w:val="16"/>
        </w:rPr>
      </w:pPr>
      <w:r w:rsidRPr="000C0A64">
        <w:rPr>
          <w:bCs/>
          <w:szCs w:val="16"/>
        </w:rPr>
        <w:t xml:space="preserve">ne izpolnjuje obveznosti </w:t>
      </w:r>
      <w:r w:rsidRPr="002814C4" w:rsidR="002814C4">
        <w:rPr>
          <w:szCs w:val="16"/>
        </w:rPr>
        <w:t xml:space="preserve">okvirnega sporazuma </w:t>
      </w:r>
      <w:r w:rsidRPr="000C0A64">
        <w:rPr>
          <w:bCs/>
          <w:szCs w:val="16"/>
        </w:rPr>
        <w:t>na način, predviden v te</w:t>
      </w:r>
      <w:r w:rsidR="002814C4">
        <w:rPr>
          <w:bCs/>
          <w:szCs w:val="16"/>
        </w:rPr>
        <w:t>m okvirnem sporazumu</w:t>
      </w:r>
      <w:r w:rsidRPr="000C0A64">
        <w:rPr>
          <w:bCs/>
          <w:szCs w:val="16"/>
        </w:rPr>
        <w:t>.</w:t>
      </w:r>
    </w:p>
    <w:p w:rsidR="00046CC2" w:rsidRPr="000C0A64" w:rsidP="00046CC2" w14:paraId="08725243" w14:textId="77777777">
      <w:pPr>
        <w:spacing w:line="288" w:lineRule="auto"/>
        <w:jc w:val="both"/>
        <w:rPr>
          <w:szCs w:val="16"/>
        </w:rPr>
      </w:pPr>
    </w:p>
    <w:p w:rsidR="00046CC2" w:rsidRPr="000C0A64" w:rsidP="00046CC2" w14:paraId="24CA83EC" w14:textId="2CEFDB75">
      <w:pPr>
        <w:spacing w:line="288" w:lineRule="auto"/>
        <w:jc w:val="both"/>
        <w:rPr>
          <w:szCs w:val="16"/>
        </w:rPr>
      </w:pPr>
      <w:r w:rsidRPr="000C0A64">
        <w:rPr>
          <w:szCs w:val="20"/>
        </w:rPr>
        <w:t xml:space="preserve">V kolikor dobavitelj po sklenitvi </w:t>
      </w:r>
      <w:r w:rsidRPr="002814C4" w:rsidR="002814C4">
        <w:rPr>
          <w:szCs w:val="16"/>
        </w:rPr>
        <w:t xml:space="preserve">okvirnega sporazuma </w:t>
      </w:r>
      <w:r w:rsidRPr="000C0A64">
        <w:rPr>
          <w:szCs w:val="20"/>
        </w:rPr>
        <w:t xml:space="preserve">odstopi od </w:t>
      </w:r>
      <w:r w:rsidRPr="002814C4" w:rsidR="002814C4">
        <w:rPr>
          <w:szCs w:val="16"/>
        </w:rPr>
        <w:t xml:space="preserve">okvirnega sporazuma </w:t>
      </w:r>
      <w:r w:rsidRPr="000C0A64">
        <w:rPr>
          <w:szCs w:val="20"/>
        </w:rPr>
        <w:t xml:space="preserve">in tako ne izpolni obveznosti </w:t>
      </w:r>
      <w:r w:rsidRPr="002814C4" w:rsidR="002814C4">
        <w:rPr>
          <w:szCs w:val="16"/>
        </w:rPr>
        <w:t xml:space="preserve">okvirnega sporazuma </w:t>
      </w:r>
      <w:r w:rsidRPr="000C0A64">
        <w:rPr>
          <w:szCs w:val="20"/>
        </w:rPr>
        <w:t>iz razlogov na njegovi strani, velja določba o</w:t>
      </w:r>
      <w:r w:rsidR="00057600">
        <w:rPr>
          <w:szCs w:val="20"/>
        </w:rPr>
        <w:t xml:space="preserve"> kazni </w:t>
      </w:r>
      <w:r w:rsidRPr="002814C4" w:rsidR="002814C4">
        <w:rPr>
          <w:szCs w:val="16"/>
        </w:rPr>
        <w:t xml:space="preserve">okvirnega sporazuma </w:t>
      </w:r>
      <w:r w:rsidR="00057600">
        <w:rPr>
          <w:szCs w:val="20"/>
        </w:rPr>
        <w:t>te</w:t>
      </w:r>
      <w:r w:rsidR="002814C4">
        <w:rPr>
          <w:szCs w:val="20"/>
        </w:rPr>
        <w:t xml:space="preserve">ga </w:t>
      </w:r>
      <w:r w:rsidRPr="002814C4" w:rsidR="002814C4">
        <w:rPr>
          <w:szCs w:val="16"/>
        </w:rPr>
        <w:t xml:space="preserve">okvirnega sporazuma </w:t>
      </w:r>
      <w:r w:rsidRPr="000C0A64">
        <w:rPr>
          <w:szCs w:val="20"/>
        </w:rPr>
        <w:t>za ne</w:t>
      </w:r>
      <w:r w:rsidR="00057600">
        <w:rPr>
          <w:szCs w:val="20"/>
        </w:rPr>
        <w:t xml:space="preserve"> </w:t>
      </w:r>
      <w:r w:rsidRPr="000C0A64">
        <w:rPr>
          <w:szCs w:val="20"/>
        </w:rPr>
        <w:t>dobavo blaga.</w:t>
      </w:r>
    </w:p>
    <w:p w:rsidR="001107C9" w:rsidP="009E1C34" w14:paraId="0833B554" w14:textId="3DB0ECC9">
      <w:pPr>
        <w:spacing w:line="288" w:lineRule="auto"/>
        <w:jc w:val="both"/>
        <w:rPr>
          <w:szCs w:val="20"/>
        </w:rPr>
      </w:pPr>
    </w:p>
    <w:p w:rsidR="009E1C34" w:rsidP="009E1C34" w14:paraId="42BFFAA8" w14:textId="1BCC8FC1">
      <w:pPr>
        <w:spacing w:line="288" w:lineRule="auto"/>
        <w:jc w:val="both"/>
        <w:rPr>
          <w:b/>
          <w:bCs/>
        </w:rPr>
      </w:pPr>
      <w:r>
        <w:rPr>
          <w:b/>
          <w:bCs/>
        </w:rPr>
        <w:t>K</w:t>
      </w:r>
      <w:r w:rsidRPr="005070C1" w:rsidR="0054252A">
        <w:rPr>
          <w:b/>
          <w:bCs/>
        </w:rPr>
        <w:t xml:space="preserve">azen </w:t>
      </w:r>
      <w:r>
        <w:rPr>
          <w:b/>
          <w:bCs/>
        </w:rPr>
        <w:t>okvirnega sporazuma</w:t>
      </w:r>
    </w:p>
    <w:p w:rsidR="00E84A9A" w:rsidRPr="005070C1" w:rsidP="009E1C34" w14:paraId="11B3A300" w14:textId="77777777">
      <w:pPr>
        <w:spacing w:line="288" w:lineRule="auto"/>
        <w:jc w:val="both"/>
        <w:rPr>
          <w:b/>
          <w:bCs/>
        </w:rPr>
      </w:pPr>
    </w:p>
    <w:p w:rsidR="009E1C34" w:rsidRPr="002814C4" w:rsidP="00251DA4" w14:paraId="59FFE023" w14:textId="77777777">
      <w:pPr>
        <w:pStyle w:val="ListParagraph"/>
        <w:numPr>
          <w:ilvl w:val="0"/>
          <w:numId w:val="20"/>
        </w:numPr>
        <w:spacing w:line="288" w:lineRule="auto"/>
        <w:jc w:val="center"/>
        <w:rPr>
          <w:rFonts w:ascii="Arial" w:hAnsi="Arial" w:cs="Arial"/>
          <w:sz w:val="20"/>
          <w:szCs w:val="20"/>
        </w:rPr>
      </w:pPr>
      <w:r w:rsidRPr="002814C4">
        <w:rPr>
          <w:rFonts w:ascii="Arial" w:hAnsi="Arial" w:cs="Arial"/>
          <w:sz w:val="20"/>
          <w:szCs w:val="20"/>
        </w:rPr>
        <w:t>člen</w:t>
      </w:r>
    </w:p>
    <w:p w:rsidR="009E1C34" w:rsidRPr="002814C4" w:rsidP="009E1C34" w14:paraId="48468824" w14:textId="77777777">
      <w:pPr>
        <w:spacing w:line="288" w:lineRule="auto"/>
        <w:jc w:val="center"/>
      </w:pPr>
    </w:p>
    <w:p w:rsidR="00046CC2" w:rsidRPr="00025662" w:rsidP="00046CC2" w14:paraId="54E1965B" w14:textId="27C49A0D">
      <w:pPr>
        <w:spacing w:line="288" w:lineRule="auto"/>
        <w:jc w:val="both"/>
        <w:rPr>
          <w:szCs w:val="20"/>
        </w:rPr>
      </w:pPr>
      <w:r w:rsidRPr="002814C4">
        <w:rPr>
          <w:szCs w:val="20"/>
        </w:rPr>
        <w:t xml:space="preserve">Naročnik lahko obračuna kazen </w:t>
      </w:r>
      <w:r w:rsidRPr="002814C4" w:rsidR="002814C4">
        <w:rPr>
          <w:szCs w:val="16"/>
        </w:rPr>
        <w:t xml:space="preserve">okvirnega sporazuma </w:t>
      </w:r>
      <w:r w:rsidRPr="002814C4">
        <w:rPr>
          <w:szCs w:val="20"/>
        </w:rPr>
        <w:t xml:space="preserve">dobavitelju </w:t>
      </w:r>
      <w:r w:rsidRPr="00025662">
        <w:rPr>
          <w:szCs w:val="20"/>
        </w:rPr>
        <w:t>vsakokratno v primeru:</w:t>
      </w:r>
    </w:p>
    <w:p w:rsidR="00046CC2" w:rsidRPr="00025662" w:rsidP="00251DA4" w14:paraId="6D52139F" w14:textId="42AAA1A4">
      <w:pPr>
        <w:numPr>
          <w:ilvl w:val="0"/>
          <w:numId w:val="22"/>
        </w:numPr>
        <w:tabs>
          <w:tab w:val="left" w:pos="360"/>
        </w:tabs>
        <w:spacing w:line="288" w:lineRule="auto"/>
        <w:contextualSpacing/>
        <w:jc w:val="both"/>
        <w:rPr>
          <w:szCs w:val="16"/>
        </w:rPr>
      </w:pPr>
      <w:r w:rsidRPr="00025662">
        <w:rPr>
          <w:szCs w:val="16"/>
        </w:rPr>
        <w:t>ko dobavitelj ne reši reklamacije niti na podlagi urgentnega pisnega poziva naročnika, ki ga posreduje na uradni (v ponudbi naveden) e-naslov dobavitelja v rokih navedenih v te</w:t>
      </w:r>
      <w:r w:rsidR="002814C4">
        <w:rPr>
          <w:szCs w:val="16"/>
        </w:rPr>
        <w:t xml:space="preserve">m okvirnem sporazumu </w:t>
      </w:r>
      <w:r w:rsidRPr="00025662">
        <w:rPr>
          <w:szCs w:val="16"/>
        </w:rPr>
        <w:t>(reklamacijski odzivni čas);</w:t>
      </w:r>
    </w:p>
    <w:p w:rsidR="00046CC2" w:rsidRPr="00025662" w:rsidP="00251DA4" w14:paraId="00C7B08E" w14:textId="4DCA2B3C">
      <w:pPr>
        <w:numPr>
          <w:ilvl w:val="0"/>
          <w:numId w:val="22"/>
        </w:numPr>
        <w:tabs>
          <w:tab w:val="left" w:pos="360"/>
        </w:tabs>
        <w:spacing w:line="288" w:lineRule="auto"/>
        <w:contextualSpacing/>
        <w:jc w:val="both"/>
        <w:rPr>
          <w:szCs w:val="16"/>
        </w:rPr>
      </w:pPr>
      <w:r w:rsidRPr="00025662">
        <w:rPr>
          <w:szCs w:val="16"/>
        </w:rPr>
        <w:t xml:space="preserve">v kolikor dobavitelj naročniku ne dobavi blaga v roku, ki je </w:t>
      </w:r>
      <w:r w:rsidR="002814C4">
        <w:rPr>
          <w:szCs w:val="16"/>
        </w:rPr>
        <w:t xml:space="preserve">v </w:t>
      </w:r>
      <w:r w:rsidRPr="002814C4" w:rsidR="002814C4">
        <w:rPr>
          <w:szCs w:val="16"/>
        </w:rPr>
        <w:t>okvirne</w:t>
      </w:r>
      <w:r w:rsidR="002814C4">
        <w:rPr>
          <w:szCs w:val="16"/>
        </w:rPr>
        <w:t>m</w:t>
      </w:r>
      <w:r w:rsidRPr="002814C4" w:rsidR="002814C4">
        <w:rPr>
          <w:szCs w:val="16"/>
        </w:rPr>
        <w:t xml:space="preserve"> sporazum</w:t>
      </w:r>
      <w:r w:rsidR="002814C4">
        <w:rPr>
          <w:szCs w:val="16"/>
        </w:rPr>
        <w:t>u</w:t>
      </w:r>
      <w:r w:rsidRPr="002814C4" w:rsidR="002814C4">
        <w:rPr>
          <w:szCs w:val="16"/>
        </w:rPr>
        <w:t xml:space="preserve"> </w:t>
      </w:r>
      <w:r w:rsidRPr="00025662">
        <w:rPr>
          <w:szCs w:val="16"/>
        </w:rPr>
        <w:t xml:space="preserve">določen za posamezno dobavo </w:t>
      </w:r>
      <w:r w:rsidR="00057600">
        <w:rPr>
          <w:szCs w:val="16"/>
        </w:rPr>
        <w:t>in zamuda</w:t>
      </w:r>
      <w:r w:rsidRPr="00025662">
        <w:rPr>
          <w:szCs w:val="16"/>
        </w:rPr>
        <w:t xml:space="preserve"> ni posledica višje sile ali razlogov na strani naročnika;</w:t>
      </w:r>
    </w:p>
    <w:p w:rsidR="00046CC2" w:rsidRPr="00025662" w:rsidP="00251DA4" w14:paraId="07CCD962" w14:textId="356CE012">
      <w:pPr>
        <w:numPr>
          <w:ilvl w:val="0"/>
          <w:numId w:val="22"/>
        </w:numPr>
        <w:tabs>
          <w:tab w:val="left" w:pos="360"/>
        </w:tabs>
        <w:spacing w:line="288" w:lineRule="auto"/>
        <w:contextualSpacing/>
        <w:jc w:val="both"/>
        <w:rPr>
          <w:szCs w:val="16"/>
        </w:rPr>
      </w:pPr>
      <w:r w:rsidRPr="00025662">
        <w:rPr>
          <w:szCs w:val="16"/>
        </w:rPr>
        <w:t>v kolikor dobavitelj naročniku ne dobavi blaga skladno z določili prvega odstavka 11. člena t</w:t>
      </w:r>
      <w:r w:rsidR="002814C4">
        <w:rPr>
          <w:szCs w:val="16"/>
        </w:rPr>
        <w:t xml:space="preserve">ega </w:t>
      </w:r>
      <w:r w:rsidRPr="002814C4" w:rsidR="002814C4">
        <w:rPr>
          <w:szCs w:val="16"/>
        </w:rPr>
        <w:t>okvirnega sporazuma</w:t>
      </w:r>
      <w:r w:rsidRPr="00025662">
        <w:rPr>
          <w:szCs w:val="16"/>
        </w:rPr>
        <w:t>.</w:t>
      </w:r>
    </w:p>
    <w:p w:rsidR="00046CC2" w:rsidRPr="00025662" w:rsidP="00046CC2" w14:paraId="58BC3501" w14:textId="77777777">
      <w:pPr>
        <w:spacing w:line="288" w:lineRule="auto"/>
        <w:jc w:val="both"/>
        <w:rPr>
          <w:szCs w:val="20"/>
        </w:rPr>
      </w:pPr>
    </w:p>
    <w:p w:rsidR="00046CC2" w:rsidRPr="00025662" w:rsidP="00046CC2" w14:paraId="474A59BE" w14:textId="53DD9CD7">
      <w:pPr>
        <w:spacing w:line="288" w:lineRule="auto"/>
        <w:jc w:val="both"/>
        <w:rPr>
          <w:szCs w:val="20"/>
        </w:rPr>
      </w:pPr>
      <w:r w:rsidRPr="00025662">
        <w:rPr>
          <w:szCs w:val="20"/>
        </w:rPr>
        <w:t>Višina kazni</w:t>
      </w:r>
      <w:r w:rsidRPr="002814C4" w:rsidR="002814C4">
        <w:rPr>
          <w:szCs w:val="16"/>
        </w:rPr>
        <w:t xml:space="preserve"> okvirnega sporazuma</w:t>
      </w:r>
      <w:r w:rsidRPr="00025662">
        <w:rPr>
          <w:szCs w:val="20"/>
        </w:rPr>
        <w:t xml:space="preserve">: </w:t>
      </w:r>
    </w:p>
    <w:p w:rsidR="00046CC2" w:rsidRPr="00025662" w:rsidP="00251DA4" w14:paraId="0A619F40" w14:textId="77777777">
      <w:pPr>
        <w:numPr>
          <w:ilvl w:val="0"/>
          <w:numId w:val="23"/>
        </w:numPr>
        <w:tabs>
          <w:tab w:val="left" w:pos="360"/>
        </w:tabs>
        <w:spacing w:line="288" w:lineRule="auto"/>
        <w:contextualSpacing/>
        <w:jc w:val="both"/>
        <w:rPr>
          <w:szCs w:val="16"/>
        </w:rPr>
      </w:pPr>
      <w:r w:rsidRPr="00025662">
        <w:rPr>
          <w:szCs w:val="16"/>
        </w:rPr>
        <w:t>50,00 EUR z DDV, kadar je vrednost naročila navedenega na naročilnem listu do 500,00 EUR z DDV,</w:t>
      </w:r>
    </w:p>
    <w:p w:rsidR="00046CC2" w:rsidRPr="00025662" w:rsidP="00251DA4" w14:paraId="5E2709D4" w14:textId="77777777">
      <w:pPr>
        <w:numPr>
          <w:ilvl w:val="0"/>
          <w:numId w:val="23"/>
        </w:numPr>
        <w:tabs>
          <w:tab w:val="left" w:pos="360"/>
        </w:tabs>
        <w:spacing w:line="288" w:lineRule="auto"/>
        <w:contextualSpacing/>
        <w:jc w:val="both"/>
        <w:rPr>
          <w:szCs w:val="16"/>
        </w:rPr>
      </w:pPr>
      <w:r w:rsidRPr="00025662">
        <w:rPr>
          <w:szCs w:val="16"/>
        </w:rPr>
        <w:t>100,00 EUR z DDV, kadar je vrednost naročila navedenega na naročilnem listu večja od 500,00 EUR z DDV in manjša od 1.000,00 EUR z DDV,</w:t>
      </w:r>
    </w:p>
    <w:p w:rsidR="00046CC2" w:rsidRPr="00025662" w:rsidP="00251DA4" w14:paraId="1AB0F0F8" w14:textId="77777777">
      <w:pPr>
        <w:numPr>
          <w:ilvl w:val="0"/>
          <w:numId w:val="23"/>
        </w:numPr>
        <w:tabs>
          <w:tab w:val="left" w:pos="360"/>
        </w:tabs>
        <w:spacing w:line="288" w:lineRule="auto"/>
        <w:contextualSpacing/>
        <w:jc w:val="both"/>
        <w:rPr>
          <w:szCs w:val="16"/>
        </w:rPr>
      </w:pPr>
      <w:r w:rsidRPr="00025662">
        <w:rPr>
          <w:szCs w:val="16"/>
        </w:rPr>
        <w:t>150,00 EUR z DDV, kadar je vrednost naročila navedenega na naročilnem listu večja od 1.000,00 EUR z DDV.</w:t>
      </w:r>
    </w:p>
    <w:p w:rsidR="00046CC2" w:rsidRPr="00025662" w:rsidP="00046CC2" w14:paraId="1119239A" w14:textId="77777777">
      <w:pPr>
        <w:spacing w:line="288" w:lineRule="auto"/>
        <w:jc w:val="both"/>
        <w:rPr>
          <w:szCs w:val="20"/>
        </w:rPr>
      </w:pPr>
    </w:p>
    <w:p w:rsidR="00046CC2" w:rsidRPr="00B21434" w:rsidP="00046CC2" w14:paraId="0C7785B1" w14:textId="579B3D36">
      <w:pPr>
        <w:spacing w:line="288" w:lineRule="auto"/>
        <w:jc w:val="both"/>
        <w:rPr>
          <w:szCs w:val="20"/>
        </w:rPr>
      </w:pPr>
      <w:r w:rsidRPr="00B21434">
        <w:rPr>
          <w:szCs w:val="20"/>
        </w:rPr>
        <w:t xml:space="preserve">Dobavitelj se strinja, da lahko naročnik terjatev iz naslova kazni </w:t>
      </w:r>
      <w:r w:rsidRPr="002814C4" w:rsidR="002814C4">
        <w:rPr>
          <w:szCs w:val="16"/>
        </w:rPr>
        <w:t xml:space="preserve">okvirnega sporazuma </w:t>
      </w:r>
      <w:r w:rsidRPr="00B21434">
        <w:rPr>
          <w:szCs w:val="20"/>
        </w:rPr>
        <w:t>pobota s finančnimi obveznostmi po te</w:t>
      </w:r>
      <w:r w:rsidR="002814C4">
        <w:rPr>
          <w:szCs w:val="20"/>
        </w:rPr>
        <w:t xml:space="preserve">m okvirnem sporazumu </w:t>
      </w:r>
      <w:r w:rsidRPr="00B21434">
        <w:rPr>
          <w:szCs w:val="20"/>
        </w:rPr>
        <w:t>oziroma v kolikor navedeno ni mogoče, se iz tega naslova izstavi poseben račun, ki ga mora dobavitelj plačati v roku 8 dni od prejema.</w:t>
      </w:r>
    </w:p>
    <w:p w:rsidR="00046CC2" w:rsidRPr="00B21434" w:rsidP="00046CC2" w14:paraId="60509A5C" w14:textId="77777777">
      <w:pPr>
        <w:spacing w:line="288" w:lineRule="auto"/>
        <w:jc w:val="both"/>
        <w:rPr>
          <w:szCs w:val="20"/>
        </w:rPr>
      </w:pPr>
    </w:p>
    <w:p w:rsidR="00046CC2" w:rsidP="00046CC2" w14:paraId="0F3EAB11" w14:textId="7CCB972C">
      <w:pPr>
        <w:spacing w:line="288" w:lineRule="auto"/>
        <w:jc w:val="both"/>
        <w:rPr>
          <w:szCs w:val="20"/>
        </w:rPr>
      </w:pPr>
      <w:r w:rsidRPr="00B21434">
        <w:rPr>
          <w:szCs w:val="20"/>
        </w:rPr>
        <w:t>Če je škoda, ki jo je naročnik utrpel večja od kazni</w:t>
      </w:r>
      <w:r w:rsidRPr="002814C4" w:rsidR="002814C4">
        <w:rPr>
          <w:szCs w:val="16"/>
        </w:rPr>
        <w:t xml:space="preserve"> okvirnega sporazuma</w:t>
      </w:r>
      <w:r w:rsidRPr="00B21434">
        <w:rPr>
          <w:szCs w:val="20"/>
        </w:rPr>
        <w:t>, ima naročnik pravico zahtevati razliko do popolne odškodnine.</w:t>
      </w:r>
    </w:p>
    <w:p w:rsidR="009E1C34" w:rsidP="009E1C34" w14:paraId="72357760" w14:textId="0256775F">
      <w:pPr>
        <w:spacing w:line="288" w:lineRule="auto"/>
        <w:jc w:val="both"/>
      </w:pPr>
      <w:r w:rsidRPr="005070C1">
        <w:t xml:space="preserve"> </w:t>
      </w:r>
    </w:p>
    <w:p w:rsidR="0099646B" w:rsidRPr="005070C1" w:rsidP="009E1C34" w14:paraId="4A2E206C" w14:textId="77777777">
      <w:pPr>
        <w:spacing w:line="288" w:lineRule="auto"/>
        <w:jc w:val="both"/>
        <w:rPr>
          <w:szCs w:val="20"/>
        </w:rPr>
      </w:pPr>
    </w:p>
    <w:p w:rsidR="00450B6A" w:rsidP="00450B6A" w14:paraId="083193AA" w14:textId="7ABCA4BD">
      <w:pPr>
        <w:spacing w:line="288" w:lineRule="auto"/>
        <w:jc w:val="both"/>
        <w:rPr>
          <w:b/>
          <w:szCs w:val="20"/>
        </w:rPr>
      </w:pPr>
      <w:r>
        <w:rPr>
          <w:b/>
          <w:szCs w:val="20"/>
        </w:rPr>
        <w:t>Razvezni pogoj</w:t>
      </w:r>
    </w:p>
    <w:p w:rsidR="00E84A9A" w:rsidP="00450B6A" w14:paraId="3208EF2E" w14:textId="77777777">
      <w:pPr>
        <w:spacing w:line="288" w:lineRule="auto"/>
        <w:jc w:val="both"/>
        <w:rPr>
          <w:b/>
          <w:szCs w:val="20"/>
        </w:rPr>
      </w:pPr>
    </w:p>
    <w:p w:rsidR="009E1C34" w:rsidRPr="00BC7B86" w:rsidP="00251DA4" w14:paraId="70FAA8E9" w14:textId="77777777">
      <w:pPr>
        <w:pStyle w:val="ListParagraph"/>
        <w:numPr>
          <w:ilvl w:val="0"/>
          <w:numId w:val="20"/>
        </w:numPr>
        <w:spacing w:line="288" w:lineRule="auto"/>
        <w:jc w:val="center"/>
        <w:rPr>
          <w:rFonts w:ascii="Arial" w:hAnsi="Arial" w:cs="Arial"/>
          <w:sz w:val="20"/>
          <w:szCs w:val="20"/>
        </w:rPr>
      </w:pPr>
      <w:r w:rsidRPr="00BC7B86">
        <w:rPr>
          <w:rFonts w:ascii="Arial" w:hAnsi="Arial" w:cs="Arial"/>
          <w:sz w:val="20"/>
          <w:szCs w:val="20"/>
        </w:rPr>
        <w:t>člen</w:t>
      </w:r>
    </w:p>
    <w:p w:rsidR="009E1C34" w:rsidRPr="00BC7B86" w:rsidP="009E1C34" w14:paraId="5B2EEFC6" w14:textId="77777777">
      <w:pPr>
        <w:spacing w:line="288" w:lineRule="auto"/>
        <w:jc w:val="center"/>
        <w:rPr>
          <w:szCs w:val="20"/>
        </w:rPr>
      </w:pPr>
    </w:p>
    <w:p w:rsidR="00046CC2" w:rsidRPr="00C63FB2" w:rsidP="00046CC2" w14:paraId="32B165F5" w14:textId="31CCB7F5">
      <w:pPr>
        <w:spacing w:line="276" w:lineRule="auto"/>
        <w:jc w:val="both"/>
        <w:rPr>
          <w:szCs w:val="20"/>
        </w:rPr>
      </w:pPr>
      <w:r w:rsidRPr="00C63FB2">
        <w:rPr>
          <w:szCs w:val="20"/>
        </w:rPr>
        <w:t xml:space="preserve">Ta </w:t>
      </w:r>
      <w:r w:rsidR="00D37CFA">
        <w:rPr>
          <w:szCs w:val="20"/>
        </w:rPr>
        <w:t>okvirni sporazum</w:t>
      </w:r>
      <w:r w:rsidRPr="00C63FB2">
        <w:rPr>
          <w:szCs w:val="20"/>
        </w:rPr>
        <w:t xml:space="preserve"> je sklenjena pod razveznim pogojem, ki se uresniči v primeru izpolnitve ene od naslednjih okoliščin:</w:t>
      </w:r>
    </w:p>
    <w:p w:rsidR="002814C4" w:rsidRPr="002814C4" w:rsidP="00BC5D1F" w14:paraId="7CBC1AF2" w14:textId="77777777">
      <w:pPr>
        <w:pStyle w:val="ListParagraph"/>
        <w:numPr>
          <w:ilvl w:val="0"/>
          <w:numId w:val="31"/>
        </w:numPr>
        <w:spacing w:line="276" w:lineRule="auto"/>
        <w:jc w:val="both"/>
        <w:rPr>
          <w:rFonts w:ascii="Arial" w:hAnsi="Arial" w:cs="Arial"/>
          <w:sz w:val="20"/>
          <w:szCs w:val="20"/>
        </w:rPr>
      </w:pPr>
      <w:r w:rsidRPr="002814C4">
        <w:rPr>
          <w:rFonts w:ascii="Arial" w:hAnsi="Arial" w:cs="Arial"/>
          <w:sz w:val="20"/>
          <w:szCs w:val="20"/>
        </w:rPr>
        <w:t xml:space="preserve">če bo naročnik seznanjen, da je sodišče s pravnomočno odločitvijo ugotovilo kršitev obveznosti delovne, </w:t>
      </w:r>
      <w:r w:rsidRPr="002814C4">
        <w:rPr>
          <w:rFonts w:ascii="Arial" w:hAnsi="Arial" w:cs="Arial"/>
          <w:sz w:val="20"/>
          <w:szCs w:val="20"/>
        </w:rPr>
        <w:t>okoljske</w:t>
      </w:r>
      <w:r w:rsidRPr="002814C4">
        <w:rPr>
          <w:rFonts w:ascii="Arial" w:hAnsi="Arial" w:cs="Arial"/>
          <w:sz w:val="20"/>
          <w:szCs w:val="20"/>
        </w:rPr>
        <w:t xml:space="preserve"> ali socialne zakonodaje s strani izvajalca ali njegovega podizvajalca ali </w:t>
      </w:r>
    </w:p>
    <w:p w:rsidR="00046CC2" w:rsidRPr="00C63FB2" w:rsidP="00BC5D1F" w14:paraId="76007D4E" w14:textId="5762AEC6">
      <w:pPr>
        <w:pStyle w:val="ListParagraph"/>
        <w:numPr>
          <w:ilvl w:val="0"/>
          <w:numId w:val="31"/>
        </w:numPr>
        <w:spacing w:line="276" w:lineRule="auto"/>
        <w:jc w:val="both"/>
        <w:rPr>
          <w:rFonts w:ascii="Arial" w:hAnsi="Arial" w:cs="Arial"/>
          <w:sz w:val="20"/>
          <w:szCs w:val="20"/>
        </w:rPr>
      </w:pPr>
      <w:r w:rsidRPr="002814C4">
        <w:rPr>
          <w:rFonts w:ascii="Arial" w:hAnsi="Arial" w:cs="Arial"/>
          <w:sz w:val="20"/>
          <w:szCs w:val="20"/>
        </w:rPr>
        <w:t>če bo naročnik seznanjen, da je pristojni državni organ pri izvajalcu ali njegovem podizvajalcu v času izvajanja okvirnega sporazuma  ugotovil najmanj dve kršitvi v zvezi s plačilom za delo, delovnim časom, počitki, opravljanjem dela na podlagi okvirnih sporazumov civilnega prava kljub obstoju elementov delovnega razmerja ali v zvezi z zaposlovanjem na črno in za kateri mu je bila s pravnomočno odločitvijo ali več pravnomočnimi odločitvami izrečena globa za prekršek</w:t>
      </w:r>
      <w:r w:rsidRPr="00C63FB2" w:rsidR="0054252A">
        <w:rPr>
          <w:rFonts w:ascii="Arial" w:hAnsi="Arial" w:cs="Arial"/>
          <w:sz w:val="20"/>
          <w:szCs w:val="20"/>
        </w:rPr>
        <w:t>.</w:t>
      </w:r>
    </w:p>
    <w:p w:rsidR="00046CC2" w:rsidRPr="00C63FB2" w:rsidP="00046CC2" w14:paraId="0BD40323" w14:textId="77777777">
      <w:pPr>
        <w:spacing w:line="276" w:lineRule="auto"/>
        <w:jc w:val="both"/>
        <w:rPr>
          <w:szCs w:val="20"/>
        </w:rPr>
      </w:pPr>
    </w:p>
    <w:p w:rsidR="00046CC2" w:rsidRPr="00C63FB2" w:rsidP="00046CC2" w14:paraId="5F891B79" w14:textId="2B4FD27D">
      <w:pPr>
        <w:spacing w:line="276" w:lineRule="auto"/>
        <w:jc w:val="both"/>
        <w:rPr>
          <w:szCs w:val="20"/>
        </w:rPr>
      </w:pPr>
      <w:r w:rsidRPr="00C63FB2">
        <w:rPr>
          <w:szCs w:val="20"/>
        </w:rPr>
        <w:t xml:space="preserve">V primeru seznanitve naročnika s kršitvijo iz prejšnjega odstavka tega člena </w:t>
      </w:r>
      <w:r w:rsidR="002814C4">
        <w:rPr>
          <w:szCs w:val="20"/>
        </w:rPr>
        <w:t>okvirnega sporazuma</w:t>
      </w:r>
      <w:r w:rsidRPr="00C63FB2">
        <w:rPr>
          <w:szCs w:val="20"/>
        </w:rPr>
        <w:t xml:space="preserve">, bo naročnik o tem obvestil dobavitelja v desetih dneh. Dobavitelj bo lahko v roku, ki ga bo določil naročnik, ki pa ne bo smel biti daljši kot 15 dni, predložil dokaze, da je sprejel zadostne ukrepe, s katerimi lahko dokaže svojo zanesljivost kljub obstoju kršitev. </w:t>
      </w:r>
    </w:p>
    <w:p w:rsidR="00046CC2" w:rsidRPr="00C63FB2" w:rsidP="00046CC2" w14:paraId="29EFCEEB" w14:textId="77777777">
      <w:pPr>
        <w:spacing w:line="276" w:lineRule="auto"/>
        <w:jc w:val="both"/>
        <w:rPr>
          <w:szCs w:val="20"/>
        </w:rPr>
      </w:pPr>
    </w:p>
    <w:p w:rsidR="00046CC2" w:rsidRPr="00C63FB2" w:rsidP="00046CC2" w14:paraId="6FE1DEAA" w14:textId="01A5E82D">
      <w:pPr>
        <w:spacing w:line="276" w:lineRule="auto"/>
        <w:jc w:val="both"/>
        <w:rPr>
          <w:szCs w:val="20"/>
        </w:rPr>
      </w:pPr>
      <w:r w:rsidRPr="00C63FB2">
        <w:rPr>
          <w:szCs w:val="20"/>
        </w:rPr>
        <w:t xml:space="preserve">Če dobavitelj dokazov iz prejšnjega odstavka tega člena </w:t>
      </w:r>
      <w:r w:rsidR="002814C4">
        <w:rPr>
          <w:szCs w:val="20"/>
        </w:rPr>
        <w:t>okvirnega sporazuma</w:t>
      </w:r>
      <w:r w:rsidRPr="00C63FB2" w:rsidR="002814C4">
        <w:rPr>
          <w:szCs w:val="20"/>
        </w:rPr>
        <w:t xml:space="preserve"> </w:t>
      </w:r>
      <w:r w:rsidRPr="00C63FB2">
        <w:rPr>
          <w:szCs w:val="20"/>
        </w:rPr>
        <w:t xml:space="preserve">ne bo predložil ali če jih bo, pa bo naročnik ocenil, da ti ukrepi ne zadoščajo, se bo razvezni pogoj iz prvega odstavka tega člena </w:t>
      </w:r>
      <w:r w:rsidR="002814C4">
        <w:rPr>
          <w:szCs w:val="20"/>
        </w:rPr>
        <w:t>okvirnega sporazuma</w:t>
      </w:r>
      <w:r w:rsidRPr="00C63FB2" w:rsidR="002814C4">
        <w:rPr>
          <w:szCs w:val="20"/>
        </w:rPr>
        <w:t xml:space="preserve"> </w:t>
      </w:r>
      <w:r w:rsidRPr="00C63FB2">
        <w:rPr>
          <w:szCs w:val="20"/>
        </w:rPr>
        <w:t xml:space="preserve">uresničil pod pogojem, da je od seznanitve naročnika s kršitvijo in do izteka veljavnosti </w:t>
      </w:r>
      <w:r w:rsidR="002814C4">
        <w:rPr>
          <w:szCs w:val="20"/>
        </w:rPr>
        <w:t>okvirnega sporazuma</w:t>
      </w:r>
      <w:r w:rsidRPr="00C63FB2" w:rsidR="002814C4">
        <w:rPr>
          <w:szCs w:val="20"/>
        </w:rPr>
        <w:t xml:space="preserve"> </w:t>
      </w:r>
      <w:r w:rsidRPr="00C63FB2">
        <w:rPr>
          <w:szCs w:val="20"/>
        </w:rPr>
        <w:t xml:space="preserve">še najmanj šest mesecev. </w:t>
      </w:r>
    </w:p>
    <w:p w:rsidR="00046CC2" w:rsidRPr="00C63FB2" w:rsidP="00046CC2" w14:paraId="47282308" w14:textId="77777777">
      <w:pPr>
        <w:spacing w:line="276" w:lineRule="auto"/>
        <w:jc w:val="both"/>
        <w:rPr>
          <w:szCs w:val="20"/>
        </w:rPr>
      </w:pPr>
    </w:p>
    <w:p w:rsidR="00046CC2" w:rsidRPr="00C63FB2" w:rsidP="00046CC2" w14:paraId="69D4CCBC" w14:textId="392561D8">
      <w:pPr>
        <w:spacing w:line="276" w:lineRule="auto"/>
        <w:jc w:val="both"/>
        <w:rPr>
          <w:szCs w:val="20"/>
        </w:rPr>
      </w:pPr>
      <w:r w:rsidRPr="00C63FB2">
        <w:rPr>
          <w:szCs w:val="20"/>
        </w:rPr>
        <w:t xml:space="preserve">V primeru izpolnitve okoliščin in pogojev za razvezo </w:t>
      </w:r>
      <w:r w:rsidR="002814C4">
        <w:rPr>
          <w:szCs w:val="20"/>
        </w:rPr>
        <w:t>okvirnega sporazuma</w:t>
      </w:r>
      <w:r w:rsidRPr="00C63FB2" w:rsidR="002814C4">
        <w:rPr>
          <w:szCs w:val="20"/>
        </w:rPr>
        <w:t xml:space="preserve"> </w:t>
      </w:r>
      <w:r w:rsidRPr="00C63FB2">
        <w:rPr>
          <w:szCs w:val="20"/>
        </w:rPr>
        <w:t xml:space="preserve">iz prvega in tretjega odstavka tega člena </w:t>
      </w:r>
      <w:r w:rsidR="002814C4">
        <w:rPr>
          <w:szCs w:val="20"/>
        </w:rPr>
        <w:t>okvirnega sporazuma</w:t>
      </w:r>
      <w:r w:rsidRPr="00C63FB2" w:rsidR="002814C4">
        <w:rPr>
          <w:szCs w:val="20"/>
        </w:rPr>
        <w:t xml:space="preserve"> </w:t>
      </w:r>
      <w:r w:rsidRPr="00C63FB2">
        <w:rPr>
          <w:szCs w:val="20"/>
        </w:rPr>
        <w:t xml:space="preserve">se šteje, da je </w:t>
      </w:r>
      <w:r w:rsidR="00D37CFA">
        <w:rPr>
          <w:szCs w:val="20"/>
        </w:rPr>
        <w:t>okvirni sporazum</w:t>
      </w:r>
      <w:r w:rsidRPr="00C63FB2">
        <w:rPr>
          <w:szCs w:val="20"/>
        </w:rPr>
        <w:t xml:space="preserve"> razvezana z dnem sklenitve nove</w:t>
      </w:r>
      <w:r w:rsidR="002814C4">
        <w:rPr>
          <w:szCs w:val="20"/>
        </w:rPr>
        <w:t>ga okvirnega sporazuma</w:t>
      </w:r>
      <w:r w:rsidRPr="00C63FB2" w:rsidR="002814C4">
        <w:rPr>
          <w:szCs w:val="20"/>
        </w:rPr>
        <w:t xml:space="preserve"> </w:t>
      </w:r>
      <w:r w:rsidRPr="00C63FB2">
        <w:rPr>
          <w:szCs w:val="20"/>
        </w:rPr>
        <w:t>o izvedbi javnega naročila za predmetno naročilo. O datumu sklenitve nove</w:t>
      </w:r>
      <w:r w:rsidR="002814C4">
        <w:rPr>
          <w:szCs w:val="20"/>
        </w:rPr>
        <w:t>ga okvirnega sporazuma</w:t>
      </w:r>
      <w:r w:rsidRPr="00C63FB2" w:rsidR="002814C4">
        <w:rPr>
          <w:szCs w:val="20"/>
        </w:rPr>
        <w:t xml:space="preserve"> </w:t>
      </w:r>
      <w:r w:rsidRPr="00C63FB2">
        <w:rPr>
          <w:szCs w:val="20"/>
        </w:rPr>
        <w:t>bo naročnik obvestil dobavitelj</w:t>
      </w:r>
      <w:r w:rsidR="002814C4">
        <w:rPr>
          <w:szCs w:val="20"/>
        </w:rPr>
        <w:t>a</w:t>
      </w:r>
      <w:r w:rsidRPr="00C63FB2">
        <w:rPr>
          <w:szCs w:val="20"/>
        </w:rPr>
        <w:t>.</w:t>
      </w:r>
    </w:p>
    <w:p w:rsidR="00046CC2" w:rsidRPr="00C63FB2" w:rsidP="00046CC2" w14:paraId="23BF388B" w14:textId="77777777">
      <w:pPr>
        <w:spacing w:line="276" w:lineRule="auto"/>
        <w:jc w:val="both"/>
        <w:rPr>
          <w:szCs w:val="20"/>
        </w:rPr>
      </w:pPr>
    </w:p>
    <w:p w:rsidR="00046CC2" w:rsidRPr="00C63FB2" w:rsidP="00046CC2" w14:paraId="79E8E3B7" w14:textId="6EF11721">
      <w:pPr>
        <w:spacing w:line="276" w:lineRule="auto"/>
        <w:jc w:val="both"/>
        <w:rPr>
          <w:szCs w:val="20"/>
        </w:rPr>
      </w:pPr>
      <w:r w:rsidRPr="00C63FB2">
        <w:rPr>
          <w:szCs w:val="20"/>
        </w:rPr>
        <w:t xml:space="preserve">Če naročnik v roku 60 dni od seznanitve s kršitvijo ne začne novega postopka javnega naročila, se šteje, da je </w:t>
      </w:r>
      <w:r w:rsidR="00D37CFA">
        <w:rPr>
          <w:szCs w:val="20"/>
        </w:rPr>
        <w:t>okvirni sporazum</w:t>
      </w:r>
      <w:r w:rsidRPr="00C63FB2">
        <w:rPr>
          <w:szCs w:val="20"/>
        </w:rPr>
        <w:t xml:space="preserve"> razvezana šestdeseti dan od seznanitve s kršitvijo.</w:t>
      </w:r>
    </w:p>
    <w:p w:rsidR="00046CC2" w:rsidRPr="00C63FB2" w:rsidP="00046CC2" w14:paraId="7674DEA9" w14:textId="77777777">
      <w:pPr>
        <w:spacing w:line="276" w:lineRule="auto"/>
        <w:jc w:val="both"/>
        <w:rPr>
          <w:szCs w:val="20"/>
        </w:rPr>
      </w:pPr>
    </w:p>
    <w:p w:rsidR="00450B6A" w:rsidP="009E1C34" w14:paraId="7C8EEAE8" w14:textId="341C2581">
      <w:pPr>
        <w:spacing w:line="288" w:lineRule="auto"/>
        <w:jc w:val="both"/>
        <w:rPr>
          <w:b/>
          <w:szCs w:val="20"/>
        </w:rPr>
      </w:pPr>
      <w:r w:rsidRPr="005070C1">
        <w:rPr>
          <w:b/>
          <w:szCs w:val="20"/>
        </w:rPr>
        <w:t xml:space="preserve">Nadzor in skrbništvo </w:t>
      </w:r>
      <w:r w:rsidR="002814C4">
        <w:rPr>
          <w:b/>
          <w:szCs w:val="20"/>
        </w:rPr>
        <w:t>okvirnega sporazuma</w:t>
      </w:r>
    </w:p>
    <w:p w:rsidR="00D763B4" w:rsidRPr="005070C1" w:rsidP="009E1C34" w14:paraId="36D785DA" w14:textId="77777777">
      <w:pPr>
        <w:spacing w:line="288" w:lineRule="auto"/>
        <w:jc w:val="both"/>
        <w:rPr>
          <w:b/>
          <w:szCs w:val="20"/>
        </w:rPr>
      </w:pPr>
    </w:p>
    <w:p w:rsidR="009E1C34" w:rsidRPr="00450B6A" w:rsidP="00251DA4" w14:paraId="11D6CDAE" w14:textId="77777777">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člen</w:t>
      </w:r>
    </w:p>
    <w:p w:rsidR="009E1C34" w:rsidRPr="005070C1" w:rsidP="009E1C34" w14:paraId="789D4860" w14:textId="77777777">
      <w:pPr>
        <w:spacing w:line="288" w:lineRule="auto"/>
        <w:jc w:val="both"/>
        <w:rPr>
          <w:szCs w:val="20"/>
        </w:rPr>
      </w:pPr>
    </w:p>
    <w:p w:rsidR="009E348B" w:rsidP="009E1C34" w14:paraId="44EE859C" w14:textId="280ED14E">
      <w:pPr>
        <w:spacing w:line="288" w:lineRule="auto"/>
        <w:jc w:val="both"/>
        <w:rPr>
          <w:szCs w:val="20"/>
        </w:rPr>
      </w:pPr>
      <w:r w:rsidRPr="005070C1">
        <w:rPr>
          <w:szCs w:val="20"/>
        </w:rPr>
        <w:t xml:space="preserve">Skrbnik </w:t>
      </w:r>
      <w:r w:rsidR="002814C4">
        <w:rPr>
          <w:szCs w:val="20"/>
        </w:rPr>
        <w:t>okvirnega sporazuma</w:t>
      </w:r>
      <w:r w:rsidRPr="005070C1" w:rsidR="002814C4">
        <w:rPr>
          <w:szCs w:val="20"/>
        </w:rPr>
        <w:t xml:space="preserve"> </w:t>
      </w:r>
      <w:r w:rsidRPr="005070C1">
        <w:rPr>
          <w:szCs w:val="20"/>
        </w:rPr>
        <w:t>s strani naročnika je _________________</w:t>
      </w:r>
      <w:r w:rsidR="00E84A9A">
        <w:rPr>
          <w:szCs w:val="20"/>
        </w:rPr>
        <w:t>, tel. št. ________</w:t>
      </w:r>
      <w:r>
        <w:rPr>
          <w:szCs w:val="20"/>
        </w:rPr>
        <w:t>.</w:t>
      </w:r>
    </w:p>
    <w:p w:rsidR="009E348B" w:rsidP="009E1C34" w14:paraId="0D887988" w14:textId="77777777">
      <w:pPr>
        <w:spacing w:line="288" w:lineRule="auto"/>
        <w:jc w:val="both"/>
        <w:rPr>
          <w:szCs w:val="20"/>
        </w:rPr>
      </w:pPr>
    </w:p>
    <w:p w:rsidR="009E1C34" w:rsidRPr="005070C1" w:rsidP="009E1C34" w14:paraId="47AB114D" w14:textId="24B305B7">
      <w:pPr>
        <w:spacing w:line="288" w:lineRule="auto"/>
        <w:jc w:val="both"/>
        <w:rPr>
          <w:szCs w:val="20"/>
        </w:rPr>
      </w:pPr>
      <w:r>
        <w:rPr>
          <w:szCs w:val="20"/>
        </w:rPr>
        <w:t xml:space="preserve">Skrbnik </w:t>
      </w:r>
      <w:r w:rsidR="002814C4">
        <w:rPr>
          <w:szCs w:val="20"/>
        </w:rPr>
        <w:t>okvirnega sporazuma</w:t>
      </w:r>
      <w:r w:rsidRPr="005070C1" w:rsidR="002814C4">
        <w:rPr>
          <w:szCs w:val="20"/>
        </w:rPr>
        <w:t xml:space="preserve"> </w:t>
      </w:r>
      <w:r w:rsidRPr="005070C1">
        <w:rPr>
          <w:szCs w:val="20"/>
        </w:rPr>
        <w:t xml:space="preserve">s strani dobavitelja </w:t>
      </w:r>
      <w:r>
        <w:rPr>
          <w:szCs w:val="20"/>
        </w:rPr>
        <w:t xml:space="preserve">je </w:t>
      </w:r>
      <w:r w:rsidRPr="005070C1">
        <w:rPr>
          <w:szCs w:val="20"/>
        </w:rPr>
        <w:t>_________________</w:t>
      </w:r>
      <w:r w:rsidR="00E84A9A">
        <w:rPr>
          <w:szCs w:val="20"/>
        </w:rPr>
        <w:t>,</w:t>
      </w:r>
      <w:r w:rsidRPr="00E84A9A" w:rsidR="00E84A9A">
        <w:rPr>
          <w:szCs w:val="20"/>
        </w:rPr>
        <w:t xml:space="preserve"> </w:t>
      </w:r>
      <w:r w:rsidR="00E84A9A">
        <w:rPr>
          <w:szCs w:val="20"/>
        </w:rPr>
        <w:t>tel. št. ________.</w:t>
      </w:r>
    </w:p>
    <w:p w:rsidR="009E1C34" w:rsidRPr="005070C1" w:rsidP="009E1C34" w14:paraId="08C387F9" w14:textId="77777777">
      <w:pPr>
        <w:spacing w:line="288" w:lineRule="auto"/>
        <w:jc w:val="both"/>
        <w:rPr>
          <w:szCs w:val="20"/>
        </w:rPr>
      </w:pPr>
    </w:p>
    <w:p w:rsidR="009E1C34" w:rsidP="009E1C34" w14:paraId="50441C7E" w14:textId="192868E6">
      <w:pPr>
        <w:spacing w:line="276" w:lineRule="auto"/>
        <w:jc w:val="both"/>
        <w:rPr>
          <w:szCs w:val="20"/>
        </w:rPr>
      </w:pPr>
      <w:r w:rsidRPr="008A406C">
        <w:rPr>
          <w:szCs w:val="20"/>
        </w:rPr>
        <w:t xml:space="preserve">Pooblaščene osebe za izvajanje predmeta </w:t>
      </w:r>
      <w:r w:rsidR="002814C4">
        <w:rPr>
          <w:szCs w:val="20"/>
        </w:rPr>
        <w:t>okvirnega sporazuma</w:t>
      </w:r>
      <w:r w:rsidRPr="008A406C" w:rsidR="002814C4">
        <w:rPr>
          <w:szCs w:val="20"/>
        </w:rPr>
        <w:t xml:space="preserve"> </w:t>
      </w:r>
      <w:r w:rsidRPr="008A406C">
        <w:rPr>
          <w:szCs w:val="20"/>
        </w:rPr>
        <w:t>so osebe na odjemnih mestih, ki so navedene v prilogi</w:t>
      </w:r>
      <w:r w:rsidR="00975CF9">
        <w:rPr>
          <w:szCs w:val="20"/>
        </w:rPr>
        <w:t xml:space="preserve"> (PRILOGA ŠT. 2: </w:t>
      </w:r>
      <w:r w:rsidRPr="00D15A1E" w:rsidR="00D15A1E">
        <w:rPr>
          <w:szCs w:val="20"/>
        </w:rPr>
        <w:t>Seznam kuhinj s kontakti</w:t>
      </w:r>
      <w:r w:rsidR="00975CF9">
        <w:rPr>
          <w:szCs w:val="20"/>
        </w:rPr>
        <w:t>)</w:t>
      </w:r>
      <w:r w:rsidRPr="008A406C">
        <w:rPr>
          <w:szCs w:val="20"/>
        </w:rPr>
        <w:t xml:space="preserve"> te</w:t>
      </w:r>
      <w:r w:rsidR="002814C4">
        <w:rPr>
          <w:szCs w:val="20"/>
        </w:rPr>
        <w:t>ga</w:t>
      </w:r>
      <w:r w:rsidRPr="002814C4" w:rsidR="002814C4">
        <w:rPr>
          <w:szCs w:val="20"/>
        </w:rPr>
        <w:t xml:space="preserve"> </w:t>
      </w:r>
      <w:r w:rsidR="002814C4">
        <w:rPr>
          <w:szCs w:val="20"/>
        </w:rPr>
        <w:t>okvirnega sporazuma</w:t>
      </w:r>
      <w:r w:rsidRPr="008A406C">
        <w:rPr>
          <w:szCs w:val="20"/>
        </w:rPr>
        <w:t>.</w:t>
      </w:r>
    </w:p>
    <w:p w:rsidR="00C574B9" w:rsidP="009E1C34" w14:paraId="60060116" w14:textId="79687A85">
      <w:pPr>
        <w:spacing w:line="276" w:lineRule="auto"/>
        <w:jc w:val="both"/>
        <w:rPr>
          <w:szCs w:val="20"/>
        </w:rPr>
      </w:pPr>
    </w:p>
    <w:p w:rsidR="00F72E1E" w:rsidP="009E1C34" w14:paraId="38314C6F" w14:textId="564E0B93">
      <w:pPr>
        <w:spacing w:line="276" w:lineRule="auto"/>
        <w:jc w:val="both"/>
        <w:rPr>
          <w:szCs w:val="20"/>
        </w:rPr>
      </w:pPr>
    </w:p>
    <w:p w:rsidR="00F72E1E" w:rsidP="009E1C34" w14:paraId="0B1EEAA9" w14:textId="3C1D0A38">
      <w:pPr>
        <w:spacing w:line="276" w:lineRule="auto"/>
        <w:jc w:val="both"/>
        <w:rPr>
          <w:szCs w:val="20"/>
        </w:rPr>
      </w:pPr>
    </w:p>
    <w:p w:rsidR="00F72E1E" w:rsidP="009E1C34" w14:paraId="411DE25B" w14:textId="328198FF">
      <w:pPr>
        <w:spacing w:line="276" w:lineRule="auto"/>
        <w:jc w:val="both"/>
        <w:rPr>
          <w:szCs w:val="20"/>
        </w:rPr>
      </w:pPr>
    </w:p>
    <w:p w:rsidR="00F72E1E" w:rsidP="009E1C34" w14:paraId="30D7439B" w14:textId="77777777">
      <w:pPr>
        <w:spacing w:line="276" w:lineRule="auto"/>
        <w:jc w:val="both"/>
        <w:rPr>
          <w:szCs w:val="20"/>
        </w:rPr>
      </w:pPr>
    </w:p>
    <w:p w:rsidR="00450B6A" w:rsidP="009E1C34" w14:paraId="616497BC" w14:textId="21F48355">
      <w:pPr>
        <w:spacing w:line="288" w:lineRule="auto"/>
        <w:rPr>
          <w:b/>
          <w:bCs/>
          <w:szCs w:val="20"/>
        </w:rPr>
      </w:pPr>
      <w:r w:rsidRPr="005070C1">
        <w:rPr>
          <w:b/>
          <w:bCs/>
          <w:szCs w:val="20"/>
        </w:rPr>
        <w:t>Višja sila</w:t>
      </w:r>
    </w:p>
    <w:p w:rsidR="001552E7" w:rsidRPr="005070C1" w:rsidP="009E1C34" w14:paraId="3C5F21F4" w14:textId="77777777">
      <w:pPr>
        <w:spacing w:line="288" w:lineRule="auto"/>
        <w:rPr>
          <w:b/>
          <w:bCs/>
          <w:szCs w:val="20"/>
        </w:rPr>
      </w:pPr>
    </w:p>
    <w:p w:rsidR="009E1C34" w:rsidRPr="00450B6A" w:rsidP="00251DA4" w14:paraId="6B1DF2F7" w14:textId="77777777">
      <w:pPr>
        <w:pStyle w:val="ListParagraph"/>
        <w:numPr>
          <w:ilvl w:val="0"/>
          <w:numId w:val="20"/>
        </w:numPr>
        <w:spacing w:line="288" w:lineRule="auto"/>
        <w:jc w:val="center"/>
        <w:rPr>
          <w:rFonts w:ascii="Arial" w:hAnsi="Arial" w:cs="Arial"/>
          <w:sz w:val="20"/>
          <w:szCs w:val="16"/>
        </w:rPr>
      </w:pPr>
      <w:r w:rsidRPr="00450B6A">
        <w:rPr>
          <w:rFonts w:ascii="Arial" w:hAnsi="Arial" w:cs="Arial"/>
          <w:sz w:val="20"/>
          <w:szCs w:val="16"/>
        </w:rPr>
        <w:t>člen</w:t>
      </w:r>
    </w:p>
    <w:p w:rsidR="009E1C34" w:rsidRPr="005070C1" w:rsidP="009E1C34" w14:paraId="76FEEE9B" w14:textId="77777777">
      <w:pPr>
        <w:spacing w:line="288" w:lineRule="auto"/>
        <w:rPr>
          <w:szCs w:val="20"/>
        </w:rPr>
      </w:pPr>
    </w:p>
    <w:p w:rsidR="002814C4" w:rsidRPr="002814C4" w:rsidP="002814C4" w14:paraId="0C32EC25" w14:textId="77777777">
      <w:pPr>
        <w:spacing w:line="288" w:lineRule="auto"/>
        <w:jc w:val="both"/>
        <w:rPr>
          <w:szCs w:val="20"/>
        </w:rPr>
      </w:pPr>
      <w:r w:rsidRPr="002814C4">
        <w:rPr>
          <w:szCs w:val="20"/>
        </w:rPr>
        <w:t>Za višjo silo se šteje dogodek, ki ga stranka ob sklenitvi okvirnega sporazuma ni mogla predvideti, se mu izogniti, oziroma ga odvrniti, čeprav je ravnala s skrbnostjo dobrega gospodarja, pod pogojem, da dogodek izhaja iz zunanje sfere njenega poslovanja in z njim ni bila dolžna računati.</w:t>
      </w:r>
    </w:p>
    <w:p w:rsidR="002814C4" w:rsidRPr="002814C4" w:rsidP="002814C4" w14:paraId="189A0782" w14:textId="77777777">
      <w:pPr>
        <w:spacing w:line="288" w:lineRule="auto"/>
        <w:jc w:val="both"/>
        <w:rPr>
          <w:szCs w:val="20"/>
        </w:rPr>
      </w:pPr>
    </w:p>
    <w:p w:rsidR="002814C4" w:rsidRPr="002814C4" w:rsidP="002814C4" w14:paraId="681EC550" w14:textId="77777777">
      <w:pPr>
        <w:spacing w:line="288" w:lineRule="auto"/>
        <w:jc w:val="both"/>
        <w:rPr>
          <w:szCs w:val="20"/>
        </w:rPr>
      </w:pPr>
      <w:r w:rsidRPr="002814C4">
        <w:rPr>
          <w:szCs w:val="20"/>
        </w:rPr>
        <w:t>Stranka, na katere strani je višja sila nastala, je dolžna drugo stranko pisno obvestiti o nastopu in tudi o prenehanju višje sile, poleg tega pa mora drugi stranki predložiti verodostojne dokaze o obstoju in trajanju višje sile najkasneje v dveh dneh po nastopu oz. prenehanju višje sile.</w:t>
      </w:r>
    </w:p>
    <w:p w:rsidR="002814C4" w:rsidRPr="002814C4" w:rsidP="002814C4" w14:paraId="7F848C03" w14:textId="77777777">
      <w:pPr>
        <w:spacing w:line="288" w:lineRule="auto"/>
        <w:jc w:val="both"/>
        <w:rPr>
          <w:szCs w:val="20"/>
        </w:rPr>
      </w:pPr>
    </w:p>
    <w:p w:rsidR="009E1C34" w:rsidP="002814C4" w14:paraId="57910D58" w14:textId="5E6C0B8B">
      <w:pPr>
        <w:spacing w:line="288" w:lineRule="auto"/>
        <w:jc w:val="both"/>
        <w:rPr>
          <w:szCs w:val="20"/>
        </w:rPr>
      </w:pPr>
      <w:r w:rsidRPr="002814C4">
        <w:rPr>
          <w:szCs w:val="20"/>
        </w:rPr>
        <w:t>Po končanem delovanju višje sile stranki okvirnega sporazuma ugotovita morebitne spremembe obveznosti iz okvirnega sporazuma ter na podlagi tega skleneta ustrezen aneks k temu okvirnemu sporazumu. Če se ne moreta sporazumeti o tem, ima stranka, pri kateri niso nastopile okoliščine višje sile, pravico odstopiti od okvirnega sporazuma s pisnim obvestilom drugi stranki. Stranki morata drug drugemu poravnati vse do takrat nastale obveznosti.</w:t>
      </w:r>
    </w:p>
    <w:p w:rsidR="002814C4" w:rsidRPr="005070C1" w:rsidP="002814C4" w14:paraId="7203BCD8" w14:textId="77777777">
      <w:pPr>
        <w:spacing w:line="288" w:lineRule="auto"/>
        <w:jc w:val="both"/>
        <w:rPr>
          <w:b/>
          <w:szCs w:val="20"/>
        </w:rPr>
      </w:pPr>
    </w:p>
    <w:p w:rsidR="001B0D14" w:rsidP="009B2FDD" w14:paraId="72B9CA39" w14:textId="28A671D2">
      <w:pPr>
        <w:spacing w:line="288" w:lineRule="auto"/>
        <w:jc w:val="both"/>
        <w:rPr>
          <w:b/>
          <w:szCs w:val="20"/>
        </w:rPr>
      </w:pPr>
      <w:r w:rsidRPr="005070C1">
        <w:rPr>
          <w:b/>
          <w:szCs w:val="20"/>
        </w:rPr>
        <w:t>Končne določbe</w:t>
      </w:r>
    </w:p>
    <w:p w:rsidR="001552E7" w:rsidRPr="001B0D14" w:rsidP="009B2FDD" w14:paraId="14695983" w14:textId="77777777">
      <w:pPr>
        <w:spacing w:line="288" w:lineRule="auto"/>
        <w:jc w:val="both"/>
        <w:rPr>
          <w:szCs w:val="20"/>
        </w:rPr>
      </w:pPr>
    </w:p>
    <w:p w:rsidR="009E1C34" w:rsidRPr="006B02CF" w:rsidP="00251DA4" w14:paraId="5C8FE411" w14:textId="77777777">
      <w:pPr>
        <w:pStyle w:val="ListParagraph"/>
        <w:numPr>
          <w:ilvl w:val="0"/>
          <w:numId w:val="20"/>
        </w:numPr>
        <w:spacing w:line="288" w:lineRule="auto"/>
        <w:jc w:val="center"/>
        <w:rPr>
          <w:rFonts w:ascii="Arial" w:hAnsi="Arial" w:cs="Arial"/>
          <w:sz w:val="20"/>
          <w:szCs w:val="20"/>
        </w:rPr>
      </w:pPr>
      <w:r w:rsidRPr="006B02CF">
        <w:rPr>
          <w:rFonts w:ascii="Arial" w:hAnsi="Arial" w:cs="Arial"/>
          <w:sz w:val="20"/>
          <w:szCs w:val="20"/>
        </w:rPr>
        <w:t>člen</w:t>
      </w:r>
    </w:p>
    <w:p w:rsidR="009E1C34" w:rsidRPr="005070C1" w:rsidP="009E1C34" w14:paraId="172D47A8" w14:textId="77777777">
      <w:pPr>
        <w:spacing w:line="288" w:lineRule="auto"/>
        <w:jc w:val="both"/>
        <w:rPr>
          <w:szCs w:val="20"/>
        </w:rPr>
      </w:pPr>
    </w:p>
    <w:p w:rsidR="00046CC2" w:rsidRPr="00B21434" w:rsidP="00C154E8" w14:paraId="3F22A597" w14:textId="73D3CBB8">
      <w:pPr>
        <w:spacing w:line="288" w:lineRule="auto"/>
        <w:jc w:val="both"/>
        <w:rPr>
          <w:szCs w:val="20"/>
        </w:rPr>
      </w:pPr>
      <w:r w:rsidRPr="003B3E7B">
        <w:rPr>
          <w:szCs w:val="20"/>
        </w:rPr>
        <w:t xml:space="preserve">Ta </w:t>
      </w:r>
      <w:r w:rsidRPr="003B3E7B" w:rsidR="00D37CFA">
        <w:rPr>
          <w:szCs w:val="20"/>
        </w:rPr>
        <w:t>okvirni sporazum</w:t>
      </w:r>
      <w:r w:rsidRPr="003B3E7B">
        <w:rPr>
          <w:szCs w:val="20"/>
        </w:rPr>
        <w:t xml:space="preserve"> je sklenjen in veljav</w:t>
      </w:r>
      <w:r w:rsidRPr="003B3E7B" w:rsidR="001552E7">
        <w:rPr>
          <w:szCs w:val="20"/>
        </w:rPr>
        <w:t>e</w:t>
      </w:r>
      <w:r w:rsidRPr="003B3E7B">
        <w:rPr>
          <w:szCs w:val="20"/>
        </w:rPr>
        <w:t>n do vključno 3</w:t>
      </w:r>
      <w:r w:rsidR="001975FF">
        <w:rPr>
          <w:szCs w:val="20"/>
        </w:rPr>
        <w:t>0</w:t>
      </w:r>
      <w:r w:rsidRPr="003B3E7B">
        <w:rPr>
          <w:szCs w:val="20"/>
        </w:rPr>
        <w:t xml:space="preserve">. </w:t>
      </w:r>
      <w:r w:rsidR="001975FF">
        <w:rPr>
          <w:szCs w:val="20"/>
        </w:rPr>
        <w:t>6</w:t>
      </w:r>
      <w:r w:rsidRPr="003B3E7B">
        <w:rPr>
          <w:szCs w:val="20"/>
        </w:rPr>
        <w:t>. 2029</w:t>
      </w:r>
      <w:r w:rsidRPr="003B3E7B" w:rsidR="003B3E7B">
        <w:rPr>
          <w:szCs w:val="20"/>
        </w:rPr>
        <w:t>.</w:t>
      </w:r>
    </w:p>
    <w:p w:rsidR="00046CC2" w:rsidRPr="00B21434" w:rsidP="00046CC2" w14:paraId="2F37561E" w14:textId="77777777">
      <w:pPr>
        <w:jc w:val="both"/>
        <w:rPr>
          <w:szCs w:val="20"/>
        </w:rPr>
      </w:pPr>
    </w:p>
    <w:p w:rsidR="009E1C34" w:rsidP="009E1C34" w14:paraId="17716520" w14:textId="0536DAAF">
      <w:pPr>
        <w:spacing w:line="276" w:lineRule="auto"/>
        <w:jc w:val="both"/>
        <w:rPr>
          <w:szCs w:val="20"/>
        </w:rPr>
      </w:pPr>
      <w:r w:rsidRPr="002814C4">
        <w:rPr>
          <w:szCs w:val="20"/>
        </w:rPr>
        <w:t>Naročnik je izvajalcu zavezan za plačila do 31.</w:t>
      </w:r>
      <w:r w:rsidR="006E016A">
        <w:rPr>
          <w:szCs w:val="20"/>
        </w:rPr>
        <w:t> </w:t>
      </w:r>
      <w:r w:rsidRPr="002814C4">
        <w:rPr>
          <w:szCs w:val="20"/>
        </w:rPr>
        <w:t>12.</w:t>
      </w:r>
      <w:r w:rsidR="006E016A">
        <w:rPr>
          <w:szCs w:val="20"/>
        </w:rPr>
        <w:t> </w:t>
      </w:r>
      <w:r w:rsidRPr="005B1560">
        <w:rPr>
          <w:szCs w:val="20"/>
        </w:rPr>
        <w:t>2027,</w:t>
      </w:r>
      <w:r w:rsidRPr="002814C4">
        <w:rPr>
          <w:szCs w:val="20"/>
        </w:rPr>
        <w:t xml:space="preserve"> za nadaljnja plačila do izteka tega okvirnega sporazuma pa, ko bodo izpolnjeni formalni pogoji glede na veljavni zakon, ki ureja izvrševanje proračuna Republike Slovenije oziroma sprejeti proračun za naslednja leta. V kolikor pogoji za nadaljnja plačila ne bodo izpolnjeni, bo naročnik o tem in o datumu prenehanja okvirnega sporazuma takoj obvestil izvajalca. Obveznosti in pravice nastale do dne prenehanja okvirnega sporazuma sta naročnik in izvajalec dolžna medsebojno poravnati.</w:t>
      </w:r>
    </w:p>
    <w:p w:rsidR="00D763B4" w:rsidP="009E1C34" w14:paraId="247020ED" w14:textId="77777777">
      <w:pPr>
        <w:spacing w:line="276" w:lineRule="auto"/>
        <w:jc w:val="both"/>
        <w:rPr>
          <w:szCs w:val="20"/>
        </w:rPr>
      </w:pPr>
    </w:p>
    <w:p w:rsidR="009E1C34" w:rsidRPr="006B02CF" w:rsidP="00251DA4" w14:paraId="74412BC1" w14:textId="77777777">
      <w:pPr>
        <w:pStyle w:val="ListParagraph"/>
        <w:numPr>
          <w:ilvl w:val="0"/>
          <w:numId w:val="20"/>
        </w:numPr>
        <w:spacing w:line="288" w:lineRule="auto"/>
        <w:jc w:val="center"/>
        <w:rPr>
          <w:rFonts w:ascii="Arial" w:hAnsi="Arial" w:cs="Arial"/>
          <w:sz w:val="20"/>
          <w:szCs w:val="16"/>
        </w:rPr>
      </w:pPr>
      <w:r w:rsidRPr="006B02CF">
        <w:rPr>
          <w:rFonts w:ascii="Arial" w:hAnsi="Arial" w:cs="Arial"/>
          <w:sz w:val="20"/>
          <w:szCs w:val="16"/>
        </w:rPr>
        <w:t>člen</w:t>
      </w:r>
    </w:p>
    <w:p w:rsidR="009E1C34" w:rsidRPr="005070C1" w:rsidP="009E1C34" w14:paraId="03386E9F" w14:textId="77777777">
      <w:pPr>
        <w:spacing w:line="288" w:lineRule="auto"/>
        <w:jc w:val="both"/>
        <w:rPr>
          <w:szCs w:val="20"/>
        </w:rPr>
      </w:pPr>
    </w:p>
    <w:p w:rsidR="002814C4" w:rsidP="00046CC2" w14:paraId="29C99FED" w14:textId="77777777">
      <w:pPr>
        <w:tabs>
          <w:tab w:val="left" w:pos="567"/>
        </w:tabs>
        <w:spacing w:line="288" w:lineRule="auto"/>
        <w:jc w:val="both"/>
        <w:rPr>
          <w:szCs w:val="20"/>
        </w:rPr>
      </w:pPr>
      <w:r w:rsidRPr="00B21434">
        <w:rPr>
          <w:szCs w:val="20"/>
        </w:rPr>
        <w:t xml:space="preserve">V </w:t>
      </w:r>
      <w:r w:rsidRPr="002814C4">
        <w:rPr>
          <w:szCs w:val="20"/>
        </w:rPr>
        <w:t>primeru, če med realizacijo tega okvirnega sporazuma nastanejo spremembe v statusu izvajalca, se obveznosti iz tega okvirnega sporazuma prenesejo na njegove pravne naslednike.</w:t>
      </w:r>
    </w:p>
    <w:p w:rsidR="00046CC2" w:rsidRPr="00B21434" w:rsidP="00046CC2" w14:paraId="26F885A2" w14:textId="37091267">
      <w:pPr>
        <w:tabs>
          <w:tab w:val="left" w:pos="567"/>
        </w:tabs>
        <w:spacing w:line="288" w:lineRule="auto"/>
        <w:jc w:val="both"/>
        <w:rPr>
          <w:szCs w:val="20"/>
        </w:rPr>
      </w:pPr>
    </w:p>
    <w:p w:rsidR="009E1C34" w:rsidRPr="006B02CF" w:rsidP="00251DA4" w14:paraId="272B505A" w14:textId="77777777">
      <w:pPr>
        <w:pStyle w:val="ListParagraph"/>
        <w:numPr>
          <w:ilvl w:val="0"/>
          <w:numId w:val="20"/>
        </w:numPr>
        <w:tabs>
          <w:tab w:val="left" w:pos="567"/>
        </w:tabs>
        <w:spacing w:line="288" w:lineRule="auto"/>
        <w:jc w:val="center"/>
        <w:rPr>
          <w:rFonts w:ascii="Arial" w:hAnsi="Arial" w:cs="Arial"/>
          <w:sz w:val="20"/>
          <w:szCs w:val="16"/>
        </w:rPr>
      </w:pPr>
      <w:r w:rsidRPr="006B02CF">
        <w:rPr>
          <w:rFonts w:ascii="Arial" w:hAnsi="Arial" w:cs="Arial"/>
          <w:sz w:val="20"/>
          <w:szCs w:val="16"/>
        </w:rPr>
        <w:t>člen</w:t>
      </w:r>
    </w:p>
    <w:p w:rsidR="009E1C34" w:rsidRPr="005070C1" w:rsidP="009E1C34" w14:paraId="43B65587" w14:textId="77777777">
      <w:pPr>
        <w:tabs>
          <w:tab w:val="left" w:pos="567"/>
        </w:tabs>
        <w:spacing w:line="288" w:lineRule="auto"/>
        <w:jc w:val="both"/>
        <w:rPr>
          <w:szCs w:val="20"/>
        </w:rPr>
      </w:pPr>
    </w:p>
    <w:p w:rsidR="002814C4" w:rsidP="002814C4" w14:paraId="4FC2F846" w14:textId="77777777">
      <w:pPr>
        <w:tabs>
          <w:tab w:val="left" w:pos="567"/>
        </w:tabs>
        <w:spacing w:line="288" w:lineRule="auto"/>
        <w:jc w:val="both"/>
        <w:rPr>
          <w:szCs w:val="20"/>
        </w:rPr>
      </w:pPr>
      <w:r w:rsidRPr="00B21434">
        <w:rPr>
          <w:szCs w:val="20"/>
        </w:rPr>
        <w:t xml:space="preserve">Vsaka </w:t>
      </w:r>
      <w:r w:rsidRPr="002814C4">
        <w:rPr>
          <w:szCs w:val="20"/>
        </w:rPr>
        <w:t xml:space="preserve">stranka lahko predlaga spremembe in dopolnitve k tem okvirnem sporazumu, ki so veljavne, le če so sklenjene v pisni obliki, kot aneks k temu okvirnemu sporazumu. </w:t>
      </w:r>
    </w:p>
    <w:p w:rsidR="002814C4" w:rsidP="002814C4" w14:paraId="059999DC" w14:textId="77777777">
      <w:pPr>
        <w:tabs>
          <w:tab w:val="left" w:pos="567"/>
        </w:tabs>
        <w:spacing w:line="288" w:lineRule="auto"/>
        <w:jc w:val="both"/>
        <w:rPr>
          <w:szCs w:val="20"/>
        </w:rPr>
      </w:pPr>
    </w:p>
    <w:p w:rsidR="009E1C34" w:rsidP="002814C4" w14:paraId="2B182640" w14:textId="33BD6513">
      <w:pPr>
        <w:tabs>
          <w:tab w:val="left" w:pos="567"/>
        </w:tabs>
        <w:spacing w:line="288" w:lineRule="auto"/>
        <w:jc w:val="both"/>
        <w:rPr>
          <w:szCs w:val="20"/>
        </w:rPr>
      </w:pPr>
      <w:r w:rsidRPr="002814C4">
        <w:rPr>
          <w:szCs w:val="20"/>
        </w:rPr>
        <w:t>Za spremembo skrbnikov in pooblaščenih oseb tega okvirnega sporazuma zadostuje pisno obvestilo ene stranke drugi stranki.</w:t>
      </w:r>
    </w:p>
    <w:p w:rsidR="002814C4" w:rsidRPr="005070C1" w:rsidP="002814C4" w14:paraId="03DB53DC" w14:textId="77777777">
      <w:pPr>
        <w:tabs>
          <w:tab w:val="left" w:pos="567"/>
        </w:tabs>
        <w:spacing w:line="288" w:lineRule="auto"/>
        <w:jc w:val="both"/>
        <w:rPr>
          <w:szCs w:val="20"/>
        </w:rPr>
      </w:pPr>
    </w:p>
    <w:p w:rsidR="009E1C34" w:rsidRPr="006B02CF" w:rsidP="00251DA4" w14:paraId="58802AC8" w14:textId="77777777">
      <w:pPr>
        <w:pStyle w:val="ListParagraph"/>
        <w:numPr>
          <w:ilvl w:val="0"/>
          <w:numId w:val="20"/>
        </w:numPr>
        <w:tabs>
          <w:tab w:val="left" w:pos="567"/>
        </w:tabs>
        <w:spacing w:line="288" w:lineRule="auto"/>
        <w:jc w:val="center"/>
        <w:rPr>
          <w:rFonts w:ascii="Arial" w:hAnsi="Arial" w:cs="Arial"/>
          <w:sz w:val="20"/>
          <w:szCs w:val="16"/>
        </w:rPr>
      </w:pPr>
      <w:r w:rsidRPr="006B02CF">
        <w:rPr>
          <w:rFonts w:ascii="Arial" w:hAnsi="Arial" w:cs="Arial"/>
          <w:sz w:val="20"/>
          <w:szCs w:val="16"/>
        </w:rPr>
        <w:t>člen</w:t>
      </w:r>
    </w:p>
    <w:p w:rsidR="009E1C34" w:rsidRPr="005070C1" w:rsidP="009E1C34" w14:paraId="47F62A13" w14:textId="77777777">
      <w:pPr>
        <w:tabs>
          <w:tab w:val="left" w:pos="567"/>
        </w:tabs>
        <w:spacing w:line="288" w:lineRule="auto"/>
        <w:jc w:val="both"/>
        <w:rPr>
          <w:szCs w:val="20"/>
        </w:rPr>
      </w:pPr>
    </w:p>
    <w:p w:rsidR="00046CC2" w:rsidRPr="00B21434" w:rsidP="00046CC2" w14:paraId="49B8F890" w14:textId="608C0067">
      <w:pPr>
        <w:tabs>
          <w:tab w:val="left" w:pos="567"/>
        </w:tabs>
        <w:spacing w:line="288" w:lineRule="auto"/>
        <w:jc w:val="both"/>
        <w:rPr>
          <w:szCs w:val="20"/>
        </w:rPr>
      </w:pPr>
      <w:r>
        <w:rPr>
          <w:szCs w:val="20"/>
        </w:rPr>
        <w:t>S</w:t>
      </w:r>
      <w:r w:rsidRPr="00B21434" w:rsidR="0054252A">
        <w:rPr>
          <w:szCs w:val="20"/>
        </w:rPr>
        <w:t xml:space="preserve">tranki sta sporazumni, da se za vsa določila, ki niso dogovorjena </w:t>
      </w:r>
      <w:r>
        <w:rPr>
          <w:szCs w:val="20"/>
        </w:rPr>
        <w:t>z okvirnim sporazumom</w:t>
      </w:r>
      <w:r w:rsidRPr="00B21434" w:rsidR="0054252A">
        <w:rPr>
          <w:szCs w:val="20"/>
        </w:rPr>
        <w:t xml:space="preserve">, uporabljajo določila </w:t>
      </w:r>
      <w:r w:rsidRPr="00B21434" w:rsidR="0054252A">
        <w:t>Obligacijsk</w:t>
      </w:r>
      <w:r>
        <w:t>ega</w:t>
      </w:r>
      <w:r w:rsidRPr="00B21434" w:rsidR="0054252A">
        <w:t xml:space="preserve"> zakonik</w:t>
      </w:r>
      <w:r>
        <w:t>a</w:t>
      </w:r>
      <w:r w:rsidRPr="00B21434" w:rsidR="0054252A">
        <w:t xml:space="preserve"> (Uradni list RS, št. 97/07 –</w:t>
      </w:r>
      <w:r w:rsidR="0054252A">
        <w:t xml:space="preserve"> UPB</w:t>
      </w:r>
      <w:r w:rsidRPr="00B21434" w:rsidR="0054252A">
        <w:t>; s spremembami in dopolnitvami)</w:t>
      </w:r>
      <w:r w:rsidRPr="00B21434" w:rsidR="0054252A">
        <w:rPr>
          <w:szCs w:val="20"/>
        </w:rPr>
        <w:t>.</w:t>
      </w:r>
    </w:p>
    <w:p w:rsidR="00002A9F" w:rsidP="009E1C34" w14:paraId="58248819" w14:textId="4AAB8584">
      <w:pPr>
        <w:tabs>
          <w:tab w:val="left" w:pos="567"/>
        </w:tabs>
        <w:spacing w:line="288" w:lineRule="auto"/>
        <w:jc w:val="both"/>
        <w:rPr>
          <w:szCs w:val="20"/>
        </w:rPr>
      </w:pPr>
    </w:p>
    <w:p w:rsidR="00C4784F" w:rsidRPr="005070C1" w:rsidP="009E1C34" w14:paraId="312E0500" w14:textId="77777777">
      <w:pPr>
        <w:tabs>
          <w:tab w:val="left" w:pos="567"/>
        </w:tabs>
        <w:spacing w:line="288" w:lineRule="auto"/>
        <w:jc w:val="both"/>
        <w:rPr>
          <w:szCs w:val="20"/>
        </w:rPr>
      </w:pPr>
    </w:p>
    <w:p w:rsidR="009E1C34" w:rsidRPr="006B02CF" w:rsidP="00251DA4" w14:paraId="0C86147B" w14:textId="77777777">
      <w:pPr>
        <w:pStyle w:val="ListParagraph"/>
        <w:numPr>
          <w:ilvl w:val="0"/>
          <w:numId w:val="20"/>
        </w:numPr>
        <w:tabs>
          <w:tab w:val="left" w:pos="567"/>
        </w:tabs>
        <w:spacing w:line="288" w:lineRule="auto"/>
        <w:jc w:val="center"/>
        <w:rPr>
          <w:rFonts w:ascii="Arial" w:hAnsi="Arial" w:cs="Arial"/>
          <w:sz w:val="20"/>
          <w:szCs w:val="16"/>
        </w:rPr>
      </w:pPr>
      <w:r w:rsidRPr="006B02CF">
        <w:rPr>
          <w:rFonts w:ascii="Arial" w:hAnsi="Arial" w:cs="Arial"/>
          <w:sz w:val="20"/>
          <w:szCs w:val="16"/>
        </w:rPr>
        <w:t>člen</w:t>
      </w:r>
    </w:p>
    <w:p w:rsidR="009E1C34" w:rsidRPr="005070C1" w:rsidP="009E1C34" w14:paraId="0ECC6DA8" w14:textId="77777777">
      <w:pPr>
        <w:tabs>
          <w:tab w:val="left" w:pos="567"/>
        </w:tabs>
        <w:spacing w:line="288" w:lineRule="auto"/>
        <w:jc w:val="both"/>
        <w:rPr>
          <w:szCs w:val="20"/>
        </w:rPr>
      </w:pPr>
      <w:r w:rsidRPr="005070C1">
        <w:rPr>
          <w:szCs w:val="20"/>
        </w:rPr>
        <w:t xml:space="preserve"> </w:t>
      </w:r>
    </w:p>
    <w:p w:rsidR="009E1C34" w:rsidP="009B2FDD" w14:paraId="539777A2" w14:textId="4652A662">
      <w:pPr>
        <w:spacing w:line="288" w:lineRule="auto"/>
        <w:jc w:val="both"/>
        <w:rPr>
          <w:szCs w:val="20"/>
        </w:rPr>
      </w:pPr>
      <w:r w:rsidRPr="002814C4">
        <w:rPr>
          <w:szCs w:val="20"/>
        </w:rPr>
        <w:t>Stranki bosta morebitne spore, ki bi nastali pri izvrševanju tega okvirnega sporazuma, reševali sporazumno. V primeru, da spora ne bi mogli rešiti sporazumno, bo o sporu odločalo stvarno pristojno sodišče v Ljubljani.</w:t>
      </w:r>
    </w:p>
    <w:p w:rsidR="009E1C34" w:rsidRPr="006B02CF" w:rsidP="00251DA4" w14:paraId="74D56521" w14:textId="77777777">
      <w:pPr>
        <w:pStyle w:val="ListParagraph"/>
        <w:numPr>
          <w:ilvl w:val="0"/>
          <w:numId w:val="20"/>
        </w:numPr>
        <w:tabs>
          <w:tab w:val="left" w:pos="567"/>
        </w:tabs>
        <w:spacing w:line="288" w:lineRule="auto"/>
        <w:jc w:val="center"/>
        <w:rPr>
          <w:rFonts w:ascii="Arial" w:hAnsi="Arial" w:cs="Arial"/>
          <w:sz w:val="20"/>
          <w:szCs w:val="16"/>
        </w:rPr>
      </w:pPr>
      <w:r w:rsidRPr="006B02CF">
        <w:rPr>
          <w:rFonts w:ascii="Arial" w:hAnsi="Arial" w:cs="Arial"/>
          <w:sz w:val="20"/>
          <w:szCs w:val="16"/>
        </w:rPr>
        <w:t>člen</w:t>
      </w:r>
    </w:p>
    <w:p w:rsidR="009E1C34" w:rsidP="009E1C34" w14:paraId="399596AE" w14:textId="2D79343B">
      <w:pPr>
        <w:tabs>
          <w:tab w:val="left" w:pos="567"/>
        </w:tabs>
        <w:spacing w:line="288" w:lineRule="auto"/>
        <w:jc w:val="both"/>
        <w:rPr>
          <w:szCs w:val="20"/>
        </w:rPr>
      </w:pPr>
    </w:p>
    <w:p w:rsidR="001D067C" w:rsidRPr="00F527B7" w:rsidP="001C03F5" w14:paraId="7F8009A3" w14:textId="77777777">
      <w:pPr>
        <w:spacing w:line="288" w:lineRule="auto"/>
        <w:jc w:val="both"/>
        <w:rPr>
          <w:i/>
          <w:iCs/>
          <w:snapToGrid w:val="0"/>
          <w:szCs w:val="20"/>
          <w:u w:val="single"/>
        </w:rPr>
      </w:pPr>
      <w:r w:rsidRPr="00F527B7">
        <w:rPr>
          <w:i/>
          <w:iCs/>
          <w:snapToGrid w:val="0"/>
          <w:szCs w:val="20"/>
          <w:u w:val="single"/>
        </w:rPr>
        <w:t xml:space="preserve">(SKLOPI 3, 4, 5, 6, 7, 8, 12, 13 in 14) </w:t>
      </w:r>
    </w:p>
    <w:p w:rsidR="00D07202" w:rsidP="00D07202" w14:paraId="13410A1E" w14:textId="6EF6653C">
      <w:pPr>
        <w:spacing w:line="288" w:lineRule="auto"/>
        <w:jc w:val="both"/>
        <w:rPr>
          <w:snapToGrid w:val="0"/>
          <w:szCs w:val="20"/>
        </w:rPr>
      </w:pPr>
      <w:r>
        <w:rPr>
          <w:snapToGrid w:val="0"/>
          <w:szCs w:val="20"/>
        </w:rPr>
        <w:t>S</w:t>
      </w:r>
      <w:r w:rsidRPr="00A26D8B" w:rsidR="001C03F5">
        <w:rPr>
          <w:snapToGrid w:val="0"/>
          <w:szCs w:val="20"/>
        </w:rPr>
        <w:t xml:space="preserve">tranki </w:t>
      </w:r>
      <w:r>
        <w:rPr>
          <w:snapToGrid w:val="0"/>
          <w:szCs w:val="20"/>
        </w:rPr>
        <w:t xml:space="preserve">okvirnega sporazuma </w:t>
      </w:r>
      <w:r w:rsidRPr="00A26D8B" w:rsidR="001C03F5">
        <w:rPr>
          <w:snapToGrid w:val="0"/>
          <w:szCs w:val="20"/>
        </w:rPr>
        <w:t xml:space="preserve">sta sporazumni, da začne </w:t>
      </w:r>
      <w:r w:rsidR="00F54257">
        <w:rPr>
          <w:snapToGrid w:val="0"/>
          <w:szCs w:val="20"/>
        </w:rPr>
        <w:t>okvirni sporazum</w:t>
      </w:r>
      <w:r w:rsidRPr="00A26D8B" w:rsidR="00F54257">
        <w:rPr>
          <w:snapToGrid w:val="0"/>
          <w:szCs w:val="20"/>
        </w:rPr>
        <w:t xml:space="preserve"> </w:t>
      </w:r>
      <w:r w:rsidRPr="00A26D8B" w:rsidR="001C03F5">
        <w:rPr>
          <w:snapToGrid w:val="0"/>
          <w:szCs w:val="20"/>
        </w:rPr>
        <w:t>veljati z dnem obojes</w:t>
      </w:r>
      <w:r w:rsidR="001C03F5">
        <w:rPr>
          <w:snapToGrid w:val="0"/>
          <w:szCs w:val="20"/>
        </w:rPr>
        <w:t xml:space="preserve">transkega podpisa </w:t>
      </w:r>
      <w:r w:rsidR="00F54257">
        <w:rPr>
          <w:snapToGrid w:val="0"/>
          <w:szCs w:val="20"/>
        </w:rPr>
        <w:t>okvirnega sporazuma</w:t>
      </w:r>
      <w:r>
        <w:rPr>
          <w:snapToGrid w:val="0"/>
          <w:szCs w:val="20"/>
        </w:rPr>
        <w:t>,</w:t>
      </w:r>
      <w:r w:rsidR="001C03F5">
        <w:rPr>
          <w:snapToGrid w:val="0"/>
          <w:szCs w:val="20"/>
        </w:rPr>
        <w:t xml:space="preserve"> </w:t>
      </w:r>
      <w:r w:rsidRPr="00A26D8B">
        <w:rPr>
          <w:snapToGrid w:val="0"/>
          <w:szCs w:val="20"/>
        </w:rPr>
        <w:t>pod pogojem, da dobavitelj naročniku v dvajsetih</w:t>
      </w:r>
      <w:r>
        <w:rPr>
          <w:snapToGrid w:val="0"/>
          <w:szCs w:val="20"/>
        </w:rPr>
        <w:t xml:space="preserve"> </w:t>
      </w:r>
      <w:r w:rsidRPr="00A26D8B">
        <w:rPr>
          <w:snapToGrid w:val="0"/>
          <w:szCs w:val="20"/>
        </w:rPr>
        <w:t xml:space="preserve">dneh od podpisa izroči </w:t>
      </w:r>
      <w:r>
        <w:rPr>
          <w:snapToGrid w:val="0"/>
          <w:szCs w:val="20"/>
        </w:rPr>
        <w:t xml:space="preserve">finančno zavarovanje </w:t>
      </w:r>
      <w:r w:rsidRPr="00A26D8B">
        <w:rPr>
          <w:snapToGrid w:val="0"/>
          <w:szCs w:val="20"/>
        </w:rPr>
        <w:t>za dobro izvedbo obveznosti</w:t>
      </w:r>
      <w:r>
        <w:rPr>
          <w:snapToGrid w:val="0"/>
          <w:szCs w:val="20"/>
        </w:rPr>
        <w:t xml:space="preserve"> okvirnega sporazuma</w:t>
      </w:r>
      <w:r w:rsidRPr="00A26D8B">
        <w:rPr>
          <w:snapToGrid w:val="0"/>
          <w:szCs w:val="20"/>
        </w:rPr>
        <w:t xml:space="preserve">. </w:t>
      </w:r>
    </w:p>
    <w:p w:rsidR="001D067C" w:rsidP="001C03F5" w14:paraId="6D7F70EF" w14:textId="412DDD4A">
      <w:pPr>
        <w:spacing w:line="288" w:lineRule="auto"/>
        <w:jc w:val="both"/>
        <w:rPr>
          <w:snapToGrid w:val="0"/>
          <w:szCs w:val="20"/>
        </w:rPr>
      </w:pPr>
    </w:p>
    <w:p w:rsidR="001D067C" w:rsidRPr="00F527B7" w:rsidP="001C03F5" w14:paraId="560DE3A3" w14:textId="35F1405E">
      <w:pPr>
        <w:spacing w:line="288" w:lineRule="auto"/>
        <w:jc w:val="both"/>
        <w:rPr>
          <w:i/>
          <w:iCs/>
          <w:snapToGrid w:val="0"/>
          <w:szCs w:val="20"/>
          <w:u w:val="single"/>
        </w:rPr>
      </w:pPr>
      <w:r w:rsidRPr="00F527B7">
        <w:rPr>
          <w:i/>
          <w:iCs/>
          <w:snapToGrid w:val="0"/>
          <w:szCs w:val="20"/>
          <w:u w:val="single"/>
        </w:rPr>
        <w:t>(SKLOPI 1, 2, 9, 10 in 11).</w:t>
      </w:r>
    </w:p>
    <w:p w:rsidR="001C03F5" w:rsidP="001C03F5" w14:paraId="22B8D38A" w14:textId="30AD0162">
      <w:pPr>
        <w:spacing w:line="288" w:lineRule="auto"/>
        <w:jc w:val="both"/>
        <w:rPr>
          <w:snapToGrid w:val="0"/>
          <w:szCs w:val="20"/>
        </w:rPr>
      </w:pPr>
      <w:r>
        <w:rPr>
          <w:snapToGrid w:val="0"/>
          <w:szCs w:val="20"/>
        </w:rPr>
        <w:t>S</w:t>
      </w:r>
      <w:r w:rsidRPr="00A26D8B">
        <w:rPr>
          <w:snapToGrid w:val="0"/>
          <w:szCs w:val="20"/>
        </w:rPr>
        <w:t xml:space="preserve">tranki </w:t>
      </w:r>
      <w:r>
        <w:rPr>
          <w:snapToGrid w:val="0"/>
          <w:szCs w:val="20"/>
        </w:rPr>
        <w:t>okvirnega sporazuma sta sporazumni</w:t>
      </w:r>
      <w:r w:rsidRPr="00A26D8B" w:rsidR="001D067C">
        <w:rPr>
          <w:snapToGrid w:val="0"/>
          <w:szCs w:val="20"/>
        </w:rPr>
        <w:t xml:space="preserve">, da začne </w:t>
      </w:r>
      <w:r w:rsidR="00F54257">
        <w:rPr>
          <w:snapToGrid w:val="0"/>
          <w:szCs w:val="20"/>
        </w:rPr>
        <w:t>okvirni sporazum</w:t>
      </w:r>
      <w:r w:rsidRPr="00A26D8B" w:rsidR="001D067C">
        <w:rPr>
          <w:snapToGrid w:val="0"/>
          <w:szCs w:val="20"/>
        </w:rPr>
        <w:t xml:space="preserve"> veljati </w:t>
      </w:r>
      <w:r w:rsidR="003F5C6E">
        <w:rPr>
          <w:snapToGrid w:val="0"/>
          <w:szCs w:val="20"/>
        </w:rPr>
        <w:t>s</w:t>
      </w:r>
      <w:r w:rsidRPr="00A26D8B" w:rsidR="001D067C">
        <w:rPr>
          <w:snapToGrid w:val="0"/>
          <w:szCs w:val="20"/>
        </w:rPr>
        <w:t xml:space="preserve"> </w:t>
      </w:r>
      <w:r>
        <w:rPr>
          <w:snapToGrid w:val="0"/>
          <w:szCs w:val="20"/>
        </w:rPr>
        <w:t>1. 1. 2027</w:t>
      </w:r>
      <w:r w:rsidR="00D07202">
        <w:rPr>
          <w:snapToGrid w:val="0"/>
          <w:szCs w:val="20"/>
        </w:rPr>
        <w:t>,</w:t>
      </w:r>
      <w:r w:rsidRPr="00D07202" w:rsidR="00D07202">
        <w:rPr>
          <w:snapToGrid w:val="0"/>
          <w:szCs w:val="20"/>
        </w:rPr>
        <w:t xml:space="preserve"> </w:t>
      </w:r>
      <w:r w:rsidRPr="00A26D8B" w:rsidR="00D07202">
        <w:rPr>
          <w:snapToGrid w:val="0"/>
          <w:szCs w:val="20"/>
        </w:rPr>
        <w:t>pod pogojem, da dobavitelj naročniku v dvajsetih</w:t>
      </w:r>
      <w:r w:rsidR="00D07202">
        <w:rPr>
          <w:snapToGrid w:val="0"/>
          <w:szCs w:val="20"/>
        </w:rPr>
        <w:t xml:space="preserve"> </w:t>
      </w:r>
      <w:r w:rsidRPr="00A26D8B" w:rsidR="00D07202">
        <w:rPr>
          <w:snapToGrid w:val="0"/>
          <w:szCs w:val="20"/>
        </w:rPr>
        <w:t xml:space="preserve">dneh od </w:t>
      </w:r>
      <w:r w:rsidR="00D07202">
        <w:rPr>
          <w:snapToGrid w:val="0"/>
          <w:szCs w:val="20"/>
        </w:rPr>
        <w:t xml:space="preserve">obojestranskega </w:t>
      </w:r>
      <w:r w:rsidRPr="00A26D8B" w:rsidR="00D07202">
        <w:rPr>
          <w:snapToGrid w:val="0"/>
          <w:szCs w:val="20"/>
        </w:rPr>
        <w:t xml:space="preserve">podpisa izroči </w:t>
      </w:r>
      <w:r w:rsidR="00D07202">
        <w:rPr>
          <w:snapToGrid w:val="0"/>
          <w:szCs w:val="20"/>
        </w:rPr>
        <w:t xml:space="preserve">finančno zavarovanje </w:t>
      </w:r>
      <w:r w:rsidRPr="00A26D8B" w:rsidR="00D07202">
        <w:rPr>
          <w:snapToGrid w:val="0"/>
          <w:szCs w:val="20"/>
        </w:rPr>
        <w:t>za dobro izvedbo obveznosti</w:t>
      </w:r>
      <w:r w:rsidR="00D07202">
        <w:rPr>
          <w:snapToGrid w:val="0"/>
          <w:szCs w:val="20"/>
        </w:rPr>
        <w:t xml:space="preserve"> okvirnega sporazuma</w:t>
      </w:r>
      <w:r w:rsidRPr="00A26D8B" w:rsidR="00D07202">
        <w:rPr>
          <w:snapToGrid w:val="0"/>
          <w:szCs w:val="20"/>
        </w:rPr>
        <w:t>.</w:t>
      </w:r>
    </w:p>
    <w:p w:rsidR="00F578F2" w:rsidP="001C03F5" w14:paraId="2942764B" w14:textId="77777777">
      <w:pPr>
        <w:spacing w:line="288" w:lineRule="auto"/>
        <w:jc w:val="both"/>
        <w:rPr>
          <w:snapToGrid w:val="0"/>
          <w:szCs w:val="20"/>
        </w:rPr>
      </w:pPr>
    </w:p>
    <w:p w:rsidR="001C03F5" w:rsidP="009E1C34" w14:paraId="1DD580BF" w14:textId="77777777">
      <w:pPr>
        <w:tabs>
          <w:tab w:val="left" w:pos="567"/>
        </w:tabs>
        <w:spacing w:line="288" w:lineRule="auto"/>
        <w:jc w:val="both"/>
        <w:rPr>
          <w:szCs w:val="20"/>
        </w:rPr>
      </w:pPr>
    </w:p>
    <w:p w:rsidR="00046CC2" w:rsidRPr="00332486" w:rsidP="00046CC2" w14:paraId="043261B3" w14:textId="1A480E2D">
      <w:pPr>
        <w:tabs>
          <w:tab w:val="left" w:pos="567"/>
        </w:tabs>
        <w:spacing w:line="288" w:lineRule="auto"/>
        <w:jc w:val="both"/>
        <w:rPr>
          <w:szCs w:val="20"/>
        </w:rPr>
      </w:pPr>
      <w:r>
        <w:rPr>
          <w:szCs w:val="20"/>
        </w:rPr>
        <w:t>Okvirni sporazum</w:t>
      </w:r>
      <w:r w:rsidRPr="00332486" w:rsidR="0054252A">
        <w:rPr>
          <w:szCs w:val="20"/>
        </w:rPr>
        <w:t xml:space="preserve"> se podpiše elektronsko.</w:t>
      </w:r>
    </w:p>
    <w:p w:rsidR="00046CC2" w:rsidRPr="00B21434" w:rsidP="00046CC2" w14:paraId="1BDAC215" w14:textId="77777777">
      <w:pPr>
        <w:spacing w:line="288" w:lineRule="auto"/>
        <w:jc w:val="both"/>
        <w:rPr>
          <w:szCs w:val="20"/>
        </w:rPr>
      </w:pPr>
    </w:p>
    <w:p w:rsidR="00046CC2" w:rsidRPr="00B21434" w:rsidP="00046CC2" w14:paraId="32545FFE" w14:textId="77777777">
      <w:pPr>
        <w:tabs>
          <w:tab w:val="left" w:pos="567"/>
        </w:tabs>
        <w:spacing w:line="288" w:lineRule="auto"/>
        <w:jc w:val="both"/>
        <w:rPr>
          <w:szCs w:val="20"/>
        </w:rPr>
      </w:pPr>
      <w:r w:rsidRPr="00B21434">
        <w:rPr>
          <w:szCs w:val="20"/>
        </w:rPr>
        <w:t>Številka: ________________________</w:t>
      </w:r>
    </w:p>
    <w:p w:rsidR="00046CC2" w:rsidRPr="00B21434" w:rsidP="00046CC2" w14:paraId="69F36E3C" w14:textId="77777777">
      <w:pPr>
        <w:tabs>
          <w:tab w:val="left" w:pos="567"/>
        </w:tabs>
        <w:spacing w:line="288" w:lineRule="auto"/>
        <w:jc w:val="both"/>
        <w:rPr>
          <w:szCs w:val="20"/>
        </w:rPr>
      </w:pPr>
      <w:r w:rsidRPr="00B21434">
        <w:rPr>
          <w:szCs w:val="20"/>
        </w:rPr>
        <w:t>V Ljubljani, dne _____________</w:t>
      </w:r>
    </w:p>
    <w:p w:rsidR="00046CC2" w:rsidP="00046CC2" w14:paraId="3AD8E145" w14:textId="77777777">
      <w:pPr>
        <w:tabs>
          <w:tab w:val="left" w:pos="1276"/>
        </w:tabs>
        <w:spacing w:line="288" w:lineRule="auto"/>
        <w:jc w:val="both"/>
        <w:rPr>
          <w:b/>
          <w:szCs w:val="20"/>
        </w:rPr>
      </w:pPr>
    </w:p>
    <w:p w:rsidR="00046CC2" w:rsidRPr="00332486" w:rsidP="00046CC2" w14:paraId="2D46D601" w14:textId="0F229A79">
      <w:pPr>
        <w:tabs>
          <w:tab w:val="left" w:pos="567"/>
        </w:tabs>
        <w:spacing w:line="288" w:lineRule="auto"/>
        <w:jc w:val="both"/>
        <w:rPr>
          <w:szCs w:val="20"/>
        </w:rPr>
      </w:pPr>
      <w:r w:rsidRPr="00332486">
        <w:rPr>
          <w:szCs w:val="20"/>
        </w:rPr>
        <w:t>Priloge kot sestavni del t</w:t>
      </w:r>
      <w:r w:rsidR="006357B6">
        <w:rPr>
          <w:szCs w:val="20"/>
        </w:rPr>
        <w:t>e</w:t>
      </w:r>
      <w:r w:rsidR="001B5261">
        <w:rPr>
          <w:szCs w:val="20"/>
        </w:rPr>
        <w:t>ga okvirnega sporazuma so</w:t>
      </w:r>
      <w:r w:rsidRPr="00332486">
        <w:rPr>
          <w:szCs w:val="20"/>
        </w:rPr>
        <w:t xml:space="preserve">: </w:t>
      </w:r>
    </w:p>
    <w:p w:rsidR="00046CC2" w:rsidRPr="00332486" w:rsidP="00251DA4" w14:paraId="118CB836" w14:textId="77777777">
      <w:pPr>
        <w:numPr>
          <w:ilvl w:val="0"/>
          <w:numId w:val="24"/>
        </w:numPr>
        <w:tabs>
          <w:tab w:val="left" w:pos="360"/>
          <w:tab w:val="left" w:pos="567"/>
        </w:tabs>
        <w:spacing w:line="288" w:lineRule="auto"/>
        <w:contextualSpacing/>
        <w:jc w:val="both"/>
        <w:rPr>
          <w:szCs w:val="20"/>
        </w:rPr>
      </w:pPr>
      <w:r w:rsidRPr="00332486">
        <w:rPr>
          <w:szCs w:val="20"/>
        </w:rPr>
        <w:t>ponudba št. _________ z dne _________,</w:t>
      </w:r>
    </w:p>
    <w:p w:rsidR="00046CC2" w:rsidRPr="00332486" w:rsidP="00251DA4" w14:paraId="5E83ACE8" w14:textId="77777777">
      <w:pPr>
        <w:numPr>
          <w:ilvl w:val="0"/>
          <w:numId w:val="24"/>
        </w:numPr>
        <w:tabs>
          <w:tab w:val="left" w:pos="360"/>
          <w:tab w:val="left" w:pos="567"/>
        </w:tabs>
        <w:spacing w:line="288" w:lineRule="auto"/>
        <w:contextualSpacing/>
        <w:jc w:val="both"/>
        <w:rPr>
          <w:szCs w:val="20"/>
        </w:rPr>
      </w:pPr>
      <w:r w:rsidRPr="00332486">
        <w:rPr>
          <w:szCs w:val="20"/>
        </w:rPr>
        <w:t>cenik,</w:t>
      </w:r>
    </w:p>
    <w:p w:rsidR="00046CC2" w:rsidRPr="00332486" w:rsidP="00251DA4" w14:paraId="7C8D3072" w14:textId="77777777">
      <w:pPr>
        <w:numPr>
          <w:ilvl w:val="0"/>
          <w:numId w:val="24"/>
        </w:numPr>
        <w:tabs>
          <w:tab w:val="left" w:pos="360"/>
          <w:tab w:val="left" w:pos="567"/>
        </w:tabs>
        <w:spacing w:line="276" w:lineRule="auto"/>
        <w:contextualSpacing/>
        <w:jc w:val="both"/>
        <w:rPr>
          <w:szCs w:val="20"/>
        </w:rPr>
      </w:pPr>
      <w:r w:rsidRPr="00332486">
        <w:rPr>
          <w:szCs w:val="20"/>
        </w:rPr>
        <w:t>PRILOGA ŠT. 1: Kakovostne zahteve,</w:t>
      </w:r>
    </w:p>
    <w:p w:rsidR="00046CC2" w:rsidRPr="00332486" w:rsidP="00251DA4" w14:paraId="4F888265" w14:textId="77777777">
      <w:pPr>
        <w:numPr>
          <w:ilvl w:val="0"/>
          <w:numId w:val="24"/>
        </w:numPr>
        <w:tabs>
          <w:tab w:val="left" w:pos="360"/>
          <w:tab w:val="left" w:pos="567"/>
        </w:tabs>
        <w:spacing w:line="276" w:lineRule="auto"/>
        <w:contextualSpacing/>
        <w:jc w:val="both"/>
        <w:rPr>
          <w:szCs w:val="20"/>
        </w:rPr>
      </w:pPr>
      <w:r w:rsidRPr="00332486">
        <w:rPr>
          <w:szCs w:val="20"/>
        </w:rPr>
        <w:t>PRILOGA ŠT. 2: Seznam kuhinj s kontakti,</w:t>
      </w:r>
    </w:p>
    <w:p w:rsidR="00046CC2" w:rsidRPr="00332486" w:rsidP="00251DA4" w14:paraId="42FF35A2" w14:textId="77777777">
      <w:pPr>
        <w:numPr>
          <w:ilvl w:val="0"/>
          <w:numId w:val="24"/>
        </w:numPr>
        <w:tabs>
          <w:tab w:val="left" w:pos="360"/>
          <w:tab w:val="left" w:pos="567"/>
        </w:tabs>
        <w:spacing w:line="276" w:lineRule="auto"/>
        <w:contextualSpacing/>
        <w:jc w:val="both"/>
        <w:rPr>
          <w:szCs w:val="20"/>
        </w:rPr>
      </w:pPr>
      <w:r w:rsidRPr="00332486">
        <w:rPr>
          <w:szCs w:val="20"/>
        </w:rPr>
        <w:t>Soglasje za izvedbo varnostnega preverjanja.</w:t>
      </w:r>
    </w:p>
    <w:p w:rsidR="000439A0" w:rsidRPr="00B21434" w:rsidP="000439A0" w14:paraId="53B952A1" w14:textId="16943620">
      <w:pPr>
        <w:pBdr>
          <w:bottom w:val="single" w:sz="4" w:space="1" w:color="auto"/>
        </w:pBdr>
        <w:spacing w:line="288" w:lineRule="auto"/>
        <w:jc w:val="center"/>
        <w:rPr>
          <w:b/>
          <w:noProof/>
          <w:color w:val="000000"/>
          <w:szCs w:val="20"/>
        </w:rPr>
      </w:pPr>
      <w:r w:rsidRPr="005D024D">
        <w:rPr>
          <w:szCs w:val="20"/>
        </w:rPr>
        <w:br w:type="page"/>
      </w:r>
    </w:p>
    <w:p w:rsidR="000439A0" w:rsidP="000439A0" w14:paraId="3FD1A843" w14:textId="0E2C101B">
      <w:pPr>
        <w:pBdr>
          <w:bottom w:val="single" w:sz="4" w:space="1" w:color="auto"/>
        </w:pBdr>
        <w:jc w:val="center"/>
        <w:rPr>
          <w:b/>
          <w:szCs w:val="20"/>
        </w:rPr>
      </w:pPr>
      <w:r>
        <w:rPr>
          <w:b/>
          <w:szCs w:val="20"/>
        </w:rPr>
        <w:t>PRILOGA ŠT. 1: KAKOVOSTNE ZAHTEVE</w:t>
      </w:r>
    </w:p>
    <w:p w:rsidR="000439A0" w:rsidP="000439A0" w14:paraId="4B72858B" w14:textId="77777777">
      <w:pPr>
        <w:jc w:val="center"/>
        <w:rPr>
          <w:b/>
          <w:szCs w:val="20"/>
        </w:rPr>
      </w:pPr>
    </w:p>
    <w:p w:rsidR="000439A0" w:rsidRPr="00A26D8B" w:rsidP="000439A0" w14:paraId="171E2984" w14:textId="657B21EF">
      <w:pPr>
        <w:jc w:val="center"/>
        <w:rPr>
          <w:b/>
          <w:szCs w:val="20"/>
        </w:rPr>
      </w:pPr>
      <w:r w:rsidRPr="00A26D8B">
        <w:rPr>
          <w:b/>
          <w:szCs w:val="20"/>
        </w:rPr>
        <w:t>KRUH, PEKOVSKO PECIVO IN DRUGE VRSTE PEKOVSKIH IZDELKOV, SLAŠČICE IN DRUGO</w:t>
      </w:r>
    </w:p>
    <w:p w:rsidR="000439A0" w:rsidP="000439A0" w14:paraId="7B2B64FF" w14:textId="61D49B55">
      <w:pPr>
        <w:jc w:val="center"/>
        <w:rPr>
          <w:b/>
          <w:szCs w:val="20"/>
        </w:rPr>
      </w:pPr>
    </w:p>
    <w:p w:rsidR="005B1560" w:rsidRPr="00A26D8B" w:rsidP="000439A0" w14:paraId="3457E4BF" w14:textId="77777777">
      <w:pPr>
        <w:jc w:val="center"/>
        <w:rPr>
          <w:b/>
          <w:szCs w:val="20"/>
        </w:rPr>
      </w:pPr>
    </w:p>
    <w:p w:rsidR="000439A0" w:rsidRPr="00A26D8B" w:rsidP="000439A0" w14:paraId="4ACE85BE" w14:textId="77777777">
      <w:pPr>
        <w:jc w:val="both"/>
        <w:rPr>
          <w:b/>
          <w:szCs w:val="20"/>
          <w:u w:val="single"/>
        </w:rPr>
      </w:pPr>
      <w:r w:rsidRPr="00A26D8B">
        <w:rPr>
          <w:b/>
          <w:szCs w:val="20"/>
          <w:u w:val="single"/>
        </w:rPr>
        <w:t>KRUH</w:t>
      </w:r>
    </w:p>
    <w:p w:rsidR="000439A0" w:rsidRPr="00A26D8B" w:rsidP="000439A0" w14:paraId="6FEDB4A5" w14:textId="77777777">
      <w:pPr>
        <w:jc w:val="both"/>
        <w:rPr>
          <w:b/>
          <w:szCs w:val="20"/>
        </w:rPr>
      </w:pPr>
    </w:p>
    <w:p w:rsidR="000439A0" w:rsidRPr="00A26D8B" w:rsidP="000439A0" w14:paraId="0D3809FE" w14:textId="77777777">
      <w:pPr>
        <w:jc w:val="both"/>
        <w:rPr>
          <w:szCs w:val="20"/>
        </w:rPr>
      </w:pPr>
      <w:r w:rsidRPr="00A26D8B">
        <w:rPr>
          <w:szCs w:val="20"/>
        </w:rPr>
        <w:t>Kruh naj bo narejen iz osnovnih in dodatnih surovin ter aditivov, ki jih opredeljujejo pravilniki. Vsi izdelki morajo biti označeni skladno s predpisi. Higiensko neoporečna embalaža mora ščititi pred zunanjimi vplivi in ne sme vplivati na senzorične lastnosti. Štruce in hlebci ne smejo biti deformirani. Kruh mora biti primerno pečen, z lepo zapečeno skorjo, ne zažgan. Okus in vonj morata biti prijetna in značilna za posamezen tip kruha, prav tako mora biti primerna tekstura kruha.</w:t>
      </w:r>
    </w:p>
    <w:p w:rsidR="000439A0" w:rsidRPr="00A26D8B" w:rsidP="000439A0" w14:paraId="39E4060D" w14:textId="77777777">
      <w:pPr>
        <w:jc w:val="both"/>
        <w:rPr>
          <w:szCs w:val="20"/>
        </w:rPr>
      </w:pPr>
    </w:p>
    <w:p w:rsidR="000439A0" w:rsidRPr="00753554" w:rsidP="00BC5D1F" w14:paraId="7BC90413" w14:textId="77777777">
      <w:pPr>
        <w:numPr>
          <w:ilvl w:val="0"/>
          <w:numId w:val="41"/>
        </w:numPr>
        <w:tabs>
          <w:tab w:val="left" w:pos="510"/>
        </w:tabs>
        <w:jc w:val="both"/>
        <w:rPr>
          <w:b/>
          <w:szCs w:val="20"/>
        </w:rPr>
      </w:pPr>
      <w:r w:rsidRPr="00A26D8B">
        <w:rPr>
          <w:b/>
          <w:szCs w:val="20"/>
        </w:rPr>
        <w:t xml:space="preserve">KRUH, BELI </w:t>
      </w:r>
    </w:p>
    <w:p w:rsidR="000439A0" w:rsidRPr="00A26D8B" w:rsidP="000439A0" w14:paraId="69AE478F" w14:textId="77777777">
      <w:pPr>
        <w:jc w:val="both"/>
        <w:rPr>
          <w:b/>
          <w:szCs w:val="20"/>
        </w:rPr>
      </w:pPr>
      <w:r w:rsidRPr="00A26D8B">
        <w:rPr>
          <w:szCs w:val="20"/>
        </w:rPr>
        <w:t xml:space="preserve">Osnovni opis: </w:t>
      </w:r>
      <w:r w:rsidRPr="00A26D8B">
        <w:rPr>
          <w:b/>
          <w:szCs w:val="20"/>
        </w:rPr>
        <w:t>pšenični beli kruh, štruca in hlebec</w:t>
      </w:r>
    </w:p>
    <w:p w:rsidR="000439A0" w:rsidRPr="00A26D8B" w:rsidP="000439A0" w14:paraId="5DFC2020" w14:textId="77777777">
      <w:pPr>
        <w:jc w:val="both"/>
        <w:rPr>
          <w:b/>
          <w:szCs w:val="20"/>
        </w:rPr>
      </w:pPr>
      <w:r w:rsidRPr="00A26D8B">
        <w:rPr>
          <w:b/>
          <w:szCs w:val="20"/>
        </w:rPr>
        <w:tab/>
        <w:t xml:space="preserve">          pšenični beli kruh, hlebec, tip »domači«</w:t>
      </w:r>
    </w:p>
    <w:p w:rsidR="000439A0" w:rsidP="000439A0" w14:paraId="2C694A09" w14:textId="77777777">
      <w:pPr>
        <w:jc w:val="both"/>
        <w:rPr>
          <w:b/>
          <w:szCs w:val="20"/>
        </w:rPr>
      </w:pPr>
      <w:r w:rsidRPr="00A26D8B">
        <w:rPr>
          <w:b/>
          <w:szCs w:val="20"/>
        </w:rPr>
        <w:t xml:space="preserve">                       pšenič</w:t>
      </w:r>
      <w:r>
        <w:rPr>
          <w:b/>
          <w:szCs w:val="20"/>
        </w:rPr>
        <w:t>ni beli kruh, štruca in hlebec,</w:t>
      </w:r>
      <w:r w:rsidRPr="00A26D8B">
        <w:rPr>
          <w:b/>
          <w:szCs w:val="20"/>
        </w:rPr>
        <w:t xml:space="preserve"> izdelan po tradicionalnih recepturah oz. </w:t>
      </w:r>
    </w:p>
    <w:p w:rsidR="000439A0" w:rsidRPr="00A26D8B" w:rsidP="000439A0" w14:paraId="5E4A1003" w14:textId="77777777">
      <w:pPr>
        <w:jc w:val="both"/>
        <w:rPr>
          <w:b/>
          <w:szCs w:val="20"/>
        </w:rPr>
      </w:pPr>
      <w:r>
        <w:rPr>
          <w:b/>
          <w:szCs w:val="20"/>
        </w:rPr>
        <w:t xml:space="preserve">                       </w:t>
      </w:r>
      <w:r w:rsidRPr="00A26D8B">
        <w:rPr>
          <w:b/>
          <w:szCs w:val="20"/>
        </w:rPr>
        <w:t>postopkih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3EC375B"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5A552DA3"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10C4AB4C" w14:textId="77777777">
            <w:pPr>
              <w:jc w:val="both"/>
              <w:rPr>
                <w:b/>
                <w:szCs w:val="20"/>
              </w:rPr>
            </w:pPr>
            <w:r w:rsidRPr="00A26D8B">
              <w:rPr>
                <w:szCs w:val="20"/>
              </w:rPr>
              <w:t>narejen iz pšenične bele moke s pepelom do 0,55 %, del pšenične moke se lahko nadomesti z moko drugih žit v odstotku, ki ga dopušča pravilnik; osnovne in dodatne surovine, vsebnost maščob in aditivov morajo ustrezati zahtevam pravilnika; konzervansi niso dovoljeni; videz, okus, vonj, barva in konsistenca morajo biti značilni za beli pšenični kruh</w:t>
            </w:r>
          </w:p>
        </w:tc>
      </w:tr>
      <w:tr w14:paraId="283ECDA1"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78149976"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49504A4A" w14:textId="77777777">
            <w:pPr>
              <w:jc w:val="both"/>
              <w:rPr>
                <w:b/>
                <w:szCs w:val="20"/>
              </w:rPr>
            </w:pPr>
            <w:r w:rsidRPr="00A26D8B">
              <w:rPr>
                <w:szCs w:val="20"/>
              </w:rPr>
              <w:t>cele štruce in hlebci ter narezane štruce, vse ustrezno pakirano v foliji, primerni za kruh oz. v drugi primerni embalaži, ki kruh ustrezno zaščiti - po zahtevah naročnika</w:t>
            </w:r>
          </w:p>
        </w:tc>
      </w:tr>
      <w:tr w14:paraId="2E3D936D"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0C635DAD"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5B0D7490" w14:textId="77777777">
            <w:pPr>
              <w:jc w:val="both"/>
              <w:rPr>
                <w:b/>
                <w:szCs w:val="20"/>
              </w:rPr>
            </w:pPr>
            <w:r w:rsidRPr="00A26D8B">
              <w:rPr>
                <w:szCs w:val="20"/>
              </w:rPr>
              <w:t>ustrezno embaliran in zaščiten pred zunanjimi vplivi (prevoz brez posebnosti)</w:t>
            </w:r>
          </w:p>
        </w:tc>
      </w:tr>
    </w:tbl>
    <w:p w:rsidR="000439A0" w:rsidRPr="00A26D8B" w:rsidP="000439A0" w14:paraId="0B4D91A5" w14:textId="77777777">
      <w:pPr>
        <w:jc w:val="both"/>
        <w:rPr>
          <w:b/>
          <w:szCs w:val="20"/>
        </w:rPr>
      </w:pPr>
    </w:p>
    <w:p w:rsidR="000439A0" w:rsidRPr="00753554" w:rsidP="00BC5D1F" w14:paraId="39D920A3" w14:textId="77777777">
      <w:pPr>
        <w:numPr>
          <w:ilvl w:val="0"/>
          <w:numId w:val="41"/>
        </w:numPr>
        <w:tabs>
          <w:tab w:val="left" w:pos="510"/>
        </w:tabs>
        <w:jc w:val="both"/>
        <w:rPr>
          <w:b/>
          <w:szCs w:val="20"/>
        </w:rPr>
      </w:pPr>
      <w:r w:rsidRPr="00A26D8B">
        <w:rPr>
          <w:b/>
          <w:szCs w:val="20"/>
        </w:rPr>
        <w:t xml:space="preserve">KRUH, POLBELI </w:t>
      </w:r>
    </w:p>
    <w:p w:rsidR="000439A0" w:rsidRPr="00A26D8B" w:rsidP="000439A0" w14:paraId="59C5E1CF" w14:textId="77777777">
      <w:pPr>
        <w:jc w:val="both"/>
        <w:rPr>
          <w:b/>
          <w:szCs w:val="20"/>
        </w:rPr>
      </w:pPr>
      <w:r w:rsidRPr="00A26D8B">
        <w:rPr>
          <w:szCs w:val="20"/>
        </w:rPr>
        <w:t xml:space="preserve">Osnovni opis: </w:t>
      </w:r>
      <w:r w:rsidRPr="00A26D8B">
        <w:rPr>
          <w:b/>
          <w:szCs w:val="20"/>
        </w:rPr>
        <w:t>pšenični polbeli kruh, štruca in hlebec</w:t>
      </w:r>
    </w:p>
    <w:p w:rsidR="000439A0" w:rsidRPr="00A26D8B" w:rsidP="000439A0" w14:paraId="17749ED0" w14:textId="77777777">
      <w:pPr>
        <w:jc w:val="both"/>
        <w:rPr>
          <w:b/>
          <w:szCs w:val="20"/>
        </w:rPr>
      </w:pPr>
      <w:r w:rsidRPr="00A26D8B">
        <w:rPr>
          <w:b/>
          <w:szCs w:val="20"/>
        </w:rPr>
        <w:t xml:space="preserve">                       pšenični polbeli kruh, štruca, izdelan po tradicionalnih recepturah oz. postopkih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3A1AF72"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6FFD5884"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6539C0AE" w14:textId="77777777">
            <w:pPr>
              <w:jc w:val="both"/>
              <w:rPr>
                <w:szCs w:val="20"/>
              </w:rPr>
            </w:pPr>
            <w:r w:rsidRPr="00A26D8B">
              <w:rPr>
                <w:szCs w:val="20"/>
              </w:rPr>
              <w:t>narejen iz pšenične polbele moke s pepelom od 0,56 % do 1,05 %, del pšenične moke se lahko nadomesti z moko drugih žit v odstotku, ki ga dopušča pravilnik; vse osnovne in dodatne surovine, vsebnost maščob in aditivov morajo ustrezati zahtevam pravilnika; konzervansi niso dovoljeni; videz, okus, vonj, barva in konsistenca morajo biti značilni za polbeli pšenični kruh</w:t>
            </w:r>
          </w:p>
        </w:tc>
      </w:tr>
      <w:tr w14:paraId="0ECE8B16"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1CD49942"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230841BC" w14:textId="77777777">
            <w:pPr>
              <w:jc w:val="both"/>
              <w:rPr>
                <w:szCs w:val="20"/>
              </w:rPr>
            </w:pPr>
            <w:r w:rsidRPr="00A26D8B">
              <w:rPr>
                <w:szCs w:val="20"/>
              </w:rPr>
              <w:t>v primerni embalaži, ki kruh ustrezno zaščiti; cele štruce in narezane štruce, pakirane v foliji, primerni za kruh</w:t>
            </w:r>
          </w:p>
        </w:tc>
      </w:tr>
      <w:tr w14:paraId="06D23233"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24BA90E7"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2455B374" w14:textId="77777777">
            <w:pPr>
              <w:jc w:val="both"/>
              <w:rPr>
                <w:szCs w:val="20"/>
              </w:rPr>
            </w:pPr>
            <w:r w:rsidRPr="00A26D8B">
              <w:rPr>
                <w:szCs w:val="20"/>
              </w:rPr>
              <w:t>ustrezno embaliran in zaščiten pred zunanjimi vplivi (prevoz brez posebnosti)</w:t>
            </w:r>
          </w:p>
        </w:tc>
      </w:tr>
    </w:tbl>
    <w:p w:rsidR="000439A0" w:rsidRPr="00A26D8B" w:rsidP="000439A0" w14:paraId="48DC85D3" w14:textId="77777777">
      <w:pPr>
        <w:jc w:val="both"/>
        <w:rPr>
          <w:szCs w:val="20"/>
        </w:rPr>
      </w:pPr>
    </w:p>
    <w:p w:rsidR="000439A0" w:rsidRPr="00753554" w:rsidP="00BC5D1F" w14:paraId="4F06CB70" w14:textId="77777777">
      <w:pPr>
        <w:keepNext/>
        <w:numPr>
          <w:ilvl w:val="0"/>
          <w:numId w:val="42"/>
        </w:numPr>
        <w:tabs>
          <w:tab w:val="left" w:pos="567"/>
        </w:tabs>
        <w:jc w:val="both"/>
        <w:outlineLvl w:val="1"/>
        <w:rPr>
          <w:b/>
          <w:szCs w:val="20"/>
        </w:rPr>
      </w:pPr>
      <w:r w:rsidRPr="00A26D8B">
        <w:rPr>
          <w:b/>
          <w:szCs w:val="20"/>
        </w:rPr>
        <w:t xml:space="preserve">KRUH,ČRNI </w:t>
      </w:r>
    </w:p>
    <w:p w:rsidR="000439A0" w:rsidRPr="00A26D8B" w:rsidP="000439A0" w14:paraId="52B77515" w14:textId="77777777">
      <w:pPr>
        <w:jc w:val="both"/>
        <w:rPr>
          <w:b/>
          <w:szCs w:val="20"/>
        </w:rPr>
      </w:pPr>
      <w:r w:rsidRPr="00A26D8B">
        <w:rPr>
          <w:szCs w:val="20"/>
        </w:rPr>
        <w:t xml:space="preserve">Osnovni opis: </w:t>
      </w:r>
      <w:r w:rsidRPr="00A26D8B">
        <w:rPr>
          <w:b/>
          <w:szCs w:val="20"/>
        </w:rPr>
        <w:t>pšenični črni kruh, štruca in hlebec</w:t>
      </w:r>
    </w:p>
    <w:p w:rsidR="000439A0" w:rsidRPr="00A26D8B" w:rsidP="000439A0" w14:paraId="631387F5" w14:textId="77777777">
      <w:pPr>
        <w:jc w:val="both"/>
        <w:rPr>
          <w:b/>
          <w:szCs w:val="20"/>
        </w:rPr>
      </w:pPr>
      <w:r w:rsidRPr="00A26D8B">
        <w:rPr>
          <w:b/>
          <w:szCs w:val="20"/>
        </w:rPr>
        <w:tab/>
        <w:t xml:space="preserve">          pšenični črni kruh, hlebec, tip »domači«</w:t>
      </w:r>
    </w:p>
    <w:p w:rsidR="000439A0" w:rsidRPr="00A26D8B" w:rsidP="000439A0" w14:paraId="7F53C054" w14:textId="77777777">
      <w:pPr>
        <w:jc w:val="both"/>
        <w:rPr>
          <w:b/>
          <w:szCs w:val="20"/>
        </w:rPr>
      </w:pPr>
      <w:r w:rsidRPr="00A26D8B">
        <w:rPr>
          <w:b/>
          <w:szCs w:val="20"/>
        </w:rPr>
        <w:t xml:space="preserve">                       pšenični črni kruh, hlebec, izdelan po tradicionalnih recepturah oz. postopkih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DC7796F"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4B066029"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4EA3D24B" w14:textId="77777777">
            <w:pPr>
              <w:jc w:val="both"/>
              <w:rPr>
                <w:szCs w:val="20"/>
              </w:rPr>
            </w:pPr>
            <w:r w:rsidRPr="00A26D8B">
              <w:rPr>
                <w:szCs w:val="20"/>
              </w:rPr>
              <w:t>narejen iz pšenične črne moke s pepelom nad 1,06 %, del pšenične moke se lahko nadomesti z moko drugih žit v odstotku, ki ga dopušča pravilnik; osnovne in dodatne surovine, vsebnost maščob in aditivov morajo ustrezati zahtevam pravilnika; konzervansi niso dovoljeni; videz, okus, vonj, barva in konsistenca morajo biti značilni za črni kruh</w:t>
            </w:r>
          </w:p>
        </w:tc>
      </w:tr>
      <w:tr w14:paraId="4BF202CD"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688A90A2" w14:textId="77777777">
            <w:pPr>
              <w:tabs>
                <w:tab w:val="center" w:pos="4536"/>
                <w:tab w:val="right" w:pos="9072"/>
              </w:tabs>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26DB73B1" w14:textId="77777777">
            <w:pPr>
              <w:jc w:val="both"/>
              <w:rPr>
                <w:szCs w:val="20"/>
              </w:rPr>
            </w:pPr>
            <w:r w:rsidRPr="00A26D8B">
              <w:rPr>
                <w:szCs w:val="20"/>
              </w:rPr>
              <w:t>cele štruce in hlebci ter narezane štruce in hlebci, vse ustrezno pakirano v foliji, primerni za kruh oz. v drugi primerni embalaži, ki kruh ustrezno zaščiti - po zahtevah naročnika</w:t>
            </w:r>
          </w:p>
        </w:tc>
      </w:tr>
      <w:tr w14:paraId="33942CF6"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1E62407A"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3A503F2B" w14:textId="77777777">
            <w:pPr>
              <w:jc w:val="both"/>
              <w:rPr>
                <w:szCs w:val="20"/>
              </w:rPr>
            </w:pPr>
            <w:r w:rsidRPr="00A26D8B">
              <w:rPr>
                <w:szCs w:val="20"/>
              </w:rPr>
              <w:t>ustrezno embaliran in zaščiten pred zunanjimi vplivi (prevoz brez posebnosti)</w:t>
            </w:r>
          </w:p>
        </w:tc>
      </w:tr>
    </w:tbl>
    <w:p w:rsidR="000439A0" w:rsidRPr="00753554" w:rsidP="00BC5D1F" w14:paraId="1603DFB6" w14:textId="77777777">
      <w:pPr>
        <w:keepNext/>
        <w:numPr>
          <w:ilvl w:val="0"/>
          <w:numId w:val="42"/>
        </w:numPr>
        <w:tabs>
          <w:tab w:val="left" w:pos="567"/>
        </w:tabs>
        <w:jc w:val="both"/>
        <w:outlineLvl w:val="1"/>
        <w:rPr>
          <w:b/>
          <w:szCs w:val="20"/>
        </w:rPr>
      </w:pPr>
      <w:r w:rsidRPr="00A26D8B">
        <w:rPr>
          <w:b/>
          <w:szCs w:val="20"/>
        </w:rPr>
        <w:t xml:space="preserve">KRUH, KORUZNI </w:t>
      </w:r>
    </w:p>
    <w:p w:rsidR="000439A0" w:rsidRPr="00A26D8B" w:rsidP="000439A0" w14:paraId="2DAA0FDA" w14:textId="77777777">
      <w:pPr>
        <w:jc w:val="both"/>
        <w:rPr>
          <w:b/>
          <w:szCs w:val="20"/>
        </w:rPr>
      </w:pPr>
      <w:r w:rsidRPr="00A26D8B">
        <w:rPr>
          <w:szCs w:val="20"/>
        </w:rPr>
        <w:t xml:space="preserve">Osnovni opis: </w:t>
      </w:r>
      <w:r w:rsidRPr="00A26D8B">
        <w:rPr>
          <w:b/>
          <w:szCs w:val="20"/>
        </w:rPr>
        <w:t>koruzni mešani kruh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8BA6ED5"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702EE3A7"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51E0661E" w14:textId="77777777">
            <w:pPr>
              <w:jc w:val="both"/>
              <w:rPr>
                <w:szCs w:val="20"/>
              </w:rPr>
            </w:pPr>
            <w:r w:rsidRPr="00A26D8B">
              <w:rPr>
                <w:szCs w:val="20"/>
              </w:rPr>
              <w:t>narejen iz mešanice koruzne in pšenične moke ter drugih mok, drobljenca ali kosmičev, pri čemer mora biti vsebnost koruzne moke ali drugih koruznih izdelkov najmanj 30 %; osnovne in dodatne surovine, vsebnost maščob in aditivov morajo ustrezati zahtevam zakonodaje; konzervansi niso dovoljeni; videz, okus, vonj, barva in konsistenca morajo biti značilni za koruzni kruh</w:t>
            </w:r>
          </w:p>
        </w:tc>
      </w:tr>
      <w:tr w14:paraId="300DBB31"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133AA45E"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4BC06C76" w14:textId="77777777">
            <w:pPr>
              <w:jc w:val="both"/>
              <w:rPr>
                <w:szCs w:val="20"/>
              </w:rPr>
            </w:pPr>
            <w:r w:rsidRPr="00A26D8B">
              <w:rPr>
                <w:szCs w:val="20"/>
              </w:rPr>
              <w:t>štruce ali hlebčki v foliji, primerni za kruh; različne teže - po zahtevah naročnika</w:t>
            </w:r>
          </w:p>
        </w:tc>
      </w:tr>
      <w:tr w14:paraId="0272B163"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19D315DA"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51FA17DF" w14:textId="77777777">
            <w:pPr>
              <w:jc w:val="both"/>
              <w:rPr>
                <w:szCs w:val="20"/>
              </w:rPr>
            </w:pPr>
            <w:r w:rsidRPr="00A26D8B">
              <w:rPr>
                <w:szCs w:val="20"/>
              </w:rPr>
              <w:t>ustrezno embaliran in zaščiten pred zunanjimi vplivi (prevoz brez posebnosti)</w:t>
            </w:r>
          </w:p>
        </w:tc>
      </w:tr>
    </w:tbl>
    <w:p w:rsidR="000439A0" w:rsidRPr="00A26D8B" w:rsidP="000439A0" w14:paraId="050BE19C" w14:textId="77777777">
      <w:pPr>
        <w:jc w:val="both"/>
        <w:rPr>
          <w:szCs w:val="20"/>
        </w:rPr>
      </w:pPr>
    </w:p>
    <w:p w:rsidR="000439A0" w:rsidRPr="00753554" w:rsidP="00BC5D1F" w14:paraId="33DACB75" w14:textId="77777777">
      <w:pPr>
        <w:keepNext/>
        <w:numPr>
          <w:ilvl w:val="0"/>
          <w:numId w:val="42"/>
        </w:numPr>
        <w:tabs>
          <w:tab w:val="left" w:pos="567"/>
        </w:tabs>
        <w:jc w:val="both"/>
        <w:outlineLvl w:val="1"/>
        <w:rPr>
          <w:b/>
          <w:szCs w:val="20"/>
        </w:rPr>
      </w:pPr>
      <w:r w:rsidRPr="00A26D8B">
        <w:rPr>
          <w:b/>
          <w:szCs w:val="20"/>
        </w:rPr>
        <w:t>KRUH, POLNOZRNATI</w:t>
      </w:r>
    </w:p>
    <w:p w:rsidR="000439A0" w:rsidRPr="00A26D8B" w:rsidP="000439A0" w14:paraId="6BBC114C" w14:textId="77777777">
      <w:pPr>
        <w:jc w:val="both"/>
        <w:rPr>
          <w:b/>
          <w:szCs w:val="20"/>
        </w:rPr>
      </w:pPr>
      <w:r w:rsidRPr="00A26D8B">
        <w:rPr>
          <w:szCs w:val="20"/>
        </w:rPr>
        <w:t xml:space="preserve">Osnovni opis: </w:t>
      </w:r>
      <w:r w:rsidRPr="00A26D8B">
        <w:rPr>
          <w:b/>
          <w:szCs w:val="20"/>
        </w:rPr>
        <w:t>polnozrnati kruh in polnozrnati kruh s semeni</w:t>
      </w:r>
    </w:p>
    <w:p w:rsidR="000439A0" w:rsidRPr="00A26D8B" w:rsidP="000439A0" w14:paraId="28F07E58" w14:textId="77777777">
      <w:pPr>
        <w:jc w:val="both"/>
        <w:rPr>
          <w:b/>
          <w:szCs w:val="20"/>
        </w:rPr>
      </w:pPr>
      <w:r w:rsidRPr="00A26D8B">
        <w:rPr>
          <w:b/>
          <w:szCs w:val="20"/>
        </w:rPr>
        <w:t xml:space="preserve">                       polnozrnati kruh in polnozrnati kruh s semeni, hlebec, izdelan po tradicionalnih</w:t>
      </w:r>
    </w:p>
    <w:p w:rsidR="000439A0" w:rsidRPr="00A26D8B" w:rsidP="000439A0" w14:paraId="2D2BBD3A" w14:textId="77777777">
      <w:pPr>
        <w:jc w:val="both"/>
        <w:rPr>
          <w:b/>
          <w:szCs w:val="20"/>
        </w:rPr>
      </w:pPr>
      <w:r w:rsidRPr="00A26D8B">
        <w:rPr>
          <w:b/>
          <w:szCs w:val="20"/>
        </w:rPr>
        <w:t xml:space="preserve">                       recepturah oz. postopkih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C11505C"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020729F3"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67E0F484" w14:textId="77777777">
            <w:pPr>
              <w:jc w:val="both"/>
              <w:rPr>
                <w:szCs w:val="20"/>
              </w:rPr>
            </w:pPr>
            <w:r w:rsidRPr="00A26D8B">
              <w:rPr>
                <w:szCs w:val="20"/>
              </w:rPr>
              <w:t>Iz osnovnih in dodatnih surovin v skladu s pravilnikom o kakovosti pekovskih izdelkov, konzervansi niso dovoljeni; videz, okus, vonj, barva in konsistenca morajo biti značilni za polnozrnati kruh oz. polnozrnati kruh s semeni</w:t>
            </w:r>
          </w:p>
        </w:tc>
      </w:tr>
      <w:tr w14:paraId="1AD459AB"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7F44B32F"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099B0325" w14:textId="77777777">
            <w:pPr>
              <w:jc w:val="both"/>
              <w:rPr>
                <w:szCs w:val="20"/>
              </w:rPr>
            </w:pPr>
            <w:r w:rsidRPr="00A26D8B">
              <w:rPr>
                <w:szCs w:val="20"/>
              </w:rPr>
              <w:t>cele štruce ali hlebci in rezani, vse v ustrezni foliji, primerni za kruh; različne teže - po zahtevah naročnika</w:t>
            </w:r>
          </w:p>
        </w:tc>
      </w:tr>
      <w:tr w14:paraId="390B2B54"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5F80A393"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65102FEB" w14:textId="77777777">
            <w:pPr>
              <w:jc w:val="both"/>
              <w:rPr>
                <w:szCs w:val="20"/>
              </w:rPr>
            </w:pPr>
            <w:r w:rsidRPr="00A26D8B">
              <w:rPr>
                <w:szCs w:val="20"/>
              </w:rPr>
              <w:t>ustrezno embaliran in zaščiten pred zunanjimi vplivi (prevoz brez posebnosti)</w:t>
            </w:r>
          </w:p>
        </w:tc>
      </w:tr>
    </w:tbl>
    <w:p w:rsidR="000439A0" w:rsidRPr="00A26D8B" w:rsidP="000439A0" w14:paraId="7C8A1100" w14:textId="77777777">
      <w:pPr>
        <w:jc w:val="both"/>
        <w:rPr>
          <w:szCs w:val="20"/>
        </w:rPr>
      </w:pPr>
    </w:p>
    <w:p w:rsidR="000439A0" w:rsidRPr="00753554" w:rsidP="00BC5D1F" w14:paraId="57BB24E2" w14:textId="77777777">
      <w:pPr>
        <w:keepNext/>
        <w:numPr>
          <w:ilvl w:val="0"/>
          <w:numId w:val="42"/>
        </w:numPr>
        <w:tabs>
          <w:tab w:val="left" w:pos="567"/>
        </w:tabs>
        <w:jc w:val="both"/>
        <w:outlineLvl w:val="1"/>
        <w:rPr>
          <w:b/>
          <w:szCs w:val="20"/>
        </w:rPr>
      </w:pPr>
      <w:r w:rsidRPr="00A26D8B">
        <w:rPr>
          <w:b/>
          <w:szCs w:val="20"/>
        </w:rPr>
        <w:t>KRUH, MEŠANI</w:t>
      </w:r>
    </w:p>
    <w:p w:rsidR="000439A0" w:rsidRPr="00A26D8B" w:rsidP="000439A0" w14:paraId="4182E3EB" w14:textId="77777777">
      <w:pPr>
        <w:jc w:val="both"/>
        <w:rPr>
          <w:b/>
          <w:szCs w:val="20"/>
        </w:rPr>
      </w:pPr>
      <w:r w:rsidRPr="00A26D8B">
        <w:rPr>
          <w:szCs w:val="20"/>
        </w:rPr>
        <w:t xml:space="preserve">Osnovni opis: </w:t>
      </w:r>
      <w:r w:rsidRPr="00A26D8B">
        <w:rPr>
          <w:b/>
          <w:szCs w:val="20"/>
        </w:rPr>
        <w:t>mešani kruh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016C031"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556E84D6"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0BEAF71D" w14:textId="0CDD56E8">
            <w:pPr>
              <w:jc w:val="both"/>
              <w:rPr>
                <w:szCs w:val="20"/>
              </w:rPr>
            </w:pPr>
            <w:r w:rsidRPr="00A26D8B">
              <w:rPr>
                <w:szCs w:val="20"/>
              </w:rPr>
              <w:t>narejen iz poljubne mešanice pšenične, ržene, ječmenove, ovsene, ajdove, koruzne, sojine, prosene in polnozrnate moke, drobljenca ali kosmičev</w:t>
            </w:r>
            <w:r w:rsidR="00C66086">
              <w:rPr>
                <w:szCs w:val="20"/>
              </w:rPr>
              <w:t>, kurkume, črne leče in tatarske ajde</w:t>
            </w:r>
            <w:r w:rsidRPr="00A26D8B">
              <w:rPr>
                <w:szCs w:val="20"/>
              </w:rPr>
              <w:t xml:space="preserve">; glede na prevladujoč odstotek moke - nad 51 %, se poimenuje pšenični, oz. rženi, nad 30% koruzni, ajdov, polnozrnati ali </w:t>
            </w:r>
            <w:r w:rsidRPr="00A26D8B">
              <w:rPr>
                <w:szCs w:val="20"/>
              </w:rPr>
              <w:t>pirin</w:t>
            </w:r>
            <w:r w:rsidRPr="00A26D8B">
              <w:rPr>
                <w:szCs w:val="20"/>
              </w:rPr>
              <w:t xml:space="preserve"> in nad 20 % ovseni, ječmenov ali proseni kruh; osnovne in dodatne surovine, vsebnost maščob in aditivov morajo ustrezati zahtevam pravilnika; konzervansi niso dovoljeni; videz, okus, vonj, barva in konsistenca morajo biti značilni za mešani kruh</w:t>
            </w:r>
          </w:p>
        </w:tc>
      </w:tr>
      <w:tr w14:paraId="3171F435"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13D7FB89"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5FD9612D" w14:textId="71E94954">
            <w:pPr>
              <w:jc w:val="both"/>
              <w:rPr>
                <w:szCs w:val="20"/>
              </w:rPr>
            </w:pPr>
            <w:r w:rsidRPr="00A26D8B">
              <w:rPr>
                <w:szCs w:val="20"/>
              </w:rPr>
              <w:t>štruce ali hlebci</w:t>
            </w:r>
            <w:r w:rsidR="00C66086">
              <w:rPr>
                <w:szCs w:val="20"/>
              </w:rPr>
              <w:t xml:space="preserve"> ali pletenice</w:t>
            </w:r>
            <w:r w:rsidRPr="00A26D8B">
              <w:rPr>
                <w:szCs w:val="20"/>
              </w:rPr>
              <w:t xml:space="preserve"> v foliji, primerni za kruh; različne teže - po zahtevah naročnika</w:t>
            </w:r>
          </w:p>
        </w:tc>
      </w:tr>
      <w:tr w14:paraId="07ED9990"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7BB26E91"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07489E4D" w14:textId="77777777">
            <w:pPr>
              <w:jc w:val="both"/>
              <w:rPr>
                <w:szCs w:val="20"/>
              </w:rPr>
            </w:pPr>
            <w:r w:rsidRPr="00A26D8B">
              <w:rPr>
                <w:szCs w:val="20"/>
              </w:rPr>
              <w:t>ustrezno embaliran in zaščiten pred zunanjimi vplivi (prevoz brez posebnosti)</w:t>
            </w:r>
          </w:p>
        </w:tc>
      </w:tr>
    </w:tbl>
    <w:p w:rsidR="000439A0" w:rsidRPr="00A26D8B" w:rsidP="000439A0" w14:paraId="4128D585" w14:textId="77777777">
      <w:pPr>
        <w:jc w:val="both"/>
        <w:rPr>
          <w:szCs w:val="20"/>
        </w:rPr>
      </w:pPr>
    </w:p>
    <w:p w:rsidR="000439A0" w:rsidRPr="00753554" w:rsidP="00BC5D1F" w14:paraId="56942F99" w14:textId="77777777">
      <w:pPr>
        <w:keepNext/>
        <w:numPr>
          <w:ilvl w:val="0"/>
          <w:numId w:val="42"/>
        </w:numPr>
        <w:tabs>
          <w:tab w:val="left" w:pos="567"/>
        </w:tabs>
        <w:jc w:val="both"/>
        <w:outlineLvl w:val="1"/>
        <w:rPr>
          <w:b/>
          <w:szCs w:val="20"/>
        </w:rPr>
      </w:pPr>
      <w:r w:rsidRPr="00A26D8B">
        <w:rPr>
          <w:b/>
          <w:szCs w:val="20"/>
        </w:rPr>
        <w:t>KRUH, AJDOV Z OREHI</w:t>
      </w:r>
    </w:p>
    <w:p w:rsidR="000439A0" w:rsidRPr="00A26D8B" w:rsidP="000439A0" w14:paraId="0DF2EA16" w14:textId="77777777">
      <w:pPr>
        <w:jc w:val="both"/>
        <w:rPr>
          <w:b/>
          <w:szCs w:val="20"/>
        </w:rPr>
      </w:pPr>
      <w:r w:rsidRPr="00A26D8B">
        <w:rPr>
          <w:szCs w:val="20"/>
        </w:rPr>
        <w:t xml:space="preserve">Osnovni opis: </w:t>
      </w:r>
      <w:r w:rsidRPr="00A26D8B">
        <w:rPr>
          <w:b/>
          <w:szCs w:val="20"/>
        </w:rPr>
        <w:t>ajdov mešani kruh z orehi</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EE15A17"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3B0AF7E1"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2ED43AD2" w14:textId="77777777">
            <w:pPr>
              <w:jc w:val="both"/>
              <w:rPr>
                <w:szCs w:val="20"/>
              </w:rPr>
            </w:pPr>
            <w:r w:rsidRPr="00A26D8B">
              <w:rPr>
                <w:szCs w:val="20"/>
              </w:rPr>
              <w:t>narejen iz ustrezne mešanice mok, pri čemer mora vsebovati nad 30% ajdove moke ali drugih ajdovih izdelkov in nad 10 % orehov; vse osnovne in dodatne surovine, vsebnost maščob in aditivov morajo ustrezati zahtevam pravilnika; konzervansi niso dovoljeni; videz, okus, vonj, barva in konsistenca morajo biti značilni za ajdov kruh z orehi</w:t>
            </w:r>
          </w:p>
        </w:tc>
      </w:tr>
      <w:tr w14:paraId="600EFD13"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4649E8FD"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1C7C1A70" w14:textId="77777777">
            <w:pPr>
              <w:jc w:val="both"/>
              <w:rPr>
                <w:szCs w:val="20"/>
              </w:rPr>
            </w:pPr>
            <w:r w:rsidRPr="00A26D8B">
              <w:rPr>
                <w:szCs w:val="20"/>
              </w:rPr>
              <w:t>štruce ali hlebci v foliji, primerni za kruh; različne teže - po zahtevah naročnika</w:t>
            </w:r>
          </w:p>
        </w:tc>
      </w:tr>
      <w:tr w14:paraId="35790AC6"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3A0F9932"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0374DE19" w14:textId="77777777">
            <w:pPr>
              <w:jc w:val="both"/>
              <w:rPr>
                <w:szCs w:val="20"/>
              </w:rPr>
            </w:pPr>
            <w:r w:rsidRPr="00A26D8B">
              <w:rPr>
                <w:szCs w:val="20"/>
              </w:rPr>
              <w:t>ustrezno embaliran in zaščiten pred zunanjimi vplivi (prevoz brez posebnosti)</w:t>
            </w:r>
          </w:p>
        </w:tc>
      </w:tr>
    </w:tbl>
    <w:p w:rsidR="000439A0" w:rsidP="000439A0" w14:paraId="7F9F0F6A" w14:textId="2AEF3733">
      <w:pPr>
        <w:keepNext/>
        <w:jc w:val="both"/>
        <w:outlineLvl w:val="1"/>
        <w:rPr>
          <w:b/>
          <w:szCs w:val="20"/>
        </w:rPr>
      </w:pPr>
    </w:p>
    <w:p w:rsidR="005B1560" w:rsidP="000439A0" w14:paraId="362561C4" w14:textId="5324658F">
      <w:pPr>
        <w:keepNext/>
        <w:jc w:val="both"/>
        <w:outlineLvl w:val="1"/>
        <w:rPr>
          <w:b/>
          <w:szCs w:val="20"/>
        </w:rPr>
      </w:pPr>
    </w:p>
    <w:p w:rsidR="005B1560" w:rsidRPr="00A26D8B" w:rsidP="000439A0" w14:paraId="75E4E8DD" w14:textId="77777777">
      <w:pPr>
        <w:keepNext/>
        <w:jc w:val="both"/>
        <w:outlineLvl w:val="1"/>
        <w:rPr>
          <w:b/>
          <w:szCs w:val="20"/>
        </w:rPr>
      </w:pPr>
    </w:p>
    <w:p w:rsidR="000439A0" w:rsidP="000439A0" w14:paraId="141F4C46" w14:textId="2FC7E766">
      <w:pPr>
        <w:jc w:val="both"/>
        <w:rPr>
          <w:b/>
          <w:szCs w:val="20"/>
        </w:rPr>
      </w:pPr>
    </w:p>
    <w:p w:rsidR="006357B6" w:rsidP="000439A0" w14:paraId="2304F997" w14:textId="400FB3F7">
      <w:pPr>
        <w:jc w:val="both"/>
        <w:rPr>
          <w:b/>
          <w:szCs w:val="20"/>
        </w:rPr>
      </w:pPr>
    </w:p>
    <w:p w:rsidR="006357B6" w:rsidP="000439A0" w14:paraId="3577F32E" w14:textId="7C141C5C">
      <w:pPr>
        <w:jc w:val="both"/>
        <w:rPr>
          <w:b/>
          <w:szCs w:val="20"/>
        </w:rPr>
      </w:pPr>
    </w:p>
    <w:p w:rsidR="006357B6" w:rsidP="000439A0" w14:paraId="2A91001E" w14:textId="76CBB207">
      <w:pPr>
        <w:jc w:val="both"/>
        <w:rPr>
          <w:b/>
          <w:szCs w:val="20"/>
        </w:rPr>
      </w:pPr>
    </w:p>
    <w:p w:rsidR="006357B6" w:rsidP="000439A0" w14:paraId="7F79ABCD" w14:textId="5E224925">
      <w:pPr>
        <w:jc w:val="both"/>
        <w:rPr>
          <w:b/>
          <w:szCs w:val="20"/>
        </w:rPr>
      </w:pPr>
    </w:p>
    <w:p w:rsidR="006357B6" w:rsidP="000439A0" w14:paraId="645CF511" w14:textId="36CBCF61">
      <w:pPr>
        <w:jc w:val="both"/>
        <w:rPr>
          <w:b/>
          <w:szCs w:val="20"/>
        </w:rPr>
      </w:pPr>
    </w:p>
    <w:p w:rsidR="006357B6" w:rsidP="000439A0" w14:paraId="43DF9AA6" w14:textId="735E49B3">
      <w:pPr>
        <w:jc w:val="both"/>
        <w:rPr>
          <w:b/>
          <w:szCs w:val="20"/>
        </w:rPr>
      </w:pPr>
    </w:p>
    <w:p w:rsidR="006357B6" w:rsidRPr="00A26D8B" w:rsidP="000439A0" w14:paraId="033E4713" w14:textId="77777777">
      <w:pPr>
        <w:jc w:val="both"/>
        <w:rPr>
          <w:b/>
          <w:szCs w:val="20"/>
        </w:rPr>
      </w:pPr>
    </w:p>
    <w:p w:rsidR="000439A0" w:rsidRPr="00046236" w:rsidP="000439A0" w14:paraId="7EDAF86A" w14:textId="481C1BF7">
      <w:pPr>
        <w:jc w:val="both"/>
        <w:rPr>
          <w:b/>
          <w:szCs w:val="20"/>
          <w:u w:val="single"/>
        </w:rPr>
      </w:pPr>
      <w:r w:rsidRPr="00A26D8B">
        <w:rPr>
          <w:b/>
          <w:szCs w:val="20"/>
          <w:u w:val="single"/>
        </w:rPr>
        <w:t>PEKOVSKO P</w:t>
      </w:r>
      <w:r w:rsidR="00046236">
        <w:rPr>
          <w:b/>
          <w:szCs w:val="20"/>
          <w:u w:val="single"/>
        </w:rPr>
        <w:t>ECIVO IN DRUGI PEKOVSKI IZDELKI</w:t>
      </w:r>
    </w:p>
    <w:p w:rsidR="000439A0" w:rsidRPr="00A26D8B" w:rsidP="000439A0" w14:paraId="31790880" w14:textId="77777777">
      <w:pPr>
        <w:jc w:val="both"/>
        <w:rPr>
          <w:szCs w:val="20"/>
        </w:rPr>
      </w:pPr>
      <w:r w:rsidRPr="00A26D8B">
        <w:rPr>
          <w:szCs w:val="20"/>
        </w:rPr>
        <w:t xml:space="preserve">Za pekovsko pecivo veljajo iste osnovne zahteve kot za kruh. </w:t>
      </w:r>
    </w:p>
    <w:p w:rsidR="000439A0" w:rsidRPr="00A26D8B" w:rsidP="000439A0" w14:paraId="0B47D212" w14:textId="77777777">
      <w:pPr>
        <w:jc w:val="both"/>
        <w:rPr>
          <w:szCs w:val="20"/>
        </w:rPr>
      </w:pPr>
    </w:p>
    <w:p w:rsidR="000439A0" w:rsidRPr="00753554" w:rsidP="00BC5D1F" w14:paraId="5D52BF86" w14:textId="77777777">
      <w:pPr>
        <w:keepNext/>
        <w:numPr>
          <w:ilvl w:val="0"/>
          <w:numId w:val="42"/>
        </w:numPr>
        <w:tabs>
          <w:tab w:val="left" w:pos="567"/>
        </w:tabs>
        <w:jc w:val="both"/>
        <w:outlineLvl w:val="1"/>
        <w:rPr>
          <w:b/>
          <w:szCs w:val="20"/>
        </w:rPr>
      </w:pPr>
      <w:r w:rsidRPr="00A26D8B">
        <w:rPr>
          <w:b/>
          <w:szCs w:val="20"/>
        </w:rPr>
        <w:t xml:space="preserve"> </w:t>
      </w:r>
      <w:r w:rsidRPr="004458E0">
        <w:rPr>
          <w:b/>
          <w:szCs w:val="20"/>
        </w:rPr>
        <w:t>ŠTRUČKA/BAGETA</w:t>
      </w:r>
    </w:p>
    <w:p w:rsidR="000439A0" w:rsidP="000439A0" w14:paraId="4A8A605B" w14:textId="77777777">
      <w:pPr>
        <w:jc w:val="both"/>
        <w:rPr>
          <w:b/>
          <w:szCs w:val="20"/>
        </w:rPr>
      </w:pPr>
      <w:r w:rsidRPr="00A26D8B">
        <w:rPr>
          <w:szCs w:val="20"/>
        </w:rPr>
        <w:t xml:space="preserve">Osnovni opis: </w:t>
      </w:r>
      <w:r w:rsidRPr="00A26D8B">
        <w:rPr>
          <w:b/>
          <w:szCs w:val="20"/>
        </w:rPr>
        <w:t>pšenično belo pekovsko pecivo - tip francoska štručka</w:t>
      </w:r>
      <w:r>
        <w:rPr>
          <w:b/>
          <w:szCs w:val="20"/>
        </w:rPr>
        <w:t xml:space="preserve"> iz različnih vrst moke (bela, </w:t>
      </w:r>
    </w:p>
    <w:p w:rsidR="000439A0" w:rsidRPr="00A26D8B" w:rsidP="000439A0" w14:paraId="399F5362" w14:textId="0C0187B8">
      <w:pPr>
        <w:jc w:val="both"/>
        <w:rPr>
          <w:b/>
          <w:szCs w:val="20"/>
        </w:rPr>
      </w:pPr>
      <w:r>
        <w:rPr>
          <w:b/>
          <w:szCs w:val="20"/>
        </w:rPr>
        <w:t xml:space="preserve">                       polbela, tatarska ajda)</w:t>
      </w:r>
      <w:r w:rsidR="006357B6">
        <w:rPr>
          <w:b/>
          <w:szCs w:val="20"/>
        </w:rPr>
        <w:t xml:space="preserve"> in tip štručka »hot-dog«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D93F258"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304EA5A7"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5435C358" w14:textId="77777777">
            <w:pPr>
              <w:jc w:val="both"/>
              <w:rPr>
                <w:szCs w:val="20"/>
              </w:rPr>
            </w:pPr>
            <w:r w:rsidRPr="00A26D8B">
              <w:rPr>
                <w:szCs w:val="20"/>
              </w:rPr>
              <w:t>narejena iz pšenične moke tipa 500 - del moke se lahko nadomesti z moko drugih žit v odstotku, ki ga dopušča pravilnik; osnovne in dodatne surovine, vsebnost maščob in aditivov morajo ustrezati zahtevam pravilnika; konzervansi niso dovoljeni; videz, okus, vonj, barva in konsistenca morajo biti značilni za pšenično belo</w:t>
            </w:r>
            <w:r>
              <w:rPr>
                <w:szCs w:val="20"/>
              </w:rPr>
              <w:t xml:space="preserve"> (polbelo)</w:t>
            </w:r>
            <w:r w:rsidRPr="00A26D8B">
              <w:rPr>
                <w:szCs w:val="20"/>
              </w:rPr>
              <w:t xml:space="preserve"> pekovsko pecivo </w:t>
            </w:r>
          </w:p>
        </w:tc>
      </w:tr>
      <w:tr w14:paraId="4410A717"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1FC4D89C"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5DB6ACD1" w14:textId="77777777">
            <w:pPr>
              <w:jc w:val="both"/>
              <w:rPr>
                <w:szCs w:val="20"/>
              </w:rPr>
            </w:pPr>
            <w:r w:rsidRPr="00A26D8B">
              <w:rPr>
                <w:szCs w:val="20"/>
              </w:rPr>
              <w:t xml:space="preserve">štručke različnih </w:t>
            </w:r>
            <w:r w:rsidRPr="00A26D8B">
              <w:rPr>
                <w:szCs w:val="20"/>
              </w:rPr>
              <w:t>gramatur</w:t>
            </w:r>
            <w:r w:rsidRPr="00A26D8B">
              <w:rPr>
                <w:szCs w:val="20"/>
              </w:rPr>
              <w:t>, posamično pakirane v foliji, primerni za pekovsko pecivo in nepakirane</w:t>
            </w:r>
          </w:p>
        </w:tc>
      </w:tr>
      <w:tr w14:paraId="066ED09B"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4DE6FD0A"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318640C0" w14:textId="77777777">
            <w:pPr>
              <w:jc w:val="both"/>
              <w:rPr>
                <w:szCs w:val="20"/>
              </w:rPr>
            </w:pPr>
            <w:r w:rsidRPr="00A26D8B">
              <w:rPr>
                <w:szCs w:val="20"/>
              </w:rPr>
              <w:t>ustrezno embalirana in zaščitena pred zunanjimi vplivi (prevoz brez posebnosti)</w:t>
            </w:r>
          </w:p>
        </w:tc>
      </w:tr>
    </w:tbl>
    <w:p w:rsidR="000439A0" w:rsidRPr="00A26D8B" w:rsidP="000439A0" w14:paraId="64458F64" w14:textId="77777777">
      <w:pPr>
        <w:jc w:val="both"/>
        <w:rPr>
          <w:b/>
          <w:szCs w:val="20"/>
        </w:rPr>
      </w:pPr>
    </w:p>
    <w:p w:rsidR="000439A0" w:rsidRPr="00753554" w:rsidP="00BC5D1F" w14:paraId="5B9ADB4C" w14:textId="77777777">
      <w:pPr>
        <w:keepNext/>
        <w:numPr>
          <w:ilvl w:val="0"/>
          <w:numId w:val="42"/>
        </w:numPr>
        <w:tabs>
          <w:tab w:val="left" w:pos="567"/>
        </w:tabs>
        <w:jc w:val="both"/>
        <w:outlineLvl w:val="1"/>
        <w:rPr>
          <w:b/>
          <w:szCs w:val="20"/>
        </w:rPr>
      </w:pPr>
      <w:r w:rsidRPr="00A26D8B">
        <w:rPr>
          <w:b/>
          <w:szCs w:val="20"/>
        </w:rPr>
        <w:t xml:space="preserve">BOMBETA </w:t>
      </w:r>
    </w:p>
    <w:p w:rsidR="000439A0" w:rsidRPr="00A26D8B" w:rsidP="000439A0" w14:paraId="5EDBE8FF" w14:textId="77777777">
      <w:pPr>
        <w:jc w:val="both"/>
        <w:rPr>
          <w:b/>
          <w:szCs w:val="20"/>
        </w:rPr>
      </w:pPr>
      <w:r w:rsidRPr="00A26D8B">
        <w:rPr>
          <w:szCs w:val="20"/>
        </w:rPr>
        <w:t xml:space="preserve">Osnovni opis: </w:t>
      </w:r>
      <w:r w:rsidRPr="00A26D8B">
        <w:rPr>
          <w:b/>
          <w:szCs w:val="20"/>
        </w:rPr>
        <w:t>bombeta</w:t>
      </w:r>
      <w:r w:rsidRPr="00A26D8B">
        <w:rPr>
          <w:b/>
          <w:szCs w:val="20"/>
        </w:rPr>
        <w:t xml:space="preserve"> - tip pšenična</w:t>
      </w:r>
    </w:p>
    <w:p w:rsidR="000439A0" w:rsidRPr="00A26D8B" w:rsidP="000439A0" w14:paraId="3586582D" w14:textId="77777777">
      <w:pPr>
        <w:jc w:val="both"/>
        <w:rPr>
          <w:b/>
          <w:szCs w:val="20"/>
        </w:rPr>
      </w:pPr>
      <w:r w:rsidRPr="00A26D8B">
        <w:rPr>
          <w:b/>
          <w:szCs w:val="20"/>
        </w:rPr>
        <w:t xml:space="preserve">                       </w:t>
      </w:r>
      <w:r w:rsidRPr="00A26D8B">
        <w:rPr>
          <w:b/>
          <w:szCs w:val="20"/>
        </w:rPr>
        <w:t>bombeta</w:t>
      </w:r>
      <w:r w:rsidRPr="00A26D8B">
        <w:rPr>
          <w:b/>
          <w:szCs w:val="20"/>
        </w:rPr>
        <w:t xml:space="preserve"> – bela, polnozrnata in polnozrnata s semeni, izdelana po tradicionalnih</w:t>
      </w:r>
    </w:p>
    <w:p w:rsidR="000439A0" w:rsidRPr="00A26D8B" w:rsidP="000439A0" w14:paraId="7DF19282" w14:textId="77777777">
      <w:pPr>
        <w:jc w:val="both"/>
        <w:rPr>
          <w:b/>
          <w:szCs w:val="20"/>
        </w:rPr>
      </w:pPr>
      <w:r w:rsidRPr="00A26D8B">
        <w:rPr>
          <w:b/>
          <w:szCs w:val="20"/>
        </w:rPr>
        <w:t xml:space="preserve">                       recepturah oz. postopkih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25B22B3"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378E6F1A"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6E49053F" w14:textId="77777777">
            <w:pPr>
              <w:jc w:val="both"/>
              <w:rPr>
                <w:szCs w:val="20"/>
              </w:rPr>
            </w:pPr>
            <w:r w:rsidRPr="00A26D8B">
              <w:rPr>
                <w:szCs w:val="20"/>
              </w:rPr>
              <w:t xml:space="preserve">narejena iz ustrezne moke ali mešanice mok, v skladu s pravilnikom, prav tako morajo ostale osnovne in dodatne surovine, vsebnost maščob in aditivov ustrezati zahtevam pravilnika; konzervansi niso dovoljeni; videz, okus, vonj, barva in konsistenca morajo biti značilni za posamezen tip </w:t>
            </w:r>
            <w:r w:rsidRPr="00A26D8B">
              <w:rPr>
                <w:szCs w:val="20"/>
              </w:rPr>
              <w:t>bombete</w:t>
            </w:r>
            <w:r w:rsidRPr="00A26D8B">
              <w:rPr>
                <w:szCs w:val="20"/>
              </w:rPr>
              <w:t xml:space="preserve"> oz. pekovskega peciva</w:t>
            </w:r>
          </w:p>
        </w:tc>
      </w:tr>
      <w:tr w14:paraId="54A5502B"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7D4ED436"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54301BBF" w14:textId="77777777">
            <w:pPr>
              <w:jc w:val="both"/>
              <w:rPr>
                <w:szCs w:val="20"/>
              </w:rPr>
            </w:pPr>
            <w:r w:rsidRPr="00A26D8B">
              <w:rPr>
                <w:szCs w:val="20"/>
              </w:rPr>
              <w:t xml:space="preserve">posamično pakirane </w:t>
            </w:r>
            <w:r w:rsidRPr="00A26D8B">
              <w:rPr>
                <w:szCs w:val="20"/>
              </w:rPr>
              <w:t>bombete</w:t>
            </w:r>
            <w:r w:rsidRPr="00A26D8B">
              <w:rPr>
                <w:szCs w:val="20"/>
              </w:rPr>
              <w:t xml:space="preserve"> v foliji, primerni za pekovsko pecivo; tudi nepakirane; različne </w:t>
            </w:r>
            <w:r w:rsidRPr="00A26D8B">
              <w:rPr>
                <w:szCs w:val="20"/>
              </w:rPr>
              <w:t>gramature</w:t>
            </w:r>
            <w:r w:rsidRPr="00A26D8B">
              <w:rPr>
                <w:szCs w:val="20"/>
              </w:rPr>
              <w:t xml:space="preserve"> - po zahtevah naročnika</w:t>
            </w:r>
          </w:p>
        </w:tc>
      </w:tr>
      <w:tr w14:paraId="3B3C2A3A"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65015D08"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005AECD4" w14:textId="77777777">
            <w:pPr>
              <w:jc w:val="both"/>
              <w:rPr>
                <w:szCs w:val="20"/>
              </w:rPr>
            </w:pPr>
            <w:r w:rsidRPr="00A26D8B">
              <w:rPr>
                <w:szCs w:val="20"/>
              </w:rPr>
              <w:t>ustrezno embalirana in zaščitena pred zunanjimi vplivi (prevoz brez posebnosti)</w:t>
            </w:r>
          </w:p>
        </w:tc>
      </w:tr>
    </w:tbl>
    <w:p w:rsidR="000439A0" w:rsidRPr="00A26D8B" w:rsidP="000439A0" w14:paraId="0E2CC92B" w14:textId="77777777">
      <w:pPr>
        <w:jc w:val="both"/>
        <w:rPr>
          <w:b/>
          <w:szCs w:val="20"/>
        </w:rPr>
      </w:pPr>
    </w:p>
    <w:p w:rsidR="000439A0" w:rsidRPr="00753554" w:rsidP="00BC5D1F" w14:paraId="672E2D2B" w14:textId="77777777">
      <w:pPr>
        <w:keepNext/>
        <w:numPr>
          <w:ilvl w:val="0"/>
          <w:numId w:val="42"/>
        </w:numPr>
        <w:tabs>
          <w:tab w:val="left" w:pos="567"/>
        </w:tabs>
        <w:jc w:val="both"/>
        <w:outlineLvl w:val="1"/>
        <w:rPr>
          <w:b/>
          <w:szCs w:val="20"/>
        </w:rPr>
      </w:pPr>
      <w:r w:rsidRPr="00A26D8B">
        <w:rPr>
          <w:b/>
          <w:szCs w:val="20"/>
        </w:rPr>
        <w:t xml:space="preserve">ŠTRUČKA/BOMBETA/ŽEMLJA IZ TEMNE MOKE  </w:t>
      </w:r>
    </w:p>
    <w:p w:rsidR="000439A0" w:rsidRPr="00A26D8B" w:rsidP="000439A0" w14:paraId="7187AD73" w14:textId="77777777">
      <w:pPr>
        <w:jc w:val="both"/>
        <w:rPr>
          <w:b/>
          <w:szCs w:val="20"/>
        </w:rPr>
      </w:pPr>
      <w:r w:rsidRPr="00A26D8B">
        <w:rPr>
          <w:szCs w:val="20"/>
        </w:rPr>
        <w:t xml:space="preserve">Osnovni opis: </w:t>
      </w:r>
      <w:r w:rsidRPr="00A26D8B">
        <w:rPr>
          <w:b/>
          <w:szCs w:val="20"/>
        </w:rPr>
        <w:t>temno pekovsko pecivo in temno pekovsko pecivo s semeni, tip stoletno pecivo</w:t>
      </w:r>
    </w:p>
    <w:p w:rsidR="000439A0" w:rsidRPr="00A26D8B" w:rsidP="000439A0" w14:paraId="7D160504" w14:textId="77777777">
      <w:pPr>
        <w:jc w:val="both"/>
        <w:rPr>
          <w:b/>
          <w:szCs w:val="20"/>
        </w:rPr>
      </w:pPr>
      <w:r w:rsidRPr="00A26D8B">
        <w:rPr>
          <w:b/>
          <w:szCs w:val="20"/>
        </w:rPr>
        <w:t xml:space="preserve">                       črna žemlja in črna pletenica s semeni, izdelani po tradicionalnih postopkih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4F1B4F7"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50CB6E8D"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275CFA0E" w14:textId="77777777">
            <w:pPr>
              <w:jc w:val="both"/>
              <w:rPr>
                <w:szCs w:val="20"/>
              </w:rPr>
            </w:pPr>
            <w:r w:rsidRPr="00A26D8B">
              <w:rPr>
                <w:szCs w:val="20"/>
              </w:rPr>
              <w:t>narejena iz ustrezne mešanice (npr. pšenične polbele in ržene, črne</w:t>
            </w:r>
            <w:r>
              <w:rPr>
                <w:szCs w:val="20"/>
              </w:rPr>
              <w:t>, tatarske ajde</w:t>
            </w:r>
            <w:r w:rsidRPr="00A26D8B">
              <w:rPr>
                <w:szCs w:val="20"/>
              </w:rPr>
              <w:t>…); osnovne in dodatne surovine, vsebnost maščob in aditivov morajo ustrezati zahtevam pravilnika; konzervansi niso dovoljeni; videz, okus, vonj, barva in konsistenca morajo biti značilni za temno pekovsko pecivo oz. temno pekovsko pecivo s semeni</w:t>
            </w:r>
          </w:p>
        </w:tc>
      </w:tr>
      <w:tr w14:paraId="6D97810A"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37B84551"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3348093F" w14:textId="77777777">
            <w:pPr>
              <w:jc w:val="both"/>
              <w:rPr>
                <w:szCs w:val="20"/>
              </w:rPr>
            </w:pPr>
            <w:r w:rsidRPr="00A26D8B">
              <w:rPr>
                <w:szCs w:val="20"/>
              </w:rPr>
              <w:t xml:space="preserve">posamično pakirano pecivo v foliji, primerni za pekovsko pecivo; tudi nepakirano; različne </w:t>
            </w:r>
            <w:r w:rsidRPr="00A26D8B">
              <w:rPr>
                <w:szCs w:val="20"/>
              </w:rPr>
              <w:t>gramature</w:t>
            </w:r>
            <w:r w:rsidRPr="00A26D8B">
              <w:rPr>
                <w:szCs w:val="20"/>
              </w:rPr>
              <w:t xml:space="preserve"> - po zahtevah naročnika</w:t>
            </w:r>
          </w:p>
        </w:tc>
      </w:tr>
      <w:tr w14:paraId="0A52B23C"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683E3D97"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36CDA57E" w14:textId="77777777">
            <w:pPr>
              <w:jc w:val="both"/>
              <w:rPr>
                <w:szCs w:val="20"/>
              </w:rPr>
            </w:pPr>
            <w:r w:rsidRPr="00A26D8B">
              <w:rPr>
                <w:szCs w:val="20"/>
              </w:rPr>
              <w:t>ustrezno embalirana in zaščitena pred zunanjimi vplivi (prevoz brez posebnosti)</w:t>
            </w:r>
          </w:p>
        </w:tc>
      </w:tr>
    </w:tbl>
    <w:p w:rsidR="000439A0" w:rsidRPr="00A26D8B" w:rsidP="000439A0" w14:paraId="218C6B02" w14:textId="77777777">
      <w:pPr>
        <w:jc w:val="both"/>
        <w:rPr>
          <w:b/>
          <w:szCs w:val="20"/>
        </w:rPr>
      </w:pPr>
    </w:p>
    <w:p w:rsidR="000439A0" w:rsidRPr="00753554" w:rsidP="00BC5D1F" w14:paraId="22F202F2" w14:textId="77777777">
      <w:pPr>
        <w:keepNext/>
        <w:numPr>
          <w:ilvl w:val="0"/>
          <w:numId w:val="42"/>
        </w:numPr>
        <w:tabs>
          <w:tab w:val="left" w:pos="567"/>
        </w:tabs>
        <w:jc w:val="both"/>
        <w:outlineLvl w:val="1"/>
        <w:rPr>
          <w:b/>
          <w:szCs w:val="20"/>
        </w:rPr>
      </w:pPr>
      <w:r w:rsidRPr="00A26D8B">
        <w:rPr>
          <w:b/>
          <w:szCs w:val="20"/>
        </w:rPr>
        <w:t xml:space="preserve">MAKOVKA IN BOMBETA S SEZAMOM  </w:t>
      </w:r>
    </w:p>
    <w:p w:rsidR="000439A0" w:rsidRPr="00A26D8B" w:rsidP="000439A0" w14:paraId="3967C1E0" w14:textId="77777777">
      <w:pPr>
        <w:jc w:val="both"/>
        <w:rPr>
          <w:b/>
          <w:szCs w:val="20"/>
        </w:rPr>
      </w:pPr>
      <w:r w:rsidRPr="00A26D8B">
        <w:rPr>
          <w:szCs w:val="20"/>
        </w:rPr>
        <w:t xml:space="preserve">Osnovni opis: </w:t>
      </w:r>
      <w:r w:rsidRPr="00A26D8B">
        <w:rPr>
          <w:b/>
          <w:szCs w:val="20"/>
        </w:rPr>
        <w:t>pšenično belo pekovsko pecivo, posuto z makom</w:t>
      </w:r>
    </w:p>
    <w:p w:rsidR="000439A0" w:rsidRPr="00A26D8B" w:rsidP="000439A0" w14:paraId="5C857E8C" w14:textId="77777777">
      <w:pPr>
        <w:jc w:val="both"/>
        <w:rPr>
          <w:b/>
          <w:szCs w:val="20"/>
        </w:rPr>
      </w:pPr>
      <w:r w:rsidRPr="00A26D8B">
        <w:rPr>
          <w:b/>
          <w:szCs w:val="20"/>
        </w:rPr>
        <w:t xml:space="preserve">                       pšenično belo pekovsko pecivo, posuto s sezamom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7147285"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0854A857"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32CABF2A" w14:textId="77777777">
            <w:pPr>
              <w:jc w:val="both"/>
              <w:rPr>
                <w:szCs w:val="20"/>
              </w:rPr>
            </w:pPr>
            <w:r w:rsidRPr="00A26D8B">
              <w:rPr>
                <w:szCs w:val="20"/>
              </w:rPr>
              <w:t>narejena iz pšenične moke tipa 500 - del moke se lahko nadomesti z moko drugih žit v odstotku, ki ga dopušča pravilnik; po vsej gornji površini mora biti posuta z makom oz. s sezamom, katerega vsebnost mora biti minimalno 3 % celotne teže izdelka; osnovne in dodatne surovine, vsebnost maščob in aditivov morajo ustrezati zahtevam pravilnika; konzervansi niso dovoljeni; videz, okus, vonj, barva in konsistenca morajo biti značilni za pšenično belo pekovsko pecivo z makom oz. s sezamom</w:t>
            </w:r>
          </w:p>
        </w:tc>
      </w:tr>
      <w:tr w14:paraId="46A831B1"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567A1E00"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25DDBCFE" w14:textId="77777777">
            <w:pPr>
              <w:jc w:val="both"/>
              <w:rPr>
                <w:szCs w:val="20"/>
              </w:rPr>
            </w:pPr>
            <w:r w:rsidRPr="00A26D8B">
              <w:rPr>
                <w:szCs w:val="20"/>
              </w:rPr>
              <w:t xml:space="preserve">posamično pakirano pecivo v foliji, primerni za pekovsko pecivo; tudi nepakirano; različne </w:t>
            </w:r>
            <w:r w:rsidRPr="00A26D8B">
              <w:rPr>
                <w:szCs w:val="20"/>
              </w:rPr>
              <w:t>gramature</w:t>
            </w:r>
            <w:r w:rsidRPr="00A26D8B">
              <w:rPr>
                <w:szCs w:val="20"/>
              </w:rPr>
              <w:t xml:space="preserve"> - po zahtevah naročnika</w:t>
            </w:r>
          </w:p>
        </w:tc>
      </w:tr>
      <w:tr w14:paraId="550D7634"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3D872FD6"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06430B19" w14:textId="77777777">
            <w:pPr>
              <w:jc w:val="both"/>
              <w:rPr>
                <w:szCs w:val="20"/>
              </w:rPr>
            </w:pPr>
            <w:r w:rsidRPr="00A26D8B">
              <w:rPr>
                <w:szCs w:val="20"/>
              </w:rPr>
              <w:t>ustrezno embalirana in zaščitena pred zunanjimi vplivi (prevoz brez posebnosti)</w:t>
            </w:r>
          </w:p>
        </w:tc>
      </w:tr>
    </w:tbl>
    <w:p w:rsidR="000439A0" w:rsidRPr="00753554" w:rsidP="00BC5D1F" w14:paraId="43F7EE5F" w14:textId="77777777">
      <w:pPr>
        <w:keepNext/>
        <w:numPr>
          <w:ilvl w:val="0"/>
          <w:numId w:val="42"/>
        </w:numPr>
        <w:tabs>
          <w:tab w:val="left" w:pos="567"/>
        </w:tabs>
        <w:jc w:val="both"/>
        <w:outlineLvl w:val="1"/>
        <w:rPr>
          <w:b/>
          <w:szCs w:val="20"/>
        </w:rPr>
      </w:pPr>
      <w:r w:rsidRPr="00A26D8B">
        <w:rPr>
          <w:b/>
          <w:szCs w:val="20"/>
        </w:rPr>
        <w:t>SIROVA ŠTRUČKA</w:t>
      </w:r>
    </w:p>
    <w:p w:rsidR="000439A0" w:rsidRPr="00A26D8B" w:rsidP="000439A0" w14:paraId="198097F8" w14:textId="77777777">
      <w:pPr>
        <w:jc w:val="both"/>
        <w:rPr>
          <w:b/>
          <w:szCs w:val="20"/>
        </w:rPr>
      </w:pPr>
      <w:r w:rsidRPr="00A26D8B">
        <w:rPr>
          <w:szCs w:val="20"/>
        </w:rPr>
        <w:t xml:space="preserve">Osnovni opis: </w:t>
      </w:r>
      <w:r w:rsidRPr="00A26D8B">
        <w:rPr>
          <w:b/>
          <w:szCs w:val="20"/>
        </w:rPr>
        <w:t>belo pekovsko pecivo s sirom</w:t>
      </w:r>
    </w:p>
    <w:p w:rsidR="000439A0" w:rsidRPr="00A26D8B" w:rsidP="000439A0" w14:paraId="7552C1C8" w14:textId="77777777">
      <w:pPr>
        <w:jc w:val="both"/>
        <w:rPr>
          <w:b/>
          <w:szCs w:val="20"/>
        </w:rPr>
      </w:pPr>
      <w:r w:rsidRPr="00A26D8B">
        <w:rPr>
          <w:b/>
          <w:szCs w:val="20"/>
        </w:rPr>
        <w:t xml:space="preserve">                       </w:t>
      </w:r>
      <w:r>
        <w:rPr>
          <w:b/>
          <w:szCs w:val="20"/>
        </w:rPr>
        <w:t xml:space="preserve">bela in </w:t>
      </w:r>
      <w:r w:rsidRPr="00A26D8B">
        <w:rPr>
          <w:b/>
          <w:szCs w:val="20"/>
        </w:rPr>
        <w:t>črna sirova štručka, izdelan</w:t>
      </w:r>
      <w:r>
        <w:rPr>
          <w:b/>
          <w:szCs w:val="20"/>
        </w:rPr>
        <w:t>i</w:t>
      </w:r>
      <w:r w:rsidRPr="00A26D8B">
        <w:rPr>
          <w:b/>
          <w:szCs w:val="20"/>
        </w:rPr>
        <w:t xml:space="preserve"> po tradicionalnih postopkih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F004F44"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02E11ACF"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10CE2223" w14:textId="77777777">
            <w:pPr>
              <w:jc w:val="both"/>
              <w:rPr>
                <w:szCs w:val="20"/>
              </w:rPr>
            </w:pPr>
            <w:r w:rsidRPr="00A26D8B">
              <w:rPr>
                <w:szCs w:val="20"/>
              </w:rPr>
              <w:t>vsebnost sira mora biti minimalno 20 % celotne teže izdelka; osnovne in dodatne surovine, vsebnost maščob in aditivov morajo ustrezati zahtevam pravilnika; konzervansi niso dovoljeni; videz, okus, vonj, barva in konsistenca morajo biti značilni  belo oz. črno  pekovsko pecivo s sirom</w:t>
            </w:r>
          </w:p>
        </w:tc>
      </w:tr>
      <w:tr w14:paraId="7AC1D54D"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59EDB72C"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0F98FA2A" w14:textId="77777777">
            <w:pPr>
              <w:tabs>
                <w:tab w:val="center" w:pos="4536"/>
                <w:tab w:val="right" w:pos="9072"/>
              </w:tabs>
              <w:jc w:val="both"/>
              <w:rPr>
                <w:szCs w:val="20"/>
              </w:rPr>
            </w:pPr>
            <w:r w:rsidRPr="00A26D8B">
              <w:rPr>
                <w:szCs w:val="20"/>
              </w:rPr>
              <w:t xml:space="preserve">posamično pakirano pecivo v foliji, primerni za pekovsko pecivo, tudi nepakirane; </w:t>
            </w:r>
            <w:r w:rsidRPr="00A26D8B">
              <w:rPr>
                <w:szCs w:val="20"/>
              </w:rPr>
              <w:t>gramatura</w:t>
            </w:r>
            <w:r w:rsidRPr="00A26D8B">
              <w:rPr>
                <w:szCs w:val="20"/>
              </w:rPr>
              <w:t xml:space="preserve"> po zahtevah naročnika</w:t>
            </w:r>
          </w:p>
        </w:tc>
      </w:tr>
      <w:tr w14:paraId="4B2F2B96"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7920E614"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7E2777E3" w14:textId="77777777">
            <w:pPr>
              <w:jc w:val="both"/>
              <w:rPr>
                <w:szCs w:val="20"/>
              </w:rPr>
            </w:pPr>
            <w:r w:rsidRPr="00A26D8B">
              <w:rPr>
                <w:szCs w:val="20"/>
              </w:rPr>
              <w:t>ustrezno embalirane in zaščitene pred zunanjimi vplivi (prevoz brez posebnosti)</w:t>
            </w:r>
          </w:p>
        </w:tc>
      </w:tr>
    </w:tbl>
    <w:p w:rsidR="000439A0" w:rsidRPr="00A26D8B" w:rsidP="000439A0" w14:paraId="6BA7F786" w14:textId="77777777">
      <w:pPr>
        <w:jc w:val="both"/>
        <w:rPr>
          <w:szCs w:val="20"/>
        </w:rPr>
      </w:pPr>
    </w:p>
    <w:p w:rsidR="000439A0" w:rsidRPr="00753554" w:rsidP="00BC5D1F" w14:paraId="25CFCE4F" w14:textId="77777777">
      <w:pPr>
        <w:keepNext/>
        <w:numPr>
          <w:ilvl w:val="0"/>
          <w:numId w:val="42"/>
        </w:numPr>
        <w:tabs>
          <w:tab w:val="left" w:pos="567"/>
        </w:tabs>
        <w:jc w:val="both"/>
        <w:outlineLvl w:val="1"/>
        <w:rPr>
          <w:b/>
          <w:szCs w:val="20"/>
        </w:rPr>
      </w:pPr>
      <w:r w:rsidRPr="00A26D8B">
        <w:rPr>
          <w:b/>
          <w:szCs w:val="20"/>
        </w:rPr>
        <w:t>ŽEMLJA</w:t>
      </w:r>
    </w:p>
    <w:p w:rsidR="000439A0" w:rsidP="000439A0" w14:paraId="302A85A4" w14:textId="77777777">
      <w:pPr>
        <w:jc w:val="both"/>
        <w:rPr>
          <w:b/>
          <w:szCs w:val="20"/>
        </w:rPr>
      </w:pPr>
      <w:r w:rsidRPr="00A26D8B">
        <w:rPr>
          <w:szCs w:val="20"/>
        </w:rPr>
        <w:t xml:space="preserve">Osnovni opis: </w:t>
      </w:r>
      <w:r>
        <w:rPr>
          <w:b/>
          <w:szCs w:val="20"/>
        </w:rPr>
        <w:t>pšenično belo pekovsko pecivo</w:t>
      </w:r>
    </w:p>
    <w:p w:rsidR="000439A0" w:rsidRPr="00A26D8B" w:rsidP="000439A0" w14:paraId="6A55AF5B" w14:textId="77777777">
      <w:pPr>
        <w:jc w:val="both"/>
        <w:rPr>
          <w:b/>
          <w:szCs w:val="20"/>
        </w:rPr>
      </w:pPr>
      <w:r>
        <w:rPr>
          <w:b/>
          <w:szCs w:val="20"/>
        </w:rPr>
        <w:t xml:space="preserve">                       žemlja tip rustikalna, izdelana po tradicionalnih postopkih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5E392EF"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74351A89"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3447E9DD" w14:textId="77777777">
            <w:pPr>
              <w:jc w:val="both"/>
              <w:rPr>
                <w:szCs w:val="20"/>
              </w:rPr>
            </w:pPr>
            <w:r w:rsidRPr="00A26D8B">
              <w:rPr>
                <w:szCs w:val="20"/>
              </w:rPr>
              <w:t>narejena iz pšenične moke tipa 500 - del moke se lahko nadomesti z moko drugih žit v odstotku, ki ga dopušča pravilnik; osnovne in dodatne surovine, vsebnost maščob in aditivov morajo ustrezati zahtevam pravilnika; konzervansi niso dovoljeni; videz, okus, vonj, barva in konsistenca morajo biti značilni za pšenično pekovsko pecivo</w:t>
            </w:r>
            <w:r>
              <w:rPr>
                <w:szCs w:val="20"/>
              </w:rPr>
              <w:t xml:space="preserve"> (bela žemlja ali rustikalna žemlja)</w:t>
            </w:r>
          </w:p>
        </w:tc>
      </w:tr>
      <w:tr w14:paraId="4735B1A6"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4688B7E3"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060349DF" w14:textId="77777777">
            <w:pPr>
              <w:jc w:val="both"/>
              <w:rPr>
                <w:szCs w:val="20"/>
              </w:rPr>
            </w:pPr>
            <w:r w:rsidRPr="00A26D8B">
              <w:rPr>
                <w:szCs w:val="20"/>
              </w:rPr>
              <w:t xml:space="preserve">posamično pakirane v foliji, primerni za pekovsko pecivo; tudi nepakirane; različnih </w:t>
            </w:r>
            <w:r w:rsidRPr="00A26D8B">
              <w:rPr>
                <w:szCs w:val="20"/>
              </w:rPr>
              <w:t>gramatur</w:t>
            </w:r>
            <w:r w:rsidRPr="00A26D8B">
              <w:rPr>
                <w:szCs w:val="20"/>
              </w:rPr>
              <w:t xml:space="preserve"> – po zahtevah naročnika</w:t>
            </w:r>
          </w:p>
        </w:tc>
      </w:tr>
      <w:tr w14:paraId="2D514B84"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71ED0BA3"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2DE4605B" w14:textId="77777777">
            <w:pPr>
              <w:jc w:val="both"/>
              <w:rPr>
                <w:szCs w:val="20"/>
              </w:rPr>
            </w:pPr>
            <w:r w:rsidRPr="00A26D8B">
              <w:rPr>
                <w:szCs w:val="20"/>
              </w:rPr>
              <w:t>ustrezno embalirana in zaščitena pred zunanjimi vplivi (prevoz brez posebnosti)</w:t>
            </w:r>
          </w:p>
        </w:tc>
      </w:tr>
    </w:tbl>
    <w:p w:rsidR="000439A0" w:rsidRPr="00A26D8B" w:rsidP="000439A0" w14:paraId="22CAD33B" w14:textId="77777777">
      <w:pPr>
        <w:jc w:val="both"/>
        <w:rPr>
          <w:szCs w:val="20"/>
        </w:rPr>
      </w:pPr>
    </w:p>
    <w:p w:rsidR="000439A0" w:rsidRPr="00A26D8B" w:rsidP="00BC5D1F" w14:paraId="5A1654D3" w14:textId="77777777">
      <w:pPr>
        <w:keepNext/>
        <w:numPr>
          <w:ilvl w:val="0"/>
          <w:numId w:val="42"/>
        </w:numPr>
        <w:tabs>
          <w:tab w:val="left" w:pos="567"/>
        </w:tabs>
        <w:jc w:val="both"/>
        <w:outlineLvl w:val="1"/>
        <w:rPr>
          <w:b/>
          <w:szCs w:val="20"/>
        </w:rPr>
      </w:pPr>
      <w:r w:rsidRPr="00A26D8B">
        <w:rPr>
          <w:b/>
          <w:szCs w:val="20"/>
        </w:rPr>
        <w:t xml:space="preserve">DROBNO PEKOVSKO PECIVO      </w:t>
      </w:r>
    </w:p>
    <w:p w:rsidR="000439A0" w:rsidP="000439A0" w14:paraId="25C10D0D" w14:textId="77777777">
      <w:pPr>
        <w:jc w:val="both"/>
        <w:rPr>
          <w:b/>
          <w:szCs w:val="20"/>
        </w:rPr>
      </w:pPr>
      <w:r w:rsidRPr="00A26D8B">
        <w:rPr>
          <w:szCs w:val="20"/>
        </w:rPr>
        <w:t xml:space="preserve">Osnovni opis: </w:t>
      </w:r>
      <w:r w:rsidRPr="00A26D8B">
        <w:rPr>
          <w:b/>
          <w:szCs w:val="20"/>
        </w:rPr>
        <w:t>drobno pekovsko pecivo – žemljice iz bele in temne m</w:t>
      </w:r>
      <w:r>
        <w:rPr>
          <w:b/>
          <w:szCs w:val="20"/>
        </w:rPr>
        <w:t xml:space="preserve">oke, kajzerice, makovke,  </w:t>
      </w:r>
    </w:p>
    <w:p w:rsidR="000439A0" w:rsidRPr="00A26D8B" w:rsidP="000439A0" w14:paraId="7A1E82DC" w14:textId="1B1200A5">
      <w:pPr>
        <w:jc w:val="both"/>
        <w:rPr>
          <w:b/>
          <w:szCs w:val="20"/>
        </w:rPr>
      </w:pPr>
      <w:r>
        <w:rPr>
          <w:b/>
          <w:szCs w:val="20"/>
        </w:rPr>
        <w:t xml:space="preserve">                       mlečne</w:t>
      </w:r>
      <w:r w:rsidRPr="00A26D8B">
        <w:rPr>
          <w:b/>
          <w:szCs w:val="20"/>
        </w:rPr>
        <w:t xml:space="preserve"> štručke, polnozrnate štručke, koruzne štručke,</w:t>
      </w:r>
      <w:r w:rsidR="00046236">
        <w:rPr>
          <w:b/>
          <w:szCs w:val="20"/>
        </w:rPr>
        <w:t xml:space="preserve"> </w:t>
      </w:r>
      <w:r w:rsidR="00046236">
        <w:rPr>
          <w:b/>
          <w:szCs w:val="20"/>
        </w:rPr>
        <w:t>pirine</w:t>
      </w:r>
      <w:r w:rsidR="00046236">
        <w:rPr>
          <w:b/>
          <w:szCs w:val="20"/>
        </w:rPr>
        <w:t xml:space="preserve"> štručke,</w:t>
      </w:r>
      <w:r w:rsidRPr="00A26D8B">
        <w:rPr>
          <w:b/>
          <w:szCs w:val="20"/>
        </w:rPr>
        <w:t xml:space="preserve"> </w:t>
      </w:r>
      <w:r w:rsidRPr="00A26D8B">
        <w:rPr>
          <w:b/>
          <w:szCs w:val="20"/>
        </w:rPr>
        <w:t>bombetke</w:t>
      </w:r>
      <w:r w:rsidR="00046236">
        <w:rPr>
          <w:b/>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018CFED"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7F8F3BA3"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34EFD706" w14:textId="77777777">
            <w:pPr>
              <w:jc w:val="both"/>
              <w:rPr>
                <w:szCs w:val="20"/>
              </w:rPr>
            </w:pPr>
            <w:r w:rsidRPr="00A26D8B">
              <w:rPr>
                <w:szCs w:val="20"/>
              </w:rPr>
              <w:t>narejeno iz različnih mok – odvisno od tipa peciva; osnovne in dodatne surovine, vsebnost maščob in aditivov morajo ustrezati zahtevam pravilnika; konzervansi niso dovoljeni; videz, okus, vonj, barva in konsistenca morajo biti značilni za posamezen tip pekovskega peciva</w:t>
            </w:r>
          </w:p>
        </w:tc>
      </w:tr>
      <w:tr w14:paraId="4ACBCC6F"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02EDB3A2"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7410FD21" w14:textId="77777777">
            <w:pPr>
              <w:jc w:val="both"/>
              <w:rPr>
                <w:szCs w:val="20"/>
              </w:rPr>
            </w:pPr>
            <w:r w:rsidRPr="00A26D8B">
              <w:rPr>
                <w:szCs w:val="20"/>
              </w:rPr>
              <w:t xml:space="preserve">posamično pakirano ali po dva kosa skupaj, v foliji, primerni za pekovsko pecivo, tudi nepakirano; teža posameznega kosa je </w:t>
            </w:r>
            <w:r>
              <w:rPr>
                <w:szCs w:val="20"/>
              </w:rPr>
              <w:t xml:space="preserve">cca 40 </w:t>
            </w:r>
            <w:r w:rsidRPr="00A26D8B">
              <w:rPr>
                <w:szCs w:val="20"/>
              </w:rPr>
              <w:t>g, količine po zahtevah naročnika</w:t>
            </w:r>
          </w:p>
        </w:tc>
      </w:tr>
      <w:tr w14:paraId="27C779F0"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076E8908"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368BAF0E" w14:textId="77777777">
            <w:pPr>
              <w:jc w:val="both"/>
              <w:rPr>
                <w:szCs w:val="20"/>
              </w:rPr>
            </w:pPr>
            <w:r w:rsidRPr="00A26D8B">
              <w:rPr>
                <w:szCs w:val="20"/>
              </w:rPr>
              <w:t>ustrezno embalirano in zaščiteno pred zunanjimi vplivi (prevoz brez posebnosti)</w:t>
            </w:r>
          </w:p>
        </w:tc>
      </w:tr>
    </w:tbl>
    <w:p w:rsidR="000439A0" w:rsidRPr="00A26D8B" w:rsidP="000439A0" w14:paraId="2A9DBB77" w14:textId="77777777">
      <w:pPr>
        <w:jc w:val="both"/>
        <w:rPr>
          <w:szCs w:val="20"/>
        </w:rPr>
      </w:pPr>
    </w:p>
    <w:p w:rsidR="000439A0" w:rsidRPr="00753554" w:rsidP="00BC5D1F" w14:paraId="002D7E74" w14:textId="77777777">
      <w:pPr>
        <w:keepNext/>
        <w:numPr>
          <w:ilvl w:val="0"/>
          <w:numId w:val="42"/>
        </w:numPr>
        <w:tabs>
          <w:tab w:val="left" w:pos="567"/>
        </w:tabs>
        <w:jc w:val="both"/>
        <w:outlineLvl w:val="1"/>
        <w:rPr>
          <w:b/>
          <w:szCs w:val="20"/>
        </w:rPr>
      </w:pPr>
      <w:r w:rsidRPr="00A26D8B">
        <w:rPr>
          <w:b/>
          <w:szCs w:val="20"/>
        </w:rPr>
        <w:t xml:space="preserve">DROBNO PEKOVSKO PECIVO  - DOPEKA     </w:t>
      </w:r>
    </w:p>
    <w:p w:rsidR="000439A0" w:rsidP="000439A0" w14:paraId="6C58E0C9" w14:textId="77777777">
      <w:pPr>
        <w:jc w:val="both"/>
        <w:rPr>
          <w:b/>
          <w:szCs w:val="20"/>
        </w:rPr>
      </w:pPr>
      <w:r w:rsidRPr="00A26D8B">
        <w:rPr>
          <w:szCs w:val="20"/>
        </w:rPr>
        <w:t xml:space="preserve">Osnovni opis: </w:t>
      </w:r>
      <w:r w:rsidRPr="00A26D8B">
        <w:rPr>
          <w:b/>
          <w:szCs w:val="20"/>
        </w:rPr>
        <w:t>zamrznjeno  drobno pekovsko pecivo – bele, polbele in</w:t>
      </w:r>
      <w:r>
        <w:rPr>
          <w:b/>
          <w:szCs w:val="20"/>
        </w:rPr>
        <w:t xml:space="preserve"> črne </w:t>
      </w:r>
      <w:r>
        <w:rPr>
          <w:b/>
          <w:szCs w:val="20"/>
        </w:rPr>
        <w:t>bombete</w:t>
      </w:r>
      <w:r>
        <w:rPr>
          <w:b/>
          <w:szCs w:val="20"/>
        </w:rPr>
        <w:t xml:space="preserve">, </w:t>
      </w:r>
      <w:r>
        <w:rPr>
          <w:b/>
          <w:szCs w:val="20"/>
        </w:rPr>
        <w:t>bombete</w:t>
      </w:r>
      <w:r>
        <w:rPr>
          <w:b/>
          <w:szCs w:val="20"/>
        </w:rPr>
        <w:t xml:space="preserve"> s </w:t>
      </w:r>
    </w:p>
    <w:p w:rsidR="000439A0" w:rsidRPr="00A26D8B" w:rsidP="000439A0" w14:paraId="28B46526" w14:textId="77777777">
      <w:pPr>
        <w:jc w:val="both"/>
        <w:rPr>
          <w:b/>
          <w:szCs w:val="20"/>
        </w:rPr>
      </w:pPr>
      <w:r>
        <w:rPr>
          <w:b/>
          <w:szCs w:val="20"/>
        </w:rPr>
        <w:t xml:space="preserve">                       semeni </w:t>
      </w:r>
      <w:r w:rsidRPr="00A26D8B">
        <w:rPr>
          <w:b/>
          <w:szCs w:val="20"/>
        </w:rPr>
        <w:t>in žemlje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46C0E0C"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2B993AD9"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30735AB8" w14:textId="77777777">
            <w:pPr>
              <w:jc w:val="both"/>
              <w:rPr>
                <w:szCs w:val="20"/>
              </w:rPr>
            </w:pPr>
            <w:r w:rsidRPr="00A26D8B">
              <w:rPr>
                <w:szCs w:val="20"/>
              </w:rPr>
              <w:t>narejeno iz različnih mok – odvisno od tipa peciva; osnovne in dodatne surovine, vsebnost maščob in aditivov morajo ustrezati zahtevam pravilnika; konzervansi niso dovoljeni; videz, okus, vonj, barva in konsistenca morajo biti značilni za posamezen tip pekovskega peciva</w:t>
            </w:r>
          </w:p>
        </w:tc>
      </w:tr>
      <w:tr w14:paraId="16520002"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5063CDF5"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1FE1038D" w14:textId="77777777">
            <w:pPr>
              <w:jc w:val="both"/>
              <w:rPr>
                <w:szCs w:val="20"/>
              </w:rPr>
            </w:pPr>
            <w:r w:rsidRPr="00A26D8B">
              <w:rPr>
                <w:szCs w:val="20"/>
              </w:rPr>
              <w:t xml:space="preserve">Pakirano v embalaži, primerni za živila oz. zamrznjeno pekovsko pecivo; </w:t>
            </w:r>
            <w:r w:rsidRPr="00A26D8B">
              <w:rPr>
                <w:szCs w:val="20"/>
              </w:rPr>
              <w:t>gramatura</w:t>
            </w:r>
            <w:r w:rsidRPr="00A26D8B">
              <w:rPr>
                <w:szCs w:val="20"/>
              </w:rPr>
              <w:t xml:space="preserve"> posameznega kosa je 60 g, pakiranje do 5 kg</w:t>
            </w:r>
          </w:p>
        </w:tc>
      </w:tr>
      <w:tr w14:paraId="6C3C950B"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62D700A6"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6D40DBC9" w14:textId="77777777">
            <w:pPr>
              <w:jc w:val="both"/>
              <w:rPr>
                <w:szCs w:val="20"/>
              </w:rPr>
            </w:pPr>
            <w:r w:rsidRPr="00A26D8B">
              <w:rPr>
                <w:szCs w:val="20"/>
              </w:rPr>
              <w:t>ustrezno embalirano in zaščiteno pred zunanjimi vplivi, hramba in prevoz v zamrzovalniku pri - 18°C (hladna veriga se ne sme pretrgati)</w:t>
            </w:r>
          </w:p>
        </w:tc>
      </w:tr>
    </w:tbl>
    <w:p w:rsidR="000439A0" w:rsidRPr="00A26D8B" w:rsidP="000439A0" w14:paraId="6B2EBDE8" w14:textId="77777777">
      <w:pPr>
        <w:jc w:val="both"/>
        <w:rPr>
          <w:szCs w:val="20"/>
        </w:rPr>
      </w:pPr>
    </w:p>
    <w:p w:rsidR="000439A0" w:rsidRPr="00753554" w:rsidP="00BC5D1F" w14:paraId="7B38514F" w14:textId="77777777">
      <w:pPr>
        <w:keepNext/>
        <w:numPr>
          <w:ilvl w:val="0"/>
          <w:numId w:val="42"/>
        </w:numPr>
        <w:tabs>
          <w:tab w:val="left" w:pos="567"/>
        </w:tabs>
        <w:jc w:val="both"/>
        <w:outlineLvl w:val="1"/>
        <w:rPr>
          <w:b/>
          <w:szCs w:val="20"/>
        </w:rPr>
      </w:pPr>
      <w:r>
        <w:rPr>
          <w:b/>
          <w:szCs w:val="20"/>
        </w:rPr>
        <w:t xml:space="preserve">LEPINJA </w:t>
      </w:r>
    </w:p>
    <w:p w:rsidR="000439A0" w:rsidRPr="00A26D8B" w:rsidP="000439A0" w14:paraId="3A94306C" w14:textId="77777777">
      <w:pPr>
        <w:jc w:val="both"/>
        <w:rPr>
          <w:b/>
          <w:szCs w:val="20"/>
        </w:rPr>
      </w:pPr>
      <w:r w:rsidRPr="00A26D8B">
        <w:rPr>
          <w:szCs w:val="20"/>
        </w:rPr>
        <w:t xml:space="preserve">Osnovni opis: </w:t>
      </w:r>
      <w:r>
        <w:rPr>
          <w:b/>
          <w:szCs w:val="20"/>
        </w:rPr>
        <w:t>lepinja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048FC49"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6212684A"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7737BC8A" w14:textId="77777777">
            <w:pPr>
              <w:jc w:val="both"/>
              <w:rPr>
                <w:szCs w:val="20"/>
              </w:rPr>
            </w:pPr>
            <w:r w:rsidRPr="00A26D8B">
              <w:rPr>
                <w:szCs w:val="20"/>
              </w:rPr>
              <w:t xml:space="preserve">narejene iz pšenične bele ali polbele moke - del moke se lahko nadomesti z moko drugih žit v odstotku, ki ga dopušča pravilnik; osnovne in dodatne surovine, vsebnost maščob in aditivov morajo ustrezati zahtevam pravilnika; konzervansi niso dovoljeni; videz, okus, vonj, barva in konsistenca morajo biti značilni za pšenično </w:t>
            </w:r>
            <w:r>
              <w:rPr>
                <w:szCs w:val="20"/>
              </w:rPr>
              <w:t>belo (polbelo) pekovsko pecivo</w:t>
            </w:r>
          </w:p>
        </w:tc>
      </w:tr>
      <w:tr w14:paraId="6C15DE71"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7B0343A0"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4746396D" w14:textId="77777777">
            <w:pPr>
              <w:jc w:val="both"/>
              <w:rPr>
                <w:szCs w:val="20"/>
              </w:rPr>
            </w:pPr>
            <w:r w:rsidRPr="00A26D8B">
              <w:rPr>
                <w:szCs w:val="20"/>
              </w:rPr>
              <w:t xml:space="preserve">posamično pakirane v foliji, primerni za pekovsko pecivo, tudi nepakirane; </w:t>
            </w:r>
            <w:r w:rsidRPr="00A26D8B">
              <w:rPr>
                <w:szCs w:val="20"/>
              </w:rPr>
              <w:t>gramature</w:t>
            </w:r>
            <w:r w:rsidRPr="00A26D8B">
              <w:rPr>
                <w:szCs w:val="20"/>
              </w:rPr>
              <w:t xml:space="preserve"> po zahtevah naročnika</w:t>
            </w:r>
          </w:p>
        </w:tc>
      </w:tr>
      <w:tr w14:paraId="0D8EE150"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1E0378B5"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063A81B6" w14:textId="77777777">
            <w:pPr>
              <w:jc w:val="both"/>
              <w:rPr>
                <w:szCs w:val="20"/>
              </w:rPr>
            </w:pPr>
            <w:r w:rsidRPr="00A26D8B">
              <w:rPr>
                <w:szCs w:val="20"/>
              </w:rPr>
              <w:t>ustrezno embalirane in zaščitene pred zunanjimi vplivi; prevoz brez posebnosti</w:t>
            </w:r>
          </w:p>
        </w:tc>
      </w:tr>
    </w:tbl>
    <w:p w:rsidR="005B1560" w:rsidP="000439A0" w14:paraId="166227AA" w14:textId="4E452E66">
      <w:pPr>
        <w:keepNext/>
        <w:ind w:left="567"/>
        <w:jc w:val="both"/>
        <w:outlineLvl w:val="1"/>
        <w:rPr>
          <w:b/>
          <w:szCs w:val="20"/>
        </w:rPr>
      </w:pPr>
    </w:p>
    <w:p w:rsidR="000439A0" w:rsidRPr="00753554" w:rsidP="00BC5D1F" w14:paraId="1C266896" w14:textId="77777777">
      <w:pPr>
        <w:keepNext/>
        <w:numPr>
          <w:ilvl w:val="0"/>
          <w:numId w:val="42"/>
        </w:numPr>
        <w:tabs>
          <w:tab w:val="left" w:pos="567"/>
        </w:tabs>
        <w:jc w:val="both"/>
        <w:outlineLvl w:val="1"/>
        <w:rPr>
          <w:szCs w:val="20"/>
        </w:rPr>
      </w:pPr>
      <w:r w:rsidRPr="00D6621F">
        <w:rPr>
          <w:b/>
          <w:szCs w:val="20"/>
        </w:rPr>
        <w:t xml:space="preserve">FOKAČA </w:t>
      </w:r>
    </w:p>
    <w:p w:rsidR="000439A0" w:rsidRPr="00A26D8B" w:rsidP="000439A0" w14:paraId="0886F991" w14:textId="3C503A4D">
      <w:pPr>
        <w:jc w:val="both"/>
        <w:rPr>
          <w:b/>
          <w:szCs w:val="20"/>
        </w:rPr>
      </w:pPr>
      <w:r w:rsidRPr="00A26D8B">
        <w:rPr>
          <w:szCs w:val="20"/>
        </w:rPr>
        <w:t xml:space="preserve">Osnovni opis: </w:t>
      </w:r>
      <w:r>
        <w:rPr>
          <w:b/>
          <w:szCs w:val="20"/>
        </w:rPr>
        <w:t>fokača</w:t>
      </w:r>
      <w:r>
        <w:rPr>
          <w:b/>
          <w:szCs w:val="20"/>
        </w:rPr>
        <w:t xml:space="preserve"> z olivami in rožmarinom,</w:t>
      </w:r>
      <w:r w:rsidR="00046236">
        <w:rPr>
          <w:b/>
          <w:szCs w:val="20"/>
        </w:rPr>
        <w:t xml:space="preserve"> </w:t>
      </w:r>
      <w:r w:rsidR="00046236">
        <w:rPr>
          <w:b/>
          <w:szCs w:val="20"/>
        </w:rPr>
        <w:t>fokača</w:t>
      </w:r>
      <w:r w:rsidR="00046236">
        <w:rPr>
          <w:b/>
          <w:szCs w:val="20"/>
        </w:rPr>
        <w:t xml:space="preserve"> s paradižnikom,</w:t>
      </w:r>
      <w:r>
        <w:rPr>
          <w:b/>
          <w:szCs w:val="20"/>
        </w:rPr>
        <w:t xml:space="preserve"> izdelan</w:t>
      </w:r>
      <w:r w:rsidR="00046236">
        <w:rPr>
          <w:b/>
          <w:szCs w:val="20"/>
        </w:rPr>
        <w:t>i</w:t>
      </w:r>
      <w:r>
        <w:rPr>
          <w:b/>
          <w:szCs w:val="20"/>
        </w:rPr>
        <w:t xml:space="preserve"> po tradicionalni recepturi</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AB0D32D"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3D20F68F"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349F9F58" w14:textId="50293C60">
            <w:pPr>
              <w:jc w:val="both"/>
              <w:rPr>
                <w:szCs w:val="20"/>
              </w:rPr>
            </w:pPr>
            <w:r>
              <w:rPr>
                <w:szCs w:val="20"/>
              </w:rPr>
              <w:t>narejena</w:t>
            </w:r>
            <w:r w:rsidRPr="00A26D8B">
              <w:rPr>
                <w:szCs w:val="20"/>
              </w:rPr>
              <w:t xml:space="preserve"> iz </w:t>
            </w:r>
            <w:r>
              <w:rPr>
                <w:szCs w:val="20"/>
              </w:rPr>
              <w:t>pšenične bele ali polbele moke</w:t>
            </w:r>
            <w:r w:rsidRPr="00A26D8B">
              <w:rPr>
                <w:szCs w:val="20"/>
              </w:rPr>
              <w:t xml:space="preserve"> </w:t>
            </w:r>
            <w:r>
              <w:rPr>
                <w:szCs w:val="20"/>
              </w:rPr>
              <w:t>(</w:t>
            </w:r>
            <w:r w:rsidRPr="00A26D8B">
              <w:rPr>
                <w:szCs w:val="20"/>
              </w:rPr>
              <w:t>del moke se lahko nadomesti z moko drugih žit v ods</w:t>
            </w:r>
            <w:r>
              <w:rPr>
                <w:szCs w:val="20"/>
              </w:rPr>
              <w:t>totku, ki ga dopušča pravilnik), ekstra deviškega oljčnega olja, kvasa, vode, soli in slada, z dodatkom oliv in rožmarina</w:t>
            </w:r>
            <w:r w:rsidR="00046236">
              <w:rPr>
                <w:szCs w:val="20"/>
              </w:rPr>
              <w:t xml:space="preserve"> ali paradižnika</w:t>
            </w:r>
            <w:r>
              <w:rPr>
                <w:szCs w:val="20"/>
              </w:rPr>
              <w:t xml:space="preserve">; </w:t>
            </w:r>
            <w:r w:rsidRPr="00A26D8B">
              <w:rPr>
                <w:szCs w:val="20"/>
              </w:rPr>
              <w:t xml:space="preserve">osnovne in dodatne surovine, vsebnost maščob in aditivov morajo ustrezati zahtevam pravilnika; konzervansi niso dovoljeni; videz, okus, vonj, barva in konsistenca morajo biti značilni </w:t>
            </w:r>
            <w:r>
              <w:rPr>
                <w:szCs w:val="20"/>
              </w:rPr>
              <w:t xml:space="preserve">tradicionalno </w:t>
            </w:r>
            <w:r>
              <w:rPr>
                <w:szCs w:val="20"/>
              </w:rPr>
              <w:t>fokačo</w:t>
            </w:r>
          </w:p>
        </w:tc>
      </w:tr>
      <w:tr w14:paraId="269694E1"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1CA247E1"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18AC571C" w14:textId="77777777">
            <w:pPr>
              <w:jc w:val="both"/>
              <w:rPr>
                <w:szCs w:val="20"/>
              </w:rPr>
            </w:pPr>
            <w:r>
              <w:rPr>
                <w:szCs w:val="20"/>
              </w:rPr>
              <w:t xml:space="preserve">nepakirane, ustrezno zaščitene, </w:t>
            </w:r>
            <w:r w:rsidRPr="00A26D8B">
              <w:rPr>
                <w:szCs w:val="20"/>
              </w:rPr>
              <w:t xml:space="preserve"> </w:t>
            </w:r>
            <w:r w:rsidRPr="00A26D8B">
              <w:rPr>
                <w:szCs w:val="20"/>
              </w:rPr>
              <w:t>gramature</w:t>
            </w:r>
            <w:r w:rsidRPr="00A26D8B">
              <w:rPr>
                <w:szCs w:val="20"/>
              </w:rPr>
              <w:t xml:space="preserve"> po zahtevah naročnika</w:t>
            </w:r>
          </w:p>
        </w:tc>
      </w:tr>
      <w:tr w14:paraId="76EE05A9"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79DA4F0E"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4717CBB0" w14:textId="77777777">
            <w:pPr>
              <w:jc w:val="both"/>
              <w:rPr>
                <w:szCs w:val="20"/>
              </w:rPr>
            </w:pPr>
            <w:r w:rsidRPr="00A26D8B">
              <w:rPr>
                <w:szCs w:val="20"/>
              </w:rPr>
              <w:t>ustrezno embalirane in zaščitene pred zunanjimi vplivi; prevoz brez posebnosti</w:t>
            </w:r>
          </w:p>
        </w:tc>
      </w:tr>
    </w:tbl>
    <w:p w:rsidR="000439A0" w:rsidP="000439A0" w14:paraId="245C25B9" w14:textId="77777777">
      <w:pPr>
        <w:keepNext/>
        <w:jc w:val="both"/>
        <w:outlineLvl w:val="1"/>
        <w:rPr>
          <w:b/>
          <w:szCs w:val="20"/>
        </w:rPr>
      </w:pPr>
    </w:p>
    <w:p w:rsidR="000439A0" w:rsidRPr="00753554" w:rsidP="00BC5D1F" w14:paraId="7E1FF176" w14:textId="77777777">
      <w:pPr>
        <w:keepNext/>
        <w:numPr>
          <w:ilvl w:val="0"/>
          <w:numId w:val="42"/>
        </w:numPr>
        <w:tabs>
          <w:tab w:val="left" w:pos="567"/>
        </w:tabs>
        <w:jc w:val="both"/>
        <w:outlineLvl w:val="1"/>
        <w:rPr>
          <w:b/>
          <w:szCs w:val="20"/>
        </w:rPr>
      </w:pPr>
      <w:r w:rsidRPr="00A26D8B">
        <w:rPr>
          <w:b/>
          <w:szCs w:val="20"/>
        </w:rPr>
        <w:t>KRUŠNE DROBTINE</w:t>
      </w:r>
    </w:p>
    <w:p w:rsidR="000439A0" w:rsidRPr="00A26D8B" w:rsidP="000439A0" w14:paraId="2A7F321B" w14:textId="77777777">
      <w:pPr>
        <w:jc w:val="both"/>
        <w:rPr>
          <w:b/>
          <w:szCs w:val="20"/>
        </w:rPr>
      </w:pPr>
      <w:r w:rsidRPr="00A26D8B">
        <w:rPr>
          <w:szCs w:val="20"/>
        </w:rPr>
        <w:t xml:space="preserve">Osnovni opis: </w:t>
      </w:r>
      <w:r w:rsidRPr="00A26D8B">
        <w:rPr>
          <w:b/>
          <w:szCs w:val="20"/>
        </w:rPr>
        <w:t>krušne drobtine, bele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254A0EB"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6CB2018F"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03F2BD4B" w14:textId="77777777">
            <w:pPr>
              <w:jc w:val="both"/>
              <w:rPr>
                <w:szCs w:val="20"/>
              </w:rPr>
            </w:pPr>
            <w:r w:rsidRPr="00A26D8B">
              <w:rPr>
                <w:szCs w:val="20"/>
              </w:rPr>
              <w:t>dobljene z mletjem posušenega pšeničnega kruha ali pekovskega peciva, brez vsebnosti delcev zažganega kruha ali drugih primesi; če so deklarirane kot bele krušne drobtine mora biti vsaj 80% uporabljenega kruha iz bele moke; vsebnost vode ne sme presegati 15%</w:t>
            </w:r>
          </w:p>
        </w:tc>
      </w:tr>
      <w:tr w14:paraId="6605D7AD"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53AE1376"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582D89A1" w14:textId="77777777">
            <w:pPr>
              <w:jc w:val="both"/>
              <w:rPr>
                <w:szCs w:val="20"/>
              </w:rPr>
            </w:pPr>
            <w:r w:rsidRPr="00A26D8B">
              <w:rPr>
                <w:szCs w:val="20"/>
              </w:rPr>
              <w:t xml:space="preserve">krušne drobtine morajo biti primerno embalirane v papirnatih vrečkah ali vrečkah iz folije, ki je primerna za živila, različnih </w:t>
            </w:r>
            <w:r w:rsidRPr="00A26D8B">
              <w:rPr>
                <w:szCs w:val="20"/>
              </w:rPr>
              <w:t>gramatur</w:t>
            </w:r>
            <w:r w:rsidRPr="00A26D8B">
              <w:rPr>
                <w:szCs w:val="20"/>
              </w:rPr>
              <w:t xml:space="preserve"> - po zahtevah naročnika</w:t>
            </w:r>
          </w:p>
        </w:tc>
      </w:tr>
      <w:tr w14:paraId="23E16A24"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09300129"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11A9384C" w14:textId="77777777">
            <w:pPr>
              <w:jc w:val="both"/>
              <w:rPr>
                <w:szCs w:val="20"/>
              </w:rPr>
            </w:pPr>
            <w:r w:rsidRPr="00A26D8B">
              <w:rPr>
                <w:szCs w:val="20"/>
              </w:rPr>
              <w:t>ustrezno embalirane krušne drobtine, zaščitene pred zunanjimi vplivi (prevoz brez posebnosti)</w:t>
            </w:r>
          </w:p>
        </w:tc>
      </w:tr>
    </w:tbl>
    <w:p w:rsidR="000439A0" w:rsidRPr="00A26D8B" w:rsidP="000439A0" w14:paraId="19B1B934" w14:textId="77777777">
      <w:pPr>
        <w:jc w:val="both"/>
        <w:rPr>
          <w:szCs w:val="20"/>
        </w:rPr>
      </w:pPr>
    </w:p>
    <w:p w:rsidR="000439A0" w:rsidRPr="00753554" w:rsidP="00BC5D1F" w14:paraId="521AB65D" w14:textId="77777777">
      <w:pPr>
        <w:keepNext/>
        <w:numPr>
          <w:ilvl w:val="0"/>
          <w:numId w:val="42"/>
        </w:numPr>
        <w:tabs>
          <w:tab w:val="left" w:pos="567"/>
        </w:tabs>
        <w:jc w:val="both"/>
        <w:outlineLvl w:val="1"/>
        <w:rPr>
          <w:b/>
          <w:szCs w:val="20"/>
        </w:rPr>
      </w:pPr>
      <w:r w:rsidRPr="00A26D8B">
        <w:rPr>
          <w:b/>
          <w:szCs w:val="20"/>
        </w:rPr>
        <w:t xml:space="preserve">KRUH S PODALJŠANIM ROKOM TRAJANJA – »toast« kruh  </w:t>
      </w:r>
    </w:p>
    <w:p w:rsidR="000439A0" w:rsidRPr="00A26D8B" w:rsidP="000439A0" w14:paraId="65D2E9A5" w14:textId="77777777">
      <w:pPr>
        <w:jc w:val="both"/>
        <w:rPr>
          <w:b/>
          <w:szCs w:val="20"/>
        </w:rPr>
      </w:pPr>
      <w:r w:rsidRPr="00A26D8B">
        <w:rPr>
          <w:szCs w:val="20"/>
        </w:rPr>
        <w:t xml:space="preserve">Osnovni opis: </w:t>
      </w:r>
      <w:r w:rsidRPr="00A26D8B">
        <w:rPr>
          <w:b/>
          <w:szCs w:val="20"/>
        </w:rPr>
        <w:t>kruh s pod</w:t>
      </w:r>
      <w:r>
        <w:rPr>
          <w:b/>
          <w:szCs w:val="20"/>
        </w:rPr>
        <w:t>aljšanim rokom trajanja - beli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A2D3733"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675A534E"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0F3AB48D" w14:textId="77777777">
            <w:pPr>
              <w:jc w:val="both"/>
              <w:rPr>
                <w:szCs w:val="20"/>
              </w:rPr>
            </w:pPr>
            <w:r w:rsidRPr="00A26D8B">
              <w:rPr>
                <w:szCs w:val="20"/>
              </w:rPr>
              <w:t>enakomerno zapečen, značilnega okusa in vonja; vse osnovne in dodatne sestavine morajo ustrezati pravilnikom; brez konzervansov</w:t>
            </w:r>
          </w:p>
        </w:tc>
      </w:tr>
      <w:tr w14:paraId="4AEDEB0A"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13AB7F4A"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353EF29B" w14:textId="77777777">
            <w:pPr>
              <w:jc w:val="both"/>
              <w:rPr>
                <w:szCs w:val="20"/>
              </w:rPr>
            </w:pPr>
            <w:r w:rsidRPr="00A26D8B">
              <w:rPr>
                <w:szCs w:val="20"/>
              </w:rPr>
              <w:t xml:space="preserve">pakiran v folijo, primerno za živila; različnih </w:t>
            </w:r>
            <w:r w:rsidRPr="00A26D8B">
              <w:rPr>
                <w:szCs w:val="20"/>
              </w:rPr>
              <w:t>gramatur</w:t>
            </w:r>
            <w:r w:rsidRPr="00A26D8B">
              <w:rPr>
                <w:szCs w:val="20"/>
              </w:rPr>
              <w:t xml:space="preserve"> - po potrebah naročnika</w:t>
            </w:r>
          </w:p>
        </w:tc>
      </w:tr>
      <w:tr w14:paraId="33AEFEA3"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245ECA75"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6389AC97" w14:textId="77777777">
            <w:pPr>
              <w:jc w:val="both"/>
              <w:rPr>
                <w:szCs w:val="20"/>
              </w:rPr>
            </w:pPr>
            <w:r w:rsidRPr="00A26D8B">
              <w:rPr>
                <w:szCs w:val="20"/>
              </w:rPr>
              <w:t>ustrezno embaliran, zaščiten pred zunanjimi vplivi (prevoz brez posebnosti)</w:t>
            </w:r>
          </w:p>
        </w:tc>
      </w:tr>
    </w:tbl>
    <w:p w:rsidR="000439A0" w:rsidRPr="00A26D8B" w:rsidP="000439A0" w14:paraId="5B6B8EA0" w14:textId="77777777">
      <w:pPr>
        <w:jc w:val="both"/>
        <w:rPr>
          <w:szCs w:val="20"/>
        </w:rPr>
      </w:pPr>
    </w:p>
    <w:p w:rsidR="000439A0" w:rsidRPr="00753554" w:rsidP="00BC5D1F" w14:paraId="484B810B" w14:textId="77777777">
      <w:pPr>
        <w:keepNext/>
        <w:numPr>
          <w:ilvl w:val="0"/>
          <w:numId w:val="42"/>
        </w:numPr>
        <w:tabs>
          <w:tab w:val="left" w:pos="567"/>
        </w:tabs>
        <w:jc w:val="both"/>
        <w:outlineLvl w:val="1"/>
        <w:rPr>
          <w:b/>
          <w:szCs w:val="20"/>
        </w:rPr>
      </w:pPr>
      <w:r w:rsidRPr="00A26D8B">
        <w:rPr>
          <w:b/>
          <w:szCs w:val="20"/>
        </w:rPr>
        <w:t xml:space="preserve">PREPEČENEC  </w:t>
      </w:r>
    </w:p>
    <w:p w:rsidR="000439A0" w:rsidRPr="00A26D8B" w:rsidP="000439A0" w14:paraId="13A25293" w14:textId="77777777">
      <w:pPr>
        <w:jc w:val="both"/>
        <w:rPr>
          <w:b/>
          <w:szCs w:val="20"/>
        </w:rPr>
      </w:pPr>
      <w:r w:rsidRPr="00A26D8B">
        <w:rPr>
          <w:szCs w:val="20"/>
        </w:rPr>
        <w:t xml:space="preserve">Osnovni opis: </w:t>
      </w:r>
      <w:r w:rsidRPr="00A26D8B">
        <w:rPr>
          <w:b/>
          <w:szCs w:val="20"/>
        </w:rPr>
        <w:t>prepečenec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96B5000"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55468121"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0CD4C3E1" w14:textId="77777777">
            <w:pPr>
              <w:jc w:val="both"/>
              <w:rPr>
                <w:szCs w:val="20"/>
              </w:rPr>
            </w:pPr>
            <w:r w:rsidRPr="00A26D8B">
              <w:rPr>
                <w:szCs w:val="20"/>
              </w:rPr>
              <w:t>enakomerno zapečen, ne-zažgan, značilnega okusa, hrustljave teksture, ne pretrd, niti premehak - vsebnost vode ne sme presegati 10 %; vse osnovne in dodatne sestavine morajo ustrezati pravilnikom, konzervansi niso dovoljeni</w:t>
            </w:r>
          </w:p>
        </w:tc>
      </w:tr>
      <w:tr w14:paraId="672F23FB"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04E8F1DC"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779340F0" w14:textId="77777777">
            <w:pPr>
              <w:jc w:val="both"/>
              <w:rPr>
                <w:szCs w:val="20"/>
              </w:rPr>
            </w:pPr>
            <w:r w:rsidRPr="00A26D8B">
              <w:rPr>
                <w:szCs w:val="20"/>
              </w:rPr>
              <w:t xml:space="preserve">pakiran v folijo, primerno za živila; različne </w:t>
            </w:r>
            <w:r w:rsidRPr="00A26D8B">
              <w:rPr>
                <w:szCs w:val="20"/>
              </w:rPr>
              <w:t>gramature</w:t>
            </w:r>
            <w:r w:rsidRPr="00A26D8B">
              <w:rPr>
                <w:szCs w:val="20"/>
              </w:rPr>
              <w:t xml:space="preserve"> - manjše pakiranje 100 - 150 g ter večji pakiranji 300-  350 g in  500 - 550 g  oz. po potrebah naročnika</w:t>
            </w:r>
          </w:p>
        </w:tc>
      </w:tr>
      <w:tr w14:paraId="3E964C0A"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16844A80"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6C2ABCB5" w14:textId="77777777">
            <w:pPr>
              <w:jc w:val="both"/>
              <w:rPr>
                <w:szCs w:val="20"/>
              </w:rPr>
            </w:pPr>
            <w:r w:rsidRPr="00A26D8B">
              <w:rPr>
                <w:szCs w:val="20"/>
              </w:rPr>
              <w:t>ustrezno embaliran, zaščiten pred zunanjimi vplivi (prevoz brez posebnosti)</w:t>
            </w:r>
          </w:p>
        </w:tc>
      </w:tr>
    </w:tbl>
    <w:p w:rsidR="000439A0" w:rsidRPr="00A26D8B" w:rsidP="000439A0" w14:paraId="26EFDED8" w14:textId="77777777">
      <w:pPr>
        <w:tabs>
          <w:tab w:val="center" w:pos="4536"/>
          <w:tab w:val="right" w:pos="9072"/>
        </w:tabs>
        <w:jc w:val="both"/>
        <w:rPr>
          <w:szCs w:val="20"/>
        </w:rPr>
      </w:pPr>
    </w:p>
    <w:p w:rsidR="000439A0" w:rsidRPr="00753554" w:rsidP="00BC5D1F" w14:paraId="5B44DBAF" w14:textId="77777777">
      <w:pPr>
        <w:keepNext/>
        <w:numPr>
          <w:ilvl w:val="0"/>
          <w:numId w:val="42"/>
        </w:numPr>
        <w:tabs>
          <w:tab w:val="left" w:pos="567"/>
        </w:tabs>
        <w:jc w:val="both"/>
        <w:outlineLvl w:val="1"/>
        <w:rPr>
          <w:b/>
          <w:szCs w:val="20"/>
        </w:rPr>
      </w:pPr>
      <w:r w:rsidRPr="00A26D8B">
        <w:rPr>
          <w:b/>
          <w:szCs w:val="20"/>
        </w:rPr>
        <w:t xml:space="preserve">GRISINI    </w:t>
      </w:r>
    </w:p>
    <w:p w:rsidR="000439A0" w:rsidRPr="00A26D8B" w:rsidP="000439A0" w14:paraId="7BACB2E5" w14:textId="77777777">
      <w:pPr>
        <w:jc w:val="both"/>
        <w:rPr>
          <w:b/>
          <w:szCs w:val="20"/>
        </w:rPr>
      </w:pPr>
      <w:r w:rsidRPr="00A26D8B">
        <w:rPr>
          <w:szCs w:val="20"/>
        </w:rPr>
        <w:t xml:space="preserve">Osnovni opis: </w:t>
      </w:r>
      <w:r w:rsidRPr="00A26D8B">
        <w:rPr>
          <w:b/>
          <w:szCs w:val="20"/>
        </w:rPr>
        <w:t>grisini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A67E405"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2B57F1BB"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67E15432" w14:textId="77777777">
            <w:pPr>
              <w:jc w:val="both"/>
              <w:rPr>
                <w:szCs w:val="20"/>
              </w:rPr>
            </w:pPr>
            <w:r w:rsidRPr="00A26D8B">
              <w:rPr>
                <w:szCs w:val="20"/>
              </w:rPr>
              <w:t xml:space="preserve">izdelani iz moke in drugih mlevskih izdelkov, vode, kvasa in drugih surovin; paličasto oblikovani, enakomerno zapečeni in ne-zažgani; značilnega okusa, </w:t>
            </w:r>
            <w:r w:rsidRPr="00A26D8B">
              <w:rPr>
                <w:szCs w:val="20"/>
              </w:rPr>
              <w:t>hrustljave teksture, ne pretrdi in ne premehki - vsebnost vode ne sme presegati 10 %; vse osnovne in dodatne sestavine morajo ustrezati pravilnikom, konzervansi niso dovoljeni</w:t>
            </w:r>
          </w:p>
        </w:tc>
      </w:tr>
      <w:tr w14:paraId="2FCDD551"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0EA37633"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2FFA48F6" w14:textId="77777777">
            <w:pPr>
              <w:jc w:val="both"/>
              <w:rPr>
                <w:szCs w:val="20"/>
              </w:rPr>
            </w:pPr>
            <w:r w:rsidRPr="00A26D8B">
              <w:rPr>
                <w:szCs w:val="20"/>
              </w:rPr>
              <w:t xml:space="preserve">pakirani v folijo, primerno za živila, </w:t>
            </w:r>
            <w:r w:rsidRPr="00A26D8B">
              <w:rPr>
                <w:szCs w:val="20"/>
              </w:rPr>
              <w:t>gramatura</w:t>
            </w:r>
            <w:r w:rsidRPr="00A26D8B">
              <w:rPr>
                <w:szCs w:val="20"/>
              </w:rPr>
              <w:t xml:space="preserve"> posameznega pakiranja približno 200 g ( ±10%)</w:t>
            </w:r>
          </w:p>
        </w:tc>
      </w:tr>
      <w:tr w14:paraId="5CE9A4DE"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067D5700"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117F54EC" w14:textId="77777777">
            <w:pPr>
              <w:jc w:val="both"/>
              <w:rPr>
                <w:szCs w:val="20"/>
              </w:rPr>
            </w:pPr>
            <w:r w:rsidRPr="00A26D8B">
              <w:rPr>
                <w:szCs w:val="20"/>
              </w:rPr>
              <w:t>ustrezno embalirani, zaščiteni pred zunanjimi vplivi (prevoz brez posebnosti)</w:t>
            </w:r>
          </w:p>
        </w:tc>
      </w:tr>
    </w:tbl>
    <w:p w:rsidR="000439A0" w:rsidP="000439A0" w14:paraId="0A66CF43" w14:textId="1F4F4794">
      <w:pPr>
        <w:jc w:val="both"/>
        <w:rPr>
          <w:szCs w:val="20"/>
        </w:rPr>
      </w:pPr>
    </w:p>
    <w:p w:rsidR="000439A0" w:rsidRPr="00A26D8B" w:rsidP="000439A0" w14:paraId="252A056C" w14:textId="77777777">
      <w:pPr>
        <w:jc w:val="both"/>
        <w:rPr>
          <w:b/>
          <w:szCs w:val="20"/>
          <w:u w:val="single"/>
        </w:rPr>
      </w:pPr>
    </w:p>
    <w:p w:rsidR="000439A0" w:rsidRPr="00A26D8B" w:rsidP="000439A0" w14:paraId="581ED008" w14:textId="77777777">
      <w:pPr>
        <w:jc w:val="both"/>
        <w:rPr>
          <w:b/>
          <w:szCs w:val="20"/>
          <w:u w:val="single"/>
        </w:rPr>
      </w:pPr>
      <w:r w:rsidRPr="00A26D8B">
        <w:rPr>
          <w:b/>
          <w:szCs w:val="20"/>
          <w:u w:val="single"/>
        </w:rPr>
        <w:t>EKOLOŠKI KRUH IN PEKOVSKO PECIVO</w:t>
      </w:r>
    </w:p>
    <w:p w:rsidR="000439A0" w:rsidRPr="00A26D8B" w:rsidP="000439A0" w14:paraId="311FADE8" w14:textId="77777777">
      <w:pPr>
        <w:jc w:val="both"/>
        <w:rPr>
          <w:szCs w:val="20"/>
        </w:rPr>
      </w:pPr>
    </w:p>
    <w:p w:rsidR="000439A0" w:rsidRPr="00A26D8B" w:rsidP="000439A0" w14:paraId="275F5F72" w14:textId="77777777">
      <w:pPr>
        <w:spacing w:line="288" w:lineRule="auto"/>
        <w:jc w:val="both"/>
        <w:rPr>
          <w:szCs w:val="20"/>
        </w:rPr>
      </w:pPr>
      <w:r w:rsidRPr="00A26D8B">
        <w:rPr>
          <w:szCs w:val="20"/>
        </w:rPr>
        <w:t xml:space="preserve">Kruh in pekovsko pecivo morata biti iz ekološko pridelanih surovin oz. sestavin. Kruh in pekovsko pecivo mora spremljati ustrezen </w:t>
      </w:r>
      <w:r w:rsidRPr="00A26D8B">
        <w:rPr>
          <w:szCs w:val="20"/>
          <w:u w:val="single"/>
        </w:rPr>
        <w:t>certifikat</w:t>
      </w:r>
      <w:r w:rsidRPr="00A26D8B">
        <w:rPr>
          <w:szCs w:val="20"/>
        </w:rPr>
        <w:t>, s katerim je zagotovljena sledljivost in je dokazilo, da je kruh oz. pekovsko pecivo ekološko živilo in da so vse uporabljene surovine ekološkega porekla.</w:t>
      </w:r>
    </w:p>
    <w:p w:rsidR="000439A0" w:rsidRPr="00A26D8B" w:rsidP="000439A0" w14:paraId="10DD5ACE" w14:textId="77777777">
      <w:pPr>
        <w:spacing w:line="288" w:lineRule="auto"/>
        <w:jc w:val="both"/>
        <w:rPr>
          <w:szCs w:val="20"/>
        </w:rPr>
      </w:pPr>
      <w:r w:rsidRPr="00A26D8B">
        <w:rPr>
          <w:szCs w:val="20"/>
        </w:rPr>
        <w:t>Pridelava ekoloških surovin, predelava, priprava in peka ekološkega kruha in pekovskega peciva ter vsi nadaljnji postopki morajo biti ustrezni in potekati ločeno od postopkov priprave neekološkega kruha in pekovskega peciva.</w:t>
      </w:r>
    </w:p>
    <w:p w:rsidR="000439A0" w:rsidP="000439A0" w14:paraId="16F141C4" w14:textId="77777777">
      <w:pPr>
        <w:spacing w:line="288" w:lineRule="auto"/>
        <w:jc w:val="both"/>
        <w:rPr>
          <w:szCs w:val="20"/>
        </w:rPr>
      </w:pPr>
      <w:r w:rsidRPr="00A26D8B">
        <w:rPr>
          <w:szCs w:val="20"/>
        </w:rPr>
        <w:t>Imetnik lastnega ekološkega certifikata za pripravo/predelavo/peko/prodajo/distribucijo ekološkega kruha in pekovskih izdelkov, mora biti tudi ponudnik tovrstnih izdelkov.</w:t>
      </w:r>
    </w:p>
    <w:p w:rsidR="000439A0" w:rsidRPr="00A26D8B" w:rsidP="000439A0" w14:paraId="4074C722" w14:textId="77777777">
      <w:pPr>
        <w:spacing w:line="288" w:lineRule="auto"/>
        <w:jc w:val="both"/>
        <w:rPr>
          <w:szCs w:val="20"/>
        </w:rPr>
      </w:pPr>
    </w:p>
    <w:p w:rsidR="000439A0" w:rsidRPr="00753554" w:rsidP="00BC5D1F" w14:paraId="5B082F67" w14:textId="77777777">
      <w:pPr>
        <w:numPr>
          <w:ilvl w:val="0"/>
          <w:numId w:val="42"/>
        </w:numPr>
        <w:tabs>
          <w:tab w:val="left" w:pos="567"/>
        </w:tabs>
        <w:jc w:val="both"/>
        <w:rPr>
          <w:b/>
          <w:szCs w:val="20"/>
        </w:rPr>
      </w:pPr>
      <w:r w:rsidRPr="00A26D8B">
        <w:rPr>
          <w:b/>
          <w:szCs w:val="20"/>
        </w:rPr>
        <w:t xml:space="preserve">BIO KRUH, BELI </w:t>
      </w:r>
    </w:p>
    <w:p w:rsidR="000439A0" w:rsidRPr="00A26D8B" w:rsidP="000439A0" w14:paraId="640F6A44" w14:textId="77777777">
      <w:pPr>
        <w:jc w:val="both"/>
        <w:rPr>
          <w:b/>
          <w:szCs w:val="20"/>
        </w:rPr>
      </w:pPr>
      <w:r w:rsidRPr="00A26D8B">
        <w:rPr>
          <w:szCs w:val="20"/>
        </w:rPr>
        <w:t xml:space="preserve">Osnovni opis: </w:t>
      </w:r>
      <w:r w:rsidRPr="00A26D8B">
        <w:rPr>
          <w:b/>
          <w:szCs w:val="20"/>
        </w:rPr>
        <w:t>ekološki pšenični beli kruh</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5B22ECE"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3E6CA977"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69AE103F" w14:textId="77777777">
            <w:pPr>
              <w:jc w:val="both"/>
              <w:rPr>
                <w:b/>
                <w:szCs w:val="20"/>
              </w:rPr>
            </w:pPr>
            <w:r w:rsidRPr="00A26D8B">
              <w:rPr>
                <w:szCs w:val="20"/>
              </w:rPr>
              <w:t>narejen iz ekološke pšenične bele moke, del pšenične moke se lahko nadomesti z ekološko pridelano moko drugih žit v odstotku, ki ga dopušča pravilnik; vse osnovne in dodatne surovine morajo ustrezati zahtevam pravilnika; aditivi in konzervansi niso dovoljeni; videz, okus, vonj, barva in konsistenca morajo biti značilni za beli pšenični kruh</w:t>
            </w:r>
          </w:p>
        </w:tc>
      </w:tr>
      <w:tr w14:paraId="5ABB0793"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2FBA8096"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20E3B59D" w14:textId="77777777">
            <w:pPr>
              <w:jc w:val="both"/>
              <w:rPr>
                <w:szCs w:val="20"/>
              </w:rPr>
            </w:pPr>
            <w:r w:rsidRPr="00A26D8B">
              <w:rPr>
                <w:szCs w:val="20"/>
              </w:rPr>
              <w:t>cele štruce ali hlebci, ter narezane</w:t>
            </w:r>
            <w:r>
              <w:rPr>
                <w:szCs w:val="20"/>
              </w:rPr>
              <w:t xml:space="preserve"> štruce, vse pakirano  v foliji </w:t>
            </w:r>
            <w:r w:rsidRPr="00A26D8B">
              <w:rPr>
                <w:szCs w:val="20"/>
              </w:rPr>
              <w:t>primerni za kruh</w:t>
            </w:r>
            <w:r>
              <w:rPr>
                <w:szCs w:val="20"/>
              </w:rPr>
              <w:t xml:space="preserve"> ali nepakirano – po zahtevah naročnika</w:t>
            </w:r>
            <w:r w:rsidRPr="00A26D8B">
              <w:rPr>
                <w:szCs w:val="20"/>
              </w:rPr>
              <w:t>; različne teže - po zahtevah naročnika</w:t>
            </w:r>
          </w:p>
        </w:tc>
      </w:tr>
      <w:tr w14:paraId="3449EDCE"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541E6D70"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2E595621" w14:textId="77777777">
            <w:pPr>
              <w:jc w:val="both"/>
              <w:rPr>
                <w:b/>
                <w:szCs w:val="20"/>
              </w:rPr>
            </w:pPr>
            <w:r w:rsidRPr="00A26D8B">
              <w:rPr>
                <w:szCs w:val="20"/>
              </w:rPr>
              <w:t>ustrezno embaliran in zaščiten pred zunanjimi vplivi (prevoz brez posebnosti)</w:t>
            </w:r>
          </w:p>
        </w:tc>
      </w:tr>
    </w:tbl>
    <w:p w:rsidR="000439A0" w:rsidP="000439A0" w14:paraId="1334CC0F" w14:textId="77777777">
      <w:pPr>
        <w:ind w:left="567"/>
        <w:jc w:val="both"/>
        <w:rPr>
          <w:b/>
          <w:szCs w:val="20"/>
        </w:rPr>
      </w:pPr>
    </w:p>
    <w:p w:rsidR="000439A0" w:rsidRPr="00753554" w:rsidP="00BC5D1F" w14:paraId="6B851537" w14:textId="77777777">
      <w:pPr>
        <w:numPr>
          <w:ilvl w:val="0"/>
          <w:numId w:val="42"/>
        </w:numPr>
        <w:tabs>
          <w:tab w:val="left" w:pos="567"/>
        </w:tabs>
        <w:jc w:val="both"/>
        <w:rPr>
          <w:b/>
          <w:szCs w:val="20"/>
        </w:rPr>
      </w:pPr>
      <w:r w:rsidRPr="00A26D8B">
        <w:rPr>
          <w:b/>
          <w:szCs w:val="20"/>
        </w:rPr>
        <w:t xml:space="preserve">BIO KRUH, </w:t>
      </w:r>
      <w:r>
        <w:rPr>
          <w:b/>
          <w:szCs w:val="20"/>
        </w:rPr>
        <w:t>POL</w:t>
      </w:r>
      <w:r w:rsidRPr="00A26D8B">
        <w:rPr>
          <w:b/>
          <w:szCs w:val="20"/>
        </w:rPr>
        <w:t xml:space="preserve">BELI </w:t>
      </w:r>
    </w:p>
    <w:p w:rsidR="000439A0" w:rsidRPr="00A26D8B" w:rsidP="000439A0" w14:paraId="6B8BE0E7" w14:textId="77777777">
      <w:pPr>
        <w:jc w:val="both"/>
        <w:rPr>
          <w:b/>
          <w:szCs w:val="20"/>
        </w:rPr>
      </w:pPr>
      <w:r w:rsidRPr="00A26D8B">
        <w:rPr>
          <w:szCs w:val="20"/>
        </w:rPr>
        <w:t xml:space="preserve">Osnovni opis: </w:t>
      </w:r>
      <w:r w:rsidRPr="00A26D8B">
        <w:rPr>
          <w:b/>
          <w:szCs w:val="20"/>
        </w:rPr>
        <w:t xml:space="preserve">ekološki pšenični </w:t>
      </w:r>
      <w:r>
        <w:rPr>
          <w:b/>
          <w:szCs w:val="20"/>
        </w:rPr>
        <w:t>pol</w:t>
      </w:r>
      <w:r w:rsidRPr="00A26D8B">
        <w:rPr>
          <w:b/>
          <w:szCs w:val="20"/>
        </w:rPr>
        <w:t>beli kruh</w:t>
      </w:r>
      <w:r>
        <w:rPr>
          <w:b/>
          <w:szCs w:val="20"/>
        </w:rPr>
        <w:t xml:space="preserve"> z dodatkom kurkume</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66D37EA"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703FFCEB"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61D6BF13" w14:textId="77777777">
            <w:pPr>
              <w:jc w:val="both"/>
              <w:rPr>
                <w:b/>
                <w:szCs w:val="20"/>
              </w:rPr>
            </w:pPr>
            <w:r w:rsidRPr="00A26D8B">
              <w:rPr>
                <w:szCs w:val="20"/>
              </w:rPr>
              <w:t xml:space="preserve">narejen iz ekološke pšenične </w:t>
            </w:r>
            <w:r>
              <w:rPr>
                <w:szCs w:val="20"/>
              </w:rPr>
              <w:t>pol</w:t>
            </w:r>
            <w:r w:rsidRPr="00A26D8B">
              <w:rPr>
                <w:szCs w:val="20"/>
              </w:rPr>
              <w:t>bele moke</w:t>
            </w:r>
            <w:r>
              <w:rPr>
                <w:szCs w:val="20"/>
              </w:rPr>
              <w:t xml:space="preserve"> in z dodatkom kurkume</w:t>
            </w:r>
            <w:r w:rsidRPr="00A26D8B">
              <w:rPr>
                <w:szCs w:val="20"/>
              </w:rPr>
              <w:t xml:space="preserve">, del pšenične moke se lahko nadomesti z ekološko pridelano moko drugih žit v odstotku, ki ga dopušča pravilnik; vse osnovne in dodatne surovine morajo ustrezati zahtevam pravilnika; aditivi in konzervansi niso dovoljeni; videz, okus, vonj, barva in konsistenca morajo biti značilni za </w:t>
            </w:r>
            <w:r>
              <w:rPr>
                <w:szCs w:val="20"/>
              </w:rPr>
              <w:t>pol</w:t>
            </w:r>
            <w:r w:rsidRPr="00A26D8B">
              <w:rPr>
                <w:szCs w:val="20"/>
              </w:rPr>
              <w:t>beli pšenični kruh</w:t>
            </w:r>
            <w:r>
              <w:rPr>
                <w:szCs w:val="20"/>
              </w:rPr>
              <w:t xml:space="preserve"> z dodano kurkumo</w:t>
            </w:r>
          </w:p>
        </w:tc>
      </w:tr>
      <w:tr w14:paraId="62D3F4C5"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2706B0B9"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46B68332" w14:textId="77777777">
            <w:pPr>
              <w:jc w:val="both"/>
              <w:rPr>
                <w:szCs w:val="20"/>
              </w:rPr>
            </w:pPr>
            <w:r w:rsidRPr="00A26D8B">
              <w:rPr>
                <w:szCs w:val="20"/>
              </w:rPr>
              <w:t>cele štruce ali hlebci, ter narezane</w:t>
            </w:r>
            <w:r>
              <w:rPr>
                <w:szCs w:val="20"/>
              </w:rPr>
              <w:t xml:space="preserve"> štruce, vse pakirano  v foliji </w:t>
            </w:r>
            <w:r w:rsidRPr="00A26D8B">
              <w:rPr>
                <w:szCs w:val="20"/>
              </w:rPr>
              <w:t>primerni za kruh</w:t>
            </w:r>
            <w:r>
              <w:rPr>
                <w:szCs w:val="20"/>
              </w:rPr>
              <w:t xml:space="preserve"> ali nepakirano – po zahtevah naročnika</w:t>
            </w:r>
            <w:r w:rsidRPr="00A26D8B">
              <w:rPr>
                <w:szCs w:val="20"/>
              </w:rPr>
              <w:t>; različne teže - po zahtevah naročnika</w:t>
            </w:r>
          </w:p>
        </w:tc>
      </w:tr>
      <w:tr w14:paraId="5ED0CE62"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78622113"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679BCB3D" w14:textId="77777777">
            <w:pPr>
              <w:jc w:val="both"/>
              <w:rPr>
                <w:b/>
                <w:szCs w:val="20"/>
              </w:rPr>
            </w:pPr>
            <w:r w:rsidRPr="00A26D8B">
              <w:rPr>
                <w:szCs w:val="20"/>
              </w:rPr>
              <w:t>ustrezno embaliran in zaščiten pred zunanjimi vplivi (prevoz brez posebnosti)</w:t>
            </w:r>
          </w:p>
        </w:tc>
      </w:tr>
    </w:tbl>
    <w:p w:rsidR="000439A0" w:rsidRPr="00A26D8B" w:rsidP="000439A0" w14:paraId="0B8A5CAC" w14:textId="77777777">
      <w:pPr>
        <w:jc w:val="both"/>
        <w:rPr>
          <w:szCs w:val="20"/>
        </w:rPr>
      </w:pPr>
    </w:p>
    <w:p w:rsidR="000439A0" w:rsidRPr="00753554" w:rsidP="00BC5D1F" w14:paraId="5611E882" w14:textId="77777777">
      <w:pPr>
        <w:numPr>
          <w:ilvl w:val="0"/>
          <w:numId w:val="42"/>
        </w:numPr>
        <w:tabs>
          <w:tab w:val="left" w:pos="567"/>
        </w:tabs>
        <w:jc w:val="both"/>
        <w:rPr>
          <w:b/>
          <w:szCs w:val="20"/>
        </w:rPr>
      </w:pPr>
      <w:r w:rsidRPr="00A26D8B">
        <w:rPr>
          <w:b/>
          <w:szCs w:val="20"/>
        </w:rPr>
        <w:t xml:space="preserve">BIO KRUH, MEŠANI </w:t>
      </w:r>
    </w:p>
    <w:p w:rsidR="000439A0" w:rsidRPr="00A26D8B" w:rsidP="000439A0" w14:paraId="08119BA5" w14:textId="77777777">
      <w:pPr>
        <w:jc w:val="both"/>
        <w:rPr>
          <w:b/>
          <w:szCs w:val="20"/>
        </w:rPr>
      </w:pPr>
      <w:r w:rsidRPr="00A26D8B">
        <w:rPr>
          <w:szCs w:val="20"/>
        </w:rPr>
        <w:t xml:space="preserve">Osnovni opis: </w:t>
      </w:r>
      <w:r w:rsidRPr="00A26D8B">
        <w:rPr>
          <w:b/>
          <w:szCs w:val="20"/>
        </w:rPr>
        <w:t xml:space="preserve">ekološki mešani kruh iz </w:t>
      </w:r>
      <w:r>
        <w:rPr>
          <w:b/>
          <w:szCs w:val="20"/>
        </w:rPr>
        <w:t>pirine</w:t>
      </w:r>
      <w:r w:rsidRPr="00A26D8B">
        <w:rPr>
          <w:b/>
          <w:szCs w:val="20"/>
        </w:rPr>
        <w:t xml:space="preserve"> in polbele moke</w:t>
      </w:r>
    </w:p>
    <w:p w:rsidR="000439A0" w:rsidRPr="00A26D8B" w:rsidP="000439A0" w14:paraId="268CC94F" w14:textId="77777777">
      <w:pPr>
        <w:jc w:val="both"/>
        <w:rPr>
          <w:b/>
          <w:szCs w:val="20"/>
        </w:rPr>
      </w:pPr>
      <w:r w:rsidRPr="00A26D8B">
        <w:rPr>
          <w:b/>
          <w:szCs w:val="20"/>
        </w:rPr>
        <w:t xml:space="preserve">                       ekološki mešani kruh iz črne leče in polbele moke</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1976492"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0213904E"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4393A114" w14:textId="77777777">
            <w:pPr>
              <w:jc w:val="both"/>
              <w:rPr>
                <w:szCs w:val="20"/>
              </w:rPr>
            </w:pPr>
            <w:r w:rsidRPr="00A26D8B">
              <w:rPr>
                <w:szCs w:val="20"/>
              </w:rPr>
              <w:t xml:space="preserve">narejen iz ustrezne mešanice ekološko pridelanih mok, pri čemer mora vsebovati nad 20% ekološke </w:t>
            </w:r>
            <w:r>
              <w:rPr>
                <w:szCs w:val="20"/>
              </w:rPr>
              <w:t>pirine</w:t>
            </w:r>
            <w:r w:rsidRPr="00A26D8B">
              <w:rPr>
                <w:szCs w:val="20"/>
              </w:rPr>
              <w:t xml:space="preserve"> moke ali kosmičev oz. črne leče; vse osnovne in dodatne surovine morajo ustrezati zahtevam pravilnika; aditivi in konzervansi niso dovoljeni; videz, okus, vonj, barva in konsistenca morajo biti značilni za ekološki mešani kruh iz </w:t>
            </w:r>
            <w:r>
              <w:rPr>
                <w:szCs w:val="20"/>
              </w:rPr>
              <w:t>pirine</w:t>
            </w:r>
            <w:r w:rsidRPr="00A26D8B">
              <w:rPr>
                <w:szCs w:val="20"/>
              </w:rPr>
              <w:t xml:space="preserve"> in polbele moke oz. črne leče in polbele moke</w:t>
            </w:r>
          </w:p>
        </w:tc>
      </w:tr>
      <w:tr w14:paraId="60A175C5"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77F9F985"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4BE66445" w14:textId="77777777">
            <w:pPr>
              <w:jc w:val="both"/>
              <w:rPr>
                <w:szCs w:val="20"/>
              </w:rPr>
            </w:pPr>
            <w:r w:rsidRPr="00A26D8B">
              <w:rPr>
                <w:szCs w:val="20"/>
              </w:rPr>
              <w:t>cele štruce ali hlebci, ter narezane</w:t>
            </w:r>
            <w:r>
              <w:rPr>
                <w:szCs w:val="20"/>
              </w:rPr>
              <w:t xml:space="preserve"> štruce, vse pakirano  v foliji </w:t>
            </w:r>
            <w:r w:rsidRPr="00A26D8B">
              <w:rPr>
                <w:szCs w:val="20"/>
              </w:rPr>
              <w:t>primerni za kruh</w:t>
            </w:r>
            <w:r>
              <w:rPr>
                <w:szCs w:val="20"/>
              </w:rPr>
              <w:t xml:space="preserve"> ali nepakirano – po zahtevah naročnika</w:t>
            </w:r>
            <w:r w:rsidRPr="00A26D8B">
              <w:rPr>
                <w:szCs w:val="20"/>
              </w:rPr>
              <w:t>; različne teže - po zahtevah naročnika</w:t>
            </w:r>
          </w:p>
        </w:tc>
      </w:tr>
      <w:tr w14:paraId="3A2ACB2C"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2D2FE414"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214DA11E" w14:textId="77777777">
            <w:pPr>
              <w:jc w:val="both"/>
              <w:rPr>
                <w:b/>
                <w:szCs w:val="20"/>
              </w:rPr>
            </w:pPr>
            <w:r w:rsidRPr="00A26D8B">
              <w:rPr>
                <w:szCs w:val="20"/>
              </w:rPr>
              <w:t>ustrezno embaliran in zaščiten pred zunanjimi vplivi (prevoz brez posebnosti)</w:t>
            </w:r>
          </w:p>
        </w:tc>
      </w:tr>
    </w:tbl>
    <w:p w:rsidR="000439A0" w:rsidRPr="00A26D8B" w:rsidP="000439A0" w14:paraId="16C13792" w14:textId="77777777">
      <w:pPr>
        <w:jc w:val="both"/>
        <w:rPr>
          <w:szCs w:val="20"/>
        </w:rPr>
      </w:pPr>
    </w:p>
    <w:p w:rsidR="000439A0" w:rsidRPr="00753554" w:rsidP="00BC5D1F" w14:paraId="0D7D94B0" w14:textId="77777777">
      <w:pPr>
        <w:numPr>
          <w:ilvl w:val="0"/>
          <w:numId w:val="42"/>
        </w:numPr>
        <w:tabs>
          <w:tab w:val="left" w:pos="567"/>
        </w:tabs>
        <w:jc w:val="both"/>
        <w:rPr>
          <w:b/>
          <w:szCs w:val="20"/>
        </w:rPr>
      </w:pPr>
      <w:r w:rsidRPr="00A26D8B">
        <w:rPr>
          <w:b/>
          <w:szCs w:val="20"/>
        </w:rPr>
        <w:t>BIO KRUH, IZ TATARSKE AJDE</w:t>
      </w:r>
    </w:p>
    <w:p w:rsidR="000439A0" w:rsidRPr="00A26D8B" w:rsidP="000439A0" w14:paraId="25BDE3B4" w14:textId="6D7EBF79">
      <w:pPr>
        <w:jc w:val="both"/>
        <w:rPr>
          <w:b/>
          <w:szCs w:val="20"/>
        </w:rPr>
      </w:pPr>
      <w:r w:rsidRPr="00A26D8B">
        <w:rPr>
          <w:szCs w:val="20"/>
        </w:rPr>
        <w:t xml:space="preserve">Osnovni opis: </w:t>
      </w:r>
      <w:r w:rsidRPr="00A26D8B">
        <w:rPr>
          <w:b/>
          <w:szCs w:val="20"/>
        </w:rPr>
        <w:t>ekološki mešani kruh</w:t>
      </w:r>
      <w:r w:rsidR="00046236">
        <w:rPr>
          <w:b/>
          <w:szCs w:val="20"/>
        </w:rPr>
        <w:t xml:space="preserve"> iz tatarske ajde</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46EA1EE"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00D539F9"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46236" w14:paraId="0F1DC72C" w14:textId="239DBF63">
            <w:pPr>
              <w:jc w:val="both"/>
              <w:rPr>
                <w:szCs w:val="20"/>
              </w:rPr>
            </w:pPr>
            <w:r w:rsidRPr="00A26D8B">
              <w:rPr>
                <w:szCs w:val="20"/>
              </w:rPr>
              <w:t xml:space="preserve">iz ustrezne mešanice ekološko pridelanih mok, pri čemer mora vsebovati nad 20% ekološke moke iz tatarske ajde; vse osnovne in dodatne surovine morajo ustrezati zahtevam pravilnika; aditivi in konzervansi niso dovoljeni; </w:t>
            </w:r>
            <w:r w:rsidRPr="00A26D8B">
              <w:rPr>
                <w:szCs w:val="20"/>
              </w:rPr>
              <w:t xml:space="preserve">videz, okus, vonj, barva in konsistenca morajo biti značilni za mešani kruh </w:t>
            </w:r>
            <w:r>
              <w:rPr>
                <w:szCs w:val="20"/>
              </w:rPr>
              <w:t>iz tatarske ajde</w:t>
            </w:r>
          </w:p>
        </w:tc>
      </w:tr>
      <w:tr w14:paraId="74F8C924"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2346D641"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6F9652F1" w14:textId="77777777">
            <w:pPr>
              <w:jc w:val="both"/>
              <w:rPr>
                <w:szCs w:val="20"/>
              </w:rPr>
            </w:pPr>
            <w:r w:rsidRPr="00A26D8B">
              <w:rPr>
                <w:szCs w:val="20"/>
              </w:rPr>
              <w:t>cele štruce ali hlebci, ter narezane</w:t>
            </w:r>
            <w:r>
              <w:rPr>
                <w:szCs w:val="20"/>
              </w:rPr>
              <w:t xml:space="preserve"> štruce, vse pakirano  v foliji </w:t>
            </w:r>
            <w:r w:rsidRPr="00A26D8B">
              <w:rPr>
                <w:szCs w:val="20"/>
              </w:rPr>
              <w:t>primerni za kruh</w:t>
            </w:r>
            <w:r>
              <w:rPr>
                <w:szCs w:val="20"/>
              </w:rPr>
              <w:t xml:space="preserve"> ali nepakirano – po zahtevah naročnika</w:t>
            </w:r>
            <w:r w:rsidRPr="00A26D8B">
              <w:rPr>
                <w:szCs w:val="20"/>
              </w:rPr>
              <w:t>; različne teže - po zahtevah naročnika</w:t>
            </w:r>
          </w:p>
        </w:tc>
      </w:tr>
      <w:tr w14:paraId="46520E3F"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07496DBB"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270357F5" w14:textId="77777777">
            <w:pPr>
              <w:jc w:val="both"/>
              <w:rPr>
                <w:b/>
                <w:szCs w:val="20"/>
              </w:rPr>
            </w:pPr>
            <w:r w:rsidRPr="00A26D8B">
              <w:rPr>
                <w:szCs w:val="20"/>
              </w:rPr>
              <w:t>ustrezno embaliran in zaščiten pred zunanjimi vplivi (prevoz brez posebnosti)</w:t>
            </w:r>
          </w:p>
        </w:tc>
      </w:tr>
    </w:tbl>
    <w:p w:rsidR="000439A0" w:rsidRPr="00A26D8B" w:rsidP="000439A0" w14:paraId="54F96239" w14:textId="77777777">
      <w:pPr>
        <w:jc w:val="both"/>
        <w:rPr>
          <w:szCs w:val="20"/>
        </w:rPr>
      </w:pPr>
    </w:p>
    <w:p w:rsidR="000439A0" w:rsidRPr="00753554" w:rsidP="00BC5D1F" w14:paraId="7E3A0EA7" w14:textId="77777777">
      <w:pPr>
        <w:numPr>
          <w:ilvl w:val="0"/>
          <w:numId w:val="42"/>
        </w:numPr>
        <w:tabs>
          <w:tab w:val="left" w:pos="567"/>
        </w:tabs>
        <w:jc w:val="both"/>
        <w:rPr>
          <w:b/>
          <w:szCs w:val="20"/>
        </w:rPr>
      </w:pPr>
      <w:r w:rsidRPr="00A26D8B">
        <w:rPr>
          <w:b/>
          <w:szCs w:val="20"/>
        </w:rPr>
        <w:t>BIO KRUH, PIRIN</w:t>
      </w:r>
    </w:p>
    <w:p w:rsidR="000439A0" w:rsidRPr="00A26D8B" w:rsidP="000439A0" w14:paraId="145116BB" w14:textId="77777777">
      <w:pPr>
        <w:jc w:val="both"/>
        <w:rPr>
          <w:b/>
          <w:szCs w:val="20"/>
        </w:rPr>
      </w:pPr>
      <w:r w:rsidRPr="00A26D8B">
        <w:rPr>
          <w:szCs w:val="20"/>
        </w:rPr>
        <w:t xml:space="preserve">Osnovni opis: </w:t>
      </w:r>
      <w:r w:rsidRPr="00A26D8B">
        <w:rPr>
          <w:b/>
          <w:szCs w:val="20"/>
        </w:rPr>
        <w:t xml:space="preserve">ekološki </w:t>
      </w:r>
      <w:r w:rsidRPr="00A26D8B">
        <w:rPr>
          <w:b/>
          <w:szCs w:val="20"/>
        </w:rPr>
        <w:t>pirin</w:t>
      </w:r>
      <w:r w:rsidRPr="00A26D8B">
        <w:rPr>
          <w:b/>
          <w:szCs w:val="20"/>
        </w:rPr>
        <w:t xml:space="preserve"> mešani kruh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9F2BD38"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05E1B35E"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3EAACFCD" w14:textId="77777777">
            <w:pPr>
              <w:jc w:val="both"/>
              <w:rPr>
                <w:szCs w:val="20"/>
              </w:rPr>
            </w:pPr>
            <w:r w:rsidRPr="00A26D8B">
              <w:rPr>
                <w:szCs w:val="20"/>
              </w:rPr>
              <w:t xml:space="preserve">narejen iz ustrezne mešanice ekološko pridelanih mok, pri čemer mora vsebovati nad 30% ekološke </w:t>
            </w:r>
            <w:r w:rsidRPr="00A26D8B">
              <w:rPr>
                <w:szCs w:val="20"/>
              </w:rPr>
              <w:t>pirine</w:t>
            </w:r>
            <w:r w:rsidRPr="00A26D8B">
              <w:rPr>
                <w:szCs w:val="20"/>
              </w:rPr>
              <w:t xml:space="preserve"> moke ali kosmičev; vse osnovne in dodatne surovine morajo ustrezati zahtevam pravilnika; aditivi in konzervansi niso dovoljeni; videz, okus, vonj, barva in konsistenca morajo biti značilni za </w:t>
            </w:r>
            <w:r w:rsidRPr="00A26D8B">
              <w:rPr>
                <w:szCs w:val="20"/>
              </w:rPr>
              <w:t>pirin</w:t>
            </w:r>
            <w:r w:rsidRPr="00A26D8B">
              <w:rPr>
                <w:szCs w:val="20"/>
              </w:rPr>
              <w:t xml:space="preserve"> mešani kruh </w:t>
            </w:r>
          </w:p>
        </w:tc>
      </w:tr>
      <w:tr w14:paraId="1ECFC044"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3051EDB4"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5218DC7E" w14:textId="77777777">
            <w:pPr>
              <w:jc w:val="both"/>
              <w:rPr>
                <w:szCs w:val="20"/>
              </w:rPr>
            </w:pPr>
            <w:r w:rsidRPr="00A26D8B">
              <w:rPr>
                <w:szCs w:val="20"/>
              </w:rPr>
              <w:t>cele štruce ali hlebci, ter narezane</w:t>
            </w:r>
            <w:r>
              <w:rPr>
                <w:szCs w:val="20"/>
              </w:rPr>
              <w:t xml:space="preserve"> štruce, vse pakirano  v foliji </w:t>
            </w:r>
            <w:r w:rsidRPr="00A26D8B">
              <w:rPr>
                <w:szCs w:val="20"/>
              </w:rPr>
              <w:t>primerni za kruh</w:t>
            </w:r>
            <w:r>
              <w:rPr>
                <w:szCs w:val="20"/>
              </w:rPr>
              <w:t xml:space="preserve"> ali nepakirano – po zahtevah naročnika</w:t>
            </w:r>
            <w:r w:rsidRPr="00A26D8B">
              <w:rPr>
                <w:szCs w:val="20"/>
              </w:rPr>
              <w:t>; različne teže - po zahtevah naročnika</w:t>
            </w:r>
          </w:p>
        </w:tc>
      </w:tr>
      <w:tr w14:paraId="6AA83C60"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230FB929" w14:textId="77777777">
            <w:pPr>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2D3F262C" w14:textId="77777777">
            <w:pPr>
              <w:jc w:val="both"/>
              <w:rPr>
                <w:b/>
                <w:szCs w:val="20"/>
              </w:rPr>
            </w:pPr>
            <w:r w:rsidRPr="00A26D8B">
              <w:rPr>
                <w:szCs w:val="20"/>
              </w:rPr>
              <w:t>ustrezno embaliran in zaščiten pred zunanjimi vplivi (prevoz brez posebnosti)</w:t>
            </w:r>
          </w:p>
        </w:tc>
      </w:tr>
    </w:tbl>
    <w:p w:rsidR="000439A0" w:rsidRPr="00A26D8B" w:rsidP="000439A0" w14:paraId="53211946" w14:textId="77777777">
      <w:pPr>
        <w:jc w:val="both"/>
        <w:rPr>
          <w:szCs w:val="20"/>
        </w:rPr>
      </w:pPr>
    </w:p>
    <w:p w:rsidR="000439A0" w:rsidRPr="00753554" w:rsidP="00BC5D1F" w14:paraId="37D36992" w14:textId="77777777">
      <w:pPr>
        <w:keepNext/>
        <w:numPr>
          <w:ilvl w:val="0"/>
          <w:numId w:val="42"/>
        </w:numPr>
        <w:tabs>
          <w:tab w:val="left" w:pos="567"/>
        </w:tabs>
        <w:jc w:val="both"/>
        <w:outlineLvl w:val="1"/>
        <w:rPr>
          <w:b/>
          <w:szCs w:val="20"/>
        </w:rPr>
      </w:pPr>
      <w:r w:rsidRPr="00A26D8B">
        <w:rPr>
          <w:b/>
          <w:szCs w:val="20"/>
        </w:rPr>
        <w:t>BIO BELA ŠTRUČKA ali ŽEMLJA ali KAJZERICA ali BOMBETA</w:t>
      </w:r>
    </w:p>
    <w:p w:rsidR="000439A0" w:rsidRPr="00A26D8B" w:rsidP="000439A0" w14:paraId="4485E965" w14:textId="77777777">
      <w:pPr>
        <w:jc w:val="both"/>
        <w:rPr>
          <w:b/>
          <w:szCs w:val="20"/>
        </w:rPr>
      </w:pPr>
      <w:r w:rsidRPr="00A26D8B">
        <w:rPr>
          <w:szCs w:val="20"/>
        </w:rPr>
        <w:t xml:space="preserve">Osnovni opis: </w:t>
      </w:r>
      <w:r w:rsidRPr="00A26D8B">
        <w:rPr>
          <w:b/>
          <w:szCs w:val="20"/>
        </w:rPr>
        <w:t>bio</w:t>
      </w:r>
      <w:r w:rsidRPr="00A26D8B">
        <w:rPr>
          <w:szCs w:val="20"/>
        </w:rPr>
        <w:t xml:space="preserve"> </w:t>
      </w:r>
      <w:r w:rsidRPr="00A26D8B">
        <w:rPr>
          <w:b/>
          <w:szCs w:val="20"/>
        </w:rPr>
        <w:t>pšenično belo pekovsko pecivo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9012CBE"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60579BFC"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1C07F9A7" w14:textId="77777777">
            <w:pPr>
              <w:jc w:val="both"/>
              <w:rPr>
                <w:szCs w:val="20"/>
              </w:rPr>
            </w:pPr>
            <w:r w:rsidRPr="00A26D8B">
              <w:rPr>
                <w:szCs w:val="20"/>
              </w:rPr>
              <w:t>iz ekološke pšenične bele moke tipa - del moke se lahko nadomesti z moko drugih žit v odstotku, ki ga dopušča pravilnik; osnovne in dodatne surovine morajo ustrezati zahtevam pravilnika; aditivi in konzervansi niso dovoljeni; videz, okus, vonj, barva in konsistenca morajo biti značilni za pšenično belo pekovsko pecivo</w:t>
            </w:r>
          </w:p>
        </w:tc>
      </w:tr>
      <w:tr w14:paraId="4E02C893"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3D1E7441"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545EA593" w14:textId="77777777">
            <w:pPr>
              <w:rPr>
                <w:szCs w:val="20"/>
              </w:rPr>
            </w:pPr>
            <w:r w:rsidRPr="00A26D8B">
              <w:rPr>
                <w:szCs w:val="20"/>
              </w:rPr>
              <w:t xml:space="preserve">nepakirane in pakirane v embalaži, primerni za pekovsko pecivo; </w:t>
            </w:r>
            <w:r w:rsidRPr="00A26D8B">
              <w:rPr>
                <w:szCs w:val="20"/>
              </w:rPr>
              <w:t>gramature</w:t>
            </w:r>
            <w:r w:rsidRPr="00A26D8B">
              <w:rPr>
                <w:szCs w:val="20"/>
              </w:rPr>
              <w:t xml:space="preserve"> </w:t>
            </w:r>
            <w:r w:rsidRPr="00A26D8B">
              <w:rPr>
                <w:szCs w:val="20"/>
              </w:rPr>
              <w:t>bombete</w:t>
            </w:r>
            <w:r w:rsidRPr="00A26D8B">
              <w:rPr>
                <w:szCs w:val="20"/>
              </w:rPr>
              <w:t>/štručke /žemlje/ kajzerice in količine po zahtevah naročnika</w:t>
            </w:r>
          </w:p>
        </w:tc>
      </w:tr>
      <w:tr w14:paraId="18215CA8"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5BD596E0"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2C0A09A9" w14:textId="77777777">
            <w:pPr>
              <w:jc w:val="both"/>
              <w:rPr>
                <w:szCs w:val="20"/>
              </w:rPr>
            </w:pPr>
            <w:r w:rsidRPr="00A26D8B">
              <w:rPr>
                <w:szCs w:val="20"/>
              </w:rPr>
              <w:t>ustrezno embalirana in zaščitena pred zunanjimi vplivi (prevoz brez posebnosti)</w:t>
            </w:r>
          </w:p>
        </w:tc>
      </w:tr>
    </w:tbl>
    <w:p w:rsidR="000439A0" w:rsidRPr="00A26D8B" w:rsidP="000439A0" w14:paraId="52EC5EB7" w14:textId="77777777">
      <w:pPr>
        <w:jc w:val="both"/>
        <w:rPr>
          <w:szCs w:val="20"/>
        </w:rPr>
      </w:pPr>
    </w:p>
    <w:p w:rsidR="000439A0" w:rsidRPr="00753554" w:rsidP="00BC5D1F" w14:paraId="50FA6979" w14:textId="77777777">
      <w:pPr>
        <w:keepNext/>
        <w:numPr>
          <w:ilvl w:val="0"/>
          <w:numId w:val="42"/>
        </w:numPr>
        <w:tabs>
          <w:tab w:val="left" w:pos="567"/>
        </w:tabs>
        <w:jc w:val="both"/>
        <w:outlineLvl w:val="1"/>
        <w:rPr>
          <w:b/>
          <w:szCs w:val="20"/>
        </w:rPr>
      </w:pPr>
      <w:r w:rsidRPr="00A26D8B">
        <w:rPr>
          <w:b/>
          <w:szCs w:val="20"/>
        </w:rPr>
        <w:t>BIO ŠTRUČKA ali ŽEMLJA ali KAJZERICA ali BOMBETA IZ TATARSKE AJDE</w:t>
      </w:r>
    </w:p>
    <w:p w:rsidR="000439A0" w:rsidRPr="00A26D8B" w:rsidP="000439A0" w14:paraId="31AD1C60" w14:textId="77777777">
      <w:pPr>
        <w:jc w:val="both"/>
        <w:rPr>
          <w:b/>
          <w:szCs w:val="20"/>
        </w:rPr>
      </w:pPr>
      <w:r w:rsidRPr="00A26D8B">
        <w:rPr>
          <w:szCs w:val="20"/>
        </w:rPr>
        <w:t xml:space="preserve">Osnovni opis: </w:t>
      </w:r>
      <w:r w:rsidRPr="00A26D8B">
        <w:rPr>
          <w:b/>
          <w:szCs w:val="20"/>
        </w:rPr>
        <w:t>bio</w:t>
      </w:r>
      <w:r w:rsidRPr="00A26D8B">
        <w:rPr>
          <w:b/>
          <w:szCs w:val="20"/>
        </w:rPr>
        <w:t xml:space="preserve"> pekovsko pecivo iz tatarske ajde</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5BBC39F"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59266B69"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31F3817F" w14:textId="77777777">
            <w:pPr>
              <w:jc w:val="both"/>
              <w:rPr>
                <w:szCs w:val="20"/>
              </w:rPr>
            </w:pPr>
            <w:r w:rsidRPr="00A26D8B">
              <w:rPr>
                <w:szCs w:val="20"/>
              </w:rPr>
              <w:t>iz ustrezne mešanice ekološko pridelanih mok, pri čemer mora vsebovati nad 20% ekološke moke iz tatarske ajde; vse osnovne in dodatne surovine morajo ustrezati zahtevam pravilnika; aditivi in konzervansi niso dovoljeni; videz, okus, vonj, barva in konsistenca morajo biti značilni za pekovsko pecivo iz tatarske ajde</w:t>
            </w:r>
          </w:p>
        </w:tc>
      </w:tr>
      <w:tr w14:paraId="6C94B321"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6F4C8679"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65CFB662" w14:textId="77777777">
            <w:pPr>
              <w:rPr>
                <w:szCs w:val="20"/>
              </w:rPr>
            </w:pPr>
            <w:r w:rsidRPr="00A26D8B">
              <w:rPr>
                <w:szCs w:val="20"/>
              </w:rPr>
              <w:t xml:space="preserve">nepakirane in pakirane v embalaži, primerni za pekovsko pecivo; </w:t>
            </w:r>
            <w:r w:rsidRPr="00A26D8B">
              <w:rPr>
                <w:szCs w:val="20"/>
              </w:rPr>
              <w:t>gramature</w:t>
            </w:r>
            <w:r w:rsidRPr="00A26D8B">
              <w:rPr>
                <w:szCs w:val="20"/>
              </w:rPr>
              <w:t xml:space="preserve"> </w:t>
            </w:r>
            <w:r w:rsidRPr="00A26D8B">
              <w:rPr>
                <w:szCs w:val="20"/>
              </w:rPr>
              <w:t>bombete</w:t>
            </w:r>
            <w:r w:rsidRPr="00A26D8B">
              <w:rPr>
                <w:szCs w:val="20"/>
              </w:rPr>
              <w:t>/štručke /žemlje/ kajzerice in količine po zahtevah naročnika</w:t>
            </w:r>
          </w:p>
        </w:tc>
      </w:tr>
      <w:tr w14:paraId="688E682E"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1FA8D78D"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2B61F8B1" w14:textId="77777777">
            <w:pPr>
              <w:jc w:val="both"/>
              <w:rPr>
                <w:szCs w:val="20"/>
              </w:rPr>
            </w:pPr>
            <w:r w:rsidRPr="00A26D8B">
              <w:rPr>
                <w:szCs w:val="20"/>
              </w:rPr>
              <w:t>ustrezno embalirana in zaščitena pred zunanjimi vplivi (prevoz brez posebnosti)</w:t>
            </w:r>
          </w:p>
        </w:tc>
      </w:tr>
    </w:tbl>
    <w:p w:rsidR="000439A0" w:rsidRPr="00A26D8B" w:rsidP="000439A0" w14:paraId="3A3F8A4C" w14:textId="77777777">
      <w:pPr>
        <w:jc w:val="both"/>
        <w:rPr>
          <w:szCs w:val="20"/>
        </w:rPr>
      </w:pPr>
    </w:p>
    <w:p w:rsidR="000439A0" w:rsidRPr="00753554" w:rsidP="00BC5D1F" w14:paraId="32A95A6E" w14:textId="77777777">
      <w:pPr>
        <w:keepNext/>
        <w:numPr>
          <w:ilvl w:val="0"/>
          <w:numId w:val="42"/>
        </w:numPr>
        <w:tabs>
          <w:tab w:val="left" w:pos="567"/>
        </w:tabs>
        <w:jc w:val="both"/>
        <w:outlineLvl w:val="1"/>
        <w:rPr>
          <w:b/>
          <w:szCs w:val="20"/>
        </w:rPr>
      </w:pPr>
      <w:r w:rsidRPr="00A26D8B">
        <w:rPr>
          <w:b/>
          <w:szCs w:val="20"/>
        </w:rPr>
        <w:t>BIO PIRINA ŠTRUČKA ali ŽEMLJA ali KAJZERICA ali BOMBETA</w:t>
      </w:r>
    </w:p>
    <w:p w:rsidR="000439A0" w:rsidP="000439A0" w14:paraId="25FEF91E" w14:textId="77777777">
      <w:pPr>
        <w:jc w:val="both"/>
        <w:rPr>
          <w:b/>
          <w:szCs w:val="20"/>
        </w:rPr>
      </w:pPr>
      <w:r w:rsidRPr="00A26D8B">
        <w:rPr>
          <w:szCs w:val="20"/>
        </w:rPr>
        <w:t xml:space="preserve">Osnovni opis: </w:t>
      </w:r>
      <w:r w:rsidRPr="00A26D8B">
        <w:rPr>
          <w:b/>
          <w:szCs w:val="20"/>
        </w:rPr>
        <w:t>bio</w:t>
      </w:r>
      <w:r w:rsidRPr="00A26D8B">
        <w:rPr>
          <w:b/>
          <w:szCs w:val="20"/>
        </w:rPr>
        <w:t xml:space="preserve"> </w:t>
      </w:r>
      <w:r w:rsidRPr="00A26D8B">
        <w:rPr>
          <w:b/>
          <w:szCs w:val="20"/>
        </w:rPr>
        <w:t>pirino</w:t>
      </w:r>
      <w:r w:rsidRPr="00A26D8B">
        <w:rPr>
          <w:b/>
          <w:szCs w:val="20"/>
        </w:rPr>
        <w:t xml:space="preserve"> mešano</w:t>
      </w:r>
      <w:r w:rsidRPr="00A26D8B">
        <w:rPr>
          <w:szCs w:val="20"/>
        </w:rPr>
        <w:t xml:space="preserve"> </w:t>
      </w:r>
      <w:r w:rsidRPr="00A26D8B">
        <w:rPr>
          <w:b/>
          <w:szCs w:val="20"/>
        </w:rPr>
        <w:t>pekovsko pecivo</w:t>
      </w:r>
    </w:p>
    <w:p w:rsidR="000439A0" w:rsidRPr="00A26D8B" w:rsidP="000439A0" w14:paraId="41A7AE7E" w14:textId="77777777">
      <w:pPr>
        <w:jc w:val="both"/>
        <w:rPr>
          <w:b/>
          <w:szCs w:val="20"/>
        </w:rPr>
      </w:pPr>
      <w:r>
        <w:rPr>
          <w:b/>
          <w:szCs w:val="20"/>
        </w:rPr>
        <w:tab/>
        <w:t xml:space="preserve">          </w:t>
      </w:r>
      <w:r>
        <w:rPr>
          <w:b/>
          <w:szCs w:val="20"/>
        </w:rPr>
        <w:t>bio</w:t>
      </w:r>
      <w:r>
        <w:rPr>
          <w:b/>
          <w:szCs w:val="20"/>
        </w:rPr>
        <w:t xml:space="preserve"> pekovsko pecivo iz polbele moke in kurkume</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6A843BD"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58DDF342"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55CA22DC" w14:textId="77777777">
            <w:pPr>
              <w:jc w:val="both"/>
              <w:rPr>
                <w:szCs w:val="20"/>
              </w:rPr>
            </w:pPr>
            <w:r w:rsidRPr="00A26D8B">
              <w:rPr>
                <w:szCs w:val="20"/>
              </w:rPr>
              <w:t xml:space="preserve">iz ustrezne mešanice ekološko pridelanih mok, pri čemer mora vsebovati nad 20% ekološke </w:t>
            </w:r>
            <w:r w:rsidRPr="00A26D8B">
              <w:rPr>
                <w:szCs w:val="20"/>
              </w:rPr>
              <w:t>pirine</w:t>
            </w:r>
            <w:r w:rsidRPr="00A26D8B">
              <w:rPr>
                <w:szCs w:val="20"/>
              </w:rPr>
              <w:t xml:space="preserve"> moke ali kosmičev; vse osnovne in dodatne surovine </w:t>
            </w:r>
            <w:r w:rsidRPr="00A26D8B">
              <w:rPr>
                <w:szCs w:val="20"/>
              </w:rPr>
              <w:t xml:space="preserve">morajo ustrezati zahtevam pravilnika; aditivi in konzervansi niso dovoljeni; videz, okus, vonj, barva in konsistenca morajo biti značilni za </w:t>
            </w:r>
            <w:r w:rsidRPr="00A26D8B">
              <w:rPr>
                <w:szCs w:val="20"/>
              </w:rPr>
              <w:t>pirino</w:t>
            </w:r>
            <w:r w:rsidRPr="00A26D8B">
              <w:rPr>
                <w:szCs w:val="20"/>
              </w:rPr>
              <w:t xml:space="preserve"> mešano pekovsko pecivo </w:t>
            </w:r>
            <w:r>
              <w:rPr>
                <w:szCs w:val="20"/>
              </w:rPr>
              <w:t>oz. polbelo pekovsko pecivo s kurkumo</w:t>
            </w:r>
          </w:p>
        </w:tc>
      </w:tr>
      <w:tr w14:paraId="6EC3AF4B"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403B8021"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45AF3CFE" w14:textId="77777777">
            <w:pPr>
              <w:rPr>
                <w:szCs w:val="20"/>
              </w:rPr>
            </w:pPr>
            <w:r w:rsidRPr="00A26D8B">
              <w:rPr>
                <w:szCs w:val="20"/>
              </w:rPr>
              <w:t xml:space="preserve">nepakirane in pakirane v embalaži, primerni za pekovsko pecivo; </w:t>
            </w:r>
            <w:r w:rsidRPr="00A26D8B">
              <w:rPr>
                <w:szCs w:val="20"/>
              </w:rPr>
              <w:t>gramature</w:t>
            </w:r>
            <w:r w:rsidRPr="00A26D8B">
              <w:rPr>
                <w:szCs w:val="20"/>
              </w:rPr>
              <w:t xml:space="preserve"> štručke /žemlje/ kajzerice/</w:t>
            </w:r>
            <w:r w:rsidRPr="00A26D8B">
              <w:rPr>
                <w:szCs w:val="20"/>
              </w:rPr>
              <w:t>bombete</w:t>
            </w:r>
            <w:r w:rsidRPr="00A26D8B">
              <w:rPr>
                <w:szCs w:val="20"/>
              </w:rPr>
              <w:t xml:space="preserve"> in količine po zahtevah naročnika</w:t>
            </w:r>
          </w:p>
        </w:tc>
      </w:tr>
      <w:tr w14:paraId="300FCF96"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6428B3F9"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088D4EAC" w14:textId="77777777">
            <w:pPr>
              <w:jc w:val="both"/>
              <w:rPr>
                <w:szCs w:val="20"/>
              </w:rPr>
            </w:pPr>
            <w:r w:rsidRPr="00A26D8B">
              <w:rPr>
                <w:szCs w:val="20"/>
              </w:rPr>
              <w:t>ustrezno embalirana in zaščitena pred zunanjimi vplivi (prevoz brez posebnosti)</w:t>
            </w:r>
          </w:p>
        </w:tc>
      </w:tr>
    </w:tbl>
    <w:p w:rsidR="000439A0" w:rsidRPr="00A26D8B" w:rsidP="000439A0" w14:paraId="699B82AF" w14:textId="77777777">
      <w:pPr>
        <w:jc w:val="both"/>
        <w:rPr>
          <w:szCs w:val="20"/>
        </w:rPr>
      </w:pPr>
    </w:p>
    <w:p w:rsidR="005B1560" w:rsidRPr="00A26D8B" w:rsidP="000439A0" w14:paraId="4C637A15" w14:textId="77777777">
      <w:pPr>
        <w:jc w:val="both"/>
        <w:rPr>
          <w:szCs w:val="20"/>
        </w:rPr>
      </w:pPr>
    </w:p>
    <w:p w:rsidR="000439A0" w:rsidRPr="00A26D8B" w:rsidP="000439A0" w14:paraId="0038EA65" w14:textId="77777777">
      <w:pPr>
        <w:jc w:val="both"/>
        <w:rPr>
          <w:b/>
          <w:szCs w:val="20"/>
          <w:u w:val="single"/>
        </w:rPr>
      </w:pPr>
      <w:r w:rsidRPr="00A26D8B">
        <w:rPr>
          <w:b/>
          <w:szCs w:val="20"/>
          <w:u w:val="single"/>
        </w:rPr>
        <w:t>SLAŠČICE IN DROBNO PECIVO</w:t>
      </w:r>
    </w:p>
    <w:p w:rsidR="000439A0" w:rsidRPr="00A26D8B" w:rsidP="000439A0" w14:paraId="2284DBB1" w14:textId="77777777">
      <w:pPr>
        <w:jc w:val="both"/>
        <w:rPr>
          <w:szCs w:val="20"/>
        </w:rPr>
      </w:pPr>
    </w:p>
    <w:p w:rsidR="000439A0" w:rsidRPr="00A26D8B" w:rsidP="000439A0" w14:paraId="5DECD537" w14:textId="77777777">
      <w:pPr>
        <w:jc w:val="both"/>
        <w:rPr>
          <w:szCs w:val="20"/>
        </w:rPr>
      </w:pPr>
      <w:r w:rsidRPr="00A26D8B">
        <w:rPr>
          <w:szCs w:val="20"/>
        </w:rPr>
        <w:t xml:space="preserve">Slaščice so narejene iz osnovnih in dodatnih surovin ter aditivov, ki jih dovoljuje zakonodaja. Uporaba konzervansov, umetnih arom in barvil ni dovoljena. Biskvitno testo mora biti narejeno po »klasični« recepturi iz osnovnih surovin – svežih jajc, moke in sladkorja. Smetana, ki se uporablja, mora biti iz posnete mlečne maščobe. Izdelki, ki vsebujejo </w:t>
      </w:r>
      <w:r w:rsidRPr="00A26D8B">
        <w:rPr>
          <w:szCs w:val="20"/>
        </w:rPr>
        <w:t>t.i</w:t>
      </w:r>
      <w:r w:rsidRPr="00A26D8B">
        <w:rPr>
          <w:szCs w:val="20"/>
        </w:rPr>
        <w:t>. »rastlinsko smetano« niso sprejemljivi. Videz, vonj, okus in tekstura morajo biti ustrezni oziroma značilni za deklarirani izdelek. Vsi izdelki morajo biti deklarirani skladno s predpisi, ki veljajo v RS in EU.</w:t>
      </w:r>
    </w:p>
    <w:p w:rsidR="000439A0" w:rsidRPr="00A26D8B" w:rsidP="000439A0" w14:paraId="61BC84E2" w14:textId="77777777">
      <w:pPr>
        <w:jc w:val="both"/>
        <w:rPr>
          <w:szCs w:val="20"/>
        </w:rPr>
      </w:pPr>
    </w:p>
    <w:p w:rsidR="000439A0" w:rsidRPr="00A26D8B" w:rsidP="00BC5D1F" w14:paraId="1842AD24" w14:textId="77777777">
      <w:pPr>
        <w:keepNext/>
        <w:numPr>
          <w:ilvl w:val="0"/>
          <w:numId w:val="42"/>
        </w:numPr>
        <w:tabs>
          <w:tab w:val="left" w:pos="567"/>
        </w:tabs>
        <w:jc w:val="both"/>
        <w:outlineLvl w:val="1"/>
        <w:rPr>
          <w:b/>
          <w:szCs w:val="20"/>
        </w:rPr>
      </w:pPr>
      <w:r>
        <w:rPr>
          <w:b/>
          <w:szCs w:val="20"/>
        </w:rPr>
        <w:t>T</w:t>
      </w:r>
      <w:r w:rsidRPr="00A26D8B">
        <w:rPr>
          <w:b/>
          <w:szCs w:val="20"/>
        </w:rPr>
        <w:t>ORTA</w:t>
      </w:r>
    </w:p>
    <w:p w:rsidR="000439A0" w:rsidRPr="00A26D8B" w:rsidP="000439A0" w14:paraId="50F90C27" w14:textId="77777777">
      <w:pPr>
        <w:jc w:val="both"/>
        <w:rPr>
          <w:b/>
          <w:szCs w:val="20"/>
        </w:rPr>
      </w:pPr>
      <w:r w:rsidRPr="00A26D8B">
        <w:rPr>
          <w:szCs w:val="20"/>
        </w:rPr>
        <w:t xml:space="preserve">Osnovni opis: </w:t>
      </w:r>
      <w:r w:rsidRPr="00A26D8B">
        <w:rPr>
          <w:b/>
          <w:szCs w:val="20"/>
        </w:rPr>
        <w:t>sadne torte (razni okusi: mešano sadje, jagoda, borovnica, marelica, ananas)</w:t>
      </w:r>
    </w:p>
    <w:p w:rsidR="000439A0" w:rsidRPr="003475CF" w:rsidP="000439A0" w14:paraId="7D541858" w14:textId="77777777">
      <w:pPr>
        <w:ind w:left="720"/>
        <w:contextualSpacing/>
        <w:jc w:val="both"/>
        <w:rPr>
          <w:b/>
          <w:szCs w:val="20"/>
        </w:rPr>
      </w:pPr>
      <w:r w:rsidRPr="00A26D8B">
        <w:rPr>
          <w:b/>
          <w:szCs w:val="20"/>
        </w:rPr>
        <w:t xml:space="preserve">          čokoladne torte (klasična čokol</w:t>
      </w:r>
      <w:r>
        <w:rPr>
          <w:b/>
          <w:szCs w:val="20"/>
        </w:rPr>
        <w:t>adna torta, torta tip »</w:t>
      </w:r>
      <w:r>
        <w:rPr>
          <w:b/>
          <w:szCs w:val="20"/>
        </w:rPr>
        <w:t>sacher</w:t>
      </w:r>
      <w:r>
        <w:rPr>
          <w:b/>
          <w:szCs w:val="20"/>
        </w:rPr>
        <w:t>«)</w:t>
      </w:r>
      <w:r w:rsidRPr="00A26D8B">
        <w:rPr>
          <w:b/>
          <w:szCs w:val="20"/>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E8C4D9F"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1E36E28E"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3A9E1B5B" w14:textId="77777777">
            <w:pPr>
              <w:jc w:val="both"/>
              <w:rPr>
                <w:szCs w:val="20"/>
              </w:rPr>
            </w:pPr>
            <w:r w:rsidRPr="00A26D8B">
              <w:rPr>
                <w:szCs w:val="20"/>
              </w:rPr>
              <w:t>torte naj bodo sveže, prijetnega, značilnega okusa in vonja, primerne teksture, narejene iz kakovostnih osnovnih in dodatnih surovin ter aditivov, ki jih dovoljuje zakonodaja; uporaba konzervansov, umetnih barvil in arom ni dovoljena; biskvitno testo mora biti pripravljeno po klasični recepturi iz osnovnih sestavin: svežih jajc, moke in sladkorja ter kakovostnih dodatnih surovin; vsebnost kreme oz. nadeva naj bo primerna za posamezen tip torte in na osnovi smetane; sadne torte morajo vsebovati najmanj 20 % koščkov sadja (sveže,</w:t>
            </w:r>
            <w:r>
              <w:rPr>
                <w:szCs w:val="20"/>
              </w:rPr>
              <w:t xml:space="preserve"> zamrznjeno ali vloženo sadje)</w:t>
            </w:r>
          </w:p>
        </w:tc>
      </w:tr>
      <w:tr w14:paraId="6CA39BC1"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478AA540"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2CF275F2" w14:textId="77777777">
            <w:pPr>
              <w:jc w:val="both"/>
              <w:rPr>
                <w:szCs w:val="20"/>
              </w:rPr>
            </w:pPr>
            <w:r w:rsidRPr="00A26D8B">
              <w:rPr>
                <w:szCs w:val="20"/>
              </w:rPr>
              <w:t>embalaža mora ščititi pred zunanjimi vplivi in biti primerna za posamezen izdelek – cele torte v ustreznih škatlah iz valovitega kartona, obložene s papirjem a</w:t>
            </w:r>
            <w:r>
              <w:rPr>
                <w:szCs w:val="20"/>
              </w:rPr>
              <w:t xml:space="preserve">li folijo, primerno za slaščice, teža </w:t>
            </w:r>
            <w:r w:rsidRPr="00A26D8B">
              <w:rPr>
                <w:szCs w:val="20"/>
              </w:rPr>
              <w:t>po zahtevah naročnika</w:t>
            </w:r>
          </w:p>
        </w:tc>
      </w:tr>
      <w:tr w14:paraId="2A925501"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5B9B28F5"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6A7F23EE" w14:textId="77777777">
            <w:pPr>
              <w:jc w:val="both"/>
              <w:rPr>
                <w:szCs w:val="20"/>
              </w:rPr>
            </w:pPr>
            <w:r w:rsidRPr="00A26D8B">
              <w:rPr>
                <w:szCs w:val="20"/>
              </w:rPr>
              <w:t>ustrezno embalirane in zaščitene pred zunanjimi vplivi; hramba in transport pri temperaturah, ki ohranjajo kakovost in neoporečnost izdelka (temperatura hladilnika)</w:t>
            </w:r>
          </w:p>
        </w:tc>
      </w:tr>
    </w:tbl>
    <w:p w:rsidR="000439A0" w:rsidRPr="00A26D8B" w:rsidP="000439A0" w14:paraId="4AD3BE49" w14:textId="77777777">
      <w:pPr>
        <w:jc w:val="both"/>
        <w:rPr>
          <w:szCs w:val="20"/>
        </w:rPr>
      </w:pPr>
    </w:p>
    <w:p w:rsidR="000439A0" w:rsidRPr="00A26D8B" w:rsidP="00BC5D1F" w14:paraId="3837D5D4" w14:textId="77777777">
      <w:pPr>
        <w:keepNext/>
        <w:numPr>
          <w:ilvl w:val="0"/>
          <w:numId w:val="42"/>
        </w:numPr>
        <w:tabs>
          <w:tab w:val="left" w:pos="567"/>
        </w:tabs>
        <w:jc w:val="both"/>
        <w:outlineLvl w:val="1"/>
        <w:rPr>
          <w:b/>
          <w:szCs w:val="20"/>
        </w:rPr>
      </w:pPr>
      <w:r w:rsidRPr="00A26D8B">
        <w:rPr>
          <w:b/>
          <w:szCs w:val="20"/>
        </w:rPr>
        <w:t xml:space="preserve">RULADA  </w:t>
      </w:r>
    </w:p>
    <w:p w:rsidR="000439A0" w:rsidRPr="00A26D8B" w:rsidP="000439A0" w14:paraId="511301A7" w14:textId="77777777">
      <w:pPr>
        <w:jc w:val="both"/>
        <w:rPr>
          <w:b/>
          <w:szCs w:val="20"/>
        </w:rPr>
      </w:pPr>
      <w:r w:rsidRPr="00A26D8B">
        <w:rPr>
          <w:szCs w:val="20"/>
        </w:rPr>
        <w:t xml:space="preserve">Osnovni opis: </w:t>
      </w:r>
      <w:r w:rsidRPr="00A26D8B">
        <w:rPr>
          <w:b/>
          <w:szCs w:val="20"/>
        </w:rPr>
        <w:t>rulada s sadnim nadevom</w:t>
      </w:r>
      <w:r>
        <w:rPr>
          <w:b/>
          <w:szCs w:val="20"/>
        </w:rPr>
        <w:t xml:space="preserve"> in koščki sadja</w:t>
      </w:r>
    </w:p>
    <w:p w:rsidR="000439A0" w:rsidRPr="00A26D8B" w:rsidP="000439A0" w14:paraId="61334320" w14:textId="77777777">
      <w:pPr>
        <w:ind w:left="720"/>
        <w:contextualSpacing/>
        <w:jc w:val="both"/>
        <w:rPr>
          <w:b/>
          <w:szCs w:val="20"/>
        </w:rPr>
      </w:pPr>
      <w:r w:rsidRPr="00A26D8B">
        <w:rPr>
          <w:b/>
          <w:szCs w:val="20"/>
        </w:rPr>
        <w:t xml:space="preserve">          rulada s čokoladnim nadevom</w:t>
      </w:r>
    </w:p>
    <w:p w:rsidR="000439A0" w:rsidP="000439A0" w14:paraId="06A30C34" w14:textId="77777777">
      <w:pPr>
        <w:ind w:left="720"/>
        <w:contextualSpacing/>
        <w:jc w:val="both"/>
        <w:rPr>
          <w:b/>
          <w:szCs w:val="20"/>
        </w:rPr>
      </w:pPr>
      <w:r w:rsidRPr="00A26D8B">
        <w:rPr>
          <w:b/>
          <w:szCs w:val="20"/>
        </w:rPr>
        <w:t xml:space="preserve">          rulada z mareličnim nadevom</w:t>
      </w:r>
    </w:p>
    <w:p w:rsidR="000439A0" w:rsidP="000439A0" w14:paraId="3817D7BF" w14:textId="38320649">
      <w:pPr>
        <w:ind w:left="720"/>
        <w:contextualSpacing/>
        <w:jc w:val="both"/>
        <w:rPr>
          <w:b/>
          <w:szCs w:val="20"/>
        </w:rPr>
      </w:pPr>
      <w:r>
        <w:rPr>
          <w:b/>
          <w:szCs w:val="20"/>
        </w:rPr>
        <w:t xml:space="preserve">          rulada iz orehovega biskvita s kislo smetano</w:t>
      </w:r>
    </w:p>
    <w:p w:rsidR="003767E2" w:rsidRPr="00A26D8B" w:rsidP="000439A0" w14:paraId="7227F49C" w14:textId="65EC0925">
      <w:pPr>
        <w:ind w:left="720"/>
        <w:contextualSpacing/>
        <w:jc w:val="both"/>
        <w:rPr>
          <w:szCs w:val="20"/>
        </w:rPr>
      </w:pPr>
      <w:r>
        <w:rPr>
          <w:b/>
          <w:szCs w:val="20"/>
        </w:rPr>
        <w:t xml:space="preserve">          rulada </w:t>
      </w:r>
      <w:r>
        <w:rPr>
          <w:b/>
          <w:szCs w:val="20"/>
        </w:rPr>
        <w:t>pavlova</w:t>
      </w:r>
      <w:r>
        <w:rPr>
          <w:b/>
          <w:szCs w:val="20"/>
        </w:rPr>
        <w:t xml:space="preserve"> z jagodičevjem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76BF586"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05BC7E5A"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2B47EC82" w14:textId="77777777">
            <w:pPr>
              <w:jc w:val="both"/>
              <w:rPr>
                <w:szCs w:val="20"/>
              </w:rPr>
            </w:pPr>
            <w:r w:rsidRPr="00A26D8B">
              <w:rPr>
                <w:szCs w:val="20"/>
              </w:rPr>
              <w:t xml:space="preserve">rulade naj bodo sveže, prijetnega okusa in vonja, primerne teksture, narejene iz kakovostnih osnovnih in dodatnih surovin ter aditivov, ki jih dovoljuje zakonodaja; uporaba konzervansov, umetnih barvil in arom ni dovoljena; </w:t>
            </w:r>
          </w:p>
          <w:p w:rsidR="000439A0" w:rsidRPr="00A26D8B" w:rsidP="003767E2" w14:paraId="0148F858" w14:textId="66B4ECCE">
            <w:pPr>
              <w:jc w:val="both"/>
              <w:rPr>
                <w:szCs w:val="20"/>
              </w:rPr>
            </w:pPr>
            <w:r w:rsidRPr="00A26D8B">
              <w:rPr>
                <w:szCs w:val="20"/>
              </w:rPr>
              <w:t>biskvitno testo mora biti pripravljeno po klasični recepturi iz osnovnih sestavin: svežih jajc, moke in sladkorja ter kakovostnih dodatnih surovin</w:t>
            </w:r>
            <w:r>
              <w:rPr>
                <w:szCs w:val="20"/>
              </w:rPr>
              <w:t xml:space="preserve"> (npr. orehov)</w:t>
            </w:r>
            <w:r w:rsidRPr="00A26D8B">
              <w:rPr>
                <w:szCs w:val="20"/>
              </w:rPr>
              <w:t>;</w:t>
            </w:r>
            <w:r w:rsidR="003767E2">
              <w:rPr>
                <w:szCs w:val="20"/>
              </w:rPr>
              <w:t xml:space="preserve"> rulada </w:t>
            </w:r>
            <w:r w:rsidR="003767E2">
              <w:rPr>
                <w:szCs w:val="20"/>
              </w:rPr>
              <w:t>pavlova</w:t>
            </w:r>
            <w:r w:rsidR="003767E2">
              <w:rPr>
                <w:szCs w:val="20"/>
              </w:rPr>
              <w:t xml:space="preserve"> je pripravljena po klasični recepturi za </w:t>
            </w:r>
            <w:r w:rsidR="003767E2">
              <w:rPr>
                <w:szCs w:val="20"/>
              </w:rPr>
              <w:t>pavlovo</w:t>
            </w:r>
            <w:r w:rsidR="003767E2">
              <w:rPr>
                <w:szCs w:val="20"/>
              </w:rPr>
              <w:t xml:space="preserve">, brez moke in jajc; </w:t>
            </w:r>
            <w:r w:rsidRPr="00A26D8B">
              <w:rPr>
                <w:szCs w:val="20"/>
              </w:rPr>
              <w:t xml:space="preserve"> vsebnost kreme oz. nadeva naj bo primerna za posamezen tip rulade; rulade s sadnim nadevom morajo vsebovati najmanj 20 % koščkov sadja (sveže, zamrznjeno ali vloženo sadje)</w:t>
            </w:r>
          </w:p>
        </w:tc>
      </w:tr>
      <w:tr w14:paraId="4BDB4105"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33B7004E"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0E93817D" w14:textId="77777777">
            <w:pPr>
              <w:jc w:val="both"/>
              <w:rPr>
                <w:szCs w:val="20"/>
              </w:rPr>
            </w:pPr>
            <w:r w:rsidRPr="00A26D8B">
              <w:rPr>
                <w:szCs w:val="20"/>
              </w:rPr>
              <w:t xml:space="preserve">embalaža mora ščititi pred zunanjimi vplivi in biti primerna za posamezen izdelek – cele rulade v ustreznih škatlah iz valovitega kartona, obložene s </w:t>
            </w:r>
            <w:r w:rsidRPr="00A26D8B">
              <w:rPr>
                <w:szCs w:val="20"/>
              </w:rPr>
              <w:t xml:space="preserve">papirjem ali folijo, primerno za slaščice ali PE </w:t>
            </w:r>
            <w:r w:rsidRPr="00A26D8B">
              <w:rPr>
                <w:szCs w:val="20"/>
              </w:rPr>
              <w:t>porcijska</w:t>
            </w:r>
            <w:r w:rsidRPr="00A26D8B">
              <w:rPr>
                <w:szCs w:val="20"/>
              </w:rPr>
              <w:t xml:space="preserve"> embalaža za posamične rezine rulade, teže od 100 do 110 g</w:t>
            </w:r>
          </w:p>
        </w:tc>
      </w:tr>
      <w:tr w14:paraId="769EA1A1"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355A47E4"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6384BEF5" w14:textId="77777777">
            <w:pPr>
              <w:jc w:val="both"/>
              <w:rPr>
                <w:szCs w:val="20"/>
              </w:rPr>
            </w:pPr>
            <w:r w:rsidRPr="00A26D8B">
              <w:rPr>
                <w:szCs w:val="20"/>
              </w:rPr>
              <w:t>ustrezno embalirana in zaščitena pred zunanjimi vplivi; hramba in transport pri temperaturah, ki ohranjajo kakovost in neoporečnost izdelka (temperatura hladilnika)</w:t>
            </w:r>
          </w:p>
        </w:tc>
      </w:tr>
    </w:tbl>
    <w:p w:rsidR="000439A0" w:rsidRPr="00A26D8B" w:rsidP="000439A0" w14:paraId="3EAB9B85" w14:textId="77777777">
      <w:pPr>
        <w:jc w:val="both"/>
        <w:rPr>
          <w:szCs w:val="20"/>
        </w:rPr>
      </w:pPr>
    </w:p>
    <w:p w:rsidR="000439A0" w:rsidRPr="00A26D8B" w:rsidP="00BC5D1F" w14:paraId="587A04DF" w14:textId="77777777">
      <w:pPr>
        <w:keepNext/>
        <w:numPr>
          <w:ilvl w:val="0"/>
          <w:numId w:val="42"/>
        </w:numPr>
        <w:tabs>
          <w:tab w:val="left" w:pos="567"/>
        </w:tabs>
        <w:jc w:val="both"/>
        <w:outlineLvl w:val="1"/>
        <w:rPr>
          <w:b/>
          <w:szCs w:val="20"/>
        </w:rPr>
      </w:pPr>
      <w:r w:rsidRPr="00A26D8B">
        <w:rPr>
          <w:b/>
          <w:szCs w:val="20"/>
        </w:rPr>
        <w:t>REZINA IN KOCKA</w:t>
      </w:r>
    </w:p>
    <w:p w:rsidR="000439A0" w:rsidRPr="00A26D8B" w:rsidP="000439A0" w14:paraId="5C19CAC2" w14:textId="77777777">
      <w:pPr>
        <w:jc w:val="both"/>
        <w:rPr>
          <w:b/>
          <w:szCs w:val="20"/>
        </w:rPr>
      </w:pPr>
      <w:r w:rsidRPr="00A26D8B">
        <w:rPr>
          <w:szCs w:val="20"/>
        </w:rPr>
        <w:t xml:space="preserve">Osnovni opis: </w:t>
      </w:r>
      <w:r w:rsidRPr="00A26D8B">
        <w:rPr>
          <w:b/>
          <w:szCs w:val="20"/>
        </w:rPr>
        <w:t>klasična kremna rezina</w:t>
      </w:r>
    </w:p>
    <w:p w:rsidR="000439A0" w:rsidP="000439A0" w14:paraId="648455F5" w14:textId="77777777">
      <w:pPr>
        <w:ind w:left="720"/>
        <w:contextualSpacing/>
        <w:jc w:val="both"/>
        <w:rPr>
          <w:b/>
          <w:szCs w:val="20"/>
        </w:rPr>
      </w:pPr>
      <w:r w:rsidRPr="00A26D8B">
        <w:rPr>
          <w:b/>
          <w:szCs w:val="20"/>
        </w:rPr>
        <w:t xml:space="preserve">          kremna rezina z višnjo in čokoladnim prelivom</w:t>
      </w:r>
    </w:p>
    <w:p w:rsidR="000439A0" w:rsidP="000439A0" w14:paraId="43E27DE8" w14:textId="77777777">
      <w:pPr>
        <w:ind w:left="720"/>
        <w:contextualSpacing/>
        <w:jc w:val="both"/>
        <w:rPr>
          <w:b/>
          <w:szCs w:val="20"/>
        </w:rPr>
      </w:pPr>
      <w:r>
        <w:rPr>
          <w:b/>
          <w:szCs w:val="20"/>
        </w:rPr>
        <w:t xml:space="preserve">          čokoladna rezina</w:t>
      </w:r>
    </w:p>
    <w:p w:rsidR="000439A0" w:rsidRPr="00A26D8B" w:rsidP="000439A0" w14:paraId="63050851" w14:textId="77777777">
      <w:pPr>
        <w:ind w:left="720"/>
        <w:contextualSpacing/>
        <w:jc w:val="both"/>
        <w:rPr>
          <w:b/>
          <w:szCs w:val="20"/>
        </w:rPr>
      </w:pPr>
      <w:r>
        <w:rPr>
          <w:b/>
          <w:szCs w:val="20"/>
        </w:rPr>
        <w:t xml:space="preserve">          sadna rezina</w:t>
      </w:r>
      <w:r w:rsidRPr="00A26D8B">
        <w:rPr>
          <w:b/>
          <w:szCs w:val="20"/>
        </w:rPr>
        <w:t xml:space="preserve"> </w:t>
      </w:r>
    </w:p>
    <w:p w:rsidR="000439A0" w:rsidP="000439A0" w14:paraId="531CFFDD" w14:textId="77777777">
      <w:pPr>
        <w:ind w:left="720"/>
        <w:contextualSpacing/>
        <w:jc w:val="both"/>
        <w:rPr>
          <w:b/>
          <w:szCs w:val="20"/>
        </w:rPr>
      </w:pPr>
      <w:r w:rsidRPr="00A26D8B">
        <w:rPr>
          <w:b/>
          <w:szCs w:val="20"/>
        </w:rPr>
        <w:t xml:space="preserve">          rezina, tip »madžarska«</w:t>
      </w:r>
    </w:p>
    <w:p w:rsidR="000439A0" w:rsidP="000439A0" w14:paraId="1A90A578" w14:textId="6EC2D9FD">
      <w:pPr>
        <w:ind w:left="720"/>
        <w:contextualSpacing/>
        <w:jc w:val="both"/>
        <w:rPr>
          <w:b/>
          <w:szCs w:val="20"/>
        </w:rPr>
      </w:pPr>
      <w:r>
        <w:rPr>
          <w:b/>
          <w:szCs w:val="20"/>
        </w:rPr>
        <w:t xml:space="preserve">          rezina tip »</w:t>
      </w:r>
      <w:r>
        <w:rPr>
          <w:b/>
          <w:szCs w:val="20"/>
        </w:rPr>
        <w:t>sacher</w:t>
      </w:r>
      <w:r>
        <w:rPr>
          <w:b/>
          <w:szCs w:val="20"/>
        </w:rPr>
        <w:t>«</w:t>
      </w:r>
    </w:p>
    <w:p w:rsidR="000E23AB" w:rsidP="000439A0" w14:paraId="4431A171" w14:textId="1C3E0C52">
      <w:pPr>
        <w:ind w:left="720"/>
        <w:contextualSpacing/>
        <w:jc w:val="both"/>
        <w:rPr>
          <w:b/>
          <w:szCs w:val="20"/>
        </w:rPr>
      </w:pPr>
      <w:r>
        <w:rPr>
          <w:b/>
          <w:szCs w:val="20"/>
        </w:rPr>
        <w:t xml:space="preserve">          mango rezina</w:t>
      </w:r>
    </w:p>
    <w:p w:rsidR="000E23AB" w:rsidP="000439A0" w14:paraId="645C2850" w14:textId="6F540005">
      <w:pPr>
        <w:ind w:left="720"/>
        <w:contextualSpacing/>
        <w:jc w:val="both"/>
        <w:rPr>
          <w:b/>
          <w:szCs w:val="20"/>
        </w:rPr>
      </w:pPr>
      <w:r>
        <w:rPr>
          <w:b/>
          <w:szCs w:val="20"/>
        </w:rPr>
        <w:t xml:space="preserve">          </w:t>
      </w:r>
      <w:r>
        <w:rPr>
          <w:b/>
          <w:szCs w:val="20"/>
        </w:rPr>
        <w:t>jafa</w:t>
      </w:r>
      <w:r>
        <w:rPr>
          <w:b/>
          <w:szCs w:val="20"/>
        </w:rPr>
        <w:t xml:space="preserve"> rezina</w:t>
      </w:r>
    </w:p>
    <w:p w:rsidR="000E23AB" w:rsidP="000439A0" w14:paraId="50281471" w14:textId="12409E7D">
      <w:pPr>
        <w:ind w:left="720"/>
        <w:contextualSpacing/>
        <w:jc w:val="both"/>
        <w:rPr>
          <w:b/>
          <w:szCs w:val="20"/>
        </w:rPr>
      </w:pPr>
      <w:r>
        <w:rPr>
          <w:b/>
          <w:szCs w:val="20"/>
        </w:rPr>
        <w:t xml:space="preserve">          rezina jagoda in pistacija</w:t>
      </w:r>
    </w:p>
    <w:p w:rsidR="000E23AB" w:rsidP="000E23AB" w14:paraId="540CEBD0" w14:textId="333D4D19">
      <w:pPr>
        <w:ind w:left="720"/>
        <w:contextualSpacing/>
        <w:jc w:val="both"/>
        <w:rPr>
          <w:b/>
          <w:szCs w:val="20"/>
        </w:rPr>
      </w:pPr>
      <w:r>
        <w:rPr>
          <w:b/>
          <w:szCs w:val="20"/>
        </w:rPr>
        <w:t xml:space="preserve">          kocka kokos</w:t>
      </w:r>
    </w:p>
    <w:p w:rsidR="000E23AB" w:rsidP="000439A0" w14:paraId="1DC174A2" w14:textId="29960625">
      <w:pPr>
        <w:ind w:left="720"/>
        <w:contextualSpacing/>
        <w:jc w:val="both"/>
        <w:rPr>
          <w:b/>
          <w:szCs w:val="20"/>
        </w:rPr>
      </w:pPr>
      <w:r>
        <w:rPr>
          <w:b/>
          <w:szCs w:val="20"/>
        </w:rPr>
        <w:t xml:space="preserve">          kocka z jagodo</w:t>
      </w:r>
    </w:p>
    <w:p w:rsidR="000E23AB" w:rsidRPr="00A26D8B" w:rsidP="000439A0" w14:paraId="1D572194" w14:textId="1EBCA45D">
      <w:pPr>
        <w:ind w:left="720"/>
        <w:contextualSpacing/>
        <w:jc w:val="both"/>
        <w:rPr>
          <w:b/>
          <w:szCs w:val="20"/>
        </w:rPr>
      </w:pPr>
      <w:r>
        <w:rPr>
          <w:b/>
          <w:szCs w:val="20"/>
        </w:rPr>
        <w:t xml:space="preserve">          </w:t>
      </w:r>
      <w:r>
        <w:rPr>
          <w:b/>
          <w:szCs w:val="20"/>
        </w:rPr>
        <w:t>pirino</w:t>
      </w:r>
      <w:r>
        <w:rPr>
          <w:b/>
          <w:szCs w:val="20"/>
        </w:rPr>
        <w:t xml:space="preserve"> pecivo s slivami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580ECC0"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3A289A73"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E23AB" w14:paraId="76B47F34" w14:textId="66A71558">
            <w:pPr>
              <w:jc w:val="both"/>
              <w:rPr>
                <w:szCs w:val="20"/>
              </w:rPr>
            </w:pPr>
            <w:r w:rsidRPr="00A26D8B">
              <w:rPr>
                <w:szCs w:val="20"/>
              </w:rPr>
              <w:t xml:space="preserve">rezine </w:t>
            </w:r>
            <w:r w:rsidR="000E23AB">
              <w:rPr>
                <w:szCs w:val="20"/>
              </w:rPr>
              <w:t xml:space="preserve">in kocke </w:t>
            </w:r>
            <w:r w:rsidRPr="00A26D8B">
              <w:rPr>
                <w:szCs w:val="20"/>
              </w:rPr>
              <w:t>morajo biti sveže, prijetnega, značilnega okusa in vonja, primerne teksture, narejene iz kakovostnih osnovnih in dodatnih surovin</w:t>
            </w:r>
            <w:r w:rsidR="000E23AB">
              <w:rPr>
                <w:szCs w:val="20"/>
              </w:rPr>
              <w:t xml:space="preserve"> (glede na deklarirano sestavo)</w:t>
            </w:r>
            <w:r w:rsidRPr="00A26D8B">
              <w:rPr>
                <w:szCs w:val="20"/>
              </w:rPr>
              <w:t xml:space="preserve"> ter aditivov, ki jih dovoljuje zakonodaja; uporaba konzervansov, umetnih barvil in arom ni dovoljena</w:t>
            </w:r>
          </w:p>
        </w:tc>
      </w:tr>
      <w:tr w14:paraId="3C65684F"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3E0722CB"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32CEA38F" w14:textId="77777777">
            <w:pPr>
              <w:jc w:val="both"/>
              <w:rPr>
                <w:szCs w:val="20"/>
              </w:rPr>
            </w:pPr>
            <w:r w:rsidRPr="00A26D8B">
              <w:rPr>
                <w:szCs w:val="20"/>
              </w:rPr>
              <w:t xml:space="preserve">embalaža mora ščititi pred zunanjimi vplivi in ohranjati kakovost izdelka - škatle iz valovitega kartona, obložene s papirjem ali folijo, primerno za slaščice ali PE </w:t>
            </w:r>
            <w:r w:rsidRPr="00A26D8B">
              <w:rPr>
                <w:szCs w:val="20"/>
              </w:rPr>
              <w:t>porcijska</w:t>
            </w:r>
            <w:r w:rsidRPr="00A26D8B">
              <w:rPr>
                <w:szCs w:val="20"/>
              </w:rPr>
              <w:t xml:space="preserve"> embalaža, </w:t>
            </w:r>
            <w:r w:rsidRPr="00A26D8B">
              <w:rPr>
                <w:szCs w:val="20"/>
              </w:rPr>
              <w:t>gramature</w:t>
            </w:r>
            <w:r w:rsidRPr="00A26D8B">
              <w:rPr>
                <w:szCs w:val="20"/>
              </w:rPr>
              <w:t xml:space="preserve"> po zahtevah naročnika</w:t>
            </w:r>
          </w:p>
        </w:tc>
      </w:tr>
      <w:tr w14:paraId="6A4688B7"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195F83DB"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00522448" w14:textId="77777777">
            <w:pPr>
              <w:jc w:val="both"/>
              <w:rPr>
                <w:szCs w:val="20"/>
              </w:rPr>
            </w:pPr>
            <w:r w:rsidRPr="00A26D8B">
              <w:rPr>
                <w:szCs w:val="20"/>
              </w:rPr>
              <w:t>ustrezno embalirane in zaščitene pred zunanjimi vplivi; hramba in transport pri temperaturah, ki ohranjajo kakovost in neoporečnost izdelka (temperatura hladilnika)</w:t>
            </w:r>
          </w:p>
        </w:tc>
      </w:tr>
    </w:tbl>
    <w:p w:rsidR="000439A0" w:rsidRPr="00A26D8B" w:rsidP="000439A0" w14:paraId="2EF7B4EA" w14:textId="77777777">
      <w:pPr>
        <w:jc w:val="both"/>
        <w:rPr>
          <w:b/>
          <w:szCs w:val="20"/>
        </w:rPr>
      </w:pPr>
    </w:p>
    <w:p w:rsidR="000439A0" w:rsidRPr="00A26D8B" w:rsidP="00BC5D1F" w14:paraId="6FE45477" w14:textId="77777777">
      <w:pPr>
        <w:keepNext/>
        <w:numPr>
          <w:ilvl w:val="0"/>
          <w:numId w:val="42"/>
        </w:numPr>
        <w:tabs>
          <w:tab w:val="left" w:pos="567"/>
        </w:tabs>
        <w:jc w:val="both"/>
        <w:outlineLvl w:val="1"/>
        <w:rPr>
          <w:b/>
          <w:szCs w:val="20"/>
        </w:rPr>
      </w:pPr>
      <w:r w:rsidRPr="00A26D8B">
        <w:rPr>
          <w:b/>
          <w:szCs w:val="20"/>
        </w:rPr>
        <w:t>TIRAMISU</w:t>
      </w:r>
    </w:p>
    <w:p w:rsidR="000439A0" w:rsidRPr="00A26D8B" w:rsidP="000439A0" w14:paraId="258942CE" w14:textId="77777777">
      <w:pPr>
        <w:jc w:val="both"/>
        <w:rPr>
          <w:b/>
          <w:bCs/>
          <w:szCs w:val="20"/>
        </w:rPr>
      </w:pPr>
      <w:r w:rsidRPr="00A26D8B">
        <w:rPr>
          <w:szCs w:val="20"/>
        </w:rPr>
        <w:t>Osnovni opis</w:t>
      </w:r>
      <w:r w:rsidRPr="00A26D8B">
        <w:rPr>
          <w:b/>
          <w:bCs/>
          <w:szCs w:val="20"/>
        </w:rPr>
        <w:t xml:space="preserve">: </w:t>
      </w:r>
      <w:r w:rsidRPr="00A26D8B">
        <w:rPr>
          <w:b/>
          <w:szCs w:val="20"/>
        </w:rPr>
        <w:t>tiramisu</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4777F6C"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1DD4B021"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0375ACEC" w14:textId="77777777">
            <w:pPr>
              <w:jc w:val="both"/>
              <w:rPr>
                <w:szCs w:val="20"/>
              </w:rPr>
            </w:pPr>
            <w:r w:rsidRPr="00A26D8B">
              <w:rPr>
                <w:szCs w:val="20"/>
              </w:rPr>
              <w:t>iz kakovostnih osnovnih in dodatnih surovin in z dodatkom aditivov, ki jih dovoljuje zakonodaja, uporaba konzervansov, umetnih barvil in arom ni dovoljena; vsebnost kreme, ki mora biti narejena iz svežega sira »</w:t>
            </w:r>
            <w:r w:rsidRPr="00A26D8B">
              <w:rPr>
                <w:szCs w:val="20"/>
              </w:rPr>
              <w:t>mascarpone</w:t>
            </w:r>
            <w:r w:rsidRPr="00A26D8B">
              <w:rPr>
                <w:szCs w:val="20"/>
              </w:rPr>
              <w:t>« naj bo minimalno 30 %; barva, vonj, okus in tekstura morajo biti značilni za tiramisu</w:t>
            </w:r>
          </w:p>
        </w:tc>
      </w:tr>
      <w:tr w14:paraId="6F7D8858"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07603A17"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11A12E65" w14:textId="77777777">
            <w:pPr>
              <w:jc w:val="both"/>
              <w:rPr>
                <w:szCs w:val="20"/>
              </w:rPr>
            </w:pPr>
            <w:r w:rsidRPr="00A26D8B">
              <w:rPr>
                <w:szCs w:val="20"/>
              </w:rPr>
              <w:t xml:space="preserve">embalaža mora ščititi pred zunanjimi vplivi in ohranjati kakovost izdelka - cel tiramisu v ustreznih škatlah iz valovitega kartona, obloženih s papirjem ali folijo, primerno za slaščice ali PE </w:t>
            </w:r>
            <w:r w:rsidRPr="00A26D8B">
              <w:rPr>
                <w:szCs w:val="20"/>
              </w:rPr>
              <w:t>porcijska</w:t>
            </w:r>
            <w:r w:rsidRPr="00A26D8B">
              <w:rPr>
                <w:szCs w:val="20"/>
              </w:rPr>
              <w:t xml:space="preserve"> embalaža za posamične koščke, </w:t>
            </w:r>
            <w:r w:rsidRPr="00A26D8B">
              <w:rPr>
                <w:szCs w:val="20"/>
              </w:rPr>
              <w:t>gramature</w:t>
            </w:r>
            <w:r w:rsidRPr="00A26D8B">
              <w:rPr>
                <w:szCs w:val="20"/>
              </w:rPr>
              <w:t xml:space="preserve"> po zahtevah naročnika</w:t>
            </w:r>
          </w:p>
        </w:tc>
      </w:tr>
      <w:tr w14:paraId="7C6275F7"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3DE485E4"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02F1414A" w14:textId="77777777">
            <w:pPr>
              <w:jc w:val="both"/>
              <w:rPr>
                <w:szCs w:val="20"/>
              </w:rPr>
            </w:pPr>
            <w:r w:rsidRPr="00A26D8B">
              <w:rPr>
                <w:szCs w:val="20"/>
              </w:rPr>
              <w:t>ustrezno embaliran in zaščiten pred zunanjimi vplivi; hramba in prevoz pri temperaturah, ki ohranjajo kakovost in neoporečnost izdelka (temperatura hladilnika)</w:t>
            </w:r>
          </w:p>
        </w:tc>
      </w:tr>
    </w:tbl>
    <w:p w:rsidR="000439A0" w:rsidRPr="00A26D8B" w:rsidP="000439A0" w14:paraId="68548CE0" w14:textId="77777777">
      <w:pPr>
        <w:jc w:val="both"/>
        <w:rPr>
          <w:szCs w:val="20"/>
        </w:rPr>
      </w:pPr>
    </w:p>
    <w:p w:rsidR="000439A0" w:rsidRPr="00A26D8B" w:rsidP="00BC5D1F" w14:paraId="0EAD5FCB" w14:textId="77777777">
      <w:pPr>
        <w:keepNext/>
        <w:numPr>
          <w:ilvl w:val="0"/>
          <w:numId w:val="42"/>
        </w:numPr>
        <w:tabs>
          <w:tab w:val="left" w:pos="567"/>
        </w:tabs>
        <w:jc w:val="both"/>
        <w:outlineLvl w:val="1"/>
        <w:rPr>
          <w:b/>
          <w:szCs w:val="20"/>
        </w:rPr>
      </w:pPr>
      <w:r w:rsidRPr="00A26D8B">
        <w:rPr>
          <w:b/>
          <w:szCs w:val="20"/>
        </w:rPr>
        <w:t>KROGLICA</w:t>
      </w:r>
    </w:p>
    <w:p w:rsidR="000439A0" w:rsidRPr="00A26D8B" w:rsidP="000439A0" w14:paraId="2C40B03C" w14:textId="77777777">
      <w:pPr>
        <w:jc w:val="both"/>
        <w:rPr>
          <w:b/>
          <w:szCs w:val="20"/>
        </w:rPr>
      </w:pPr>
      <w:r w:rsidRPr="00A26D8B">
        <w:rPr>
          <w:szCs w:val="20"/>
        </w:rPr>
        <w:t xml:space="preserve">Osnovni opis: </w:t>
      </w:r>
      <w:r>
        <w:rPr>
          <w:b/>
          <w:szCs w:val="20"/>
        </w:rPr>
        <w:t>kroglica s kokosom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57B004F"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48B5BE32"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7F4E5A2E" w14:textId="77777777">
            <w:pPr>
              <w:jc w:val="both"/>
              <w:rPr>
                <w:szCs w:val="20"/>
              </w:rPr>
            </w:pPr>
            <w:r w:rsidRPr="00A26D8B">
              <w:rPr>
                <w:szCs w:val="20"/>
              </w:rPr>
              <w:t xml:space="preserve">iz kakovostnih osnovnih in dodatnih surovin in z dodatkom aditivov, ki jih dovoljuje zakonodaja; uporaba konzervansov, umetnih barvil in arom ni dovoljena; okus in vonj morata biti prijetna, brez tujih priokusov in vonjev; </w:t>
            </w:r>
          </w:p>
          <w:p w:rsidR="000439A0" w:rsidRPr="00A26D8B" w:rsidP="000277D4" w14:paraId="7BE684A1" w14:textId="77777777">
            <w:pPr>
              <w:jc w:val="both"/>
              <w:rPr>
                <w:szCs w:val="20"/>
              </w:rPr>
            </w:pPr>
            <w:r w:rsidRPr="00A26D8B">
              <w:rPr>
                <w:szCs w:val="20"/>
              </w:rPr>
              <w:t>biskvitno testo mora biti pripravljeno po klasični recepturi iz osnovnih sestavin: svežih jajc, moke in sladkorja; kroglice z oreščki so pripravljene iz oreščkov, dateljnov, kakava in čokolade in so brez dodanega sladkorja.</w:t>
            </w:r>
          </w:p>
        </w:tc>
      </w:tr>
      <w:tr w14:paraId="70D31DF1"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6AC7BF39"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0BFFD676" w14:textId="77777777">
            <w:pPr>
              <w:jc w:val="both"/>
              <w:rPr>
                <w:szCs w:val="20"/>
              </w:rPr>
            </w:pPr>
            <w:r w:rsidRPr="00A26D8B">
              <w:rPr>
                <w:szCs w:val="20"/>
              </w:rPr>
              <w:t xml:space="preserve">embalaža mora ščititi pred zunanjimi vplivi in ohranjati kakovost izdelka – ustrezne škatle iz valovitega kartona, obložene s papirjem ali folijo, primerno za slaščice ali PE </w:t>
            </w:r>
            <w:r w:rsidRPr="00A26D8B">
              <w:rPr>
                <w:szCs w:val="20"/>
              </w:rPr>
              <w:t>porcijska</w:t>
            </w:r>
            <w:r w:rsidRPr="00A26D8B">
              <w:rPr>
                <w:szCs w:val="20"/>
              </w:rPr>
              <w:t xml:space="preserve"> embalaža za posamične kroglice, ki morajo biti tudi v papirnatem modelčku; </w:t>
            </w:r>
            <w:r w:rsidRPr="00A26D8B">
              <w:rPr>
                <w:szCs w:val="20"/>
              </w:rPr>
              <w:t>gramature</w:t>
            </w:r>
            <w:r w:rsidRPr="00A26D8B">
              <w:rPr>
                <w:szCs w:val="20"/>
              </w:rPr>
              <w:t xml:space="preserve"> po zahtevah naročnika</w:t>
            </w:r>
          </w:p>
        </w:tc>
      </w:tr>
      <w:tr w14:paraId="5A9556A5"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6E30A5C7"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5B54AD9D" w14:textId="77777777">
            <w:pPr>
              <w:jc w:val="both"/>
              <w:rPr>
                <w:szCs w:val="20"/>
              </w:rPr>
            </w:pPr>
            <w:r w:rsidRPr="00A26D8B">
              <w:rPr>
                <w:szCs w:val="20"/>
              </w:rPr>
              <w:t>ustrezno embalirane in zaščitene pred zunanjimi vplivi; hramba in prevoz pri temperaturah, ki ohranjajo kakovost in neoporečnost izdelka (temperatura hladilnika)</w:t>
            </w:r>
          </w:p>
        </w:tc>
      </w:tr>
    </w:tbl>
    <w:p w:rsidR="000439A0" w:rsidP="000439A0" w14:paraId="2E29E663" w14:textId="69C66DD4">
      <w:pPr>
        <w:jc w:val="both"/>
        <w:rPr>
          <w:szCs w:val="20"/>
        </w:rPr>
      </w:pPr>
    </w:p>
    <w:p w:rsidR="000439A0" w:rsidRPr="00A26D8B" w:rsidP="00BC5D1F" w14:paraId="187833C4" w14:textId="77777777">
      <w:pPr>
        <w:keepNext/>
        <w:numPr>
          <w:ilvl w:val="0"/>
          <w:numId w:val="42"/>
        </w:numPr>
        <w:tabs>
          <w:tab w:val="left" w:pos="567"/>
        </w:tabs>
        <w:jc w:val="both"/>
        <w:outlineLvl w:val="1"/>
        <w:rPr>
          <w:b/>
          <w:szCs w:val="20"/>
        </w:rPr>
      </w:pPr>
      <w:r w:rsidRPr="00A26D8B">
        <w:rPr>
          <w:b/>
          <w:szCs w:val="20"/>
        </w:rPr>
        <w:t>INDIJANČEK</w:t>
      </w:r>
    </w:p>
    <w:p w:rsidR="000439A0" w:rsidRPr="00A26D8B" w:rsidP="000439A0" w14:paraId="5666AAD6" w14:textId="77777777">
      <w:pPr>
        <w:jc w:val="both"/>
        <w:rPr>
          <w:szCs w:val="20"/>
        </w:rPr>
      </w:pPr>
      <w:r w:rsidRPr="00A26D8B">
        <w:rPr>
          <w:szCs w:val="20"/>
        </w:rPr>
        <w:t xml:space="preserve">Osnovni opis: </w:t>
      </w:r>
      <w:r w:rsidRPr="00A26D8B">
        <w:rPr>
          <w:b/>
          <w:szCs w:val="20"/>
        </w:rPr>
        <w:t>indijanček</w:t>
      </w:r>
      <w:r w:rsidRPr="00A26D8B">
        <w:rPr>
          <w:b/>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3EBEA6E"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3BB4BC45"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1FA76575" w14:textId="77777777">
            <w:pPr>
              <w:jc w:val="both"/>
              <w:rPr>
                <w:szCs w:val="20"/>
              </w:rPr>
            </w:pPr>
            <w:r w:rsidRPr="00A26D8B">
              <w:rPr>
                <w:szCs w:val="20"/>
              </w:rPr>
              <w:t>iz kakovostnih osnovnih in dodatnih surovin in z dodatkom aditivov, ki jih dovoljuje zakonodaja; uporaba konzervansov, umetnih barvil in arom ni dovoljena; okus in vonj morata biti prijetna, brez tujih priokusov in vonjev (po žarkem, zažganem, ipd.)</w:t>
            </w:r>
          </w:p>
        </w:tc>
      </w:tr>
      <w:tr w14:paraId="11AB4D9D"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3C8D6F41"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18F1DCAB" w14:textId="77777777">
            <w:pPr>
              <w:jc w:val="both"/>
              <w:rPr>
                <w:szCs w:val="20"/>
              </w:rPr>
            </w:pPr>
            <w:r w:rsidRPr="00A26D8B">
              <w:rPr>
                <w:szCs w:val="20"/>
              </w:rPr>
              <w:t xml:space="preserve">embalaža mora ščititi pred zunanjimi vplivi in ohranjati kakovost izdelka – ustrezne škatle iz valovitega kartona, obložene s papirjem ali folijo, primerno za slaščice ali PE </w:t>
            </w:r>
            <w:r w:rsidRPr="00A26D8B">
              <w:rPr>
                <w:szCs w:val="20"/>
              </w:rPr>
              <w:t>porcijska</w:t>
            </w:r>
            <w:r w:rsidRPr="00A26D8B">
              <w:rPr>
                <w:szCs w:val="20"/>
              </w:rPr>
              <w:t xml:space="preserve"> embalaža za posamične indijančke, teže 70 g</w:t>
            </w:r>
          </w:p>
        </w:tc>
      </w:tr>
      <w:tr w14:paraId="780E9781"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73CD2A11"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20D3CA8F" w14:textId="77777777">
            <w:pPr>
              <w:jc w:val="both"/>
              <w:rPr>
                <w:szCs w:val="20"/>
              </w:rPr>
            </w:pPr>
            <w:r w:rsidRPr="00A26D8B">
              <w:rPr>
                <w:szCs w:val="20"/>
              </w:rPr>
              <w:t>ustrezno embalirani in zaščiteni pred zunanjimi vplivi; hramba in prevoz pri temperaturah, ki ohranjajo kakovost in neoporečnost izdelka</w:t>
            </w:r>
          </w:p>
        </w:tc>
      </w:tr>
    </w:tbl>
    <w:p w:rsidR="000439A0" w:rsidRPr="00A26D8B" w:rsidP="000439A0" w14:paraId="62D71B9C" w14:textId="77777777">
      <w:pPr>
        <w:tabs>
          <w:tab w:val="center" w:pos="4536"/>
          <w:tab w:val="right" w:pos="9072"/>
        </w:tabs>
        <w:jc w:val="both"/>
        <w:rPr>
          <w:szCs w:val="20"/>
        </w:rPr>
      </w:pPr>
    </w:p>
    <w:p w:rsidR="000439A0" w:rsidRPr="00A26D8B" w:rsidP="00BC5D1F" w14:paraId="714B114D" w14:textId="77777777">
      <w:pPr>
        <w:keepNext/>
        <w:numPr>
          <w:ilvl w:val="0"/>
          <w:numId w:val="42"/>
        </w:numPr>
        <w:tabs>
          <w:tab w:val="left" w:pos="567"/>
        </w:tabs>
        <w:jc w:val="both"/>
        <w:outlineLvl w:val="1"/>
        <w:rPr>
          <w:b/>
          <w:szCs w:val="20"/>
        </w:rPr>
      </w:pPr>
      <w:r w:rsidRPr="00A26D8B">
        <w:rPr>
          <w:b/>
          <w:szCs w:val="20"/>
        </w:rPr>
        <w:t>MINJON, SADNA KOŠARICA, PRINCES KROF in KOLAČEK S KREMO</w:t>
      </w:r>
    </w:p>
    <w:p w:rsidR="000439A0" w:rsidRPr="00A26D8B" w:rsidP="000439A0" w14:paraId="67E3AACF" w14:textId="77777777">
      <w:pPr>
        <w:jc w:val="both"/>
        <w:rPr>
          <w:b/>
          <w:szCs w:val="20"/>
        </w:rPr>
      </w:pPr>
      <w:r w:rsidRPr="00A26D8B">
        <w:rPr>
          <w:szCs w:val="20"/>
        </w:rPr>
        <w:t xml:space="preserve">Osnovni opis: </w:t>
      </w:r>
      <w:r w:rsidRPr="00A26D8B">
        <w:rPr>
          <w:b/>
          <w:szCs w:val="20"/>
        </w:rPr>
        <w:t>sadni minjoni, čokoladni minjoni, čokoladni minjoni z dodanimi lešniki in orehi</w:t>
      </w:r>
    </w:p>
    <w:p w:rsidR="000439A0" w:rsidRPr="00A26D8B" w:rsidP="000439A0" w14:paraId="241CC083" w14:textId="77777777">
      <w:pPr>
        <w:spacing w:after="200"/>
        <w:ind w:left="720"/>
        <w:contextualSpacing/>
        <w:jc w:val="both"/>
        <w:rPr>
          <w:b/>
          <w:szCs w:val="20"/>
        </w:rPr>
      </w:pPr>
      <w:r w:rsidRPr="00A26D8B">
        <w:rPr>
          <w:b/>
          <w:szCs w:val="20"/>
        </w:rPr>
        <w:t xml:space="preserve">          sadne košarice</w:t>
      </w:r>
    </w:p>
    <w:p w:rsidR="000439A0" w:rsidRPr="00A26D8B" w:rsidP="000439A0" w14:paraId="7E1217FC" w14:textId="77777777">
      <w:pPr>
        <w:spacing w:after="200"/>
        <w:ind w:left="720"/>
        <w:contextualSpacing/>
        <w:jc w:val="both"/>
        <w:rPr>
          <w:b/>
          <w:szCs w:val="20"/>
        </w:rPr>
      </w:pPr>
      <w:r w:rsidRPr="00A26D8B">
        <w:rPr>
          <w:b/>
          <w:szCs w:val="20"/>
        </w:rPr>
        <w:t xml:space="preserve">          princes krof</w:t>
      </w:r>
    </w:p>
    <w:p w:rsidR="000439A0" w:rsidRPr="00A26D8B" w:rsidP="000439A0" w14:paraId="172F19CF" w14:textId="77777777">
      <w:pPr>
        <w:spacing w:after="200"/>
        <w:ind w:left="720"/>
        <w:contextualSpacing/>
        <w:jc w:val="both"/>
        <w:rPr>
          <w:b/>
          <w:szCs w:val="20"/>
        </w:rPr>
      </w:pPr>
      <w:r>
        <w:rPr>
          <w:b/>
          <w:szCs w:val="20"/>
        </w:rPr>
        <w:t xml:space="preserve">          kolaček s kremo</w:t>
      </w:r>
      <w:r w:rsidRPr="00A26D8B">
        <w:rPr>
          <w:b/>
          <w:szCs w:val="20"/>
        </w:rPr>
        <w:t xml:space="preserve"> tip »</w:t>
      </w:r>
      <w:r w:rsidRPr="00A26D8B">
        <w:rPr>
          <w:b/>
          <w:szCs w:val="20"/>
        </w:rPr>
        <w:t>šamrola</w:t>
      </w:r>
      <w:r w:rsidRPr="00A26D8B">
        <w:rPr>
          <w:b/>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6F891DD"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04FDC609"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16A304B7" w14:textId="77777777">
            <w:pPr>
              <w:jc w:val="both"/>
              <w:rPr>
                <w:szCs w:val="20"/>
              </w:rPr>
            </w:pPr>
            <w:r w:rsidRPr="00A26D8B">
              <w:rPr>
                <w:szCs w:val="20"/>
              </w:rPr>
              <w:t xml:space="preserve">minjoni morajo biti prijetnega, značilnega okusa in vonja ter primerne teksture; izdelani morajo biti iz kakovostnih osnovnih in dodatnih surovin ter aditivov, ki jih dovoljuje zakonodaja; uporaba konzervansov, umetnih barvil in arom ni dovoljena; biskvitno testo mora biti pripravljeno po klasični recepturi iz osnovnih sestavin: svežih jajc, moke in sladkorja; vsebnost kreme mora biti primerna, sadni nadev mora vsebovati nad 15 % svežega, zamrznjenega ali vloženega sadja; biti morajo lepo oblikovani in dekorirani, ter posamično popolnoma obliti s prelivom oz. glazuro; sadne košarice morajo biti izdelane iz linškega testa, polnjene s sadjem in vaniljevo kremo ter lično dekorirane; princes krofi in </w:t>
            </w:r>
            <w:r w:rsidRPr="00A26D8B">
              <w:rPr>
                <w:szCs w:val="20"/>
              </w:rPr>
              <w:t>šamrole</w:t>
            </w:r>
            <w:r w:rsidRPr="00A26D8B">
              <w:rPr>
                <w:szCs w:val="20"/>
              </w:rPr>
              <w:t xml:space="preserve"> so pripravljeni iz </w:t>
            </w:r>
            <w:r w:rsidRPr="00A26D8B">
              <w:rPr>
                <w:szCs w:val="20"/>
              </w:rPr>
              <w:t>paljenega</w:t>
            </w:r>
            <w:r w:rsidRPr="00A26D8B">
              <w:rPr>
                <w:szCs w:val="20"/>
              </w:rPr>
              <w:t xml:space="preserve"> testa, vaniljeve kreme in smetane</w:t>
            </w:r>
          </w:p>
        </w:tc>
      </w:tr>
      <w:tr w14:paraId="3F35C1B5"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0900734D"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7154044C" w14:textId="77777777">
            <w:pPr>
              <w:jc w:val="both"/>
              <w:rPr>
                <w:szCs w:val="20"/>
              </w:rPr>
            </w:pPr>
            <w:r w:rsidRPr="00A26D8B">
              <w:rPr>
                <w:szCs w:val="20"/>
              </w:rPr>
              <w:t xml:space="preserve">embalaža mora ščititi pred zunanjimi vplivi in ohranjati kakovost izdelka – posamični minjoni, sadne košarice in princes </w:t>
            </w:r>
            <w:r w:rsidRPr="00A26D8B">
              <w:rPr>
                <w:szCs w:val="20"/>
              </w:rPr>
              <w:t>krofki</w:t>
            </w:r>
            <w:r w:rsidRPr="00A26D8B">
              <w:rPr>
                <w:szCs w:val="20"/>
              </w:rPr>
              <w:t xml:space="preserve"> imajo med 20 in 40 g in so v papirnatih modelčkih ter v ustreznih škatlah iz valovitega kartona, obloženih s papirjem ali folijo, primerno za slaščice; večji princes krofi ( 130-150 g ) in </w:t>
            </w:r>
            <w:r w:rsidRPr="00A26D8B">
              <w:rPr>
                <w:szCs w:val="20"/>
              </w:rPr>
              <w:t>šamrole</w:t>
            </w:r>
            <w:r w:rsidRPr="00A26D8B">
              <w:rPr>
                <w:szCs w:val="20"/>
              </w:rPr>
              <w:t xml:space="preserve"> (60-80 g) so posamično pakirani v embalaži, primerni za živila</w:t>
            </w:r>
          </w:p>
        </w:tc>
      </w:tr>
      <w:tr w14:paraId="765486D8"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0C551E64"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387B8971" w14:textId="77777777">
            <w:pPr>
              <w:jc w:val="both"/>
              <w:rPr>
                <w:szCs w:val="20"/>
              </w:rPr>
            </w:pPr>
            <w:r w:rsidRPr="00A26D8B">
              <w:rPr>
                <w:szCs w:val="20"/>
              </w:rPr>
              <w:t>ustrezno embalirani in zaščiteni pred zunanjimi vplivi; hramba in transport pri temperaturah, ki ohranjajo kakovost in neoporečnost izdelka (temperatura hladilnika).</w:t>
            </w:r>
          </w:p>
        </w:tc>
      </w:tr>
    </w:tbl>
    <w:p w:rsidR="000439A0" w:rsidRPr="00A26D8B" w:rsidP="000439A0" w14:paraId="23C601A9" w14:textId="77777777">
      <w:pPr>
        <w:jc w:val="both"/>
        <w:rPr>
          <w:szCs w:val="20"/>
        </w:rPr>
      </w:pPr>
    </w:p>
    <w:p w:rsidR="000439A0" w:rsidRPr="00A26D8B" w:rsidP="00BC5D1F" w14:paraId="7E3A672A" w14:textId="77777777">
      <w:pPr>
        <w:keepNext/>
        <w:numPr>
          <w:ilvl w:val="0"/>
          <w:numId w:val="42"/>
        </w:numPr>
        <w:tabs>
          <w:tab w:val="left" w:pos="567"/>
        </w:tabs>
        <w:jc w:val="both"/>
        <w:outlineLvl w:val="1"/>
        <w:rPr>
          <w:b/>
          <w:szCs w:val="20"/>
        </w:rPr>
      </w:pPr>
      <w:r w:rsidRPr="00A26D8B">
        <w:rPr>
          <w:b/>
          <w:szCs w:val="20"/>
        </w:rPr>
        <w:t>PITA</w:t>
      </w:r>
    </w:p>
    <w:p w:rsidR="000439A0" w:rsidRPr="00A26D8B" w:rsidP="000439A0" w14:paraId="2194ADFF" w14:textId="77777777">
      <w:pPr>
        <w:contextualSpacing/>
        <w:jc w:val="both"/>
        <w:rPr>
          <w:b/>
          <w:szCs w:val="20"/>
        </w:rPr>
      </w:pPr>
      <w:r w:rsidRPr="00A26D8B">
        <w:rPr>
          <w:szCs w:val="20"/>
        </w:rPr>
        <w:t xml:space="preserve">Osnovni opis: </w:t>
      </w:r>
      <w:r w:rsidRPr="00A26D8B">
        <w:rPr>
          <w:b/>
          <w:szCs w:val="20"/>
        </w:rPr>
        <w:t>pita, različni okusi oz. nadevi: jabolka, višnje, skuta, maline, jogurt, limona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FC068C5"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5FE3CD4D"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4147EF9E" w14:textId="1C6214B1">
            <w:pPr>
              <w:rPr>
                <w:szCs w:val="20"/>
              </w:rPr>
            </w:pPr>
            <w:r w:rsidRPr="00A26D8B">
              <w:rPr>
                <w:szCs w:val="20"/>
              </w:rPr>
              <w:t xml:space="preserve">pita iz krhkega testa, narejenega iz osnovnih in dodatnih surovin; vsebnost jabolčnega nadeva nad 40 %, višnjevega nad 25%,pri ostalih pitah v skladu z recepturo; za testo je dovoljena uporaba dodatnih sestavin in aditivov, ki jih dovoljuje zakonodaja; uporaba konzervansov, umetnih barvil in arom ni dovoljena; krhko testo za pite iz </w:t>
            </w:r>
            <w:r w:rsidRPr="00A26D8B">
              <w:rPr>
                <w:szCs w:val="20"/>
              </w:rPr>
              <w:t>pirine</w:t>
            </w:r>
            <w:r w:rsidRPr="00A26D8B">
              <w:rPr>
                <w:szCs w:val="20"/>
              </w:rPr>
              <w:t xml:space="preserve"> moke mora vsebovati 100 % </w:t>
            </w:r>
            <w:r w:rsidRPr="00A26D8B">
              <w:rPr>
                <w:szCs w:val="20"/>
              </w:rPr>
              <w:t>pirine</w:t>
            </w:r>
            <w:r w:rsidRPr="00A26D8B">
              <w:rPr>
                <w:szCs w:val="20"/>
              </w:rPr>
              <w:t xml:space="preserve"> moke, pri pitah z manj sladkorja</w:t>
            </w:r>
            <w:r w:rsidR="005002E0">
              <w:rPr>
                <w:szCs w:val="20"/>
              </w:rPr>
              <w:t>(skuta, malina)</w:t>
            </w:r>
            <w:r w:rsidRPr="00A26D8B">
              <w:rPr>
                <w:szCs w:val="20"/>
              </w:rPr>
              <w:t xml:space="preserve"> se sladkor nadomesti z naravnim sladilom</w:t>
            </w:r>
          </w:p>
        </w:tc>
      </w:tr>
      <w:tr w14:paraId="578A6E21"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13804EBF"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3C59AE8F" w14:textId="77777777">
            <w:pPr>
              <w:jc w:val="both"/>
              <w:rPr>
                <w:szCs w:val="20"/>
              </w:rPr>
            </w:pPr>
            <w:r w:rsidRPr="00A26D8B">
              <w:rPr>
                <w:szCs w:val="20"/>
              </w:rPr>
              <w:t xml:space="preserve">embalaža mora ščititi pred zunanjimi vplivi in ohranjati kakovost izdelka - škatle iz valovitega kartona, obložene s papirjem ali folijo, primerno za slaščice ali PE </w:t>
            </w:r>
            <w:r w:rsidRPr="00A26D8B">
              <w:rPr>
                <w:szCs w:val="20"/>
              </w:rPr>
              <w:t>porcijska</w:t>
            </w:r>
            <w:r w:rsidRPr="00A26D8B">
              <w:rPr>
                <w:szCs w:val="20"/>
              </w:rPr>
              <w:t xml:space="preserve"> embalaža za posamične pite, </w:t>
            </w:r>
            <w:r w:rsidRPr="00A26D8B">
              <w:rPr>
                <w:szCs w:val="20"/>
              </w:rPr>
              <w:t>gramature</w:t>
            </w:r>
            <w:r w:rsidRPr="00A26D8B">
              <w:rPr>
                <w:szCs w:val="20"/>
              </w:rPr>
              <w:t xml:space="preserve"> po zahtevah naročnika</w:t>
            </w:r>
          </w:p>
        </w:tc>
      </w:tr>
      <w:tr w14:paraId="3258062B"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74AFBB15"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14A8FF54" w14:textId="77777777">
            <w:pPr>
              <w:jc w:val="both"/>
              <w:rPr>
                <w:szCs w:val="20"/>
              </w:rPr>
            </w:pPr>
            <w:r w:rsidRPr="00A26D8B">
              <w:rPr>
                <w:szCs w:val="20"/>
              </w:rPr>
              <w:t xml:space="preserve">ustrezno embalirana in zaščitena pred zunanjimi vplivi, hramba in transport pri temperaturah, ki ohranjajo kakovost in neoporečnost izdelka </w:t>
            </w:r>
          </w:p>
        </w:tc>
      </w:tr>
    </w:tbl>
    <w:p w:rsidR="005B1560" w:rsidP="000439A0" w14:paraId="5C7FDE5F" w14:textId="556E778A">
      <w:pPr>
        <w:keepNext/>
        <w:ind w:left="567"/>
        <w:jc w:val="both"/>
        <w:outlineLvl w:val="1"/>
        <w:rPr>
          <w:b/>
          <w:szCs w:val="20"/>
        </w:rPr>
      </w:pPr>
    </w:p>
    <w:p w:rsidR="005B1560" w:rsidP="000439A0" w14:paraId="09ECC260" w14:textId="5AE99D2A">
      <w:pPr>
        <w:keepNext/>
        <w:ind w:left="567"/>
        <w:jc w:val="both"/>
        <w:outlineLvl w:val="1"/>
        <w:rPr>
          <w:b/>
          <w:szCs w:val="20"/>
        </w:rPr>
      </w:pPr>
    </w:p>
    <w:p w:rsidR="005B1560" w:rsidP="000439A0" w14:paraId="4F3F2840" w14:textId="44F810D7">
      <w:pPr>
        <w:keepNext/>
        <w:ind w:left="567"/>
        <w:jc w:val="both"/>
        <w:outlineLvl w:val="1"/>
        <w:rPr>
          <w:b/>
          <w:szCs w:val="20"/>
        </w:rPr>
      </w:pPr>
    </w:p>
    <w:p w:rsidR="000439A0" w:rsidRPr="00A26D8B" w:rsidP="00BC5D1F" w14:paraId="4AC22191" w14:textId="77777777">
      <w:pPr>
        <w:keepNext/>
        <w:numPr>
          <w:ilvl w:val="0"/>
          <w:numId w:val="42"/>
        </w:numPr>
        <w:tabs>
          <w:tab w:val="left" w:pos="567"/>
        </w:tabs>
        <w:jc w:val="both"/>
        <w:outlineLvl w:val="1"/>
        <w:rPr>
          <w:b/>
          <w:szCs w:val="20"/>
        </w:rPr>
      </w:pPr>
      <w:r w:rsidRPr="00A26D8B">
        <w:rPr>
          <w:b/>
          <w:szCs w:val="20"/>
        </w:rPr>
        <w:t>RAZNA PECIVA</w:t>
      </w:r>
    </w:p>
    <w:p w:rsidR="000439A0" w:rsidRPr="00A26D8B" w:rsidP="000439A0" w14:paraId="148E90C5" w14:textId="77777777">
      <w:pPr>
        <w:jc w:val="both"/>
        <w:rPr>
          <w:b/>
          <w:szCs w:val="20"/>
        </w:rPr>
      </w:pPr>
      <w:r w:rsidRPr="00A26D8B">
        <w:rPr>
          <w:szCs w:val="20"/>
        </w:rPr>
        <w:t xml:space="preserve">Osnovni opis: </w:t>
      </w:r>
      <w:r w:rsidRPr="00A26D8B">
        <w:rPr>
          <w:b/>
          <w:szCs w:val="20"/>
        </w:rPr>
        <w:t>»</w:t>
      </w:r>
      <w:r w:rsidRPr="00A26D8B">
        <w:rPr>
          <w:b/>
          <w:szCs w:val="20"/>
        </w:rPr>
        <w:t>brownie</w:t>
      </w:r>
      <w:r w:rsidRPr="00A26D8B">
        <w:rPr>
          <w:b/>
          <w:szCs w:val="20"/>
        </w:rPr>
        <w:t>«</w:t>
      </w:r>
    </w:p>
    <w:p w:rsidR="000439A0" w:rsidRPr="00A26D8B" w:rsidP="000439A0" w14:paraId="3C5487EB" w14:textId="77777777">
      <w:pPr>
        <w:ind w:left="720"/>
        <w:contextualSpacing/>
        <w:jc w:val="both"/>
        <w:rPr>
          <w:b/>
          <w:szCs w:val="20"/>
        </w:rPr>
      </w:pPr>
      <w:r w:rsidRPr="00A26D8B">
        <w:rPr>
          <w:b/>
          <w:szCs w:val="20"/>
        </w:rPr>
        <w:t xml:space="preserve">          »</w:t>
      </w:r>
      <w:r w:rsidRPr="00A26D8B">
        <w:rPr>
          <w:b/>
          <w:szCs w:val="20"/>
        </w:rPr>
        <w:t>muffin</w:t>
      </w:r>
      <w:r w:rsidRPr="00A26D8B">
        <w:rPr>
          <w:b/>
          <w:szCs w:val="20"/>
        </w:rPr>
        <w:t>« iz pire in tatarske ajde</w:t>
      </w:r>
    </w:p>
    <w:p w:rsidR="000439A0" w:rsidRPr="00A26D8B" w:rsidP="000439A0" w14:paraId="11EF1E9C" w14:textId="5C6FFF3B">
      <w:pPr>
        <w:ind w:left="720"/>
        <w:contextualSpacing/>
        <w:jc w:val="both"/>
        <w:rPr>
          <w:b/>
          <w:szCs w:val="20"/>
        </w:rPr>
      </w:pPr>
      <w:r w:rsidRPr="00A26D8B">
        <w:rPr>
          <w:b/>
          <w:szCs w:val="20"/>
        </w:rPr>
        <w:t xml:space="preserve">          </w:t>
      </w:r>
      <w:r w:rsidRPr="00A26D8B">
        <w:rPr>
          <w:b/>
          <w:szCs w:val="20"/>
        </w:rPr>
        <w:t>pirina</w:t>
      </w:r>
      <w:r w:rsidRPr="00A26D8B">
        <w:rPr>
          <w:b/>
          <w:szCs w:val="20"/>
        </w:rPr>
        <w:t xml:space="preserve"> kocka s kokosom in temno čokolado</w:t>
      </w:r>
    </w:p>
    <w:p w:rsidR="000439A0" w:rsidRPr="00A26D8B" w:rsidP="000439A0" w14:paraId="1D761127" w14:textId="77777777">
      <w:pPr>
        <w:ind w:left="720"/>
        <w:contextualSpacing/>
        <w:jc w:val="both"/>
        <w:rPr>
          <w:b/>
          <w:szCs w:val="20"/>
        </w:rPr>
      </w:pPr>
      <w:r w:rsidRPr="00A26D8B">
        <w:rPr>
          <w:b/>
          <w:szCs w:val="20"/>
        </w:rPr>
        <w:t xml:space="preserve">          kolač z jogurtom in gozdnimi sadeži</w:t>
      </w:r>
    </w:p>
    <w:p w:rsidR="000439A0" w:rsidP="000439A0" w14:paraId="557CCDC6" w14:textId="77777777">
      <w:pPr>
        <w:ind w:left="720"/>
        <w:contextualSpacing/>
        <w:jc w:val="both"/>
        <w:rPr>
          <w:b/>
          <w:szCs w:val="20"/>
        </w:rPr>
      </w:pPr>
      <w:r w:rsidRPr="00A26D8B">
        <w:rPr>
          <w:b/>
          <w:szCs w:val="20"/>
        </w:rPr>
        <w:t xml:space="preserve">          rezina s </w:t>
      </w:r>
      <w:r>
        <w:rPr>
          <w:b/>
          <w:szCs w:val="20"/>
        </w:rPr>
        <w:t>pehtranom in skuto</w:t>
      </w:r>
    </w:p>
    <w:p w:rsidR="000439A0" w:rsidP="000439A0" w14:paraId="2FEEFF25" w14:textId="77777777">
      <w:pPr>
        <w:ind w:left="720"/>
        <w:contextualSpacing/>
        <w:jc w:val="both"/>
        <w:rPr>
          <w:b/>
          <w:szCs w:val="20"/>
        </w:rPr>
      </w:pPr>
      <w:r>
        <w:rPr>
          <w:b/>
          <w:szCs w:val="20"/>
        </w:rPr>
        <w:t xml:space="preserve">          kolaček tip »</w:t>
      </w:r>
      <w:r>
        <w:rPr>
          <w:b/>
          <w:szCs w:val="20"/>
        </w:rPr>
        <w:t>oreo</w:t>
      </w:r>
      <w:r>
        <w:rPr>
          <w:b/>
          <w:szCs w:val="20"/>
        </w:rPr>
        <w:t>«</w:t>
      </w:r>
    </w:p>
    <w:p w:rsidR="000439A0" w:rsidP="000439A0" w14:paraId="7EBEFC97" w14:textId="461E3E7A">
      <w:pPr>
        <w:ind w:left="720"/>
        <w:contextualSpacing/>
        <w:jc w:val="both"/>
        <w:rPr>
          <w:b/>
          <w:szCs w:val="20"/>
        </w:rPr>
      </w:pPr>
      <w:r>
        <w:rPr>
          <w:b/>
          <w:szCs w:val="20"/>
        </w:rPr>
        <w:t xml:space="preserve">          skutina torta</w:t>
      </w:r>
    </w:p>
    <w:p w:rsidR="001E4E1C" w:rsidP="000439A0" w14:paraId="114F97D4" w14:textId="2CBC5F08">
      <w:pPr>
        <w:ind w:left="720"/>
        <w:contextualSpacing/>
        <w:jc w:val="both"/>
        <w:rPr>
          <w:b/>
          <w:szCs w:val="20"/>
        </w:rPr>
      </w:pPr>
      <w:r>
        <w:rPr>
          <w:b/>
          <w:szCs w:val="20"/>
        </w:rPr>
        <w:t xml:space="preserve">          marmorni kolač</w:t>
      </w:r>
    </w:p>
    <w:p w:rsidR="001E4E1C" w:rsidP="000439A0" w14:paraId="677D1209" w14:textId="53FF48CB">
      <w:pPr>
        <w:ind w:left="720"/>
        <w:contextualSpacing/>
        <w:jc w:val="both"/>
        <w:rPr>
          <w:b/>
          <w:szCs w:val="20"/>
        </w:rPr>
      </w:pPr>
      <w:r>
        <w:rPr>
          <w:b/>
          <w:szCs w:val="20"/>
        </w:rPr>
        <w:t xml:space="preserve">          lešnikovo pecivo</w:t>
      </w:r>
    </w:p>
    <w:p w:rsidR="001E4E1C" w:rsidRPr="00A26D8B" w:rsidP="000439A0" w14:paraId="19420D97" w14:textId="4D7E7D5D">
      <w:pPr>
        <w:ind w:left="720"/>
        <w:contextualSpacing/>
        <w:jc w:val="both"/>
        <w:rPr>
          <w:b/>
          <w:szCs w:val="20"/>
        </w:rPr>
      </w:pPr>
      <w:r>
        <w:rPr>
          <w:b/>
          <w:szCs w:val="20"/>
        </w:rPr>
        <w:t xml:space="preserve">          makovo pecivo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F3D8531"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7FED1800"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45BEAE9D" w14:textId="6D0229B9">
            <w:pPr>
              <w:rPr>
                <w:szCs w:val="20"/>
              </w:rPr>
            </w:pPr>
            <w:r w:rsidRPr="00A26D8B">
              <w:rPr>
                <w:szCs w:val="20"/>
              </w:rPr>
              <w:t>peciva so pripravljeno iz osnovnih in dodatnih sestavin – različnih tipov moke, kakava, oreščkov, svežih jajc, čokolade, jogurta, sadja,</w:t>
            </w:r>
            <w:r>
              <w:rPr>
                <w:szCs w:val="20"/>
              </w:rPr>
              <w:t xml:space="preserve"> skute,</w:t>
            </w:r>
            <w:r w:rsidR="001E4E1C">
              <w:rPr>
                <w:szCs w:val="20"/>
              </w:rPr>
              <w:t xml:space="preserve"> maka</w:t>
            </w:r>
            <w:r w:rsidRPr="00A26D8B">
              <w:rPr>
                <w:szCs w:val="20"/>
              </w:rPr>
              <w:t xml:space="preserve"> itd.; testo mora biti pripravljeno po klasični recepturi iz osnovnih sestavin, dovoljena je uporaba dodatnih sestavin in aditivov, ki jih dovoljuje zakonodaja; uporaba konzervansov, umetnih barvil in arom ni dovoljena; pri pecivu z manj sladkorja se sladkor lahko nadomesti z naravnim sladilom</w:t>
            </w:r>
          </w:p>
        </w:tc>
      </w:tr>
      <w:tr w14:paraId="00863E20"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362B7F92"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3DC9C48E" w14:textId="77777777">
            <w:pPr>
              <w:jc w:val="both"/>
              <w:rPr>
                <w:szCs w:val="20"/>
              </w:rPr>
            </w:pPr>
            <w:r w:rsidRPr="00A26D8B">
              <w:rPr>
                <w:szCs w:val="20"/>
              </w:rPr>
              <w:t xml:space="preserve">embalaža mora ščititi pred zunanjimi vplivi in ohranjati kakovost izdelka - škatle iz valovitega kartona, obložene s papirjem ali folijo, primerno za slaščice ali PE </w:t>
            </w:r>
            <w:r w:rsidRPr="00A26D8B">
              <w:rPr>
                <w:szCs w:val="20"/>
              </w:rPr>
              <w:t>porcijska</w:t>
            </w:r>
            <w:r w:rsidRPr="00A26D8B">
              <w:rPr>
                <w:szCs w:val="20"/>
              </w:rPr>
              <w:t xml:space="preserve"> embalaža za posamično pecivo, </w:t>
            </w:r>
            <w:r w:rsidRPr="00A26D8B">
              <w:rPr>
                <w:szCs w:val="20"/>
              </w:rPr>
              <w:t>gramature</w:t>
            </w:r>
            <w:r w:rsidRPr="00A26D8B">
              <w:rPr>
                <w:szCs w:val="20"/>
              </w:rPr>
              <w:t xml:space="preserve"> po zahtevah naročnika</w:t>
            </w:r>
          </w:p>
        </w:tc>
      </w:tr>
      <w:tr w14:paraId="4EABAB22"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390A107E"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52277476" w14:textId="77777777">
            <w:pPr>
              <w:jc w:val="both"/>
              <w:rPr>
                <w:szCs w:val="20"/>
              </w:rPr>
            </w:pPr>
            <w:r w:rsidRPr="00A26D8B">
              <w:rPr>
                <w:szCs w:val="20"/>
              </w:rPr>
              <w:t>ustrezno embalirana in zaščitena pred zunanjimi vplivi, hramba in transport pri temperaturah, ki ohranjajo kakovost in neoporečnost izdelka</w:t>
            </w:r>
          </w:p>
        </w:tc>
      </w:tr>
    </w:tbl>
    <w:p w:rsidR="000439A0" w:rsidRPr="00A26D8B" w:rsidP="000439A0" w14:paraId="2AD11025" w14:textId="77777777">
      <w:pPr>
        <w:jc w:val="both"/>
        <w:rPr>
          <w:szCs w:val="20"/>
        </w:rPr>
      </w:pPr>
    </w:p>
    <w:p w:rsidR="000439A0" w:rsidRPr="00A26D8B" w:rsidP="00BC5D1F" w14:paraId="31651849" w14:textId="77777777">
      <w:pPr>
        <w:keepNext/>
        <w:numPr>
          <w:ilvl w:val="0"/>
          <w:numId w:val="42"/>
        </w:numPr>
        <w:tabs>
          <w:tab w:val="left" w:pos="567"/>
        </w:tabs>
        <w:jc w:val="both"/>
        <w:outlineLvl w:val="1"/>
        <w:rPr>
          <w:b/>
          <w:szCs w:val="20"/>
        </w:rPr>
      </w:pPr>
      <w:r w:rsidRPr="00A26D8B">
        <w:rPr>
          <w:b/>
          <w:szCs w:val="20"/>
        </w:rPr>
        <w:t xml:space="preserve">GIBANICA  </w:t>
      </w:r>
    </w:p>
    <w:p w:rsidR="000439A0" w:rsidRPr="00A26D8B" w:rsidP="000439A0" w14:paraId="0E616EE1" w14:textId="77777777">
      <w:pPr>
        <w:jc w:val="both"/>
        <w:rPr>
          <w:b/>
          <w:szCs w:val="20"/>
        </w:rPr>
      </w:pPr>
      <w:r w:rsidRPr="00A26D8B">
        <w:rPr>
          <w:szCs w:val="20"/>
        </w:rPr>
        <w:t>Osnovni opis:</w:t>
      </w:r>
      <w:r w:rsidRPr="00A26D8B">
        <w:rPr>
          <w:b/>
          <w:szCs w:val="20"/>
        </w:rPr>
        <w:t xml:space="preserve"> gibanica tip prekmurska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43F32AE"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4AE776B8"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2CC2478A" w14:textId="77777777">
            <w:pPr>
              <w:jc w:val="both"/>
              <w:rPr>
                <w:szCs w:val="20"/>
              </w:rPr>
            </w:pPr>
            <w:r w:rsidRPr="00A26D8B">
              <w:rPr>
                <w:szCs w:val="20"/>
              </w:rPr>
              <w:t>iz kakovostnih osnovnih in dodatnih surovin, z dodatkom aditivov, ki jih dovoljuje zakonodaja, uporaba konzervansov, umetnih barvil in arom ni dovoljena; ustrezna vsebnost nadeva, okus in vonj morata biti prijetna, brez tujih priokusov in vonjev (po žarkem, zažganem ipd.); gibanica tip prekmurska mora biti pripravljena po tradicionalni recepturi</w:t>
            </w:r>
          </w:p>
        </w:tc>
      </w:tr>
      <w:tr w14:paraId="55FC5B38"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778803DE"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38094081" w14:textId="77777777">
            <w:pPr>
              <w:jc w:val="both"/>
              <w:rPr>
                <w:szCs w:val="20"/>
              </w:rPr>
            </w:pPr>
            <w:r w:rsidRPr="00A26D8B">
              <w:rPr>
                <w:szCs w:val="20"/>
              </w:rPr>
              <w:t xml:space="preserve">embalaža mora ščititi pred zunanjimi vplivi - škatle iz valovitega kartona, obložene s papirjem ali folijo, primerno za slaščice ali PE </w:t>
            </w:r>
            <w:r w:rsidRPr="00A26D8B">
              <w:rPr>
                <w:szCs w:val="20"/>
              </w:rPr>
              <w:t>porcijska</w:t>
            </w:r>
            <w:r w:rsidRPr="00A26D8B">
              <w:rPr>
                <w:szCs w:val="20"/>
              </w:rPr>
              <w:t xml:space="preserve"> embalaža za posamične kose, teže od 110 do 120 g</w:t>
            </w:r>
          </w:p>
        </w:tc>
      </w:tr>
      <w:tr w14:paraId="0F729066"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4D4462B0"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538AD0A1" w14:textId="77777777">
            <w:pPr>
              <w:jc w:val="both"/>
              <w:rPr>
                <w:szCs w:val="20"/>
              </w:rPr>
            </w:pPr>
            <w:r w:rsidRPr="00A26D8B">
              <w:rPr>
                <w:szCs w:val="20"/>
              </w:rPr>
              <w:t>ustrezno embalirana in zaščitena pred zunanjimi vplivi; hramba in prevoz pri temperaturah, ki ohranjajo kakovost in neoporečnost izdelka</w:t>
            </w:r>
          </w:p>
        </w:tc>
      </w:tr>
    </w:tbl>
    <w:p w:rsidR="000439A0" w:rsidRPr="00A26D8B" w:rsidP="000439A0" w14:paraId="391A5FB6" w14:textId="77777777">
      <w:pPr>
        <w:jc w:val="both"/>
        <w:rPr>
          <w:szCs w:val="20"/>
        </w:rPr>
      </w:pPr>
    </w:p>
    <w:p w:rsidR="000439A0" w:rsidRPr="00A26D8B" w:rsidP="00BC5D1F" w14:paraId="43D6ADF9" w14:textId="77777777">
      <w:pPr>
        <w:keepNext/>
        <w:numPr>
          <w:ilvl w:val="0"/>
          <w:numId w:val="42"/>
        </w:numPr>
        <w:tabs>
          <w:tab w:val="left" w:pos="567"/>
        </w:tabs>
        <w:jc w:val="both"/>
        <w:outlineLvl w:val="1"/>
        <w:rPr>
          <w:b/>
          <w:szCs w:val="20"/>
        </w:rPr>
      </w:pPr>
      <w:r w:rsidRPr="00A26D8B">
        <w:rPr>
          <w:b/>
          <w:szCs w:val="20"/>
        </w:rPr>
        <w:t>KROF</w:t>
      </w:r>
    </w:p>
    <w:p w:rsidR="000439A0" w:rsidRPr="00A26D8B" w:rsidP="000439A0" w14:paraId="1DDCEFAB" w14:textId="77777777">
      <w:pPr>
        <w:jc w:val="both"/>
        <w:rPr>
          <w:b/>
          <w:szCs w:val="20"/>
        </w:rPr>
      </w:pPr>
      <w:r w:rsidRPr="00A26D8B">
        <w:rPr>
          <w:szCs w:val="20"/>
        </w:rPr>
        <w:t xml:space="preserve">Osnovni opis:  </w:t>
      </w:r>
      <w:r w:rsidRPr="00A26D8B">
        <w:rPr>
          <w:b/>
          <w:szCs w:val="20"/>
        </w:rPr>
        <w:t>krof z marmelado</w:t>
      </w:r>
    </w:p>
    <w:p w:rsidR="000439A0" w:rsidRPr="00A26D8B" w:rsidP="000439A0" w14:paraId="3FE32E2A" w14:textId="77777777">
      <w:pPr>
        <w:jc w:val="both"/>
        <w:rPr>
          <w:b/>
          <w:szCs w:val="20"/>
        </w:rPr>
      </w:pPr>
      <w:r w:rsidRPr="00A26D8B">
        <w:rPr>
          <w:b/>
          <w:szCs w:val="20"/>
        </w:rPr>
        <w:t xml:space="preserve">                        krof s </w:t>
      </w:r>
      <w:r w:rsidRPr="00A26D8B">
        <w:rPr>
          <w:b/>
          <w:szCs w:val="20"/>
        </w:rPr>
        <w:t>pirino</w:t>
      </w:r>
      <w:r w:rsidRPr="00A26D8B">
        <w:rPr>
          <w:b/>
          <w:szCs w:val="20"/>
        </w:rPr>
        <w:t xml:space="preserve"> moko in marmelado</w:t>
      </w:r>
    </w:p>
    <w:p w:rsidR="000439A0" w:rsidRPr="00375796" w:rsidP="000439A0" w14:paraId="096EE032" w14:textId="77777777">
      <w:pPr>
        <w:ind w:left="720"/>
        <w:contextualSpacing/>
        <w:jc w:val="both"/>
        <w:rPr>
          <w:b/>
          <w:szCs w:val="20"/>
        </w:rPr>
      </w:pPr>
      <w:r w:rsidRPr="00A26D8B">
        <w:rPr>
          <w:b/>
          <w:szCs w:val="20"/>
        </w:rPr>
        <w:t xml:space="preserve">           krof s tatarsko ajdo in marmelado</w:t>
      </w:r>
      <w:r>
        <w:rPr>
          <w:b/>
          <w:szCs w:val="20"/>
        </w:rPr>
        <w:t xml:space="preserve"> ali brez marmelade ali s polnilom iz malin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26358F4"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7D9B96F5"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54FB2911" w14:textId="77777777">
            <w:pPr>
              <w:jc w:val="both"/>
              <w:rPr>
                <w:szCs w:val="20"/>
              </w:rPr>
            </w:pPr>
            <w:r w:rsidRPr="00A26D8B">
              <w:rPr>
                <w:szCs w:val="20"/>
              </w:rPr>
              <w:t xml:space="preserve">glede na tip pripravljen iz pšenične oz. </w:t>
            </w:r>
            <w:r w:rsidRPr="00A26D8B">
              <w:rPr>
                <w:szCs w:val="20"/>
              </w:rPr>
              <w:t>pirine</w:t>
            </w:r>
            <w:r w:rsidRPr="00A26D8B">
              <w:rPr>
                <w:szCs w:val="20"/>
              </w:rPr>
              <w:t xml:space="preserve"> moke ter tatarske ajde, mleka, svežih jajc, maščobe, sladkorja in drugih dodatnih sestavin in aditivov, ki jih dovoljuje zakonodaja; krof iz </w:t>
            </w:r>
            <w:r w:rsidRPr="00A26D8B">
              <w:rPr>
                <w:szCs w:val="20"/>
              </w:rPr>
              <w:t>pirine</w:t>
            </w:r>
            <w:r w:rsidRPr="00A26D8B">
              <w:rPr>
                <w:szCs w:val="20"/>
              </w:rPr>
              <w:t xml:space="preserve"> moke mora vsebovati najmanj 50 % </w:t>
            </w:r>
            <w:r w:rsidRPr="00A26D8B">
              <w:rPr>
                <w:szCs w:val="20"/>
              </w:rPr>
              <w:t>pirine</w:t>
            </w:r>
            <w:r w:rsidRPr="00A26D8B">
              <w:rPr>
                <w:szCs w:val="20"/>
              </w:rPr>
              <w:t xml:space="preserve"> moke, krof iz tatarske ajde pa najmanj 30 % tatarske ajde; konzervansi niso </w:t>
            </w:r>
            <w:r w:rsidRPr="00A26D8B">
              <w:rPr>
                <w:szCs w:val="20"/>
              </w:rPr>
              <w:t xml:space="preserve">dovoljeni; vsebnost polnila (marmelade oz. </w:t>
            </w:r>
            <w:r>
              <w:rPr>
                <w:szCs w:val="20"/>
              </w:rPr>
              <w:t>malin</w:t>
            </w:r>
            <w:r w:rsidRPr="00A26D8B">
              <w:rPr>
                <w:szCs w:val="20"/>
              </w:rPr>
              <w:t>) mora biti najmanj 15 % teže izdelka</w:t>
            </w:r>
          </w:p>
        </w:tc>
      </w:tr>
      <w:tr w14:paraId="1E771878"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78585211"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6F5156AD" w14:textId="77777777">
            <w:pPr>
              <w:jc w:val="both"/>
              <w:rPr>
                <w:szCs w:val="20"/>
              </w:rPr>
            </w:pPr>
            <w:r w:rsidRPr="00A26D8B">
              <w:rPr>
                <w:szCs w:val="20"/>
              </w:rPr>
              <w:t xml:space="preserve">embalaža mora ščititi pred zunanjimi vplivi - škatle iz valovitega kartona, obložene s papirjem ali folijo, primerno za slaščice, v katerih so krofi zloženi v enem sloju ali pa pakirani posamično v foliji, različne teže </w:t>
            </w:r>
          </w:p>
        </w:tc>
      </w:tr>
      <w:tr w14:paraId="5C32F275"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59F2838A"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47AD3E11" w14:textId="77777777">
            <w:pPr>
              <w:jc w:val="both"/>
              <w:rPr>
                <w:szCs w:val="20"/>
              </w:rPr>
            </w:pPr>
            <w:r w:rsidRPr="00A26D8B">
              <w:rPr>
                <w:szCs w:val="20"/>
              </w:rPr>
              <w:t>ustrezno embalirani in zaščiteni pred zunanjimi vplivi; hramba in prevoz pri temperaturah, ki ohranjajo kakovost in neoporečnost izdelka</w:t>
            </w:r>
          </w:p>
        </w:tc>
      </w:tr>
    </w:tbl>
    <w:p w:rsidR="001E4E1C" w:rsidP="001E4E1C" w14:paraId="4DA5EFC1" w14:textId="77777777">
      <w:pPr>
        <w:keepNext/>
        <w:ind w:left="567"/>
        <w:jc w:val="both"/>
        <w:outlineLvl w:val="1"/>
        <w:rPr>
          <w:b/>
          <w:szCs w:val="20"/>
        </w:rPr>
      </w:pPr>
    </w:p>
    <w:p w:rsidR="000439A0" w:rsidRPr="00A26D8B" w:rsidP="00BC5D1F" w14:paraId="08B2629D" w14:textId="37E45537">
      <w:pPr>
        <w:keepNext/>
        <w:numPr>
          <w:ilvl w:val="0"/>
          <w:numId w:val="42"/>
        </w:numPr>
        <w:tabs>
          <w:tab w:val="left" w:pos="567"/>
        </w:tabs>
        <w:jc w:val="both"/>
        <w:outlineLvl w:val="1"/>
        <w:rPr>
          <w:b/>
          <w:szCs w:val="20"/>
        </w:rPr>
      </w:pPr>
      <w:r w:rsidRPr="00A26D8B">
        <w:rPr>
          <w:b/>
          <w:szCs w:val="20"/>
        </w:rPr>
        <w:t>FRANCOSKI ROGLJIČ</w:t>
      </w:r>
    </w:p>
    <w:p w:rsidR="000439A0" w:rsidRPr="00A26D8B" w:rsidP="000439A0" w14:paraId="3E7DE91E" w14:textId="77777777">
      <w:pPr>
        <w:jc w:val="both"/>
        <w:rPr>
          <w:b/>
          <w:szCs w:val="20"/>
        </w:rPr>
      </w:pPr>
      <w:r w:rsidRPr="00A26D8B">
        <w:rPr>
          <w:szCs w:val="20"/>
        </w:rPr>
        <w:t xml:space="preserve">Osnovni opis:  </w:t>
      </w:r>
      <w:r w:rsidRPr="00A26D8B">
        <w:rPr>
          <w:b/>
          <w:szCs w:val="20"/>
        </w:rPr>
        <w:t>francoski rogljič brez polnila</w:t>
      </w:r>
    </w:p>
    <w:p w:rsidR="000439A0" w:rsidRPr="00A26D8B" w:rsidP="000439A0" w14:paraId="7F64F3B2" w14:textId="77777777">
      <w:pPr>
        <w:ind w:left="720"/>
        <w:contextualSpacing/>
        <w:jc w:val="both"/>
        <w:rPr>
          <w:b/>
          <w:szCs w:val="20"/>
        </w:rPr>
      </w:pPr>
      <w:r w:rsidRPr="00A26D8B">
        <w:rPr>
          <w:b/>
          <w:szCs w:val="20"/>
        </w:rPr>
        <w:t xml:space="preserve">           francoski rogljič z marmelado</w:t>
      </w:r>
    </w:p>
    <w:p w:rsidR="000439A0" w:rsidRPr="00A26D8B" w:rsidP="000439A0" w14:paraId="5EE5DEA9" w14:textId="77777777">
      <w:pPr>
        <w:ind w:left="720"/>
        <w:contextualSpacing/>
        <w:jc w:val="both"/>
        <w:rPr>
          <w:b/>
          <w:szCs w:val="20"/>
        </w:rPr>
      </w:pPr>
      <w:r w:rsidRPr="00A26D8B">
        <w:rPr>
          <w:szCs w:val="20"/>
        </w:rPr>
        <w:t xml:space="preserve">           </w:t>
      </w:r>
      <w:r w:rsidRPr="00A26D8B">
        <w:rPr>
          <w:b/>
          <w:szCs w:val="20"/>
        </w:rPr>
        <w:t>francoski rogljič s čokolado</w:t>
      </w:r>
    </w:p>
    <w:p w:rsidR="000439A0" w:rsidP="000439A0" w14:paraId="339BE1EC" w14:textId="77777777">
      <w:pPr>
        <w:ind w:left="720"/>
        <w:contextualSpacing/>
        <w:jc w:val="both"/>
        <w:rPr>
          <w:b/>
          <w:szCs w:val="20"/>
        </w:rPr>
      </w:pPr>
      <w:r w:rsidRPr="00A26D8B">
        <w:rPr>
          <w:b/>
          <w:szCs w:val="20"/>
        </w:rPr>
        <w:t xml:space="preserve">           francoski rogljič, polnozrnat, s semeni in brez polnila</w:t>
      </w:r>
    </w:p>
    <w:p w:rsidR="000439A0" w:rsidP="000439A0" w14:paraId="7E36DD1E" w14:textId="11C6182C">
      <w:pPr>
        <w:ind w:left="720"/>
        <w:contextualSpacing/>
        <w:jc w:val="both"/>
        <w:rPr>
          <w:b/>
          <w:szCs w:val="20"/>
        </w:rPr>
      </w:pPr>
      <w:r>
        <w:rPr>
          <w:b/>
          <w:szCs w:val="20"/>
        </w:rPr>
        <w:t xml:space="preserve">           francoski rogljič s tatarsko ajdo brez polnila ali s slivovo marmelado</w:t>
      </w:r>
    </w:p>
    <w:p w:rsidR="005002E0" w:rsidRPr="00A26D8B" w:rsidP="005002E0" w14:paraId="779A093A" w14:textId="17605B58">
      <w:pPr>
        <w:contextualSpacing/>
        <w:jc w:val="both"/>
        <w:rPr>
          <w:b/>
          <w:szCs w:val="20"/>
        </w:rPr>
      </w:pPr>
      <w:r>
        <w:rPr>
          <w:b/>
          <w:szCs w:val="20"/>
        </w:rPr>
        <w:t xml:space="preserve">                        mini francoski rogljič z marmelado ali čokolado  - zamrznjeno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D30AAE1"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19CDC58E"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0620A398" w14:textId="77777777">
            <w:pPr>
              <w:jc w:val="both"/>
              <w:rPr>
                <w:szCs w:val="20"/>
              </w:rPr>
            </w:pPr>
            <w:r w:rsidRPr="00A26D8B">
              <w:rPr>
                <w:szCs w:val="20"/>
              </w:rPr>
              <w:t>rogljiči iz osnovnih in dodatnih surovin; za testo je dovoljena uporaba dodatnih sestavin in aditivov, ki jih določa zakonodaja, uporaba konzervansov ni dovoljena; primerne teksture, prijetnega vonja in okusa, brez tujih priokusov in vonjev; če so polnjeni z marmelado ali čokolado, naj bo vsebnost polnila najmanj 15 % teže izdelka; polnozrnat rogljič mora vsebovati nad 30 % polnozrnate moke, z dodanimi semeni (sezam in/ali sončnična semena in/ali bučna semena)</w:t>
            </w:r>
          </w:p>
        </w:tc>
      </w:tr>
      <w:tr w14:paraId="648941A0"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3F18371B"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5002E0" w:rsidRPr="00A26D8B" w:rsidP="000277D4" w14:paraId="1F06D795" w14:textId="17287542">
            <w:pPr>
              <w:jc w:val="both"/>
              <w:rPr>
                <w:szCs w:val="20"/>
              </w:rPr>
            </w:pPr>
            <w:r w:rsidRPr="00A26D8B">
              <w:rPr>
                <w:szCs w:val="20"/>
              </w:rPr>
              <w:t>embalaža mora ščititi pred zunanjimi vplivi - ustrezne škatle iz valovitega kartona, obložene s papirjem ali folijo, primerno za slaščice, v katerih so rogljički zloženi v enem sloju ali pakirani posamično v foliji, različne teže</w:t>
            </w:r>
            <w:r>
              <w:rPr>
                <w:szCs w:val="20"/>
              </w:rPr>
              <w:t>; zamrznjeni mini rogljički pakirani v ustrezni embalaži (npr. vrečke za živila)</w:t>
            </w:r>
          </w:p>
        </w:tc>
      </w:tr>
      <w:tr w14:paraId="0F0EB494"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00A77072"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5002E0" w14:paraId="3291664F" w14:textId="3AAB4DA3">
            <w:pPr>
              <w:jc w:val="both"/>
              <w:rPr>
                <w:szCs w:val="20"/>
              </w:rPr>
            </w:pPr>
            <w:r w:rsidRPr="00A26D8B">
              <w:rPr>
                <w:szCs w:val="20"/>
              </w:rPr>
              <w:t>ustrezno embaliran in zaščiten pred zunanjimi vplivi; hramba in prevoz pri temperaturah, ki ohranjajo kakovost in neoporečnost izdelka</w:t>
            </w:r>
            <w:r w:rsidR="005002E0">
              <w:rPr>
                <w:szCs w:val="20"/>
              </w:rPr>
              <w:t>; v primeru zamrznjenih rogljičev prevoz z zamrzovalnimi vozili (hramba in skladiščenje pri temperaturah pod -18 °C,</w:t>
            </w:r>
            <w:r w:rsidRPr="00EF1B7B" w:rsidR="005002E0">
              <w:rPr>
                <w:szCs w:val="20"/>
              </w:rPr>
              <w:t xml:space="preserve"> med prevozom se hladna veriga ne sme prekiniti</w:t>
            </w:r>
          </w:p>
        </w:tc>
      </w:tr>
    </w:tbl>
    <w:p w:rsidR="000439A0" w:rsidRPr="00A26D8B" w:rsidP="000439A0" w14:paraId="42324282" w14:textId="77777777">
      <w:pPr>
        <w:jc w:val="both"/>
        <w:rPr>
          <w:szCs w:val="20"/>
        </w:rPr>
      </w:pPr>
    </w:p>
    <w:p w:rsidR="000439A0" w:rsidRPr="00A26D8B" w:rsidP="00BC5D1F" w14:paraId="1D2E41EB" w14:textId="77777777">
      <w:pPr>
        <w:keepNext/>
        <w:numPr>
          <w:ilvl w:val="0"/>
          <w:numId w:val="42"/>
        </w:numPr>
        <w:tabs>
          <w:tab w:val="left" w:pos="567"/>
        </w:tabs>
        <w:jc w:val="both"/>
        <w:outlineLvl w:val="1"/>
        <w:rPr>
          <w:b/>
          <w:szCs w:val="20"/>
        </w:rPr>
      </w:pPr>
      <w:r w:rsidRPr="00A26D8B">
        <w:rPr>
          <w:b/>
          <w:szCs w:val="20"/>
        </w:rPr>
        <w:t>POTICA</w:t>
      </w:r>
      <w:r w:rsidRPr="00A26D8B">
        <w:rPr>
          <w:szCs w:val="20"/>
        </w:rPr>
        <w:t xml:space="preserve"> </w:t>
      </w:r>
    </w:p>
    <w:p w:rsidR="000439A0" w:rsidRPr="00A26D8B" w:rsidP="000439A0" w14:paraId="12A39783" w14:textId="77777777">
      <w:pPr>
        <w:jc w:val="both"/>
        <w:rPr>
          <w:b/>
          <w:szCs w:val="20"/>
        </w:rPr>
      </w:pPr>
      <w:r w:rsidRPr="00A26D8B">
        <w:rPr>
          <w:szCs w:val="20"/>
        </w:rPr>
        <w:t xml:space="preserve">Osnovni opis: </w:t>
      </w:r>
      <w:r w:rsidRPr="00A26D8B">
        <w:rPr>
          <w:b/>
          <w:szCs w:val="20"/>
        </w:rPr>
        <w:t>orehova potica</w:t>
      </w:r>
    </w:p>
    <w:p w:rsidR="000439A0" w:rsidRPr="00A26D8B" w:rsidP="000439A0" w14:paraId="28F8267A" w14:textId="77777777">
      <w:pPr>
        <w:ind w:left="720"/>
        <w:contextualSpacing/>
        <w:jc w:val="both"/>
        <w:rPr>
          <w:b/>
          <w:szCs w:val="20"/>
        </w:rPr>
      </w:pPr>
      <w:r w:rsidRPr="00A26D8B">
        <w:rPr>
          <w:b/>
          <w:szCs w:val="20"/>
        </w:rPr>
        <w:t xml:space="preserve">          pehtranova potica - s skuto in brez skute</w:t>
      </w:r>
    </w:p>
    <w:p w:rsidR="000439A0" w:rsidRPr="00A26D8B" w:rsidP="000439A0" w14:paraId="52E8DE67" w14:textId="77777777">
      <w:pPr>
        <w:jc w:val="both"/>
        <w:rPr>
          <w:b/>
          <w:szCs w:val="20"/>
        </w:rPr>
      </w:pPr>
      <w:r w:rsidRPr="00A26D8B">
        <w:rPr>
          <w:b/>
          <w:szCs w:val="20"/>
        </w:rPr>
        <w:t xml:space="preserve">      </w:t>
      </w:r>
      <w:r>
        <w:rPr>
          <w:b/>
          <w:szCs w:val="20"/>
        </w:rPr>
        <w:t xml:space="preserve">                 makova potica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07EB458"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4AA8E537"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4C6E59FA" w14:textId="77777777">
            <w:pPr>
              <w:tabs>
                <w:tab w:val="center" w:pos="4536"/>
                <w:tab w:val="right" w:pos="9072"/>
              </w:tabs>
              <w:jc w:val="both"/>
              <w:rPr>
                <w:szCs w:val="20"/>
              </w:rPr>
            </w:pPr>
            <w:r w:rsidRPr="00A26D8B">
              <w:rPr>
                <w:szCs w:val="20"/>
              </w:rPr>
              <w:t xml:space="preserve">iz kakovostnih osnovnih in dodatnih surovin in z dodatkom aditivov, ki jih dovoljuje zakonodaja, </w:t>
            </w:r>
            <w:r w:rsidRPr="00260600">
              <w:rPr>
                <w:b/>
                <w:szCs w:val="20"/>
              </w:rPr>
              <w:t>uporaba konzervansov, umetnih barvil in arom ni dovoljena</w:t>
            </w:r>
            <w:r w:rsidRPr="00A26D8B">
              <w:rPr>
                <w:szCs w:val="20"/>
              </w:rPr>
              <w:t>; minimalna vsebnost polnila mora biti 50 %, v orehovem nadevu mora biti delež orehov najmanj 30 % oz. najmanj 40 % pri potici ročne izdelave; barva, tekstura in prerez morajo biti značilni za posamezen tip potice, prav tako okus in vonj, ki morata biti prijetna, brez tujih priokusov in vonjev (po žarkem, zažganem ipd.)</w:t>
            </w:r>
          </w:p>
        </w:tc>
      </w:tr>
      <w:tr w14:paraId="06CAE7A6"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57D97CB8"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4D927622" w14:textId="77777777">
            <w:pPr>
              <w:jc w:val="both"/>
              <w:rPr>
                <w:szCs w:val="20"/>
              </w:rPr>
            </w:pPr>
            <w:r w:rsidRPr="00A26D8B">
              <w:rPr>
                <w:szCs w:val="20"/>
              </w:rPr>
              <w:t xml:space="preserve">embalaža mora ščititi pred zunanjimi vplivi - ustrezne škatle iz valovitega kartona, obložene s papirjem ali folijo, primerno za slaščice, ali v foliji </w:t>
            </w:r>
            <w:r w:rsidRPr="00A26D8B">
              <w:rPr>
                <w:szCs w:val="20"/>
              </w:rPr>
              <w:t>porcijsko</w:t>
            </w:r>
            <w:r w:rsidRPr="00A26D8B">
              <w:rPr>
                <w:szCs w:val="20"/>
              </w:rPr>
              <w:t xml:space="preserve"> pakirani kosi potice, različnih </w:t>
            </w:r>
            <w:r w:rsidRPr="00A26D8B">
              <w:rPr>
                <w:szCs w:val="20"/>
              </w:rPr>
              <w:t>gramatur</w:t>
            </w:r>
            <w:r w:rsidRPr="00A26D8B">
              <w:rPr>
                <w:szCs w:val="20"/>
              </w:rPr>
              <w:t xml:space="preserve"> – po zahtevah naročnika</w:t>
            </w:r>
          </w:p>
        </w:tc>
      </w:tr>
      <w:tr w14:paraId="577AA406"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312570FF"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046CA821" w14:textId="77777777">
            <w:pPr>
              <w:jc w:val="both"/>
              <w:rPr>
                <w:szCs w:val="20"/>
              </w:rPr>
            </w:pPr>
            <w:r w:rsidRPr="00A26D8B">
              <w:rPr>
                <w:szCs w:val="20"/>
              </w:rPr>
              <w:t>ustrezno embalirana in zaščitena pred zunanjimi vplivi; hramba in prevoz pri temperaturah, ki ohranjajo kakovost in neoporečnost izdelka</w:t>
            </w:r>
          </w:p>
        </w:tc>
      </w:tr>
    </w:tbl>
    <w:p w:rsidR="000439A0" w:rsidRPr="00A26D8B" w:rsidP="000439A0" w14:paraId="16F35033" w14:textId="77777777">
      <w:pPr>
        <w:jc w:val="both"/>
        <w:rPr>
          <w:b/>
          <w:szCs w:val="20"/>
          <w:u w:val="single"/>
        </w:rPr>
      </w:pPr>
    </w:p>
    <w:p w:rsidR="000439A0" w:rsidRPr="00A26D8B" w:rsidP="00BC5D1F" w14:paraId="0F587C16" w14:textId="77777777">
      <w:pPr>
        <w:keepNext/>
        <w:numPr>
          <w:ilvl w:val="0"/>
          <w:numId w:val="42"/>
        </w:numPr>
        <w:tabs>
          <w:tab w:val="left" w:pos="567"/>
        </w:tabs>
        <w:jc w:val="both"/>
        <w:outlineLvl w:val="1"/>
        <w:rPr>
          <w:b/>
          <w:szCs w:val="20"/>
        </w:rPr>
      </w:pPr>
      <w:r w:rsidRPr="00A26D8B">
        <w:rPr>
          <w:b/>
          <w:szCs w:val="20"/>
        </w:rPr>
        <w:t>BUREK</w:t>
      </w:r>
    </w:p>
    <w:p w:rsidR="000439A0" w:rsidRPr="00A26D8B" w:rsidP="000439A0" w14:paraId="509D1D60" w14:textId="5E8A99F7">
      <w:pPr>
        <w:jc w:val="both"/>
        <w:rPr>
          <w:b/>
          <w:szCs w:val="20"/>
        </w:rPr>
      </w:pPr>
      <w:r w:rsidRPr="00A26D8B">
        <w:rPr>
          <w:szCs w:val="20"/>
        </w:rPr>
        <w:t xml:space="preserve">Osnovni opis: </w:t>
      </w:r>
      <w:r>
        <w:rPr>
          <w:b/>
          <w:szCs w:val="20"/>
        </w:rPr>
        <w:t>sveži burek – mesni, sirov, piščančji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25B1568"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367CCD5C"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6CDF01F5" w14:textId="77777777">
            <w:pPr>
              <w:tabs>
                <w:tab w:val="center" w:pos="4536"/>
                <w:tab w:val="right" w:pos="9072"/>
              </w:tabs>
              <w:jc w:val="both"/>
              <w:rPr>
                <w:szCs w:val="20"/>
              </w:rPr>
            </w:pPr>
            <w:r w:rsidRPr="00A26D8B">
              <w:rPr>
                <w:szCs w:val="20"/>
              </w:rPr>
              <w:t xml:space="preserve">iz kakovostnih osnovnih in dodatnih surovin in z dodatkom aditivov, ki jih dovoljuje zakonodaja, uporaba konzervansov, umetnih barvil in arom ni dovoljena; testo je vlečeno, lepo zavito, </w:t>
            </w:r>
            <w:r>
              <w:rPr>
                <w:szCs w:val="20"/>
              </w:rPr>
              <w:t>nadev predstavlja</w:t>
            </w:r>
            <w:r w:rsidRPr="00A26D8B">
              <w:rPr>
                <w:szCs w:val="20"/>
              </w:rPr>
              <w:t xml:space="preserve"> najmanj 40 % teže izdelka; okus in vonj morata biti prijetna, brez tujih priokusov in vonjev</w:t>
            </w:r>
          </w:p>
        </w:tc>
      </w:tr>
      <w:tr w14:paraId="107875C6"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3B5104EF"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2E37099C" w14:textId="77777777">
            <w:pPr>
              <w:jc w:val="both"/>
              <w:rPr>
                <w:szCs w:val="20"/>
              </w:rPr>
            </w:pPr>
            <w:r w:rsidRPr="00A26D8B">
              <w:rPr>
                <w:szCs w:val="20"/>
              </w:rPr>
              <w:t xml:space="preserve">embalaža mora ščititi pred zunanjimi vplivi - posamično pakiran v foliji ali drugi ustrezni embalaži za tovrstna živila; </w:t>
            </w:r>
            <w:r>
              <w:rPr>
                <w:szCs w:val="20"/>
              </w:rPr>
              <w:t xml:space="preserve">različne </w:t>
            </w:r>
            <w:r>
              <w:rPr>
                <w:szCs w:val="20"/>
              </w:rPr>
              <w:t>gramature</w:t>
            </w:r>
            <w:r>
              <w:rPr>
                <w:szCs w:val="20"/>
              </w:rPr>
              <w:t xml:space="preserve"> – po zahtevah naročnika</w:t>
            </w:r>
          </w:p>
        </w:tc>
      </w:tr>
      <w:tr w14:paraId="5C5E56DF"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784AE712"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6C8F9BF1" w14:textId="77777777">
            <w:pPr>
              <w:jc w:val="both"/>
              <w:rPr>
                <w:szCs w:val="20"/>
              </w:rPr>
            </w:pPr>
            <w:r>
              <w:rPr>
                <w:szCs w:val="20"/>
              </w:rPr>
              <w:t>ustrezno embaliran in zaščiten</w:t>
            </w:r>
            <w:r w:rsidRPr="00A26D8B">
              <w:rPr>
                <w:szCs w:val="20"/>
              </w:rPr>
              <w:t xml:space="preserve"> pred zunanjimi vplivi; hramba in prevoz pri temperaturah, ki ohranjajo kakovost in neoporečnost izdelka</w:t>
            </w:r>
          </w:p>
        </w:tc>
      </w:tr>
    </w:tbl>
    <w:p w:rsidR="000439A0" w:rsidRPr="00A26D8B" w:rsidP="000439A0" w14:paraId="2A379FA0" w14:textId="77777777">
      <w:pPr>
        <w:jc w:val="both"/>
        <w:rPr>
          <w:szCs w:val="20"/>
        </w:rPr>
      </w:pPr>
    </w:p>
    <w:p w:rsidR="000439A0" w:rsidRPr="00A26D8B" w:rsidP="00BC5D1F" w14:paraId="32F38535" w14:textId="77777777">
      <w:pPr>
        <w:keepNext/>
        <w:numPr>
          <w:ilvl w:val="0"/>
          <w:numId w:val="42"/>
        </w:numPr>
        <w:tabs>
          <w:tab w:val="left" w:pos="567"/>
        </w:tabs>
        <w:jc w:val="both"/>
        <w:outlineLvl w:val="1"/>
        <w:rPr>
          <w:b/>
          <w:szCs w:val="20"/>
        </w:rPr>
      </w:pPr>
      <w:r w:rsidRPr="00A26D8B">
        <w:rPr>
          <w:b/>
          <w:szCs w:val="20"/>
        </w:rPr>
        <w:t xml:space="preserve">ZAVITEK </w:t>
      </w:r>
    </w:p>
    <w:p w:rsidR="000439A0" w:rsidRPr="00A26D8B" w:rsidP="000439A0" w14:paraId="434A120D" w14:textId="77777777">
      <w:pPr>
        <w:jc w:val="both"/>
        <w:rPr>
          <w:b/>
          <w:szCs w:val="20"/>
        </w:rPr>
      </w:pPr>
      <w:r w:rsidRPr="00A26D8B">
        <w:rPr>
          <w:szCs w:val="20"/>
        </w:rPr>
        <w:t xml:space="preserve">Osnovni opis:  </w:t>
      </w:r>
      <w:r w:rsidRPr="00A26D8B">
        <w:rPr>
          <w:b/>
          <w:szCs w:val="20"/>
        </w:rPr>
        <w:t>skutni zavitek iz vlečenega testa</w:t>
      </w:r>
    </w:p>
    <w:p w:rsidR="000439A0" w:rsidRPr="00A26D8B" w:rsidP="000439A0" w14:paraId="0BA367B9" w14:textId="77777777">
      <w:pPr>
        <w:ind w:left="720"/>
        <w:contextualSpacing/>
        <w:jc w:val="both"/>
        <w:rPr>
          <w:b/>
          <w:szCs w:val="20"/>
        </w:rPr>
      </w:pPr>
      <w:r w:rsidRPr="00A26D8B">
        <w:rPr>
          <w:b/>
          <w:szCs w:val="20"/>
        </w:rPr>
        <w:t xml:space="preserve">           skutni zavitek iz listnatega testa</w:t>
      </w:r>
    </w:p>
    <w:p w:rsidR="000439A0" w:rsidRPr="00A26D8B" w:rsidP="000439A0" w14:paraId="16CEE65F" w14:textId="77777777">
      <w:pPr>
        <w:ind w:left="720"/>
        <w:contextualSpacing/>
        <w:jc w:val="both"/>
        <w:rPr>
          <w:b/>
          <w:szCs w:val="20"/>
        </w:rPr>
      </w:pPr>
      <w:r w:rsidRPr="00A26D8B">
        <w:rPr>
          <w:b/>
          <w:szCs w:val="20"/>
        </w:rPr>
        <w:t xml:space="preserve">           jabolčni zavitek iz vlečenega testa</w:t>
      </w:r>
    </w:p>
    <w:p w:rsidR="000439A0" w:rsidRPr="00A26D8B" w:rsidP="000439A0" w14:paraId="1A688CE7" w14:textId="77777777">
      <w:pPr>
        <w:ind w:left="720"/>
        <w:contextualSpacing/>
        <w:jc w:val="both"/>
        <w:rPr>
          <w:b/>
          <w:szCs w:val="20"/>
        </w:rPr>
      </w:pPr>
      <w:r w:rsidRPr="00A26D8B">
        <w:rPr>
          <w:b/>
          <w:szCs w:val="20"/>
        </w:rPr>
        <w:t xml:space="preserve">           jabolčni zavitek iz listnatega testa</w:t>
      </w:r>
    </w:p>
    <w:p w:rsidR="000439A0" w:rsidRPr="00A26D8B" w:rsidP="000439A0" w14:paraId="37F22AD9" w14:textId="77777777">
      <w:pPr>
        <w:ind w:left="720"/>
        <w:contextualSpacing/>
        <w:jc w:val="both"/>
        <w:rPr>
          <w:b/>
          <w:szCs w:val="20"/>
        </w:rPr>
      </w:pPr>
      <w:r w:rsidRPr="00A26D8B">
        <w:rPr>
          <w:b/>
          <w:szCs w:val="20"/>
        </w:rPr>
        <w:t xml:space="preserve">           orehov zavitek</w:t>
      </w:r>
    </w:p>
    <w:p w:rsidR="000439A0" w:rsidRPr="00A26D8B" w:rsidP="000439A0" w14:paraId="606291C2" w14:textId="77777777">
      <w:pPr>
        <w:ind w:left="720"/>
        <w:contextualSpacing/>
        <w:jc w:val="both"/>
        <w:rPr>
          <w:b/>
          <w:szCs w:val="20"/>
        </w:rPr>
      </w:pPr>
      <w:r w:rsidRPr="00A26D8B">
        <w:rPr>
          <w:b/>
          <w:szCs w:val="20"/>
        </w:rPr>
        <w:t xml:space="preserve">           višnjev zavitek</w:t>
      </w:r>
    </w:p>
    <w:p w:rsidR="000439A0" w:rsidRPr="00A26D8B" w:rsidP="000439A0" w14:paraId="407EB1E4" w14:textId="77777777">
      <w:pPr>
        <w:jc w:val="both"/>
        <w:rPr>
          <w:szCs w:val="20"/>
        </w:rPr>
      </w:pPr>
      <w:r w:rsidRPr="00A26D8B">
        <w:rPr>
          <w:b/>
          <w:szCs w:val="20"/>
        </w:rPr>
        <w:t xml:space="preserve">                        zavitek s </w:t>
      </w:r>
      <w:r w:rsidRPr="00A26D8B">
        <w:rPr>
          <w:b/>
          <w:szCs w:val="20"/>
        </w:rPr>
        <w:t>pirino</w:t>
      </w:r>
      <w:r w:rsidRPr="00A26D8B">
        <w:rPr>
          <w:b/>
          <w:szCs w:val="20"/>
        </w:rPr>
        <w:t xml:space="preserve"> moko in gozdnimi sadeži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3F744B0"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577B5FAD"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3312669C" w14:textId="77777777">
            <w:pPr>
              <w:jc w:val="both"/>
              <w:rPr>
                <w:szCs w:val="20"/>
              </w:rPr>
            </w:pPr>
            <w:r w:rsidRPr="00A26D8B">
              <w:rPr>
                <w:szCs w:val="20"/>
              </w:rPr>
              <w:t>zavitek iz listnatega in vlečenega testa, z nadevom iz jabolk, skute, gozdih sadežev, orehov ali višenj; prijetnega in značilnega vonja in okusa za posamezen tip zavitka, brez tujih vonjev in priokusov (po zažganem, ipd.); vsebnost nadeva mora biti najmanj 30 % teže zavitka; pri pripravi testa je dovoljena uporaba dodatnih sestavin in aditivov, ki jih določa zakonodaja, uporaba konzervansov, umetnih barvil in arom ni dovoljena</w:t>
            </w:r>
          </w:p>
        </w:tc>
      </w:tr>
      <w:tr w14:paraId="3A6D03D1"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201301DC"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143B1A4F" w14:textId="77777777">
            <w:pPr>
              <w:jc w:val="both"/>
              <w:rPr>
                <w:szCs w:val="20"/>
              </w:rPr>
            </w:pPr>
            <w:r w:rsidRPr="00A26D8B">
              <w:rPr>
                <w:szCs w:val="20"/>
              </w:rPr>
              <w:t xml:space="preserve">embalaža mora ščititi pred zunanjimi vplivi in ohranjati kakovost izdelka - ustrezne škatle iz valovitega kartona, obložene s papirjem ali folijo, primerno za slaščice ali </w:t>
            </w:r>
            <w:r w:rsidRPr="00A26D8B">
              <w:rPr>
                <w:szCs w:val="20"/>
              </w:rPr>
              <w:t>porcijsko</w:t>
            </w:r>
            <w:r w:rsidRPr="00A26D8B">
              <w:rPr>
                <w:szCs w:val="20"/>
              </w:rPr>
              <w:t xml:space="preserve"> pakirani kosi zavitka v PE embalaži; </w:t>
            </w:r>
            <w:r w:rsidRPr="00A26D8B">
              <w:rPr>
                <w:szCs w:val="20"/>
              </w:rPr>
              <w:t>gramature</w:t>
            </w:r>
            <w:r w:rsidRPr="00A26D8B">
              <w:rPr>
                <w:szCs w:val="20"/>
              </w:rPr>
              <w:t xml:space="preserve"> po zahtevah naročnika</w:t>
            </w:r>
          </w:p>
        </w:tc>
      </w:tr>
      <w:tr w14:paraId="64D04529"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03384ED5"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2234F60E" w14:textId="77777777">
            <w:pPr>
              <w:jc w:val="both"/>
              <w:rPr>
                <w:szCs w:val="20"/>
              </w:rPr>
            </w:pPr>
            <w:r w:rsidRPr="00A26D8B">
              <w:rPr>
                <w:szCs w:val="20"/>
              </w:rPr>
              <w:t>ustrezno embalirani in zaščiteni pred zunanjimi vplivi; hramba in prevoz pri temperaturah, ki ohranjajo kakovost in neoporečnost izdelka</w:t>
            </w:r>
          </w:p>
        </w:tc>
      </w:tr>
    </w:tbl>
    <w:p w:rsidR="000439A0" w:rsidP="000439A0" w14:paraId="24FA3114" w14:textId="77777777">
      <w:pPr>
        <w:keepNext/>
        <w:jc w:val="both"/>
        <w:outlineLvl w:val="1"/>
        <w:rPr>
          <w:b/>
          <w:szCs w:val="20"/>
        </w:rPr>
      </w:pPr>
    </w:p>
    <w:p w:rsidR="000439A0" w:rsidRPr="00A26D8B" w:rsidP="00BC5D1F" w14:paraId="2D39976C" w14:textId="77777777">
      <w:pPr>
        <w:keepNext/>
        <w:numPr>
          <w:ilvl w:val="0"/>
          <w:numId w:val="42"/>
        </w:numPr>
        <w:tabs>
          <w:tab w:val="left" w:pos="567"/>
        </w:tabs>
        <w:jc w:val="both"/>
        <w:outlineLvl w:val="1"/>
        <w:rPr>
          <w:b/>
          <w:szCs w:val="20"/>
        </w:rPr>
      </w:pPr>
      <w:r w:rsidRPr="00A26D8B">
        <w:rPr>
          <w:b/>
          <w:szCs w:val="20"/>
        </w:rPr>
        <w:t xml:space="preserve">ŽEPEK </w:t>
      </w:r>
    </w:p>
    <w:p w:rsidR="000439A0" w:rsidRPr="00A26D8B" w:rsidP="000439A0" w14:paraId="1572C4D5" w14:textId="77777777">
      <w:pPr>
        <w:jc w:val="both"/>
        <w:rPr>
          <w:b/>
          <w:szCs w:val="20"/>
        </w:rPr>
      </w:pPr>
      <w:r w:rsidRPr="00A26D8B">
        <w:rPr>
          <w:szCs w:val="20"/>
        </w:rPr>
        <w:t xml:space="preserve">Osnovni opis: </w:t>
      </w:r>
      <w:r w:rsidRPr="00A26D8B">
        <w:rPr>
          <w:b/>
          <w:szCs w:val="20"/>
        </w:rPr>
        <w:t>žepek s orehovim nadevom</w:t>
      </w:r>
    </w:p>
    <w:p w:rsidR="000439A0" w:rsidRPr="00A26D8B" w:rsidP="000439A0" w14:paraId="6EF5D480" w14:textId="77777777">
      <w:pPr>
        <w:jc w:val="both"/>
        <w:rPr>
          <w:b/>
          <w:szCs w:val="20"/>
        </w:rPr>
      </w:pPr>
      <w:r w:rsidRPr="00A26D8B">
        <w:rPr>
          <w:b/>
          <w:szCs w:val="20"/>
        </w:rPr>
        <w:t xml:space="preserve">                       žepek z jabolčnim nadevom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4C55656"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67E62A62"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03F4E36C" w14:textId="583238B5">
            <w:pPr>
              <w:jc w:val="both"/>
              <w:rPr>
                <w:szCs w:val="20"/>
              </w:rPr>
            </w:pPr>
            <w:r w:rsidRPr="00A26D8B">
              <w:rPr>
                <w:szCs w:val="20"/>
              </w:rPr>
              <w:t xml:space="preserve">iz kakovostnih osnovnih in dodatnih surovin in z dodatkom aditivov, ki jih dovoljuje zakonodaja, uporaba konzervansov, umetnih barvil in arom ni dovoljena; žepki morajo biti prijetnega okusa in vonja, brez tujih priokusov in vonjev (po žarkem, zažganem ipd.) in ustrezne teksture; vsebnost orehovega oz. </w:t>
            </w:r>
            <w:r w:rsidR="001E4E1C">
              <w:rPr>
                <w:szCs w:val="20"/>
              </w:rPr>
              <w:t>sadnega (</w:t>
            </w:r>
            <w:r w:rsidRPr="00A26D8B">
              <w:rPr>
                <w:szCs w:val="20"/>
              </w:rPr>
              <w:t>jabolčnega nadeva</w:t>
            </w:r>
            <w:r w:rsidR="001E4E1C">
              <w:rPr>
                <w:szCs w:val="20"/>
              </w:rPr>
              <w:t>)</w:t>
            </w:r>
            <w:r w:rsidRPr="00A26D8B">
              <w:rPr>
                <w:szCs w:val="20"/>
              </w:rPr>
              <w:t xml:space="preserve"> mora biti nad 30% teže žepka</w:t>
            </w:r>
          </w:p>
        </w:tc>
      </w:tr>
      <w:tr w14:paraId="60B61308"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018E129D"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426CBDB1" w14:textId="77777777">
            <w:pPr>
              <w:jc w:val="both"/>
              <w:rPr>
                <w:szCs w:val="20"/>
              </w:rPr>
            </w:pPr>
            <w:r w:rsidRPr="00A26D8B">
              <w:rPr>
                <w:szCs w:val="20"/>
              </w:rPr>
              <w:t xml:space="preserve">embalaža mora ščititi pred zunanjimi vplivi in ohranjati kakovost izdelka - ustrezne škatle iz valovitega kartona, obložene s papirjem ali folijo, primerno za slaščice ali PE </w:t>
            </w:r>
            <w:r w:rsidRPr="00A26D8B">
              <w:rPr>
                <w:szCs w:val="20"/>
              </w:rPr>
              <w:t>porcijska</w:t>
            </w:r>
            <w:r w:rsidRPr="00A26D8B">
              <w:rPr>
                <w:szCs w:val="20"/>
              </w:rPr>
              <w:t xml:space="preserve"> embalaža za žepke, teže med 110 in 120 g</w:t>
            </w:r>
          </w:p>
        </w:tc>
      </w:tr>
      <w:tr w14:paraId="44FA2D57"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4404F625"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0D63B3EC" w14:textId="77777777">
            <w:pPr>
              <w:jc w:val="both"/>
              <w:rPr>
                <w:szCs w:val="20"/>
              </w:rPr>
            </w:pPr>
            <w:r w:rsidRPr="00A26D8B">
              <w:rPr>
                <w:szCs w:val="20"/>
              </w:rPr>
              <w:t>ustrezno embalirani in zaščiteni pred zunanjimi vplivi; hramba in prevoz pri temperaturah, ki ohranjajo kakovost in neoporečnost izdelka</w:t>
            </w:r>
          </w:p>
        </w:tc>
      </w:tr>
    </w:tbl>
    <w:p w:rsidR="000439A0" w:rsidRPr="00A26D8B" w:rsidP="000439A0" w14:paraId="4CAA3CD2" w14:textId="77777777">
      <w:pPr>
        <w:jc w:val="both"/>
        <w:rPr>
          <w:szCs w:val="20"/>
        </w:rPr>
      </w:pPr>
    </w:p>
    <w:p w:rsidR="000439A0" w:rsidRPr="00A26D8B" w:rsidP="00BC5D1F" w14:paraId="39EC1271" w14:textId="4CBCA8D1">
      <w:pPr>
        <w:keepNext/>
        <w:numPr>
          <w:ilvl w:val="0"/>
          <w:numId w:val="42"/>
        </w:numPr>
        <w:tabs>
          <w:tab w:val="left" w:pos="567"/>
        </w:tabs>
        <w:jc w:val="both"/>
        <w:outlineLvl w:val="1"/>
        <w:rPr>
          <w:b/>
          <w:szCs w:val="20"/>
        </w:rPr>
      </w:pPr>
      <w:r>
        <w:rPr>
          <w:b/>
          <w:szCs w:val="20"/>
        </w:rPr>
        <w:t>ŠTRUKELJ</w:t>
      </w:r>
      <w:r w:rsidRPr="00A26D8B">
        <w:rPr>
          <w:b/>
          <w:szCs w:val="20"/>
        </w:rPr>
        <w:t xml:space="preserve">                </w:t>
      </w:r>
    </w:p>
    <w:p w:rsidR="000439A0" w:rsidRPr="00A26D8B" w:rsidP="000439A0" w14:paraId="308C3DD6" w14:textId="5D0ACEEA">
      <w:pPr>
        <w:jc w:val="both"/>
        <w:rPr>
          <w:b/>
          <w:szCs w:val="20"/>
        </w:rPr>
      </w:pPr>
      <w:r w:rsidRPr="00A26D8B">
        <w:rPr>
          <w:szCs w:val="20"/>
        </w:rPr>
        <w:t xml:space="preserve">Osnovni opis: </w:t>
      </w:r>
      <w:r w:rsidR="00540FA6">
        <w:rPr>
          <w:b/>
          <w:szCs w:val="20"/>
        </w:rPr>
        <w:t>štrukelj</w:t>
      </w:r>
      <w:r w:rsidRPr="00A26D8B">
        <w:rPr>
          <w:b/>
          <w:szCs w:val="20"/>
        </w:rPr>
        <w:t xml:space="preserve"> z mareličnim nadevom</w:t>
      </w:r>
    </w:p>
    <w:p w:rsidR="000439A0" w:rsidRPr="00A26D8B" w:rsidP="000439A0" w14:paraId="0F2D0AD8" w14:textId="4293FA32">
      <w:pPr>
        <w:ind w:left="720"/>
        <w:contextualSpacing/>
        <w:jc w:val="both"/>
        <w:rPr>
          <w:b/>
          <w:szCs w:val="20"/>
        </w:rPr>
      </w:pPr>
      <w:r w:rsidRPr="00A26D8B">
        <w:rPr>
          <w:b/>
          <w:szCs w:val="20"/>
        </w:rPr>
        <w:t xml:space="preserve">          </w:t>
      </w:r>
      <w:r w:rsidR="00540FA6">
        <w:rPr>
          <w:b/>
          <w:szCs w:val="20"/>
        </w:rPr>
        <w:t>štrukelj</w:t>
      </w:r>
      <w:r w:rsidRPr="00A26D8B">
        <w:rPr>
          <w:b/>
          <w:szCs w:val="20"/>
        </w:rPr>
        <w:t xml:space="preserve"> iz tatarske ajde in pehtrana</w:t>
      </w:r>
    </w:p>
    <w:p w:rsidR="000439A0" w:rsidRPr="00A26D8B" w:rsidP="000439A0" w14:paraId="4E05BA9D" w14:textId="1DA6D181">
      <w:pPr>
        <w:ind w:left="720"/>
        <w:contextualSpacing/>
        <w:jc w:val="both"/>
        <w:rPr>
          <w:b/>
          <w:szCs w:val="20"/>
        </w:rPr>
      </w:pPr>
      <w:r w:rsidRPr="00A26D8B">
        <w:rPr>
          <w:b/>
          <w:szCs w:val="20"/>
        </w:rPr>
        <w:t xml:space="preserve">          </w:t>
      </w:r>
      <w:r w:rsidR="00540FA6">
        <w:rPr>
          <w:b/>
          <w:szCs w:val="20"/>
        </w:rPr>
        <w:t>štrukelj</w:t>
      </w:r>
      <w:r w:rsidRPr="00A26D8B">
        <w:rPr>
          <w:b/>
          <w:szCs w:val="20"/>
        </w:rPr>
        <w:t xml:space="preserve"> iz tatarske ajde, skute in malin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38D751D"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4CD4F113"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20315027" w14:textId="34FD85CD">
            <w:pPr>
              <w:jc w:val="both"/>
              <w:rPr>
                <w:szCs w:val="20"/>
              </w:rPr>
            </w:pPr>
            <w:r>
              <w:rPr>
                <w:szCs w:val="20"/>
              </w:rPr>
              <w:t>štruklji</w:t>
            </w:r>
            <w:r w:rsidRPr="00A26D8B">
              <w:rPr>
                <w:szCs w:val="20"/>
              </w:rPr>
              <w:t xml:space="preserve"> iz kvašenega testa, polnjeni z marelično marmelado ter </w:t>
            </w:r>
            <w:r>
              <w:rPr>
                <w:szCs w:val="20"/>
              </w:rPr>
              <w:t>štruklji</w:t>
            </w:r>
            <w:r w:rsidRPr="00A26D8B">
              <w:rPr>
                <w:szCs w:val="20"/>
              </w:rPr>
              <w:t xml:space="preserve"> iz kvašenega testa s tatarsko ajdo in pehtranom ter tatarsko ajdo, skuto in malinami;  delež polnila mora biti najmanj 20 % teže izdelka; </w:t>
            </w:r>
          </w:p>
          <w:p w:rsidR="000439A0" w:rsidRPr="00A26D8B" w:rsidP="000277D4" w14:paraId="1EDCB160" w14:textId="77777777">
            <w:pPr>
              <w:jc w:val="both"/>
              <w:rPr>
                <w:szCs w:val="20"/>
              </w:rPr>
            </w:pPr>
            <w:r w:rsidRPr="00A26D8B">
              <w:rPr>
                <w:szCs w:val="20"/>
              </w:rPr>
              <w:t>za testo je dovoljena uporaba dodatnih sestavin in aditivov, ki jih dovoljuje zakonodaja, uporaba konzervansov ni dovoljena</w:t>
            </w:r>
          </w:p>
        </w:tc>
      </w:tr>
      <w:tr w14:paraId="5662BC6A"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34D286B8"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540FA6" w14:paraId="0B8708A1" w14:textId="24BE1BB0">
            <w:pPr>
              <w:jc w:val="both"/>
              <w:rPr>
                <w:szCs w:val="20"/>
              </w:rPr>
            </w:pPr>
            <w:r w:rsidRPr="00A26D8B">
              <w:rPr>
                <w:szCs w:val="20"/>
              </w:rPr>
              <w:t xml:space="preserve">embalaža mora ščititi pred zunanjimi vplivi - ustrezne škatle iz valovitega kartona, obložene s papirjem ali folijo, primerno za slaščice, v katerih so </w:t>
            </w:r>
            <w:r w:rsidR="00540FA6">
              <w:rPr>
                <w:szCs w:val="20"/>
              </w:rPr>
              <w:t>štruklji</w:t>
            </w:r>
            <w:r w:rsidRPr="00A26D8B">
              <w:rPr>
                <w:szCs w:val="20"/>
              </w:rPr>
              <w:t xml:space="preserve"> zloženi v enem sloju ali pakirani posamično v foliji ali PE </w:t>
            </w:r>
            <w:r w:rsidRPr="00A26D8B">
              <w:rPr>
                <w:szCs w:val="20"/>
              </w:rPr>
              <w:t>porcijski</w:t>
            </w:r>
            <w:r w:rsidRPr="00A26D8B">
              <w:rPr>
                <w:szCs w:val="20"/>
              </w:rPr>
              <w:t xml:space="preserve"> embalaži, različne </w:t>
            </w:r>
            <w:r w:rsidRPr="00A26D8B">
              <w:rPr>
                <w:szCs w:val="20"/>
              </w:rPr>
              <w:t>gramature</w:t>
            </w:r>
            <w:r w:rsidRPr="00A26D8B">
              <w:rPr>
                <w:szCs w:val="20"/>
              </w:rPr>
              <w:t xml:space="preserve"> – po zahtevah naročnika</w:t>
            </w:r>
          </w:p>
        </w:tc>
      </w:tr>
      <w:tr w14:paraId="3D52C0A4"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24E303A1"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340EF827" w14:textId="77777777">
            <w:pPr>
              <w:jc w:val="both"/>
              <w:rPr>
                <w:szCs w:val="20"/>
              </w:rPr>
            </w:pPr>
            <w:r w:rsidRPr="00A26D8B">
              <w:rPr>
                <w:szCs w:val="20"/>
              </w:rPr>
              <w:t>ustrezno embalirani in zaščiteni pred zunanjimi vplivi; hramba in prevoz pri temperaturah, ki ohranjajo kakovost in neoporečnost izdelka</w:t>
            </w:r>
          </w:p>
        </w:tc>
      </w:tr>
    </w:tbl>
    <w:p w:rsidR="000439A0" w:rsidRPr="008966AE" w:rsidP="00BC5D1F" w14:paraId="0414EE1D" w14:textId="77777777">
      <w:pPr>
        <w:keepNext/>
        <w:numPr>
          <w:ilvl w:val="0"/>
          <w:numId w:val="42"/>
        </w:numPr>
        <w:tabs>
          <w:tab w:val="left" w:pos="567"/>
        </w:tabs>
        <w:jc w:val="both"/>
        <w:outlineLvl w:val="1"/>
        <w:rPr>
          <w:b/>
          <w:szCs w:val="20"/>
        </w:rPr>
      </w:pPr>
      <w:r w:rsidRPr="00A26D8B">
        <w:rPr>
          <w:b/>
          <w:szCs w:val="20"/>
        </w:rPr>
        <w:t>OSJE GNEZDO</w:t>
      </w:r>
    </w:p>
    <w:p w:rsidR="000439A0" w:rsidRPr="00A26D8B" w:rsidP="000439A0" w14:paraId="31FF944B" w14:textId="77777777">
      <w:pPr>
        <w:jc w:val="both"/>
        <w:rPr>
          <w:szCs w:val="20"/>
        </w:rPr>
      </w:pPr>
      <w:r w:rsidRPr="008966AE">
        <w:rPr>
          <w:b/>
          <w:szCs w:val="20"/>
        </w:rPr>
        <w:t>Osnovni opis: osje gnezdo  z orehi</w:t>
      </w:r>
      <w:r w:rsidRPr="00A26D8B">
        <w:rPr>
          <w:szCs w:val="20"/>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EF28F22"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34E8DF35"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64C7C58D" w14:textId="77777777">
            <w:pPr>
              <w:jc w:val="both"/>
              <w:rPr>
                <w:szCs w:val="20"/>
              </w:rPr>
            </w:pPr>
            <w:r w:rsidRPr="00A26D8B">
              <w:rPr>
                <w:szCs w:val="20"/>
              </w:rPr>
              <w:t>iz kakovostnih osnovnih in dodatnih surovin in z dodatkom aditivov, ki jih dovoljuje zakonodaja, uporaba konzervansov, umetnih barvil in arom ni dovoljena; pecivo iz kvašenega testa, značilne zavite oblike, ustrezne teksture, polnjeno z orehovim polnilom; okus in vonj morata biti prijetna, brez tujih priokusov in vonjev (po žarkem, zažganem ipd.)</w:t>
            </w:r>
          </w:p>
        </w:tc>
      </w:tr>
      <w:tr w14:paraId="66BF5039"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1A69EE2F"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6CE34AF3" w14:textId="77777777">
            <w:pPr>
              <w:jc w:val="both"/>
              <w:rPr>
                <w:szCs w:val="20"/>
              </w:rPr>
            </w:pPr>
            <w:r w:rsidRPr="00A26D8B">
              <w:rPr>
                <w:szCs w:val="20"/>
              </w:rPr>
              <w:t xml:space="preserve">embalaža mora ščititi pred zunanjimi vplivi - ustrezne škatle iz valovitega kartona, obložene s papirjem ali folijo, primerno za slaščice, v katerih so osja gnezda zložena v enem sloju oziroma pakirana posamično v foliji ali PE </w:t>
            </w:r>
            <w:r w:rsidRPr="00A26D8B">
              <w:rPr>
                <w:szCs w:val="20"/>
              </w:rPr>
              <w:t>porcijski</w:t>
            </w:r>
            <w:r w:rsidRPr="00A26D8B">
              <w:rPr>
                <w:szCs w:val="20"/>
              </w:rPr>
              <w:t xml:space="preserve"> embalaži, različne </w:t>
            </w:r>
            <w:r w:rsidRPr="00A26D8B">
              <w:rPr>
                <w:szCs w:val="20"/>
              </w:rPr>
              <w:t>gramature</w:t>
            </w:r>
            <w:r w:rsidRPr="00A26D8B">
              <w:rPr>
                <w:szCs w:val="20"/>
              </w:rPr>
              <w:t xml:space="preserve"> – po zahtevah naročnika</w:t>
            </w:r>
          </w:p>
        </w:tc>
      </w:tr>
      <w:tr w14:paraId="2C38E608" w14:textId="77777777" w:rsidTr="000277D4">
        <w:tblPrEx>
          <w:tblW w:w="0" w:type="auto"/>
          <w:tblLayout w:type="fixed"/>
          <w:tblLook w:val="04A0"/>
        </w:tblPrEx>
        <w:tc>
          <w:tcPr>
            <w:tcW w:w="2660" w:type="dxa"/>
            <w:tcMar>
              <w:top w:w="0" w:type="dxa"/>
              <w:left w:w="108" w:type="dxa"/>
              <w:bottom w:w="0" w:type="dxa"/>
              <w:right w:w="108" w:type="dxa"/>
            </w:tcMar>
          </w:tcPr>
          <w:p w:rsidR="000439A0" w:rsidRPr="00A26D8B" w:rsidP="000277D4" w14:paraId="547595F7"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3E06F6DA" w14:textId="77777777">
            <w:pPr>
              <w:jc w:val="both"/>
              <w:rPr>
                <w:szCs w:val="20"/>
              </w:rPr>
            </w:pPr>
            <w:r w:rsidRPr="00A26D8B">
              <w:rPr>
                <w:szCs w:val="20"/>
              </w:rPr>
              <w:t>ustrezno embalirani in zaščiteni pred zunanjimi vplivi; hramba in prevoz pri temperaturah, ki ohranjajo kakovost in neoporečnost izdelka.</w:t>
            </w:r>
          </w:p>
        </w:tc>
      </w:tr>
    </w:tbl>
    <w:p w:rsidR="000439A0" w:rsidRPr="00A26D8B" w:rsidP="000439A0" w14:paraId="1DDD9CC5" w14:textId="77777777">
      <w:pPr>
        <w:jc w:val="both"/>
        <w:rPr>
          <w:szCs w:val="20"/>
        </w:rPr>
      </w:pPr>
    </w:p>
    <w:p w:rsidR="000439A0" w:rsidRPr="00A26D8B" w:rsidP="00BC5D1F" w14:paraId="59D3FF91" w14:textId="77777777">
      <w:pPr>
        <w:keepNext/>
        <w:numPr>
          <w:ilvl w:val="0"/>
          <w:numId w:val="42"/>
        </w:numPr>
        <w:tabs>
          <w:tab w:val="left" w:pos="567"/>
        </w:tabs>
        <w:jc w:val="both"/>
        <w:outlineLvl w:val="1"/>
        <w:rPr>
          <w:b/>
          <w:szCs w:val="20"/>
        </w:rPr>
      </w:pPr>
      <w:r w:rsidRPr="00A26D8B">
        <w:rPr>
          <w:b/>
          <w:szCs w:val="20"/>
        </w:rPr>
        <w:t>SLAŠČICE V LONČKIH</w:t>
      </w:r>
    </w:p>
    <w:p w:rsidR="000439A0" w:rsidP="000439A0" w14:paraId="35003AE3" w14:textId="4E3ADC32">
      <w:pPr>
        <w:jc w:val="both"/>
        <w:rPr>
          <w:b/>
          <w:szCs w:val="20"/>
        </w:rPr>
      </w:pPr>
      <w:r w:rsidRPr="00A26D8B">
        <w:rPr>
          <w:szCs w:val="20"/>
        </w:rPr>
        <w:t xml:space="preserve">Osnovni opis: </w:t>
      </w:r>
      <w:r w:rsidR="001E4E1C">
        <w:rPr>
          <w:b/>
          <w:szCs w:val="20"/>
        </w:rPr>
        <w:t xml:space="preserve">jogurtov desert z jagodo in </w:t>
      </w:r>
      <w:r w:rsidR="001E4E1C">
        <w:rPr>
          <w:b/>
          <w:szCs w:val="20"/>
        </w:rPr>
        <w:t>granolo</w:t>
      </w:r>
    </w:p>
    <w:p w:rsidR="000439A0" w:rsidRPr="00A26D8B" w:rsidP="000439A0" w14:paraId="64DFEECE" w14:textId="315B9ED7">
      <w:pPr>
        <w:jc w:val="both"/>
        <w:rPr>
          <w:b/>
          <w:szCs w:val="20"/>
        </w:rPr>
      </w:pPr>
      <w:r>
        <w:rPr>
          <w:b/>
          <w:szCs w:val="20"/>
        </w:rPr>
        <w:t xml:space="preserve">                       </w:t>
      </w:r>
      <w:r w:rsidR="001E4E1C">
        <w:rPr>
          <w:b/>
          <w:szCs w:val="20"/>
        </w:rPr>
        <w:t>prosena kaša z jabolki</w:t>
      </w:r>
    </w:p>
    <w:p w:rsidR="000439A0" w:rsidP="00B81E22" w14:paraId="10C38A4E" w14:textId="0CFC2A22">
      <w:pPr>
        <w:ind w:left="720"/>
        <w:contextualSpacing/>
        <w:jc w:val="both"/>
        <w:rPr>
          <w:b/>
          <w:szCs w:val="20"/>
        </w:rPr>
      </w:pPr>
      <w:r w:rsidRPr="00A26D8B">
        <w:rPr>
          <w:b/>
          <w:szCs w:val="20"/>
        </w:rPr>
        <w:t xml:space="preserve">          čokoladna krema z </w:t>
      </w:r>
      <w:r>
        <w:rPr>
          <w:b/>
          <w:szCs w:val="20"/>
        </w:rPr>
        <w:t>drobljencem</w:t>
      </w:r>
    </w:p>
    <w:p w:rsidR="000439A0" w:rsidRPr="00A26D8B" w:rsidP="000439A0" w14:paraId="389D9925" w14:textId="00460BB5">
      <w:pPr>
        <w:ind w:left="720"/>
        <w:contextualSpacing/>
        <w:jc w:val="both"/>
        <w:rPr>
          <w:b/>
          <w:szCs w:val="20"/>
        </w:rPr>
      </w:pPr>
      <w:r>
        <w:rPr>
          <w:b/>
          <w:szCs w:val="20"/>
        </w:rPr>
        <w:t xml:space="preserve">          »</w:t>
      </w:r>
      <w:r>
        <w:rPr>
          <w:b/>
          <w:szCs w:val="20"/>
        </w:rPr>
        <w:t>panacotta</w:t>
      </w:r>
      <w:r>
        <w:rPr>
          <w:b/>
          <w:szCs w:val="20"/>
        </w:rPr>
        <w:t xml:space="preserve">« </w:t>
      </w:r>
      <w:r w:rsidR="001E4E1C">
        <w:rPr>
          <w:b/>
          <w:szCs w:val="20"/>
        </w:rPr>
        <w:t>sadna</w:t>
      </w:r>
    </w:p>
    <w:p w:rsidR="000439A0" w:rsidRPr="00A26D8B" w:rsidP="000439A0" w14:paraId="1108ECDF" w14:textId="77777777">
      <w:pPr>
        <w:ind w:left="720"/>
        <w:contextualSpacing/>
        <w:jc w:val="both"/>
        <w:rPr>
          <w:b/>
          <w:szCs w:val="20"/>
        </w:rPr>
      </w:pPr>
      <w:r w:rsidRPr="00A26D8B">
        <w:rPr>
          <w:szCs w:val="20"/>
        </w:rPr>
        <w:t xml:space="preserve">          </w:t>
      </w:r>
      <w:r>
        <w:rPr>
          <w:b/>
          <w:szCs w:val="20"/>
        </w:rPr>
        <w:t>krema s sadjem (marelica, breskev) in piškotom</w:t>
      </w:r>
    </w:p>
    <w:p w:rsidR="000439A0" w:rsidRPr="00A26D8B" w:rsidP="000439A0" w14:paraId="1E73E4FB" w14:textId="2D7A377F">
      <w:pPr>
        <w:ind w:left="720"/>
        <w:contextualSpacing/>
        <w:jc w:val="both"/>
        <w:rPr>
          <w:b/>
          <w:szCs w:val="20"/>
        </w:rPr>
      </w:pPr>
      <w:r w:rsidRPr="00A26D8B">
        <w:rPr>
          <w:b/>
          <w:szCs w:val="20"/>
        </w:rPr>
        <w:t xml:space="preserve">          </w:t>
      </w:r>
      <w:r w:rsidR="001E4E1C">
        <w:rPr>
          <w:b/>
          <w:szCs w:val="20"/>
        </w:rPr>
        <w:t>grmada v lončku</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FE5046E"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5F242CFA"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B81E22" w14:paraId="09DE4AB7" w14:textId="007F9A12">
            <w:pPr>
              <w:jc w:val="both"/>
              <w:rPr>
                <w:szCs w:val="20"/>
              </w:rPr>
            </w:pPr>
            <w:r w:rsidRPr="00A26D8B">
              <w:rPr>
                <w:szCs w:val="20"/>
              </w:rPr>
              <w:t>iz kakovostnih osnovnih in dodatnih surovin in z dodatkom aditivov, ki jih dovoljuje zakonodaja, uporaba konzervansov, umetnih barvil in arom ni dovoljena; biskvitno testo mora biti pripravljeno po klasični recepturi iz osnovnih sestavin: svežih jajc, moke in sladkorja; slaščice morajo biti sveže, značilnega in prijetnega vonja in okusa glede na posamezen tip</w:t>
            </w:r>
            <w:r w:rsidR="00B81E22">
              <w:rPr>
                <w:szCs w:val="20"/>
              </w:rPr>
              <w:t xml:space="preserve"> slaščice</w:t>
            </w:r>
          </w:p>
        </w:tc>
      </w:tr>
      <w:tr w14:paraId="34F3043A"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7FE7C168"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1E4E1C" w14:paraId="78F39DA0" w14:textId="3068BC6A">
            <w:pPr>
              <w:jc w:val="both"/>
              <w:rPr>
                <w:szCs w:val="20"/>
              </w:rPr>
            </w:pPr>
            <w:r w:rsidRPr="00A26D8B">
              <w:rPr>
                <w:szCs w:val="20"/>
              </w:rPr>
              <w:t>embalaža mora ščititi pred zunanjimi vplivi in ohranjati kakovost izdelka – PVC ali PE lončki</w:t>
            </w:r>
            <w:r>
              <w:rPr>
                <w:szCs w:val="20"/>
              </w:rPr>
              <w:t xml:space="preserve">, različne </w:t>
            </w:r>
            <w:r>
              <w:rPr>
                <w:szCs w:val="20"/>
              </w:rPr>
              <w:t>gramature</w:t>
            </w:r>
            <w:r>
              <w:rPr>
                <w:szCs w:val="20"/>
              </w:rPr>
              <w:t xml:space="preserve"> – po zahtevah naročnika; </w:t>
            </w:r>
            <w:r w:rsidRPr="00A26D8B">
              <w:rPr>
                <w:szCs w:val="20"/>
              </w:rPr>
              <w:t xml:space="preserve"> zloženi v ustreznih škatlah iz valovitega kartona</w:t>
            </w:r>
          </w:p>
        </w:tc>
      </w:tr>
      <w:tr w14:paraId="7D9C1890"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69F5FDB5"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1D130463" w14:textId="77777777">
            <w:pPr>
              <w:jc w:val="both"/>
              <w:rPr>
                <w:szCs w:val="20"/>
              </w:rPr>
            </w:pPr>
            <w:r w:rsidRPr="00A26D8B">
              <w:rPr>
                <w:szCs w:val="20"/>
              </w:rPr>
              <w:t>ustrezno embalirani in zaščiteni pred zunanjimi vplivi; hramba in prevoz pri temperaturah, ki ohranjajo kakovost in neoporečnost izdelka</w:t>
            </w:r>
          </w:p>
        </w:tc>
      </w:tr>
    </w:tbl>
    <w:p w:rsidR="000439A0" w:rsidP="000439A0" w14:paraId="68673AE8" w14:textId="77777777">
      <w:pPr>
        <w:keepNext/>
        <w:ind w:left="567"/>
        <w:jc w:val="both"/>
        <w:outlineLvl w:val="1"/>
        <w:rPr>
          <w:b/>
          <w:szCs w:val="20"/>
        </w:rPr>
      </w:pPr>
    </w:p>
    <w:p w:rsidR="000439A0" w:rsidRPr="00A26D8B" w:rsidP="00BC5D1F" w14:paraId="5B4BB404" w14:textId="77777777">
      <w:pPr>
        <w:keepNext/>
        <w:numPr>
          <w:ilvl w:val="0"/>
          <w:numId w:val="42"/>
        </w:numPr>
        <w:tabs>
          <w:tab w:val="left" w:pos="567"/>
        </w:tabs>
        <w:jc w:val="both"/>
        <w:outlineLvl w:val="1"/>
        <w:rPr>
          <w:b/>
          <w:szCs w:val="20"/>
        </w:rPr>
      </w:pPr>
      <w:r w:rsidRPr="00A26D8B">
        <w:rPr>
          <w:b/>
          <w:szCs w:val="20"/>
        </w:rPr>
        <w:t>DROBNO SLANO PECIVO</w:t>
      </w:r>
    </w:p>
    <w:p w:rsidR="000439A0" w:rsidRPr="00A26D8B" w:rsidP="000439A0" w14:paraId="0245E036" w14:textId="77777777">
      <w:pPr>
        <w:tabs>
          <w:tab w:val="left" w:pos="1418"/>
          <w:tab w:val="center" w:pos="4536"/>
          <w:tab w:val="right" w:pos="9072"/>
        </w:tabs>
        <w:jc w:val="both"/>
        <w:rPr>
          <w:b/>
          <w:szCs w:val="20"/>
        </w:rPr>
      </w:pPr>
      <w:r w:rsidRPr="00A26D8B">
        <w:rPr>
          <w:szCs w:val="20"/>
        </w:rPr>
        <w:t xml:space="preserve">Osnovni opis: </w:t>
      </w:r>
      <w:r w:rsidRPr="00A26D8B">
        <w:rPr>
          <w:b/>
          <w:szCs w:val="20"/>
        </w:rPr>
        <w:t>p</w:t>
      </w:r>
      <w:r>
        <w:rPr>
          <w:b/>
          <w:szCs w:val="20"/>
        </w:rPr>
        <w:t>ecivo slano iz listnatega testa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1076732"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4DB73A87"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094D2EC1" w14:textId="77777777">
            <w:pPr>
              <w:jc w:val="both"/>
              <w:rPr>
                <w:szCs w:val="20"/>
              </w:rPr>
            </w:pPr>
            <w:r w:rsidRPr="00A26D8B">
              <w:rPr>
                <w:szCs w:val="20"/>
              </w:rPr>
              <w:t xml:space="preserve">slano pecivo je pripravljeno iz pšenične moke, dodatnih surovin in aditivov po pravilniku, brez konzervansov; biti mora krhko, prijetnega vonja in okusa, raznih oblik; ne sme biti polomljeno ali razslojeno po plasteh; </w:t>
            </w:r>
          </w:p>
        </w:tc>
      </w:tr>
      <w:tr w14:paraId="6CB55F11"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440ED523"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08136FD1" w14:textId="77777777">
            <w:pPr>
              <w:jc w:val="both"/>
              <w:rPr>
                <w:szCs w:val="20"/>
              </w:rPr>
            </w:pPr>
            <w:r w:rsidRPr="00A26D8B">
              <w:rPr>
                <w:szCs w:val="20"/>
              </w:rPr>
              <w:t xml:space="preserve">izdelki morajo biti embalirani v škatlah, primernem ovojnem papirju in/ali foliji ter vrečkah, </w:t>
            </w:r>
            <w:r w:rsidRPr="00A26D8B">
              <w:rPr>
                <w:szCs w:val="20"/>
              </w:rPr>
              <w:t>gramature</w:t>
            </w:r>
            <w:r w:rsidRPr="00A26D8B">
              <w:rPr>
                <w:szCs w:val="20"/>
              </w:rPr>
              <w:t xml:space="preserve"> po potrebah naročnika</w:t>
            </w:r>
          </w:p>
        </w:tc>
      </w:tr>
      <w:tr w14:paraId="79382F87"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050D0D95"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60CED116" w14:textId="77777777">
            <w:pPr>
              <w:jc w:val="both"/>
              <w:rPr>
                <w:szCs w:val="20"/>
              </w:rPr>
            </w:pPr>
            <w:r w:rsidRPr="00A26D8B">
              <w:rPr>
                <w:szCs w:val="20"/>
              </w:rPr>
              <w:t>izdelki, pakirani v embalaži, ki ščiti pred zunanjimi vplivi, se hranijo v suhem in hladnem prostoru (prevoz brez posebnosti).</w:t>
            </w:r>
          </w:p>
        </w:tc>
      </w:tr>
    </w:tbl>
    <w:p w:rsidR="000439A0" w:rsidRPr="00A26D8B" w:rsidP="000439A0" w14:paraId="7B843584" w14:textId="77777777">
      <w:pPr>
        <w:jc w:val="both"/>
        <w:rPr>
          <w:szCs w:val="20"/>
        </w:rPr>
      </w:pPr>
    </w:p>
    <w:p w:rsidR="000439A0" w:rsidRPr="00A26D8B" w:rsidP="00BC5D1F" w14:paraId="1A060350" w14:textId="77777777">
      <w:pPr>
        <w:keepNext/>
        <w:numPr>
          <w:ilvl w:val="0"/>
          <w:numId w:val="42"/>
        </w:numPr>
        <w:tabs>
          <w:tab w:val="left" w:pos="567"/>
        </w:tabs>
        <w:jc w:val="both"/>
        <w:outlineLvl w:val="1"/>
        <w:rPr>
          <w:b/>
          <w:szCs w:val="20"/>
        </w:rPr>
      </w:pPr>
      <w:r w:rsidRPr="00A26D8B">
        <w:rPr>
          <w:b/>
          <w:szCs w:val="20"/>
        </w:rPr>
        <w:t xml:space="preserve">DROBNO </w:t>
      </w:r>
      <w:r>
        <w:rPr>
          <w:b/>
          <w:szCs w:val="20"/>
        </w:rPr>
        <w:t>SLADKO</w:t>
      </w:r>
      <w:r w:rsidRPr="00A26D8B">
        <w:rPr>
          <w:b/>
          <w:szCs w:val="20"/>
        </w:rPr>
        <w:t xml:space="preserve"> PECIVO</w:t>
      </w:r>
      <w:r>
        <w:rPr>
          <w:b/>
          <w:szCs w:val="20"/>
        </w:rPr>
        <w:t xml:space="preserve"> – DOMAČI PIŠKOTI</w:t>
      </w:r>
    </w:p>
    <w:p w:rsidR="000439A0" w:rsidRPr="00A26D8B" w:rsidP="000439A0" w14:paraId="73B9DF5D" w14:textId="77777777">
      <w:pPr>
        <w:tabs>
          <w:tab w:val="left" w:pos="1418"/>
          <w:tab w:val="center" w:pos="4536"/>
          <w:tab w:val="right" w:pos="9072"/>
        </w:tabs>
        <w:jc w:val="both"/>
        <w:rPr>
          <w:b/>
          <w:szCs w:val="20"/>
        </w:rPr>
      </w:pPr>
      <w:r w:rsidRPr="00A26D8B">
        <w:rPr>
          <w:szCs w:val="20"/>
        </w:rPr>
        <w:t xml:space="preserve">Osnovni opis: </w:t>
      </w:r>
      <w:r>
        <w:rPr>
          <w:b/>
          <w:szCs w:val="20"/>
        </w:rPr>
        <w:t>brizgani domači piškoti – smetanove palčke</w:t>
      </w:r>
    </w:p>
    <w:p w:rsidR="000439A0" w:rsidP="000439A0" w14:paraId="3CBAE1AE" w14:textId="77777777">
      <w:pPr>
        <w:ind w:left="720"/>
        <w:contextualSpacing/>
        <w:jc w:val="both"/>
        <w:rPr>
          <w:b/>
          <w:szCs w:val="20"/>
        </w:rPr>
      </w:pPr>
      <w:r w:rsidRPr="00A26D8B">
        <w:rPr>
          <w:b/>
          <w:szCs w:val="20"/>
        </w:rPr>
        <w:t xml:space="preserve">          pecivo čajno</w:t>
      </w:r>
      <w:r>
        <w:rPr>
          <w:b/>
          <w:szCs w:val="20"/>
        </w:rPr>
        <w:t xml:space="preserve"> – mešani domači piškoti, različna testa in polnila (vsaj 6 različnih   </w:t>
      </w:r>
    </w:p>
    <w:p w:rsidR="000439A0" w:rsidP="000439A0" w14:paraId="6870A374" w14:textId="77777777">
      <w:pPr>
        <w:ind w:left="720"/>
        <w:contextualSpacing/>
        <w:jc w:val="both"/>
        <w:rPr>
          <w:b/>
          <w:szCs w:val="20"/>
        </w:rPr>
      </w:pPr>
      <w:r>
        <w:rPr>
          <w:b/>
          <w:szCs w:val="20"/>
        </w:rPr>
        <w:t xml:space="preserve">          vrst piškotov (linško pecivo, piškoti s čokolado, breskvice, ipd.)</w:t>
      </w:r>
    </w:p>
    <w:p w:rsidR="000439A0" w:rsidRPr="00A26D8B" w:rsidP="000439A0" w14:paraId="443B91C6" w14:textId="77777777">
      <w:pPr>
        <w:ind w:left="720"/>
        <w:contextualSpacing/>
        <w:jc w:val="both"/>
        <w:rPr>
          <w:b/>
          <w:szCs w:val="20"/>
        </w:rPr>
      </w:pPr>
      <w:r>
        <w:rPr>
          <w:b/>
          <w:szCs w:val="20"/>
        </w:rPr>
        <w:t xml:space="preserve">          linški piškot z marelično marmelado</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19055D6"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A26D8B" w:rsidP="000277D4" w14:paraId="3C5443B4" w14:textId="77777777">
            <w:pPr>
              <w:jc w:val="both"/>
              <w:rPr>
                <w:b/>
                <w:szCs w:val="20"/>
              </w:rPr>
            </w:pPr>
            <w:r w:rsidRPr="00A26D8B">
              <w:rPr>
                <w:szCs w:val="20"/>
              </w:rPr>
              <w:t>Kakovostne zahteve:</w:t>
            </w:r>
          </w:p>
        </w:tc>
        <w:tc>
          <w:tcPr>
            <w:tcW w:w="7194" w:type="dxa"/>
            <w:tcMar>
              <w:top w:w="0" w:type="dxa"/>
              <w:left w:w="108" w:type="dxa"/>
              <w:bottom w:w="0" w:type="dxa"/>
              <w:right w:w="108" w:type="dxa"/>
            </w:tcMar>
          </w:tcPr>
          <w:p w:rsidR="000439A0" w:rsidRPr="00A26D8B" w:rsidP="000277D4" w14:paraId="07B62404" w14:textId="77777777">
            <w:pPr>
              <w:jc w:val="both"/>
              <w:rPr>
                <w:szCs w:val="20"/>
              </w:rPr>
            </w:pPr>
            <w:r w:rsidRPr="00A26D8B">
              <w:rPr>
                <w:szCs w:val="20"/>
              </w:rPr>
              <w:t>čajno pecivo je pripravljeno iz kakovostnih osnovnih in dodatnih surovin – pšenične moke, maščob, sladkorja, jajc, kakava, itd.; vsebnosti osnovnih in dodatnih sestavin ter uporabljenih aditivov morajo ustrezati zakonodaji</w:t>
            </w:r>
            <w:r>
              <w:rPr>
                <w:szCs w:val="20"/>
              </w:rPr>
              <w:t xml:space="preserve">; piškoti </w:t>
            </w:r>
            <w:r>
              <w:rPr>
                <w:szCs w:val="20"/>
              </w:rPr>
              <w:t>ne smejo imeti ob pripravi dodanih konzervansov, ne smejo vsebovati palmine maščobe  in morajo biti ročno izdelani; linški piškot mora imeti premer cca 100 mm (teža od 80 – 100 g)</w:t>
            </w:r>
          </w:p>
        </w:tc>
      </w:tr>
      <w:tr w14:paraId="7DCA71FA"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4939EF46" w14:textId="77777777">
            <w:pPr>
              <w:jc w:val="both"/>
              <w:rPr>
                <w:b/>
                <w:szCs w:val="20"/>
              </w:rPr>
            </w:pPr>
            <w:r w:rsidRPr="00A26D8B">
              <w:rPr>
                <w:szCs w:val="20"/>
              </w:rPr>
              <w:t>Embalaža in količina:</w:t>
            </w:r>
          </w:p>
        </w:tc>
        <w:tc>
          <w:tcPr>
            <w:tcW w:w="7194" w:type="dxa"/>
            <w:tcMar>
              <w:top w:w="0" w:type="dxa"/>
              <w:left w:w="108" w:type="dxa"/>
              <w:bottom w:w="0" w:type="dxa"/>
              <w:right w:w="108" w:type="dxa"/>
            </w:tcMar>
          </w:tcPr>
          <w:p w:rsidR="000439A0" w:rsidRPr="00A26D8B" w:rsidP="000277D4" w14:paraId="4E9D2612" w14:textId="77777777">
            <w:pPr>
              <w:jc w:val="both"/>
              <w:rPr>
                <w:szCs w:val="20"/>
              </w:rPr>
            </w:pPr>
            <w:r w:rsidRPr="00A26D8B">
              <w:rPr>
                <w:szCs w:val="20"/>
              </w:rPr>
              <w:t xml:space="preserve">izdelki morajo biti embalirani v škatlah, primernem ovojnem papirju in/ali foliji ter vrečkah, </w:t>
            </w:r>
            <w:r w:rsidRPr="00A26D8B">
              <w:rPr>
                <w:szCs w:val="20"/>
              </w:rPr>
              <w:t>gramature</w:t>
            </w:r>
            <w:r w:rsidRPr="00A26D8B">
              <w:rPr>
                <w:szCs w:val="20"/>
              </w:rPr>
              <w:t xml:space="preserve"> po potrebah naročnika</w:t>
            </w:r>
          </w:p>
        </w:tc>
      </w:tr>
      <w:tr w14:paraId="7A99573C" w14:textId="77777777" w:rsidTr="000277D4">
        <w:tblPrEx>
          <w:tblW w:w="9854" w:type="dxa"/>
          <w:tblLayout w:type="fixed"/>
          <w:tblLook w:val="04A0"/>
        </w:tblPrEx>
        <w:tc>
          <w:tcPr>
            <w:tcW w:w="2660" w:type="dxa"/>
            <w:tcMar>
              <w:top w:w="0" w:type="dxa"/>
              <w:left w:w="108" w:type="dxa"/>
              <w:bottom w:w="0" w:type="dxa"/>
              <w:right w:w="108" w:type="dxa"/>
            </w:tcMar>
          </w:tcPr>
          <w:p w:rsidR="000439A0" w:rsidRPr="00A26D8B" w:rsidP="000277D4" w14:paraId="5A83842C" w14:textId="77777777">
            <w:pPr>
              <w:jc w:val="both"/>
              <w:rPr>
                <w:b/>
                <w:szCs w:val="20"/>
              </w:rPr>
            </w:pPr>
            <w:r w:rsidRPr="00A26D8B">
              <w:rPr>
                <w:szCs w:val="20"/>
              </w:rPr>
              <w:t>Hramba in prevoz izdelka:</w:t>
            </w:r>
          </w:p>
        </w:tc>
        <w:tc>
          <w:tcPr>
            <w:tcW w:w="7194" w:type="dxa"/>
            <w:tcMar>
              <w:top w:w="0" w:type="dxa"/>
              <w:left w:w="108" w:type="dxa"/>
              <w:bottom w:w="0" w:type="dxa"/>
              <w:right w:w="108" w:type="dxa"/>
            </w:tcMar>
          </w:tcPr>
          <w:p w:rsidR="000439A0" w:rsidRPr="00A26D8B" w:rsidP="000277D4" w14:paraId="02726BAC" w14:textId="77777777">
            <w:pPr>
              <w:jc w:val="both"/>
              <w:rPr>
                <w:szCs w:val="20"/>
              </w:rPr>
            </w:pPr>
            <w:r w:rsidRPr="00A26D8B">
              <w:rPr>
                <w:szCs w:val="20"/>
              </w:rPr>
              <w:t>izdelki, pakirani v embalaži, ki ščiti pred zunanjimi vplivi, se hranijo v suhem in hladnem prostoru (prevoz brez posebnosti).</w:t>
            </w:r>
          </w:p>
        </w:tc>
      </w:tr>
    </w:tbl>
    <w:p w:rsidR="005B1560" w:rsidP="000439A0" w14:paraId="61136179" w14:textId="77777777">
      <w:pPr>
        <w:keepNext/>
        <w:spacing w:before="240" w:after="60"/>
        <w:jc w:val="both"/>
        <w:outlineLvl w:val="3"/>
        <w:rPr>
          <w:b/>
          <w:bCs/>
          <w:szCs w:val="20"/>
          <w:u w:val="single"/>
        </w:rPr>
      </w:pPr>
    </w:p>
    <w:p w:rsidR="000439A0" w:rsidRPr="00EF1B7B" w:rsidP="000439A0" w14:paraId="67B48A04" w14:textId="67C73A45">
      <w:pPr>
        <w:keepNext/>
        <w:spacing w:before="240" w:after="60"/>
        <w:jc w:val="both"/>
        <w:outlineLvl w:val="3"/>
        <w:rPr>
          <w:b/>
          <w:bCs/>
          <w:szCs w:val="20"/>
          <w:u w:val="single"/>
        </w:rPr>
      </w:pPr>
      <w:r w:rsidRPr="00EF1B7B">
        <w:rPr>
          <w:b/>
          <w:bCs/>
          <w:szCs w:val="20"/>
          <w:u w:val="single"/>
        </w:rPr>
        <w:t>MLEVSKI IZDELKI, PRIPRAVLJENI IZDELKI IZ ŽIT, M</w:t>
      </w:r>
      <w:r>
        <w:rPr>
          <w:b/>
          <w:bCs/>
          <w:szCs w:val="20"/>
          <w:u w:val="single"/>
        </w:rPr>
        <w:t xml:space="preserve">EŠANICE ZA PEKOVSKE IZDELKE </w:t>
      </w:r>
      <w:r w:rsidRPr="00EF1B7B">
        <w:rPr>
          <w:b/>
          <w:bCs/>
          <w:szCs w:val="20"/>
          <w:u w:val="single"/>
        </w:rPr>
        <w:t xml:space="preserve">IN OLUŠČENA ŽITA, KUS </w:t>
      </w:r>
      <w:r w:rsidRPr="00EF1B7B">
        <w:rPr>
          <w:b/>
          <w:bCs/>
          <w:szCs w:val="20"/>
          <w:u w:val="single"/>
        </w:rPr>
        <w:t>KUS</w:t>
      </w:r>
    </w:p>
    <w:p w:rsidR="000439A0" w:rsidRPr="00EF1B7B" w:rsidP="000439A0" w14:paraId="141F978B" w14:textId="77777777">
      <w:pPr>
        <w:rPr>
          <w:szCs w:val="20"/>
        </w:rPr>
      </w:pPr>
    </w:p>
    <w:p w:rsidR="000439A0" w:rsidRPr="00EF1B7B" w:rsidP="00BC5D1F" w14:paraId="1B056C0A" w14:textId="77777777">
      <w:pPr>
        <w:numPr>
          <w:ilvl w:val="0"/>
          <w:numId w:val="43"/>
        </w:numPr>
        <w:tabs>
          <w:tab w:val="left" w:pos="454"/>
        </w:tabs>
        <w:jc w:val="both"/>
        <w:rPr>
          <w:b/>
          <w:szCs w:val="20"/>
          <w:lang w:val="en-US"/>
        </w:rPr>
      </w:pPr>
      <w:r w:rsidRPr="00EF1B7B">
        <w:rPr>
          <w:b/>
          <w:szCs w:val="20"/>
          <w:lang w:val="en-US"/>
        </w:rPr>
        <w:t>PŠENIČNA MOKA</w:t>
      </w:r>
    </w:p>
    <w:p w:rsidR="000439A0" w:rsidRPr="00EF1B7B" w:rsidP="000439A0" w14:paraId="3A0E8C7B" w14:textId="77777777">
      <w:pPr>
        <w:rPr>
          <w:b/>
          <w:szCs w:val="20"/>
        </w:rPr>
      </w:pPr>
      <w:r w:rsidRPr="00EF1B7B">
        <w:rPr>
          <w:szCs w:val="20"/>
        </w:rPr>
        <w:t xml:space="preserve">Osnovni opis: </w:t>
      </w:r>
      <w:r w:rsidRPr="00EF1B7B">
        <w:rPr>
          <w:b/>
          <w:szCs w:val="20"/>
        </w:rPr>
        <w:t>bela pšenična moka, tip 400 in tip 500, ostra in mehka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03216A2"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5B302426"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60E79AFF" w14:textId="77777777">
            <w:pPr>
              <w:rPr>
                <w:b/>
                <w:szCs w:val="20"/>
              </w:rPr>
            </w:pPr>
            <w:r w:rsidRPr="00EF1B7B">
              <w:rPr>
                <w:szCs w:val="20"/>
              </w:rPr>
              <w:t>Značilna barva, vonj in okus glede na vrsto žita oz. brez tujega vonja in okusa; brez nečistoč živalskega izvora in škodljivcev ter brez nečistoč rastlinskega in mineralnega izvora; vsebuje lahko do 15 % vode, vsebnost pepela v suhi snovi je lahko do 0,45 % (tip 400) oz. od 0,46 do 0,60 % (tip 500) in kislinska stopnja do 2,5 (tip 400) oz. do 3,2 (tip 500)</w:t>
            </w:r>
          </w:p>
        </w:tc>
      </w:tr>
      <w:tr w14:paraId="12D4DE88"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0C9B1135"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33EFD541" w14:textId="77777777">
            <w:pPr>
              <w:rPr>
                <w:b/>
                <w:szCs w:val="20"/>
              </w:rPr>
            </w:pPr>
            <w:r w:rsidRPr="00EF1B7B">
              <w:rPr>
                <w:szCs w:val="20"/>
              </w:rPr>
              <w:t xml:space="preserve">Pakirana v ustrezni embalaži različnih </w:t>
            </w:r>
            <w:r w:rsidRPr="00EF1B7B">
              <w:rPr>
                <w:szCs w:val="20"/>
              </w:rPr>
              <w:t>gramatur</w:t>
            </w:r>
            <w:r w:rsidRPr="00EF1B7B">
              <w:rPr>
                <w:szCs w:val="20"/>
              </w:rPr>
              <w:t xml:space="preserve"> – do 1 kg oz. po zahtevah naročnika</w:t>
            </w:r>
          </w:p>
        </w:tc>
      </w:tr>
      <w:tr w14:paraId="58E84FB5" w14:textId="77777777" w:rsidTr="000277D4">
        <w:tblPrEx>
          <w:tblW w:w="9854" w:type="dxa"/>
          <w:tblLayout w:type="fixed"/>
          <w:tblLook w:val="04A0"/>
        </w:tblPrEx>
        <w:tc>
          <w:tcPr>
            <w:tcW w:w="2660" w:type="dxa"/>
            <w:tcMar>
              <w:top w:w="0" w:type="dxa"/>
              <w:left w:w="108" w:type="dxa"/>
              <w:bottom w:w="0" w:type="dxa"/>
              <w:right w:w="108" w:type="dxa"/>
            </w:tcMar>
          </w:tcPr>
          <w:p w:rsidR="000439A0" w:rsidRPr="007C6BE2" w:rsidP="000277D4" w14:paraId="0B69B890"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71DA25C8" w14:textId="77777777">
            <w:pPr>
              <w:rPr>
                <w:b/>
                <w:szCs w:val="20"/>
              </w:rPr>
            </w:pPr>
            <w:r w:rsidRPr="00EF1B7B">
              <w:rPr>
                <w:szCs w:val="20"/>
              </w:rPr>
              <w:t>Izdelek mora biti obstojen pri sobni temperaturi (prevoz brez posebnosti)</w:t>
            </w:r>
          </w:p>
        </w:tc>
      </w:tr>
    </w:tbl>
    <w:p w:rsidR="000439A0" w:rsidRPr="00EF1B7B" w:rsidP="000439A0" w14:paraId="6346BBE0" w14:textId="77777777">
      <w:pPr>
        <w:rPr>
          <w:szCs w:val="20"/>
        </w:rPr>
      </w:pPr>
    </w:p>
    <w:p w:rsidR="000439A0" w:rsidRPr="00EF1B7B" w:rsidP="000439A0" w14:paraId="2BA27A82" w14:textId="77777777">
      <w:pPr>
        <w:rPr>
          <w:b/>
          <w:szCs w:val="20"/>
        </w:rPr>
      </w:pPr>
      <w:r w:rsidRPr="00EF1B7B">
        <w:rPr>
          <w:szCs w:val="20"/>
        </w:rPr>
        <w:t xml:space="preserve">Osnovni opis: </w:t>
      </w:r>
      <w:r w:rsidRPr="00EF1B7B">
        <w:rPr>
          <w:b/>
          <w:szCs w:val="20"/>
        </w:rPr>
        <w:t>polnozrnata pšenična moka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3A3FE12"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1342A9EA"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7F7D43EE" w14:textId="77777777">
            <w:pPr>
              <w:rPr>
                <w:b/>
                <w:szCs w:val="20"/>
              </w:rPr>
            </w:pPr>
            <w:r w:rsidRPr="00EF1B7B">
              <w:rPr>
                <w:szCs w:val="20"/>
              </w:rPr>
              <w:t>Značilna barva, vonj in okus glede na vrsto žita oz. brez tujega vonja in okusa; brez nečistoč živalskega izvora in škodljivcev ter brez nečistoč rastlinskega in mineralnega izvora; vsebnost vode, vsebnost pepela v suhi snovi in kislinska stopnja morajo ustrezati zahtevam pravilnika</w:t>
            </w:r>
          </w:p>
        </w:tc>
      </w:tr>
      <w:tr w14:paraId="30C37414"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4556AEB6"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29796279" w14:textId="77777777">
            <w:pPr>
              <w:rPr>
                <w:b/>
                <w:szCs w:val="20"/>
              </w:rPr>
            </w:pPr>
            <w:r w:rsidRPr="00EF1B7B">
              <w:rPr>
                <w:szCs w:val="20"/>
              </w:rPr>
              <w:t xml:space="preserve">Pakirana v ustrezni embalaži različnih </w:t>
            </w:r>
            <w:r w:rsidRPr="00EF1B7B">
              <w:rPr>
                <w:szCs w:val="20"/>
              </w:rPr>
              <w:t>gramatur</w:t>
            </w:r>
            <w:r w:rsidRPr="00EF1B7B">
              <w:rPr>
                <w:szCs w:val="20"/>
              </w:rPr>
              <w:t xml:space="preserve"> – do 1 kg oz. po zahtevah naročnika</w:t>
            </w:r>
          </w:p>
        </w:tc>
      </w:tr>
      <w:tr w14:paraId="52058D57" w14:textId="77777777" w:rsidTr="000277D4">
        <w:tblPrEx>
          <w:tblW w:w="0" w:type="auto"/>
          <w:tblLayout w:type="fixed"/>
          <w:tblLook w:val="04A0"/>
        </w:tblPrEx>
        <w:tc>
          <w:tcPr>
            <w:tcW w:w="2660" w:type="dxa"/>
            <w:tcMar>
              <w:top w:w="0" w:type="dxa"/>
              <w:left w:w="108" w:type="dxa"/>
              <w:bottom w:w="0" w:type="dxa"/>
              <w:right w:w="108" w:type="dxa"/>
            </w:tcMar>
          </w:tcPr>
          <w:p w:rsidR="000439A0" w:rsidRPr="00A86A72" w:rsidP="000277D4" w14:paraId="5548FEFA"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6C6AA33F" w14:textId="77777777">
            <w:pPr>
              <w:rPr>
                <w:b/>
                <w:szCs w:val="20"/>
              </w:rPr>
            </w:pPr>
            <w:r w:rsidRPr="00EF1B7B">
              <w:rPr>
                <w:szCs w:val="20"/>
              </w:rPr>
              <w:t>Izdelek mora biti obstojen pri sobni temperaturi (prevoz brez posebnosti)</w:t>
            </w:r>
          </w:p>
        </w:tc>
      </w:tr>
    </w:tbl>
    <w:p w:rsidR="000439A0" w:rsidRPr="00EF1B7B" w:rsidP="000439A0" w14:paraId="3A0C1A59" w14:textId="77777777">
      <w:pPr>
        <w:rPr>
          <w:szCs w:val="20"/>
        </w:rPr>
      </w:pPr>
    </w:p>
    <w:p w:rsidR="000439A0" w:rsidRPr="00EF1B7B" w:rsidP="00BC5D1F" w14:paraId="7D5B96B4" w14:textId="77777777">
      <w:pPr>
        <w:numPr>
          <w:ilvl w:val="0"/>
          <w:numId w:val="43"/>
        </w:numPr>
        <w:tabs>
          <w:tab w:val="left" w:pos="454"/>
        </w:tabs>
        <w:jc w:val="both"/>
        <w:rPr>
          <w:b/>
          <w:szCs w:val="20"/>
        </w:rPr>
      </w:pPr>
      <w:r w:rsidRPr="00EF1B7B">
        <w:rPr>
          <w:b/>
          <w:szCs w:val="20"/>
        </w:rPr>
        <w:t>AJDOVA MOKA</w:t>
      </w:r>
    </w:p>
    <w:p w:rsidR="000439A0" w:rsidRPr="00EF1B7B" w:rsidP="000439A0" w14:paraId="3DB17772" w14:textId="77777777">
      <w:pPr>
        <w:rPr>
          <w:b/>
          <w:szCs w:val="20"/>
        </w:rPr>
      </w:pPr>
      <w:r w:rsidRPr="00EF1B7B">
        <w:rPr>
          <w:szCs w:val="20"/>
        </w:rPr>
        <w:t xml:space="preserve">Osnovni opis: </w:t>
      </w:r>
      <w:r w:rsidRPr="00EF1B7B">
        <w:rPr>
          <w:b/>
          <w:szCs w:val="20"/>
        </w:rPr>
        <w:t>ajdova moka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A091B0E"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5C401439"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2154B74F" w14:textId="77777777">
            <w:pPr>
              <w:rPr>
                <w:b/>
                <w:szCs w:val="20"/>
              </w:rPr>
            </w:pPr>
            <w:r w:rsidRPr="00EF1B7B">
              <w:rPr>
                <w:szCs w:val="20"/>
              </w:rPr>
              <w:t>Značilna barva, vonj in okus glede na vrsto žita oz. brez tujega vonja in okusa; brez nečistoč živalskega izvora in škodljivcev ter brez nečistoč rastlinskega in mineralnega izvora; vsebuje lahko do 15 % vode, vsebnost pepela v suhi snovi je lahko do 3,5 % in kislinska stopnja do 5</w:t>
            </w:r>
          </w:p>
        </w:tc>
      </w:tr>
      <w:tr w14:paraId="7787F8AF"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5A5FBB41"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259F9E48" w14:textId="77777777">
            <w:pPr>
              <w:rPr>
                <w:b/>
                <w:szCs w:val="20"/>
              </w:rPr>
            </w:pPr>
            <w:r w:rsidRPr="00EF1B7B">
              <w:rPr>
                <w:szCs w:val="20"/>
              </w:rPr>
              <w:t xml:space="preserve">Pakirana v ustrezni embalaži različnih </w:t>
            </w:r>
            <w:r w:rsidRPr="00EF1B7B">
              <w:rPr>
                <w:szCs w:val="20"/>
              </w:rPr>
              <w:t>gramatur</w:t>
            </w:r>
            <w:r w:rsidRPr="00EF1B7B">
              <w:rPr>
                <w:szCs w:val="20"/>
              </w:rPr>
              <w:t xml:space="preserve"> – do 1 kg oz. po zahtevah naročnika</w:t>
            </w:r>
          </w:p>
        </w:tc>
      </w:tr>
      <w:tr w14:paraId="2AF8269D" w14:textId="77777777" w:rsidTr="000277D4">
        <w:tblPrEx>
          <w:tblW w:w="9854" w:type="dxa"/>
          <w:tblLayout w:type="fixed"/>
          <w:tblLook w:val="04A0"/>
        </w:tblPrEx>
        <w:tc>
          <w:tcPr>
            <w:tcW w:w="2660" w:type="dxa"/>
            <w:tcMar>
              <w:top w:w="0" w:type="dxa"/>
              <w:left w:w="108" w:type="dxa"/>
              <w:bottom w:w="0" w:type="dxa"/>
              <w:right w:w="108" w:type="dxa"/>
            </w:tcMar>
          </w:tcPr>
          <w:p w:rsidR="000439A0" w:rsidRPr="00A86A72" w:rsidP="000277D4" w14:paraId="365C4B2F"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0DBD1C6C" w14:textId="77777777">
            <w:pPr>
              <w:rPr>
                <w:b/>
                <w:szCs w:val="20"/>
              </w:rPr>
            </w:pPr>
            <w:r w:rsidRPr="00EF1B7B">
              <w:rPr>
                <w:szCs w:val="20"/>
              </w:rPr>
              <w:t>Izdelek mora biti obstojen pri sobni temperaturi (prevoz brez posebnosti)</w:t>
            </w:r>
          </w:p>
        </w:tc>
      </w:tr>
    </w:tbl>
    <w:p w:rsidR="000439A0" w:rsidP="000439A0" w14:paraId="0CEE248A" w14:textId="77777777">
      <w:pPr>
        <w:rPr>
          <w:szCs w:val="20"/>
        </w:rPr>
      </w:pPr>
    </w:p>
    <w:p w:rsidR="000439A0" w:rsidRPr="00EF1B7B" w:rsidP="00BC5D1F" w14:paraId="26FC6AE5" w14:textId="77777777">
      <w:pPr>
        <w:numPr>
          <w:ilvl w:val="0"/>
          <w:numId w:val="43"/>
        </w:numPr>
        <w:tabs>
          <w:tab w:val="left" w:pos="454"/>
        </w:tabs>
        <w:jc w:val="both"/>
        <w:rPr>
          <w:b/>
          <w:szCs w:val="20"/>
        </w:rPr>
      </w:pPr>
      <w:r w:rsidRPr="00EF1B7B">
        <w:rPr>
          <w:b/>
          <w:szCs w:val="20"/>
        </w:rPr>
        <w:t>AJDOVA MOKA</w:t>
      </w:r>
      <w:r>
        <w:rPr>
          <w:b/>
          <w:szCs w:val="20"/>
        </w:rPr>
        <w:t xml:space="preserve"> EKOLOŠKA</w:t>
      </w:r>
    </w:p>
    <w:p w:rsidR="000439A0" w:rsidRPr="00EF1B7B" w:rsidP="000439A0" w14:paraId="3C9DA5D6" w14:textId="77777777">
      <w:pPr>
        <w:rPr>
          <w:b/>
          <w:szCs w:val="20"/>
        </w:rPr>
      </w:pPr>
      <w:r w:rsidRPr="00EF1B7B">
        <w:rPr>
          <w:szCs w:val="20"/>
        </w:rPr>
        <w:t xml:space="preserve">Osnovni opis: </w:t>
      </w:r>
      <w:r w:rsidRPr="00EF1B7B">
        <w:rPr>
          <w:b/>
          <w:szCs w:val="20"/>
        </w:rPr>
        <w:t>ekološka</w:t>
      </w:r>
      <w:r w:rsidRPr="00EF1B7B">
        <w:rPr>
          <w:szCs w:val="20"/>
        </w:rPr>
        <w:t xml:space="preserve"> </w:t>
      </w:r>
      <w:r w:rsidRPr="00EF1B7B">
        <w:rPr>
          <w:b/>
          <w:szCs w:val="20"/>
        </w:rPr>
        <w:t>ajdova moka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569C94A"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06EFE9FF"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B42D95" w:rsidP="000277D4" w14:paraId="3CF09AA7" w14:textId="77777777">
            <w:pPr>
              <w:rPr>
                <w:szCs w:val="20"/>
              </w:rPr>
            </w:pPr>
            <w:r>
              <w:rPr>
                <w:szCs w:val="20"/>
              </w:rPr>
              <w:t>Iz ekoloških</w:t>
            </w:r>
            <w:r w:rsidRPr="00EF1B7B">
              <w:rPr>
                <w:szCs w:val="20"/>
              </w:rPr>
              <w:t xml:space="preserve"> surovin</w:t>
            </w:r>
            <w:r>
              <w:rPr>
                <w:szCs w:val="20"/>
              </w:rPr>
              <w:t>; z</w:t>
            </w:r>
            <w:r w:rsidRPr="00EF1B7B">
              <w:rPr>
                <w:szCs w:val="20"/>
              </w:rPr>
              <w:t>načilna barva, vonj in okus glede na vrsto žita oz. brez tujega vonja in okusa; brez nečistoč živalskega izvora in škodljivcev ter brez nečistoč rastlinskega in mineralnega izvora; vsebuje lahko do 15 % vode, vsebnost pepela v suhi snovi je lahko do 2,5 % in kislinska stopnja do 4</w:t>
            </w:r>
          </w:p>
        </w:tc>
      </w:tr>
      <w:tr w14:paraId="51323F25"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765C06CD"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437DEE78" w14:textId="77777777">
            <w:pPr>
              <w:rPr>
                <w:b/>
                <w:szCs w:val="20"/>
              </w:rPr>
            </w:pPr>
            <w:r w:rsidRPr="00EF1B7B">
              <w:rPr>
                <w:szCs w:val="20"/>
              </w:rPr>
              <w:t xml:space="preserve">Pakirana v ustrezni embalaži – vreče različnih </w:t>
            </w:r>
            <w:r w:rsidRPr="00EF1B7B">
              <w:rPr>
                <w:szCs w:val="20"/>
              </w:rPr>
              <w:t>gramatur</w:t>
            </w:r>
            <w:r w:rsidRPr="00EF1B7B">
              <w:rPr>
                <w:szCs w:val="20"/>
              </w:rPr>
              <w:t>, do 1 kg oz. po zahtevah naročnika</w:t>
            </w:r>
          </w:p>
        </w:tc>
      </w:tr>
      <w:tr w14:paraId="7AB10B83" w14:textId="77777777" w:rsidTr="000277D4">
        <w:tblPrEx>
          <w:tblW w:w="9854" w:type="dxa"/>
          <w:tblLayout w:type="fixed"/>
          <w:tblLook w:val="04A0"/>
        </w:tblPrEx>
        <w:tc>
          <w:tcPr>
            <w:tcW w:w="2660" w:type="dxa"/>
            <w:tcMar>
              <w:top w:w="0" w:type="dxa"/>
              <w:left w:w="108" w:type="dxa"/>
              <w:bottom w:w="0" w:type="dxa"/>
              <w:right w:w="108" w:type="dxa"/>
            </w:tcMar>
          </w:tcPr>
          <w:p w:rsidR="000439A0" w:rsidRPr="00A86A72" w:rsidP="000277D4" w14:paraId="0FAD4835"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05B7E3F6" w14:textId="77777777">
            <w:pPr>
              <w:rPr>
                <w:b/>
                <w:szCs w:val="20"/>
              </w:rPr>
            </w:pPr>
            <w:r w:rsidRPr="00EF1B7B">
              <w:rPr>
                <w:szCs w:val="20"/>
              </w:rPr>
              <w:t>Izdelek mora biti obstojen pri sobni temperaturi (prevoz brez posebnosti)</w:t>
            </w:r>
          </w:p>
        </w:tc>
      </w:tr>
    </w:tbl>
    <w:p w:rsidR="000439A0" w:rsidRPr="00EF1B7B" w:rsidP="000439A0" w14:paraId="751394CD" w14:textId="77777777">
      <w:pPr>
        <w:spacing w:line="288" w:lineRule="auto"/>
        <w:jc w:val="both"/>
        <w:rPr>
          <w:szCs w:val="20"/>
        </w:rPr>
      </w:pPr>
      <w:r w:rsidRPr="00EF1B7B">
        <w:rPr>
          <w:szCs w:val="20"/>
        </w:rPr>
        <w:t xml:space="preserve">Pridelava ekološke surovine, predelava, polnjenje in </w:t>
      </w:r>
      <w:r>
        <w:rPr>
          <w:szCs w:val="20"/>
        </w:rPr>
        <w:t xml:space="preserve">skladiščenje </w:t>
      </w:r>
      <w:r w:rsidRPr="00EF1B7B">
        <w:rPr>
          <w:szCs w:val="20"/>
        </w:rPr>
        <w:t>morajo biti ustrezni in poteka</w:t>
      </w:r>
      <w:r>
        <w:rPr>
          <w:szCs w:val="20"/>
        </w:rPr>
        <w:t>ti ločeno od neekoloških živil. Imeti mora</w:t>
      </w:r>
      <w:r w:rsidRPr="00EF1B7B">
        <w:rPr>
          <w:szCs w:val="20"/>
        </w:rPr>
        <w:t xml:space="preserve"> ustrezen certifikat, s katerim se zagotavlja sledljivost in dokazuje poreklo.</w:t>
      </w:r>
      <w:r>
        <w:rPr>
          <w:szCs w:val="20"/>
        </w:rPr>
        <w:t xml:space="preserve"> </w:t>
      </w:r>
      <w:r w:rsidRPr="00EF1B7B">
        <w:rPr>
          <w:szCs w:val="20"/>
        </w:rPr>
        <w:t>Na embalaži mora biti znak neodvisne organizacije, ki potrjuje pristnost ekološkega živila (npr. znak za okolje tipa I).</w:t>
      </w:r>
    </w:p>
    <w:p w:rsidR="000439A0" w:rsidRPr="00EF1B7B" w:rsidP="000439A0" w14:paraId="0B407230" w14:textId="77777777">
      <w:pPr>
        <w:rPr>
          <w:szCs w:val="20"/>
        </w:rPr>
      </w:pPr>
    </w:p>
    <w:p w:rsidR="000439A0" w:rsidRPr="00EF1B7B" w:rsidP="00BC5D1F" w14:paraId="42695CB3" w14:textId="77777777">
      <w:pPr>
        <w:numPr>
          <w:ilvl w:val="0"/>
          <w:numId w:val="43"/>
        </w:numPr>
        <w:tabs>
          <w:tab w:val="left" w:pos="454"/>
        </w:tabs>
        <w:jc w:val="both"/>
        <w:rPr>
          <w:b/>
          <w:szCs w:val="20"/>
        </w:rPr>
      </w:pPr>
      <w:r w:rsidRPr="00EF1B7B">
        <w:rPr>
          <w:b/>
          <w:szCs w:val="20"/>
        </w:rPr>
        <w:t>KORUZNA MOKA</w:t>
      </w:r>
    </w:p>
    <w:p w:rsidR="000439A0" w:rsidRPr="00EF1B7B" w:rsidP="000439A0" w14:paraId="5F1620E2" w14:textId="77777777">
      <w:pPr>
        <w:rPr>
          <w:b/>
          <w:szCs w:val="20"/>
        </w:rPr>
      </w:pPr>
      <w:r w:rsidRPr="00EF1B7B">
        <w:rPr>
          <w:szCs w:val="20"/>
        </w:rPr>
        <w:t xml:space="preserve">Osnovni opis: </w:t>
      </w:r>
      <w:r w:rsidRPr="00EF1B7B">
        <w:rPr>
          <w:b/>
          <w:szCs w:val="20"/>
        </w:rPr>
        <w:t>koruzna moka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CE8ADA2"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6EF8607B"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499A3B7B" w14:textId="77777777">
            <w:pPr>
              <w:rPr>
                <w:b/>
                <w:szCs w:val="20"/>
              </w:rPr>
            </w:pPr>
            <w:r w:rsidRPr="00EF1B7B">
              <w:rPr>
                <w:szCs w:val="20"/>
              </w:rPr>
              <w:t>Značilna barva, vonj in okus glede na vrsto žita oz. brez tujega vonja in okusa; brez nečistoč živalskega izvora in škodljivcev ter brez nečistoč rastlinskega in mineralnega izvora; vsebuje lahko do 15 % vode kislinska stopnja je lahko največ 4</w:t>
            </w:r>
          </w:p>
        </w:tc>
      </w:tr>
      <w:tr w14:paraId="2E322674"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4559F26C"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26B5F985" w14:textId="77777777">
            <w:pPr>
              <w:rPr>
                <w:b/>
                <w:szCs w:val="20"/>
              </w:rPr>
            </w:pPr>
            <w:r w:rsidRPr="00EF1B7B">
              <w:rPr>
                <w:szCs w:val="20"/>
              </w:rPr>
              <w:t xml:space="preserve">Pakirana v ustrezni embalaži različnih </w:t>
            </w:r>
            <w:r w:rsidRPr="00EF1B7B">
              <w:rPr>
                <w:szCs w:val="20"/>
              </w:rPr>
              <w:t>gramatur</w:t>
            </w:r>
            <w:r w:rsidRPr="00EF1B7B">
              <w:rPr>
                <w:szCs w:val="20"/>
              </w:rPr>
              <w:t xml:space="preserve"> – do 1 kg oz. po zahtevah naročnika</w:t>
            </w:r>
          </w:p>
        </w:tc>
      </w:tr>
      <w:tr w14:paraId="5D94BFF1" w14:textId="77777777" w:rsidTr="000277D4">
        <w:tblPrEx>
          <w:tblW w:w="9854" w:type="dxa"/>
          <w:tblLayout w:type="fixed"/>
          <w:tblLook w:val="04A0"/>
        </w:tblPrEx>
        <w:tc>
          <w:tcPr>
            <w:tcW w:w="2660" w:type="dxa"/>
            <w:tcMar>
              <w:top w:w="0" w:type="dxa"/>
              <w:left w:w="108" w:type="dxa"/>
              <w:bottom w:w="0" w:type="dxa"/>
              <w:right w:w="108" w:type="dxa"/>
            </w:tcMar>
          </w:tcPr>
          <w:p w:rsidR="000439A0" w:rsidRPr="00A86A72" w:rsidP="000277D4" w14:paraId="54FA0063"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15EDC469" w14:textId="77777777">
            <w:pPr>
              <w:rPr>
                <w:b/>
                <w:szCs w:val="20"/>
              </w:rPr>
            </w:pPr>
            <w:r w:rsidRPr="00EF1B7B">
              <w:rPr>
                <w:szCs w:val="20"/>
              </w:rPr>
              <w:t>Izdelek mora biti obstojen pri sobni temperaturi (prevoz brez posebnosti)</w:t>
            </w:r>
          </w:p>
        </w:tc>
      </w:tr>
    </w:tbl>
    <w:p w:rsidR="000439A0" w:rsidP="000439A0" w14:paraId="2E946B8D" w14:textId="7F63E35A">
      <w:pPr>
        <w:rPr>
          <w:b/>
          <w:szCs w:val="20"/>
        </w:rPr>
      </w:pPr>
    </w:p>
    <w:p w:rsidR="000439A0" w:rsidRPr="00EF1B7B" w:rsidP="00BC5D1F" w14:paraId="0EEEC263" w14:textId="77777777">
      <w:pPr>
        <w:numPr>
          <w:ilvl w:val="0"/>
          <w:numId w:val="43"/>
        </w:numPr>
        <w:tabs>
          <w:tab w:val="left" w:pos="454"/>
        </w:tabs>
        <w:jc w:val="both"/>
        <w:rPr>
          <w:b/>
          <w:szCs w:val="20"/>
        </w:rPr>
      </w:pPr>
      <w:r w:rsidRPr="00EF1B7B">
        <w:rPr>
          <w:b/>
          <w:szCs w:val="20"/>
        </w:rPr>
        <w:t>RŽENA MOKA</w:t>
      </w:r>
    </w:p>
    <w:p w:rsidR="000439A0" w:rsidRPr="00EF1B7B" w:rsidP="000439A0" w14:paraId="78A41259" w14:textId="77777777">
      <w:pPr>
        <w:rPr>
          <w:b/>
          <w:szCs w:val="20"/>
        </w:rPr>
      </w:pPr>
      <w:r w:rsidRPr="00EF1B7B">
        <w:rPr>
          <w:szCs w:val="20"/>
        </w:rPr>
        <w:t xml:space="preserve">Osnovni opis: </w:t>
      </w:r>
      <w:r w:rsidRPr="00EF1B7B">
        <w:rPr>
          <w:b/>
          <w:szCs w:val="20"/>
        </w:rPr>
        <w:t>ržena moka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689CD08"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4960DDFD"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2430FDEA" w14:textId="77777777">
            <w:pPr>
              <w:rPr>
                <w:b/>
                <w:szCs w:val="20"/>
              </w:rPr>
            </w:pPr>
            <w:r w:rsidRPr="00EF1B7B">
              <w:rPr>
                <w:szCs w:val="20"/>
              </w:rPr>
              <w:t>Značilna barva, vonj in okus glede na vrsto žita oz. brez tujega vonja in okusa; brez nečistoč živalskega izvora in škodljivcev ter brez nečistoč rastlinskega in mineralnega izvora; vsebnost vode, vsebnost pepela v suhi snovi in kislinska stopnja morajo ustrezati zahtevam pravilnika</w:t>
            </w:r>
          </w:p>
        </w:tc>
      </w:tr>
      <w:tr w14:paraId="401A6489"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6F8B6945"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52527334" w14:textId="77777777">
            <w:pPr>
              <w:rPr>
                <w:b/>
                <w:szCs w:val="20"/>
              </w:rPr>
            </w:pPr>
            <w:r w:rsidRPr="00EF1B7B">
              <w:rPr>
                <w:szCs w:val="20"/>
              </w:rPr>
              <w:t xml:space="preserve">Pakirana v ustrezni embalaži različnih </w:t>
            </w:r>
            <w:r w:rsidRPr="00EF1B7B">
              <w:rPr>
                <w:szCs w:val="20"/>
              </w:rPr>
              <w:t>gramatur</w:t>
            </w:r>
            <w:r w:rsidRPr="00EF1B7B">
              <w:rPr>
                <w:szCs w:val="20"/>
              </w:rPr>
              <w:t xml:space="preserve"> – do 1 kg oz. po zahtevah naročnika</w:t>
            </w:r>
          </w:p>
        </w:tc>
      </w:tr>
      <w:tr w14:paraId="0D5E5ACA" w14:textId="77777777" w:rsidTr="000277D4">
        <w:tblPrEx>
          <w:tblW w:w="9854" w:type="dxa"/>
          <w:tblLayout w:type="fixed"/>
          <w:tblLook w:val="04A0"/>
        </w:tblPrEx>
        <w:tc>
          <w:tcPr>
            <w:tcW w:w="2660" w:type="dxa"/>
            <w:tcMar>
              <w:top w:w="0" w:type="dxa"/>
              <w:left w:w="108" w:type="dxa"/>
              <w:bottom w:w="0" w:type="dxa"/>
              <w:right w:w="108" w:type="dxa"/>
            </w:tcMar>
          </w:tcPr>
          <w:p w:rsidR="000439A0" w:rsidRPr="00A86A72" w:rsidP="000277D4" w14:paraId="4F8FC305"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59397C31" w14:textId="77777777">
            <w:pPr>
              <w:rPr>
                <w:b/>
                <w:szCs w:val="20"/>
              </w:rPr>
            </w:pPr>
            <w:r w:rsidRPr="00EF1B7B">
              <w:rPr>
                <w:szCs w:val="20"/>
              </w:rPr>
              <w:t>Izdelek mora biti obstojen pri sobni temperaturi (prevoz brez posebnosti)</w:t>
            </w:r>
          </w:p>
        </w:tc>
      </w:tr>
    </w:tbl>
    <w:p w:rsidR="000439A0" w:rsidRPr="00EF1B7B" w:rsidP="000439A0" w14:paraId="77CDBBF0" w14:textId="77777777">
      <w:pPr>
        <w:rPr>
          <w:b/>
          <w:szCs w:val="20"/>
        </w:rPr>
      </w:pPr>
    </w:p>
    <w:p w:rsidR="000439A0" w:rsidRPr="00EF1B7B" w:rsidP="00BC5D1F" w14:paraId="2AAFEE1C" w14:textId="77777777">
      <w:pPr>
        <w:numPr>
          <w:ilvl w:val="0"/>
          <w:numId w:val="43"/>
        </w:numPr>
        <w:tabs>
          <w:tab w:val="left" w:pos="454"/>
        </w:tabs>
        <w:jc w:val="both"/>
        <w:rPr>
          <w:b/>
          <w:szCs w:val="20"/>
        </w:rPr>
      </w:pPr>
      <w:r w:rsidRPr="00EF1B7B">
        <w:rPr>
          <w:b/>
          <w:szCs w:val="20"/>
        </w:rPr>
        <w:t>PIRINA MOKA</w:t>
      </w:r>
    </w:p>
    <w:p w:rsidR="000439A0" w:rsidRPr="00EF1B7B" w:rsidP="000439A0" w14:paraId="3A4E6ED4" w14:textId="77777777">
      <w:pPr>
        <w:rPr>
          <w:b/>
          <w:szCs w:val="20"/>
        </w:rPr>
      </w:pPr>
      <w:r w:rsidRPr="00EF1B7B">
        <w:rPr>
          <w:szCs w:val="20"/>
        </w:rPr>
        <w:t xml:space="preserve">Osnovni opis: </w:t>
      </w:r>
      <w:r w:rsidRPr="00EF1B7B">
        <w:rPr>
          <w:b/>
          <w:szCs w:val="20"/>
        </w:rPr>
        <w:t>pirina</w:t>
      </w:r>
      <w:r w:rsidRPr="00EF1B7B">
        <w:rPr>
          <w:b/>
          <w:szCs w:val="20"/>
        </w:rPr>
        <w:t xml:space="preserve"> moka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F70E9D3"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6DFE9FDE"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5C47F438" w14:textId="77777777">
            <w:pPr>
              <w:rPr>
                <w:b/>
                <w:szCs w:val="20"/>
              </w:rPr>
            </w:pPr>
            <w:r w:rsidRPr="00EF1B7B">
              <w:rPr>
                <w:szCs w:val="20"/>
              </w:rPr>
              <w:t>Značilna barva, vonj in okus glede na vrsto žita oz. brez tujega vonja in okusa; brez nečistoč živalskega izvora in škodljivcev ter brez nečistoč rastlinskega in mineralnega izvora; vsebnost vode, vsebnost pepela v suhi snovi in kislinska stopnja morajo ustrezati zahtevam pravilnika</w:t>
            </w:r>
          </w:p>
        </w:tc>
      </w:tr>
      <w:tr w14:paraId="053B5334"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39C7298E"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289207A0" w14:textId="77777777">
            <w:pPr>
              <w:rPr>
                <w:b/>
                <w:szCs w:val="20"/>
              </w:rPr>
            </w:pPr>
            <w:r w:rsidRPr="00EF1B7B">
              <w:rPr>
                <w:szCs w:val="20"/>
              </w:rPr>
              <w:t xml:space="preserve">Pakirana v ustrezni embalaži različnih </w:t>
            </w:r>
            <w:r w:rsidRPr="00EF1B7B">
              <w:rPr>
                <w:szCs w:val="20"/>
              </w:rPr>
              <w:t>gramatur</w:t>
            </w:r>
            <w:r w:rsidRPr="00EF1B7B">
              <w:rPr>
                <w:szCs w:val="20"/>
              </w:rPr>
              <w:t xml:space="preserve"> – do 1 kg oz. po zahtevah naročnika</w:t>
            </w:r>
          </w:p>
        </w:tc>
      </w:tr>
      <w:tr w14:paraId="264EDE98" w14:textId="77777777" w:rsidTr="000277D4">
        <w:tblPrEx>
          <w:tblW w:w="9854" w:type="dxa"/>
          <w:tblLayout w:type="fixed"/>
          <w:tblLook w:val="04A0"/>
        </w:tblPrEx>
        <w:tc>
          <w:tcPr>
            <w:tcW w:w="2660" w:type="dxa"/>
            <w:tcMar>
              <w:top w:w="0" w:type="dxa"/>
              <w:left w:w="108" w:type="dxa"/>
              <w:bottom w:w="0" w:type="dxa"/>
              <w:right w:w="108" w:type="dxa"/>
            </w:tcMar>
          </w:tcPr>
          <w:p w:rsidR="000439A0" w:rsidRPr="00A86A72" w:rsidP="000277D4" w14:paraId="4FF3AFB5"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52A886F9" w14:textId="77777777">
            <w:pPr>
              <w:rPr>
                <w:b/>
                <w:szCs w:val="20"/>
              </w:rPr>
            </w:pPr>
            <w:r w:rsidRPr="00EF1B7B">
              <w:rPr>
                <w:szCs w:val="20"/>
              </w:rPr>
              <w:t>Izdelek mora biti obstojen pri sobni temperaturi (prevoz brez posebnosti)</w:t>
            </w:r>
          </w:p>
        </w:tc>
      </w:tr>
    </w:tbl>
    <w:p w:rsidR="000439A0" w:rsidRPr="00EF1B7B" w:rsidP="000439A0" w14:paraId="3ABE226B" w14:textId="77777777">
      <w:pPr>
        <w:rPr>
          <w:b/>
          <w:szCs w:val="20"/>
        </w:rPr>
      </w:pPr>
    </w:p>
    <w:p w:rsidR="000439A0" w:rsidRPr="00EF1B7B" w:rsidP="00BC5D1F" w14:paraId="2B3B3B5D" w14:textId="77777777">
      <w:pPr>
        <w:numPr>
          <w:ilvl w:val="0"/>
          <w:numId w:val="43"/>
        </w:numPr>
        <w:tabs>
          <w:tab w:val="left" w:pos="454"/>
        </w:tabs>
        <w:jc w:val="both"/>
        <w:rPr>
          <w:b/>
          <w:szCs w:val="20"/>
        </w:rPr>
      </w:pPr>
      <w:r w:rsidRPr="00EF1B7B">
        <w:rPr>
          <w:b/>
          <w:szCs w:val="20"/>
        </w:rPr>
        <w:t>NAMENSKA MOKA</w:t>
      </w:r>
    </w:p>
    <w:p w:rsidR="000439A0" w:rsidRPr="00EF1B7B" w:rsidP="000439A0" w14:paraId="1A61261F" w14:textId="77777777">
      <w:pPr>
        <w:rPr>
          <w:b/>
          <w:szCs w:val="20"/>
        </w:rPr>
      </w:pPr>
      <w:r w:rsidRPr="00EF1B7B">
        <w:rPr>
          <w:szCs w:val="20"/>
        </w:rPr>
        <w:t xml:space="preserve">Osnovni opis: </w:t>
      </w:r>
      <w:r w:rsidRPr="00EF1B7B">
        <w:rPr>
          <w:b/>
          <w:szCs w:val="20"/>
        </w:rPr>
        <w:t>namenska moka za kvašeno testo in namenska moka za krofe</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B8EF4A4"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1C0023BE"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4C67F781" w14:textId="77777777">
            <w:pPr>
              <w:rPr>
                <w:b/>
                <w:szCs w:val="20"/>
              </w:rPr>
            </w:pPr>
            <w:r w:rsidRPr="00EF1B7B">
              <w:rPr>
                <w:szCs w:val="20"/>
              </w:rPr>
              <w:t>Značilna barva, vonj in okus glede na vrsto žita oz. brez tujega vonja in okusa; brez nečistoč živalskega izvora in škodljivcev ter brez nečistoč rastlinskega in mineralnega izvora; po kakovosti prilagojena za posamezne namene, ustrezati mora minimalni kakovosti za mlevske izdelke po pravilniku, vsebuje lahko do 15 % vode</w:t>
            </w:r>
          </w:p>
        </w:tc>
      </w:tr>
      <w:tr w14:paraId="676E29B8"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464C1D2E"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7108533C" w14:textId="77777777">
            <w:pPr>
              <w:rPr>
                <w:b/>
                <w:szCs w:val="20"/>
              </w:rPr>
            </w:pPr>
            <w:r w:rsidRPr="00EF1B7B">
              <w:rPr>
                <w:szCs w:val="20"/>
              </w:rPr>
              <w:t xml:space="preserve">Pakirana v ustrezni embalaži različnih </w:t>
            </w:r>
            <w:r w:rsidRPr="00EF1B7B">
              <w:rPr>
                <w:szCs w:val="20"/>
              </w:rPr>
              <w:t>gramatur</w:t>
            </w:r>
            <w:r w:rsidRPr="00EF1B7B">
              <w:rPr>
                <w:szCs w:val="20"/>
              </w:rPr>
              <w:t xml:space="preserve"> – do 1 kg oz. po zahtevah naročnika</w:t>
            </w:r>
          </w:p>
        </w:tc>
      </w:tr>
      <w:tr w14:paraId="13908529" w14:textId="77777777" w:rsidTr="000277D4">
        <w:tblPrEx>
          <w:tblW w:w="9854" w:type="dxa"/>
          <w:tblLayout w:type="fixed"/>
          <w:tblLook w:val="04A0"/>
        </w:tblPrEx>
        <w:tc>
          <w:tcPr>
            <w:tcW w:w="2660" w:type="dxa"/>
            <w:tcMar>
              <w:top w:w="0" w:type="dxa"/>
              <w:left w:w="108" w:type="dxa"/>
              <w:bottom w:w="0" w:type="dxa"/>
              <w:right w:w="108" w:type="dxa"/>
            </w:tcMar>
          </w:tcPr>
          <w:p w:rsidR="000439A0" w:rsidRPr="00A86A72" w:rsidP="000277D4" w14:paraId="08435AAE"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1AFA68BB" w14:textId="77777777">
            <w:pPr>
              <w:rPr>
                <w:b/>
                <w:szCs w:val="20"/>
              </w:rPr>
            </w:pPr>
            <w:r w:rsidRPr="00EF1B7B">
              <w:rPr>
                <w:szCs w:val="20"/>
              </w:rPr>
              <w:t>Izdelek mora biti obstojen pri sobni temperaturi (prevoz brez posebnosti)</w:t>
            </w:r>
          </w:p>
        </w:tc>
      </w:tr>
    </w:tbl>
    <w:p w:rsidR="000439A0" w:rsidRPr="00EF1B7B" w:rsidP="000439A0" w14:paraId="2A51245A" w14:textId="77777777">
      <w:pPr>
        <w:rPr>
          <w:b/>
          <w:szCs w:val="20"/>
        </w:rPr>
      </w:pPr>
    </w:p>
    <w:p w:rsidR="000439A0" w:rsidRPr="00EF1B7B" w:rsidP="00BC5D1F" w14:paraId="05EC5BDA" w14:textId="77777777">
      <w:pPr>
        <w:numPr>
          <w:ilvl w:val="0"/>
          <w:numId w:val="43"/>
        </w:numPr>
        <w:tabs>
          <w:tab w:val="left" w:pos="454"/>
        </w:tabs>
        <w:jc w:val="both"/>
        <w:rPr>
          <w:b/>
          <w:szCs w:val="20"/>
        </w:rPr>
      </w:pPr>
      <w:r w:rsidRPr="00EF1B7B">
        <w:rPr>
          <w:b/>
          <w:szCs w:val="20"/>
        </w:rPr>
        <w:t>ZMES ZA KVAŠENO TESTO</w:t>
      </w:r>
    </w:p>
    <w:p w:rsidR="000439A0" w:rsidRPr="00EF1B7B" w:rsidP="000439A0" w14:paraId="578C74CA" w14:textId="77777777">
      <w:pPr>
        <w:rPr>
          <w:b/>
          <w:szCs w:val="20"/>
        </w:rPr>
      </w:pPr>
      <w:r w:rsidRPr="00EF1B7B">
        <w:rPr>
          <w:szCs w:val="20"/>
        </w:rPr>
        <w:t xml:space="preserve">Osnovni opis: </w:t>
      </w:r>
      <w:r w:rsidRPr="00EF1B7B">
        <w:rPr>
          <w:b/>
          <w:szCs w:val="20"/>
        </w:rPr>
        <w:t>zmes za kvašeno testo</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FAF8338"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426944DF"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5B83F088" w14:textId="77777777">
            <w:pPr>
              <w:rPr>
                <w:b/>
                <w:szCs w:val="20"/>
              </w:rPr>
            </w:pPr>
            <w:r w:rsidRPr="00EF1B7B">
              <w:rPr>
                <w:szCs w:val="20"/>
              </w:rPr>
              <w:t>Mešanica za izdelavo določenih gotovih izdelkov - iz žitnih mlevskih izdelkov ter dodatnih surovin in aditivov, ki jih dovoljuje pravilnik</w:t>
            </w:r>
          </w:p>
        </w:tc>
      </w:tr>
      <w:tr w14:paraId="08BA8C76"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3B49F82D"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1FC2A181" w14:textId="77777777">
            <w:pPr>
              <w:rPr>
                <w:b/>
                <w:szCs w:val="20"/>
              </w:rPr>
            </w:pPr>
            <w:r w:rsidRPr="00EF1B7B">
              <w:rPr>
                <w:szCs w:val="20"/>
              </w:rPr>
              <w:t xml:space="preserve">Pakirana v ustrezni embalaži različnih </w:t>
            </w:r>
            <w:r w:rsidRPr="00EF1B7B">
              <w:rPr>
                <w:szCs w:val="20"/>
              </w:rPr>
              <w:t>gramatur</w:t>
            </w:r>
            <w:r w:rsidRPr="00EF1B7B">
              <w:rPr>
                <w:szCs w:val="20"/>
              </w:rPr>
              <w:t xml:space="preserve"> – do 1 kg oz. po zahtevah naročnika</w:t>
            </w:r>
          </w:p>
        </w:tc>
      </w:tr>
      <w:tr w14:paraId="6E04918F" w14:textId="77777777" w:rsidTr="000277D4">
        <w:tblPrEx>
          <w:tblW w:w="9854" w:type="dxa"/>
          <w:tblLayout w:type="fixed"/>
          <w:tblLook w:val="04A0"/>
        </w:tblPrEx>
        <w:tc>
          <w:tcPr>
            <w:tcW w:w="2660" w:type="dxa"/>
            <w:tcMar>
              <w:top w:w="0" w:type="dxa"/>
              <w:left w:w="108" w:type="dxa"/>
              <w:bottom w:w="0" w:type="dxa"/>
              <w:right w:w="108" w:type="dxa"/>
            </w:tcMar>
          </w:tcPr>
          <w:p w:rsidR="000439A0" w:rsidRPr="00A86A72" w:rsidP="000277D4" w14:paraId="77AB3FFD"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7FC2C4CB" w14:textId="77777777">
            <w:pPr>
              <w:rPr>
                <w:b/>
                <w:szCs w:val="20"/>
              </w:rPr>
            </w:pPr>
            <w:r w:rsidRPr="00EF1B7B">
              <w:rPr>
                <w:szCs w:val="20"/>
              </w:rPr>
              <w:t>Izdelek mora biti obstojen pri sobni temperaturi (prevoz brez posebnosti)</w:t>
            </w:r>
          </w:p>
        </w:tc>
      </w:tr>
    </w:tbl>
    <w:p w:rsidR="000439A0" w:rsidRPr="00EF1B7B" w:rsidP="000439A0" w14:paraId="405117DB" w14:textId="77777777">
      <w:pPr>
        <w:rPr>
          <w:b/>
          <w:szCs w:val="20"/>
        </w:rPr>
      </w:pPr>
    </w:p>
    <w:p w:rsidR="000439A0" w:rsidRPr="00EF1B7B" w:rsidP="00BC5D1F" w14:paraId="020CFE9C" w14:textId="77777777">
      <w:pPr>
        <w:numPr>
          <w:ilvl w:val="0"/>
          <w:numId w:val="43"/>
        </w:numPr>
        <w:tabs>
          <w:tab w:val="left" w:pos="454"/>
        </w:tabs>
        <w:jc w:val="both"/>
        <w:rPr>
          <w:b/>
          <w:szCs w:val="20"/>
        </w:rPr>
      </w:pPr>
      <w:r w:rsidRPr="00EF1B7B">
        <w:rPr>
          <w:b/>
          <w:szCs w:val="20"/>
        </w:rPr>
        <w:t>PŠENIČNI ZDROB</w:t>
      </w:r>
    </w:p>
    <w:p w:rsidR="000439A0" w:rsidRPr="00EF1B7B" w:rsidP="000439A0" w14:paraId="4790562D" w14:textId="77777777">
      <w:pPr>
        <w:rPr>
          <w:b/>
          <w:szCs w:val="20"/>
        </w:rPr>
      </w:pPr>
      <w:r w:rsidRPr="00EF1B7B">
        <w:rPr>
          <w:szCs w:val="20"/>
        </w:rPr>
        <w:t xml:space="preserve">Osnovni opis: </w:t>
      </w:r>
      <w:r w:rsidRPr="00EF1B7B">
        <w:rPr>
          <w:b/>
          <w:szCs w:val="20"/>
        </w:rPr>
        <w:t>pšenični zdrob, tip 400</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C648BE4"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0746DC56"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447F8D82" w14:textId="77777777">
            <w:pPr>
              <w:rPr>
                <w:b/>
                <w:szCs w:val="20"/>
              </w:rPr>
            </w:pPr>
            <w:r w:rsidRPr="00EF1B7B">
              <w:rPr>
                <w:szCs w:val="20"/>
              </w:rPr>
              <w:t>Značilna barva, vonj in okus glede na vrsto žita oz. brez tujega vonja in okusa; brez nečistoč živalskega izvora in škodljivcev ter brez nečistoč rastlinskega in mineralnega izvora; vsebuje lahko do 15 % vode, vsebnost pepela v suhi snovi je lahko do 0,45 % in kislinska stopnja do 2,5</w:t>
            </w:r>
          </w:p>
        </w:tc>
      </w:tr>
      <w:tr w14:paraId="078213ED"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68579799"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035FA679" w14:textId="77777777">
            <w:pPr>
              <w:rPr>
                <w:b/>
                <w:szCs w:val="20"/>
              </w:rPr>
            </w:pPr>
            <w:r w:rsidRPr="00EF1B7B">
              <w:rPr>
                <w:szCs w:val="20"/>
              </w:rPr>
              <w:t xml:space="preserve">Pakiran v ustrezni embalaži različnih </w:t>
            </w:r>
            <w:r w:rsidRPr="00EF1B7B">
              <w:rPr>
                <w:szCs w:val="20"/>
              </w:rPr>
              <w:t>gramatur</w:t>
            </w:r>
            <w:r w:rsidRPr="00EF1B7B">
              <w:rPr>
                <w:szCs w:val="20"/>
              </w:rPr>
              <w:t xml:space="preserve"> – do 1 kg oz. po zahtevah naročnika</w:t>
            </w:r>
          </w:p>
        </w:tc>
      </w:tr>
      <w:tr w14:paraId="652ECACB" w14:textId="77777777" w:rsidTr="000277D4">
        <w:tblPrEx>
          <w:tblW w:w="9854" w:type="dxa"/>
          <w:tblLayout w:type="fixed"/>
          <w:tblLook w:val="04A0"/>
        </w:tblPrEx>
        <w:tc>
          <w:tcPr>
            <w:tcW w:w="2660" w:type="dxa"/>
            <w:tcMar>
              <w:top w:w="0" w:type="dxa"/>
              <w:left w:w="108" w:type="dxa"/>
              <w:bottom w:w="0" w:type="dxa"/>
              <w:right w:w="108" w:type="dxa"/>
            </w:tcMar>
          </w:tcPr>
          <w:p w:rsidR="000439A0" w:rsidRPr="00A86A72" w:rsidP="000277D4" w14:paraId="244325C5"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3F0CB2A9" w14:textId="77777777">
            <w:pPr>
              <w:rPr>
                <w:b/>
                <w:szCs w:val="20"/>
              </w:rPr>
            </w:pPr>
            <w:r w:rsidRPr="00EF1B7B">
              <w:rPr>
                <w:szCs w:val="20"/>
              </w:rPr>
              <w:t>Izdelek mora biti obstojen pri sobni temperaturi; prevoz brez posebnosti</w:t>
            </w:r>
          </w:p>
        </w:tc>
      </w:tr>
    </w:tbl>
    <w:p w:rsidR="005B1560" w:rsidRPr="00EF1B7B" w:rsidP="000439A0" w14:paraId="1D008312" w14:textId="77777777">
      <w:pPr>
        <w:rPr>
          <w:b/>
          <w:szCs w:val="20"/>
        </w:rPr>
      </w:pPr>
    </w:p>
    <w:p w:rsidR="000439A0" w:rsidRPr="00EF1B7B" w:rsidP="00BC5D1F" w14:paraId="1C9E2D23" w14:textId="77777777">
      <w:pPr>
        <w:numPr>
          <w:ilvl w:val="0"/>
          <w:numId w:val="43"/>
        </w:numPr>
        <w:tabs>
          <w:tab w:val="left" w:pos="454"/>
        </w:tabs>
        <w:jc w:val="both"/>
        <w:rPr>
          <w:b/>
          <w:szCs w:val="20"/>
        </w:rPr>
      </w:pPr>
      <w:r w:rsidRPr="00EF1B7B">
        <w:rPr>
          <w:b/>
          <w:szCs w:val="20"/>
        </w:rPr>
        <w:t>INSTANT PŠENIČNI ZDROB</w:t>
      </w:r>
    </w:p>
    <w:p w:rsidR="000439A0" w:rsidRPr="00EF1B7B" w:rsidP="000439A0" w14:paraId="7B364E1C" w14:textId="77777777">
      <w:pPr>
        <w:rPr>
          <w:b/>
          <w:szCs w:val="20"/>
        </w:rPr>
      </w:pPr>
      <w:r w:rsidRPr="00EF1B7B">
        <w:rPr>
          <w:szCs w:val="20"/>
        </w:rPr>
        <w:t xml:space="preserve">Osnovni opis: </w:t>
      </w:r>
      <w:r w:rsidRPr="00EF1B7B">
        <w:rPr>
          <w:b/>
          <w:szCs w:val="20"/>
        </w:rPr>
        <w:t>instant pšenični zdrob</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F011368"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6D5F836D"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0441E529" w14:textId="77777777">
            <w:pPr>
              <w:rPr>
                <w:b/>
                <w:szCs w:val="20"/>
              </w:rPr>
            </w:pPr>
            <w:r w:rsidRPr="00EF1B7B">
              <w:rPr>
                <w:szCs w:val="20"/>
              </w:rPr>
              <w:t>Izdelan po posebnem tehnološkem postopku, s katerim je skrajšan čas priprave izdelka; vsebuje lahko do 15 % vode, druge lastnosti morajo ustrezati zahtevam, ki jih za mlevske izdelke za hitro pripravo določa pravilnik</w:t>
            </w:r>
          </w:p>
        </w:tc>
      </w:tr>
      <w:tr w14:paraId="37C39DA1"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175281DB"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534C78D0" w14:textId="77777777">
            <w:pPr>
              <w:rPr>
                <w:b/>
                <w:szCs w:val="20"/>
              </w:rPr>
            </w:pPr>
            <w:r w:rsidRPr="00EF1B7B">
              <w:rPr>
                <w:szCs w:val="20"/>
              </w:rPr>
              <w:t xml:space="preserve">Pakiran v ustrezni embalaži različnih </w:t>
            </w:r>
            <w:r w:rsidRPr="00EF1B7B">
              <w:rPr>
                <w:szCs w:val="20"/>
              </w:rPr>
              <w:t>gramatur</w:t>
            </w:r>
            <w:r w:rsidRPr="00EF1B7B">
              <w:rPr>
                <w:szCs w:val="20"/>
              </w:rPr>
              <w:t xml:space="preserve"> – do 1 kg oz. po zahtevah naročnika</w:t>
            </w:r>
          </w:p>
        </w:tc>
      </w:tr>
      <w:tr w14:paraId="59C1B738" w14:textId="77777777" w:rsidTr="000277D4">
        <w:tblPrEx>
          <w:tblW w:w="9854" w:type="dxa"/>
          <w:tblLayout w:type="fixed"/>
          <w:tblLook w:val="04A0"/>
        </w:tblPrEx>
        <w:tc>
          <w:tcPr>
            <w:tcW w:w="2660" w:type="dxa"/>
            <w:tcMar>
              <w:top w:w="0" w:type="dxa"/>
              <w:left w:w="108" w:type="dxa"/>
              <w:bottom w:w="0" w:type="dxa"/>
              <w:right w:w="108" w:type="dxa"/>
            </w:tcMar>
          </w:tcPr>
          <w:p w:rsidR="000439A0" w:rsidRPr="00A86A72" w:rsidP="000277D4" w14:paraId="6682E9B3"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474C6B6B" w14:textId="77777777">
            <w:pPr>
              <w:rPr>
                <w:b/>
                <w:szCs w:val="20"/>
              </w:rPr>
            </w:pPr>
            <w:r w:rsidRPr="00EF1B7B">
              <w:rPr>
                <w:szCs w:val="20"/>
              </w:rPr>
              <w:t>Izdelek mora biti obstojen pri sobni temperaturi (prevoz brez posebnosti)</w:t>
            </w:r>
          </w:p>
        </w:tc>
      </w:tr>
    </w:tbl>
    <w:p w:rsidR="000439A0" w:rsidRPr="00EF1B7B" w:rsidP="000439A0" w14:paraId="779EC6E4" w14:textId="77777777">
      <w:pPr>
        <w:rPr>
          <w:b/>
          <w:szCs w:val="20"/>
        </w:rPr>
      </w:pPr>
    </w:p>
    <w:p w:rsidR="000439A0" w:rsidRPr="00EF1B7B" w:rsidP="00BC5D1F" w14:paraId="21411A15" w14:textId="77777777">
      <w:pPr>
        <w:numPr>
          <w:ilvl w:val="0"/>
          <w:numId w:val="43"/>
        </w:numPr>
        <w:tabs>
          <w:tab w:val="left" w:pos="454"/>
        </w:tabs>
        <w:jc w:val="both"/>
        <w:rPr>
          <w:b/>
          <w:szCs w:val="20"/>
        </w:rPr>
      </w:pPr>
      <w:r w:rsidRPr="00EF1B7B">
        <w:rPr>
          <w:b/>
          <w:szCs w:val="20"/>
        </w:rPr>
        <w:t>KORUZNI ZDROB</w:t>
      </w:r>
    </w:p>
    <w:p w:rsidR="000439A0" w:rsidRPr="00EF1B7B" w:rsidP="000439A0" w14:paraId="599257D7" w14:textId="77777777">
      <w:pPr>
        <w:rPr>
          <w:b/>
          <w:szCs w:val="20"/>
        </w:rPr>
      </w:pPr>
      <w:r w:rsidRPr="00EF1B7B">
        <w:rPr>
          <w:szCs w:val="20"/>
        </w:rPr>
        <w:t xml:space="preserve">Osnovni opis: </w:t>
      </w:r>
      <w:r w:rsidRPr="00EF1B7B">
        <w:rPr>
          <w:b/>
          <w:szCs w:val="20"/>
        </w:rPr>
        <w:t>koruzni zdrob</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CA40D99"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5E40C67E"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760BC57C" w14:textId="77777777">
            <w:pPr>
              <w:rPr>
                <w:b/>
                <w:szCs w:val="20"/>
              </w:rPr>
            </w:pPr>
            <w:r w:rsidRPr="00EF1B7B">
              <w:rPr>
                <w:szCs w:val="20"/>
              </w:rPr>
              <w:t>Značilna barva, vonj in okus glede na vrsto žita, oz. brez tujega vonja in okusa; brez nečistoč živalskega izvora in škodljivcev ter brez nečistoč rastlinskega in mineralnega izvora; vsebuje lahko do 15 % vode, kislinska stopnja mora biti do 3 in odstotkom maščob do 3 %</w:t>
            </w:r>
          </w:p>
        </w:tc>
      </w:tr>
      <w:tr w14:paraId="697DBC12"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7CAA819E"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343B7ED7" w14:textId="77777777">
            <w:pPr>
              <w:rPr>
                <w:b/>
                <w:szCs w:val="20"/>
              </w:rPr>
            </w:pPr>
            <w:r w:rsidRPr="00EF1B7B">
              <w:rPr>
                <w:szCs w:val="20"/>
              </w:rPr>
              <w:t xml:space="preserve">Pakiran v ustrezni embalaži različnih </w:t>
            </w:r>
            <w:r w:rsidRPr="00EF1B7B">
              <w:rPr>
                <w:szCs w:val="20"/>
              </w:rPr>
              <w:t>gramatur</w:t>
            </w:r>
            <w:r w:rsidRPr="00EF1B7B">
              <w:rPr>
                <w:szCs w:val="20"/>
              </w:rPr>
              <w:t xml:space="preserve"> – do 1 kg in do 5 kg oz. po zahtevah naročnika </w:t>
            </w:r>
          </w:p>
        </w:tc>
      </w:tr>
      <w:tr w14:paraId="3FE8F7E6" w14:textId="77777777" w:rsidTr="000277D4">
        <w:tblPrEx>
          <w:tblW w:w="9854" w:type="dxa"/>
          <w:tblLayout w:type="fixed"/>
          <w:tblLook w:val="04A0"/>
        </w:tblPrEx>
        <w:tc>
          <w:tcPr>
            <w:tcW w:w="2660" w:type="dxa"/>
            <w:tcMar>
              <w:top w:w="0" w:type="dxa"/>
              <w:left w:w="108" w:type="dxa"/>
              <w:bottom w:w="0" w:type="dxa"/>
              <w:right w:w="108" w:type="dxa"/>
            </w:tcMar>
          </w:tcPr>
          <w:p w:rsidR="000439A0" w:rsidRPr="00A86A72" w:rsidP="000277D4" w14:paraId="17A4E0B3" w14:textId="77777777">
            <w:pPr>
              <w:rPr>
                <w:szCs w:val="20"/>
              </w:rPr>
            </w:pPr>
            <w:r w:rsidRPr="00EF1B7B">
              <w:rPr>
                <w:szCs w:val="20"/>
              </w:rPr>
              <w:t>Hramba in prevo</w:t>
            </w:r>
            <w:r>
              <w:rPr>
                <w:szCs w:val="20"/>
              </w:rPr>
              <w:t>z i</w:t>
            </w:r>
            <w:r w:rsidRPr="00EF1B7B">
              <w:rPr>
                <w:szCs w:val="20"/>
              </w:rPr>
              <w:t>zdelka:</w:t>
            </w:r>
          </w:p>
        </w:tc>
        <w:tc>
          <w:tcPr>
            <w:tcW w:w="7194" w:type="dxa"/>
            <w:tcMar>
              <w:top w:w="0" w:type="dxa"/>
              <w:left w:w="108" w:type="dxa"/>
              <w:bottom w:w="0" w:type="dxa"/>
              <w:right w:w="108" w:type="dxa"/>
            </w:tcMar>
          </w:tcPr>
          <w:p w:rsidR="000439A0" w:rsidRPr="00EF1B7B" w:rsidP="000277D4" w14:paraId="2B4CE48E" w14:textId="77777777">
            <w:pPr>
              <w:rPr>
                <w:b/>
                <w:szCs w:val="20"/>
              </w:rPr>
            </w:pPr>
            <w:r w:rsidRPr="00EF1B7B">
              <w:rPr>
                <w:szCs w:val="20"/>
              </w:rPr>
              <w:t>Izdelek mora biti obstojen pri sobni temperaturi (prevoz brez posebnosti)</w:t>
            </w:r>
          </w:p>
        </w:tc>
      </w:tr>
    </w:tbl>
    <w:p w:rsidR="000439A0" w:rsidP="000439A0" w14:paraId="677B0400" w14:textId="77777777">
      <w:pPr>
        <w:ind w:left="454"/>
        <w:jc w:val="both"/>
        <w:rPr>
          <w:b/>
          <w:szCs w:val="20"/>
        </w:rPr>
      </w:pPr>
    </w:p>
    <w:p w:rsidR="000439A0" w:rsidRPr="00EF1B7B" w:rsidP="00BC5D1F" w14:paraId="75555ED8" w14:textId="77777777">
      <w:pPr>
        <w:numPr>
          <w:ilvl w:val="0"/>
          <w:numId w:val="43"/>
        </w:numPr>
        <w:tabs>
          <w:tab w:val="left" w:pos="454"/>
        </w:tabs>
        <w:jc w:val="both"/>
        <w:rPr>
          <w:b/>
          <w:szCs w:val="20"/>
        </w:rPr>
      </w:pPr>
      <w:r w:rsidRPr="00EF1B7B">
        <w:rPr>
          <w:b/>
          <w:szCs w:val="20"/>
        </w:rPr>
        <w:t>KORUZNI ZDROB</w:t>
      </w:r>
      <w:r>
        <w:rPr>
          <w:b/>
          <w:szCs w:val="20"/>
        </w:rPr>
        <w:t xml:space="preserve"> EKOLOŠKI</w:t>
      </w:r>
    </w:p>
    <w:p w:rsidR="000439A0" w:rsidRPr="00EF1B7B" w:rsidP="000439A0" w14:paraId="6724856B" w14:textId="77777777">
      <w:pPr>
        <w:rPr>
          <w:b/>
          <w:szCs w:val="20"/>
        </w:rPr>
      </w:pPr>
      <w:r w:rsidRPr="00EF1B7B">
        <w:rPr>
          <w:szCs w:val="20"/>
        </w:rPr>
        <w:t xml:space="preserve">Osnovni opis: </w:t>
      </w:r>
      <w:r w:rsidRPr="00EF1B7B">
        <w:rPr>
          <w:b/>
          <w:szCs w:val="20"/>
        </w:rPr>
        <w:t>ekološki</w:t>
      </w:r>
      <w:r w:rsidRPr="00EF1B7B">
        <w:rPr>
          <w:szCs w:val="20"/>
        </w:rPr>
        <w:t xml:space="preserve"> </w:t>
      </w:r>
      <w:r w:rsidRPr="00EF1B7B">
        <w:rPr>
          <w:b/>
          <w:szCs w:val="20"/>
        </w:rPr>
        <w:t>koruzni zdrob - polenta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A8FBEE0"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7F1F4AEF"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6E8AB6B2" w14:textId="77777777">
            <w:pPr>
              <w:rPr>
                <w:b/>
                <w:szCs w:val="20"/>
              </w:rPr>
            </w:pPr>
            <w:r>
              <w:rPr>
                <w:szCs w:val="20"/>
              </w:rPr>
              <w:t>Iz ekoloških</w:t>
            </w:r>
            <w:r w:rsidRPr="00EF1B7B">
              <w:rPr>
                <w:szCs w:val="20"/>
              </w:rPr>
              <w:t xml:space="preserve"> surovin</w:t>
            </w:r>
            <w:r>
              <w:rPr>
                <w:szCs w:val="20"/>
              </w:rPr>
              <w:t>; z</w:t>
            </w:r>
            <w:r w:rsidRPr="00EF1B7B">
              <w:rPr>
                <w:szCs w:val="20"/>
              </w:rPr>
              <w:t>načilna barva, vonj in okus, brez tujega vonja in priokusa; brez nečistoč živalskega izvora in škodljivcev ter brez nečistoč rastlinskega in mineralnega izvora; sestava v skladu z zahtevami pravilnika</w:t>
            </w:r>
          </w:p>
        </w:tc>
      </w:tr>
      <w:tr w14:paraId="6D07EB62"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579A8D16"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5F236C8B" w14:textId="77777777">
            <w:pPr>
              <w:rPr>
                <w:b/>
                <w:szCs w:val="20"/>
              </w:rPr>
            </w:pPr>
            <w:r w:rsidRPr="00EF1B7B">
              <w:rPr>
                <w:szCs w:val="20"/>
              </w:rPr>
              <w:t xml:space="preserve">Pakiran v ustrezni embalaži različnih </w:t>
            </w:r>
            <w:r w:rsidRPr="00EF1B7B">
              <w:rPr>
                <w:szCs w:val="20"/>
              </w:rPr>
              <w:t>gramatur</w:t>
            </w:r>
            <w:r w:rsidRPr="00EF1B7B">
              <w:rPr>
                <w:szCs w:val="20"/>
              </w:rPr>
              <w:t xml:space="preserve"> – do 1 kg oz. po zahtevah naročnika </w:t>
            </w:r>
          </w:p>
        </w:tc>
      </w:tr>
      <w:tr w14:paraId="0176621F" w14:textId="77777777" w:rsidTr="000277D4">
        <w:tblPrEx>
          <w:tblW w:w="9854" w:type="dxa"/>
          <w:tblLayout w:type="fixed"/>
          <w:tblLook w:val="04A0"/>
        </w:tblPrEx>
        <w:tc>
          <w:tcPr>
            <w:tcW w:w="2660" w:type="dxa"/>
            <w:tcMar>
              <w:top w:w="0" w:type="dxa"/>
              <w:left w:w="108" w:type="dxa"/>
              <w:bottom w:w="0" w:type="dxa"/>
              <w:right w:w="108" w:type="dxa"/>
            </w:tcMar>
          </w:tcPr>
          <w:p w:rsidR="000439A0" w:rsidRPr="00A86A72" w:rsidP="000277D4" w14:paraId="63DDF51A" w14:textId="77777777">
            <w:pPr>
              <w:rPr>
                <w:szCs w:val="20"/>
              </w:rPr>
            </w:pPr>
            <w:r w:rsidRPr="00EF1B7B">
              <w:rPr>
                <w:szCs w:val="20"/>
              </w:rPr>
              <w:t>Hra</w:t>
            </w:r>
            <w:r>
              <w:rPr>
                <w:szCs w:val="20"/>
              </w:rPr>
              <w:t>mba in prevoz i</w:t>
            </w:r>
            <w:r w:rsidRPr="00EF1B7B">
              <w:rPr>
                <w:szCs w:val="20"/>
              </w:rPr>
              <w:t>zdelka:</w:t>
            </w:r>
          </w:p>
        </w:tc>
        <w:tc>
          <w:tcPr>
            <w:tcW w:w="7194" w:type="dxa"/>
            <w:tcMar>
              <w:top w:w="0" w:type="dxa"/>
              <w:left w:w="108" w:type="dxa"/>
              <w:bottom w:w="0" w:type="dxa"/>
              <w:right w:w="108" w:type="dxa"/>
            </w:tcMar>
          </w:tcPr>
          <w:p w:rsidR="000439A0" w:rsidRPr="00EF1B7B" w:rsidP="000277D4" w14:paraId="5510D2DE" w14:textId="77777777">
            <w:pPr>
              <w:rPr>
                <w:b/>
                <w:szCs w:val="20"/>
              </w:rPr>
            </w:pPr>
            <w:r w:rsidRPr="00EF1B7B">
              <w:rPr>
                <w:szCs w:val="20"/>
              </w:rPr>
              <w:t>Izdelek mora biti obstojen pri sobni temperaturi (prevoz brez posebnosti)</w:t>
            </w:r>
          </w:p>
        </w:tc>
      </w:tr>
    </w:tbl>
    <w:p w:rsidR="000439A0" w:rsidRPr="00EF1B7B" w:rsidP="000439A0" w14:paraId="359F0013" w14:textId="77777777">
      <w:pPr>
        <w:spacing w:line="288" w:lineRule="auto"/>
        <w:jc w:val="both"/>
        <w:rPr>
          <w:szCs w:val="20"/>
        </w:rPr>
      </w:pPr>
      <w:r w:rsidRPr="00EF1B7B">
        <w:rPr>
          <w:szCs w:val="20"/>
        </w:rPr>
        <w:t xml:space="preserve">Pridelava ekološke surovine, predelava, polnjenje in </w:t>
      </w:r>
      <w:r>
        <w:rPr>
          <w:szCs w:val="20"/>
        </w:rPr>
        <w:t xml:space="preserve">skladiščenje </w:t>
      </w:r>
      <w:r w:rsidRPr="00EF1B7B">
        <w:rPr>
          <w:szCs w:val="20"/>
        </w:rPr>
        <w:t>morajo biti ustrezni in poteka</w:t>
      </w:r>
      <w:r>
        <w:rPr>
          <w:szCs w:val="20"/>
        </w:rPr>
        <w:t>ti ločeno od neekoloških živil. Imeti mora</w:t>
      </w:r>
      <w:r w:rsidRPr="00EF1B7B">
        <w:rPr>
          <w:szCs w:val="20"/>
        </w:rPr>
        <w:t xml:space="preserve"> ustrezen certifikat, s katerim se zagotavlja sledljivost in dokazuje poreklo.</w:t>
      </w:r>
      <w:r>
        <w:rPr>
          <w:szCs w:val="20"/>
        </w:rPr>
        <w:t xml:space="preserve"> </w:t>
      </w:r>
      <w:r w:rsidRPr="00EF1B7B">
        <w:rPr>
          <w:szCs w:val="20"/>
        </w:rPr>
        <w:t>Na embalaži mora biti znak neodvisne organizacije, ki potrjuje pristnost ekološkega živila (npr. znak za okolje tipa I).</w:t>
      </w:r>
    </w:p>
    <w:p w:rsidR="000439A0" w:rsidRPr="00EF1B7B" w:rsidP="000439A0" w14:paraId="2FD2B751" w14:textId="77777777">
      <w:pPr>
        <w:rPr>
          <w:szCs w:val="20"/>
        </w:rPr>
      </w:pPr>
    </w:p>
    <w:p w:rsidR="000439A0" w:rsidRPr="00EF1B7B" w:rsidP="00BC5D1F" w14:paraId="41CF5845" w14:textId="77777777">
      <w:pPr>
        <w:numPr>
          <w:ilvl w:val="0"/>
          <w:numId w:val="43"/>
        </w:numPr>
        <w:tabs>
          <w:tab w:val="left" w:pos="454"/>
        </w:tabs>
        <w:jc w:val="both"/>
        <w:rPr>
          <w:b/>
          <w:szCs w:val="20"/>
        </w:rPr>
      </w:pPr>
      <w:r w:rsidRPr="00EF1B7B">
        <w:rPr>
          <w:b/>
          <w:szCs w:val="20"/>
        </w:rPr>
        <w:t>INSTANT KORUZNI ZDROB</w:t>
      </w:r>
    </w:p>
    <w:p w:rsidR="000439A0" w:rsidRPr="00EF1B7B" w:rsidP="000439A0" w14:paraId="4A7A3199" w14:textId="77777777">
      <w:pPr>
        <w:rPr>
          <w:b/>
          <w:szCs w:val="20"/>
        </w:rPr>
      </w:pPr>
      <w:r w:rsidRPr="00EF1B7B">
        <w:rPr>
          <w:szCs w:val="20"/>
        </w:rPr>
        <w:t xml:space="preserve">Osnovni opis: </w:t>
      </w:r>
      <w:r w:rsidRPr="00EF1B7B">
        <w:rPr>
          <w:b/>
          <w:szCs w:val="20"/>
        </w:rPr>
        <w:t>instant koruzni zdrob – polenta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0519FA7"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4CCD8EF3"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04F1EE5A" w14:textId="77777777">
            <w:pPr>
              <w:rPr>
                <w:b/>
                <w:szCs w:val="20"/>
              </w:rPr>
            </w:pPr>
            <w:r w:rsidRPr="00EF1B7B">
              <w:rPr>
                <w:szCs w:val="20"/>
              </w:rPr>
              <w:t>Izdelan po posebnem tehnološkem postopku, s katerim je skrajšan čas priprave izdelka; vsebuje lahko do 15 % vode , druge lastnosti morajo ustrezati zahtevam, ki jih za mlevske izdelke za hitro pripravo določa pravilnik</w:t>
            </w:r>
          </w:p>
        </w:tc>
      </w:tr>
      <w:tr w14:paraId="18EC98D2"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6666A2E8"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0A8484F0" w14:textId="77777777">
            <w:pPr>
              <w:rPr>
                <w:b/>
                <w:szCs w:val="20"/>
              </w:rPr>
            </w:pPr>
            <w:r w:rsidRPr="00EF1B7B">
              <w:rPr>
                <w:szCs w:val="20"/>
              </w:rPr>
              <w:t xml:space="preserve">Pakiran v ustrezni embalaži različnih </w:t>
            </w:r>
            <w:r w:rsidRPr="00EF1B7B">
              <w:rPr>
                <w:szCs w:val="20"/>
              </w:rPr>
              <w:t>gramatur</w:t>
            </w:r>
            <w:r w:rsidRPr="00EF1B7B">
              <w:rPr>
                <w:szCs w:val="20"/>
              </w:rPr>
              <w:t xml:space="preserve"> – do 1 kg oz. po zahtevah naročnika</w:t>
            </w:r>
          </w:p>
        </w:tc>
      </w:tr>
      <w:tr w14:paraId="6B9EB51A" w14:textId="77777777" w:rsidTr="000277D4">
        <w:tblPrEx>
          <w:tblW w:w="9854" w:type="dxa"/>
          <w:tblLayout w:type="fixed"/>
          <w:tblLook w:val="04A0"/>
        </w:tblPrEx>
        <w:tc>
          <w:tcPr>
            <w:tcW w:w="2660" w:type="dxa"/>
            <w:tcMar>
              <w:top w:w="0" w:type="dxa"/>
              <w:left w:w="108" w:type="dxa"/>
              <w:bottom w:w="0" w:type="dxa"/>
              <w:right w:w="108" w:type="dxa"/>
            </w:tcMar>
          </w:tcPr>
          <w:p w:rsidR="000439A0" w:rsidRPr="00A86A72" w:rsidP="000277D4" w14:paraId="47AF7B84"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32225EE1" w14:textId="77777777">
            <w:pPr>
              <w:rPr>
                <w:b/>
                <w:szCs w:val="20"/>
              </w:rPr>
            </w:pPr>
            <w:r w:rsidRPr="00EF1B7B">
              <w:rPr>
                <w:szCs w:val="20"/>
              </w:rPr>
              <w:t>Izdelek mora biti obstojen pri sobni temperaturi (prevoz brez posebnosti)</w:t>
            </w:r>
          </w:p>
        </w:tc>
      </w:tr>
    </w:tbl>
    <w:p w:rsidR="00F52006" w:rsidP="00F52006" w14:paraId="1A2C9E02" w14:textId="77777777">
      <w:pPr>
        <w:spacing w:before="240"/>
        <w:ind w:left="454"/>
        <w:jc w:val="both"/>
        <w:rPr>
          <w:b/>
          <w:szCs w:val="20"/>
        </w:rPr>
      </w:pPr>
    </w:p>
    <w:p w:rsidR="000439A0" w:rsidRPr="00EF1B7B" w:rsidP="00BC5D1F" w14:paraId="42969EB5" w14:textId="20B9FD06">
      <w:pPr>
        <w:numPr>
          <w:ilvl w:val="0"/>
          <w:numId w:val="43"/>
        </w:numPr>
        <w:tabs>
          <w:tab w:val="left" w:pos="454"/>
        </w:tabs>
        <w:spacing w:before="240"/>
        <w:jc w:val="both"/>
        <w:rPr>
          <w:b/>
          <w:szCs w:val="20"/>
        </w:rPr>
      </w:pPr>
      <w:r>
        <w:rPr>
          <w:b/>
          <w:szCs w:val="20"/>
        </w:rPr>
        <w:t xml:space="preserve">AJDOVA </w:t>
      </w:r>
      <w:r w:rsidRPr="00EF1B7B">
        <w:rPr>
          <w:b/>
          <w:szCs w:val="20"/>
        </w:rPr>
        <w:t>KAŠA</w:t>
      </w:r>
    </w:p>
    <w:p w:rsidR="000439A0" w:rsidRPr="00EF1B7B" w:rsidP="000439A0" w14:paraId="27534DC3" w14:textId="038CD2D6">
      <w:pPr>
        <w:rPr>
          <w:b/>
          <w:szCs w:val="20"/>
        </w:rPr>
      </w:pPr>
      <w:r w:rsidRPr="00EF1B7B">
        <w:rPr>
          <w:szCs w:val="20"/>
        </w:rPr>
        <w:t xml:space="preserve">Osnovni opis: </w:t>
      </w:r>
      <w:r w:rsidRPr="00EF1B7B">
        <w:rPr>
          <w:b/>
          <w:szCs w:val="20"/>
        </w:rPr>
        <w:t>ajdova kaša</w:t>
      </w:r>
      <w:r w:rsidR="003849EB">
        <w:rPr>
          <w:b/>
          <w:szCs w:val="20"/>
        </w:rPr>
        <w:t xml:space="preserve"> in kaša iz tatarske ajde</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6D24950"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41DAFAAC"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08CF613E" w14:textId="52FD81FD">
            <w:pPr>
              <w:rPr>
                <w:b/>
                <w:szCs w:val="20"/>
              </w:rPr>
            </w:pPr>
            <w:r w:rsidRPr="00EF1B7B">
              <w:rPr>
                <w:szCs w:val="20"/>
              </w:rPr>
              <w:t>Dobljena z luščenjem ali drugo ustrezno obdelavo zdravih zrn; oblika, velikost, barva, vonj in okus kaše morajo biti sortno značilni, ne sme vsebovati tujih snovi, neoluščenih zrn in delov lusk, nečistoč živalskega izvora, zrn drugih žit in poškodovanih zrn; vsebnost vode mora biti pod 14,5 %; pri kuhanju mora enakomerno nabrekniti, obdržati obliko, ne sme se lepiti ali biti razkuhana; pri kuhanju morata biti vonj in okus značilna za kuhano ajdovo kašo</w:t>
            </w:r>
            <w:r w:rsidR="003849EB">
              <w:rPr>
                <w:szCs w:val="20"/>
              </w:rPr>
              <w:t xml:space="preserve"> oziroma kašo iz tatarske ajde</w:t>
            </w:r>
            <w:r w:rsidRPr="00EF1B7B">
              <w:rPr>
                <w:szCs w:val="20"/>
              </w:rPr>
              <w:t>, brez tujih priokusov in vonjev</w:t>
            </w:r>
          </w:p>
        </w:tc>
      </w:tr>
      <w:tr w14:paraId="1D503955"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1C5347F9"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41FCE0FE" w14:textId="77777777">
            <w:pPr>
              <w:rPr>
                <w:b/>
                <w:szCs w:val="20"/>
              </w:rPr>
            </w:pPr>
            <w:r w:rsidRPr="00EF1B7B">
              <w:rPr>
                <w:szCs w:val="20"/>
              </w:rPr>
              <w:t xml:space="preserve">Pakirana v ustrezni embalaži različnih </w:t>
            </w:r>
            <w:r w:rsidRPr="00EF1B7B">
              <w:rPr>
                <w:szCs w:val="20"/>
              </w:rPr>
              <w:t>gramatur</w:t>
            </w:r>
            <w:r w:rsidRPr="00EF1B7B">
              <w:rPr>
                <w:szCs w:val="20"/>
              </w:rPr>
              <w:t xml:space="preserve"> – do 1 kg oz. po zahtevah naročnika</w:t>
            </w:r>
          </w:p>
        </w:tc>
      </w:tr>
      <w:tr w14:paraId="31C628C0" w14:textId="77777777" w:rsidTr="000277D4">
        <w:tblPrEx>
          <w:tblW w:w="9854" w:type="dxa"/>
          <w:tblLayout w:type="fixed"/>
          <w:tblLook w:val="04A0"/>
        </w:tblPrEx>
        <w:tc>
          <w:tcPr>
            <w:tcW w:w="2660" w:type="dxa"/>
            <w:tcMar>
              <w:top w:w="0" w:type="dxa"/>
              <w:left w:w="108" w:type="dxa"/>
              <w:bottom w:w="0" w:type="dxa"/>
              <w:right w:w="108" w:type="dxa"/>
            </w:tcMar>
          </w:tcPr>
          <w:p w:rsidR="000439A0" w:rsidRPr="00A86A72" w:rsidP="000277D4" w14:paraId="29B4292D"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7F9C7F22" w14:textId="77777777">
            <w:pPr>
              <w:rPr>
                <w:b/>
                <w:szCs w:val="20"/>
              </w:rPr>
            </w:pPr>
            <w:r w:rsidRPr="00EF1B7B">
              <w:rPr>
                <w:szCs w:val="20"/>
              </w:rPr>
              <w:t>Izdelek mora biti obstojen pri sobni temperaturi (prevoz brez posebnosti)</w:t>
            </w:r>
          </w:p>
        </w:tc>
      </w:tr>
    </w:tbl>
    <w:p w:rsidR="000439A0" w:rsidRPr="00EF1B7B" w:rsidP="000439A0" w14:paraId="1A1608B9" w14:textId="77777777">
      <w:pPr>
        <w:rPr>
          <w:szCs w:val="20"/>
        </w:rPr>
      </w:pPr>
    </w:p>
    <w:p w:rsidR="000439A0" w:rsidRPr="00EF1B7B" w:rsidP="00BC5D1F" w14:paraId="5A5952CF" w14:textId="77777777">
      <w:pPr>
        <w:numPr>
          <w:ilvl w:val="0"/>
          <w:numId w:val="43"/>
        </w:numPr>
        <w:tabs>
          <w:tab w:val="left" w:pos="454"/>
        </w:tabs>
        <w:jc w:val="both"/>
        <w:rPr>
          <w:szCs w:val="20"/>
        </w:rPr>
      </w:pPr>
      <w:r w:rsidRPr="00EF1B7B">
        <w:rPr>
          <w:b/>
          <w:szCs w:val="20"/>
        </w:rPr>
        <w:t>PROSENA KAŠA</w:t>
      </w:r>
    </w:p>
    <w:p w:rsidR="000439A0" w:rsidRPr="00EF1B7B" w:rsidP="000439A0" w14:paraId="2FCAB27B" w14:textId="77777777">
      <w:pPr>
        <w:rPr>
          <w:b/>
          <w:szCs w:val="20"/>
        </w:rPr>
      </w:pPr>
      <w:r w:rsidRPr="00EF1B7B">
        <w:rPr>
          <w:szCs w:val="20"/>
        </w:rPr>
        <w:t xml:space="preserve">Osnovni opis: </w:t>
      </w:r>
      <w:r w:rsidRPr="00EF1B7B">
        <w:rPr>
          <w:b/>
          <w:szCs w:val="20"/>
        </w:rPr>
        <w:t>prosena kaša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3FFD259"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0E2DE603"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11DDC5F4" w14:textId="77777777">
            <w:pPr>
              <w:rPr>
                <w:b/>
                <w:szCs w:val="20"/>
              </w:rPr>
            </w:pPr>
            <w:r w:rsidRPr="00EF1B7B">
              <w:rPr>
                <w:szCs w:val="20"/>
              </w:rPr>
              <w:t>Dobljena z luščenjem ali drugo ustrezno obdelavo zdravih zrn; oblika, velikost, barva, vonj in okus kaše morajo biti sortno značilni, ne sme vsebovati tujih snovi, neoluščenih zrn in delov lusk, nečistoč živalskega izvora, zrn drugih žit in poškodovanih zrn; vsebnost vode mora biti pod 14,5 %; pri kuhanju mora enakomerno nabrekniti, obdržati obliko, ne sme se lepiti ali razkuhati; pri kuhanju morata biti vonj in okus značilna za kuhano proseno kašo, brez tujih priokusov in vonjev</w:t>
            </w:r>
          </w:p>
        </w:tc>
      </w:tr>
      <w:tr w14:paraId="5E5E3DAF"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0835565C"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013EB97A" w14:textId="77777777">
            <w:pPr>
              <w:rPr>
                <w:b/>
                <w:szCs w:val="20"/>
              </w:rPr>
            </w:pPr>
            <w:r w:rsidRPr="00EF1B7B">
              <w:rPr>
                <w:szCs w:val="20"/>
              </w:rPr>
              <w:t xml:space="preserve">Pakirana v ustrezni embalaži različnih </w:t>
            </w:r>
            <w:r w:rsidRPr="00EF1B7B">
              <w:rPr>
                <w:szCs w:val="20"/>
              </w:rPr>
              <w:t>gramatur</w:t>
            </w:r>
            <w:r w:rsidRPr="00EF1B7B">
              <w:rPr>
                <w:szCs w:val="20"/>
              </w:rPr>
              <w:t xml:space="preserve"> – do 1 kg oz. po zahtevah naročnika</w:t>
            </w:r>
          </w:p>
        </w:tc>
      </w:tr>
      <w:tr w14:paraId="45453EAC" w14:textId="77777777" w:rsidTr="000277D4">
        <w:tblPrEx>
          <w:tblW w:w="9854" w:type="dxa"/>
          <w:tblLayout w:type="fixed"/>
          <w:tblLook w:val="04A0"/>
        </w:tblPrEx>
        <w:tc>
          <w:tcPr>
            <w:tcW w:w="2660" w:type="dxa"/>
            <w:tcMar>
              <w:top w:w="0" w:type="dxa"/>
              <w:left w:w="108" w:type="dxa"/>
              <w:bottom w:w="0" w:type="dxa"/>
              <w:right w:w="108" w:type="dxa"/>
            </w:tcMar>
          </w:tcPr>
          <w:p w:rsidR="000439A0" w:rsidRPr="007C6BE2" w:rsidP="000277D4" w14:paraId="60713D89"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7352A9B3" w14:textId="77777777">
            <w:pPr>
              <w:rPr>
                <w:b/>
                <w:szCs w:val="20"/>
              </w:rPr>
            </w:pPr>
            <w:r w:rsidRPr="00EF1B7B">
              <w:rPr>
                <w:szCs w:val="20"/>
              </w:rPr>
              <w:t>Izdelek mora biti obstojen pri sobni temperaturi (prevoz brez posebnosti)</w:t>
            </w:r>
          </w:p>
        </w:tc>
      </w:tr>
    </w:tbl>
    <w:p w:rsidR="000439A0" w:rsidRPr="00EF1B7B" w:rsidP="000439A0" w14:paraId="0C823610" w14:textId="77777777">
      <w:pPr>
        <w:jc w:val="both"/>
        <w:rPr>
          <w:b/>
          <w:szCs w:val="20"/>
        </w:rPr>
      </w:pPr>
    </w:p>
    <w:p w:rsidR="000439A0" w:rsidRPr="00EF1B7B" w:rsidP="00BC5D1F" w14:paraId="7A60B4AA" w14:textId="77777777">
      <w:pPr>
        <w:numPr>
          <w:ilvl w:val="0"/>
          <w:numId w:val="43"/>
        </w:numPr>
        <w:tabs>
          <w:tab w:val="left" w:pos="454"/>
        </w:tabs>
        <w:jc w:val="both"/>
        <w:rPr>
          <w:b/>
          <w:szCs w:val="20"/>
        </w:rPr>
      </w:pPr>
      <w:r w:rsidRPr="00EF1B7B">
        <w:rPr>
          <w:b/>
          <w:szCs w:val="20"/>
        </w:rPr>
        <w:t>JEŠPRENJ</w:t>
      </w:r>
    </w:p>
    <w:p w:rsidR="000439A0" w:rsidRPr="00EF1B7B" w:rsidP="000439A0" w14:paraId="6AFFC814" w14:textId="77777777">
      <w:pPr>
        <w:rPr>
          <w:b/>
          <w:szCs w:val="20"/>
        </w:rPr>
      </w:pPr>
      <w:r w:rsidRPr="00EF1B7B">
        <w:rPr>
          <w:szCs w:val="20"/>
        </w:rPr>
        <w:t xml:space="preserve">Osnovni opis: </w:t>
      </w:r>
      <w:r w:rsidRPr="00EF1B7B">
        <w:rPr>
          <w:b/>
          <w:szCs w:val="20"/>
        </w:rPr>
        <w:t>ješprenj</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7949008"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71AB9DE0"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5FD488E5" w14:textId="77777777">
            <w:pPr>
              <w:rPr>
                <w:b/>
                <w:szCs w:val="20"/>
              </w:rPr>
            </w:pPr>
            <w:r w:rsidRPr="00EF1B7B">
              <w:rPr>
                <w:szCs w:val="20"/>
              </w:rPr>
              <w:t>Dobljen z luščenjem ali drugo ustrezno obdelavo zdravih zrn; oblika, velikost, barva, vonj in okus zrn morajo biti sortno značilni, ne sme vsebovati tujih snovi, neoluščenih zrn in delov lusk, nečistoč živalskega izvora, zrn drugih žit in poškodovanih zrn; pri kuhanju mora enakomerno nabrekniti, obdržati obliko, ne sme se lepiti ali biti razkuhan; vonj in okus morata biti značilna za kuhan ješprenj, brez tujih priokusov in vonjev</w:t>
            </w:r>
          </w:p>
        </w:tc>
      </w:tr>
      <w:tr w14:paraId="4AA39263"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196670C1"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0A005AAF" w14:textId="77777777">
            <w:pPr>
              <w:rPr>
                <w:b/>
                <w:szCs w:val="20"/>
              </w:rPr>
            </w:pPr>
            <w:r w:rsidRPr="00EF1B7B">
              <w:rPr>
                <w:szCs w:val="20"/>
              </w:rPr>
              <w:t xml:space="preserve">Pakiran v ustrezni embalaži različnih </w:t>
            </w:r>
            <w:r w:rsidRPr="00EF1B7B">
              <w:rPr>
                <w:szCs w:val="20"/>
              </w:rPr>
              <w:t>gramatur</w:t>
            </w:r>
            <w:r w:rsidRPr="00EF1B7B">
              <w:rPr>
                <w:szCs w:val="20"/>
              </w:rPr>
              <w:t xml:space="preserve"> – do 1 kg oz. po zahtevah naročnika</w:t>
            </w:r>
          </w:p>
        </w:tc>
      </w:tr>
      <w:tr w14:paraId="25F78C97" w14:textId="77777777" w:rsidTr="000277D4">
        <w:tblPrEx>
          <w:tblW w:w="9854" w:type="dxa"/>
          <w:tblLayout w:type="fixed"/>
          <w:tblLook w:val="04A0"/>
        </w:tblPrEx>
        <w:tc>
          <w:tcPr>
            <w:tcW w:w="2660" w:type="dxa"/>
            <w:tcMar>
              <w:top w:w="0" w:type="dxa"/>
              <w:left w:w="108" w:type="dxa"/>
              <w:bottom w:w="0" w:type="dxa"/>
              <w:right w:w="108" w:type="dxa"/>
            </w:tcMar>
          </w:tcPr>
          <w:p w:rsidR="000439A0" w:rsidRPr="007C6BE2" w:rsidP="000277D4" w14:paraId="0033BD41" w14:textId="77777777">
            <w:pPr>
              <w:rPr>
                <w:szCs w:val="20"/>
              </w:rPr>
            </w:pPr>
            <w:r w:rsidRPr="00EF1B7B">
              <w:rPr>
                <w:szCs w:val="20"/>
              </w:rPr>
              <w:t>Hramba in prevo</w:t>
            </w:r>
            <w:r>
              <w:rPr>
                <w:szCs w:val="20"/>
              </w:rPr>
              <w:t>z i</w:t>
            </w:r>
            <w:r w:rsidRPr="00EF1B7B">
              <w:rPr>
                <w:szCs w:val="20"/>
              </w:rPr>
              <w:t>zdelka:</w:t>
            </w:r>
          </w:p>
        </w:tc>
        <w:tc>
          <w:tcPr>
            <w:tcW w:w="7194" w:type="dxa"/>
            <w:tcMar>
              <w:top w:w="0" w:type="dxa"/>
              <w:left w:w="108" w:type="dxa"/>
              <w:bottom w:w="0" w:type="dxa"/>
              <w:right w:w="108" w:type="dxa"/>
            </w:tcMar>
          </w:tcPr>
          <w:p w:rsidR="000439A0" w:rsidRPr="00EF1B7B" w:rsidP="000277D4" w14:paraId="5BF01F8F" w14:textId="77777777">
            <w:pPr>
              <w:rPr>
                <w:b/>
                <w:szCs w:val="20"/>
              </w:rPr>
            </w:pPr>
            <w:r w:rsidRPr="00EF1B7B">
              <w:rPr>
                <w:szCs w:val="20"/>
              </w:rPr>
              <w:t>Izdelek mora biti obstojen pri sobni temperaturi (prevoz brez posebnosti)</w:t>
            </w:r>
          </w:p>
        </w:tc>
      </w:tr>
    </w:tbl>
    <w:p w:rsidR="000439A0" w:rsidRPr="00EF1B7B" w:rsidP="000439A0" w14:paraId="24D94457" w14:textId="77777777">
      <w:pPr>
        <w:rPr>
          <w:b/>
          <w:szCs w:val="20"/>
        </w:rPr>
      </w:pPr>
    </w:p>
    <w:p w:rsidR="000439A0" w:rsidRPr="00EF1B7B" w:rsidP="00BC5D1F" w14:paraId="3E1F7C05" w14:textId="77777777">
      <w:pPr>
        <w:numPr>
          <w:ilvl w:val="0"/>
          <w:numId w:val="43"/>
        </w:numPr>
        <w:tabs>
          <w:tab w:val="left" w:pos="454"/>
        </w:tabs>
        <w:jc w:val="both"/>
        <w:rPr>
          <w:b/>
          <w:szCs w:val="20"/>
        </w:rPr>
      </w:pPr>
      <w:r w:rsidRPr="00EF1B7B">
        <w:rPr>
          <w:b/>
          <w:szCs w:val="20"/>
        </w:rPr>
        <w:t>PIRA</w:t>
      </w:r>
    </w:p>
    <w:p w:rsidR="000439A0" w:rsidRPr="00EF1B7B" w:rsidP="000439A0" w14:paraId="58E5B16B" w14:textId="77777777">
      <w:pPr>
        <w:rPr>
          <w:b/>
          <w:szCs w:val="20"/>
        </w:rPr>
      </w:pPr>
      <w:r w:rsidRPr="00EF1B7B">
        <w:rPr>
          <w:szCs w:val="20"/>
        </w:rPr>
        <w:t xml:space="preserve">Osnovni opis: </w:t>
      </w:r>
      <w:r w:rsidRPr="00EF1B7B">
        <w:rPr>
          <w:b/>
          <w:szCs w:val="20"/>
        </w:rPr>
        <w:t>pira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B59E7DD"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7ED43B65"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2EF7969E" w14:textId="77777777">
            <w:pPr>
              <w:rPr>
                <w:b/>
                <w:szCs w:val="20"/>
              </w:rPr>
            </w:pPr>
            <w:r w:rsidRPr="00EF1B7B">
              <w:rPr>
                <w:szCs w:val="20"/>
              </w:rPr>
              <w:t>Dobljena z luščenjem ali drugo ustrezno obdelavo zdravih zrn; oblika, velikost, barva, vonj in okus zrn morajo biti sortno značilni, ne sme vsebovati tujih snovi, neoluščenih zrn in delov lusk, nečistoč živalskega izvora, zrn drugih žit in poškodovanih zrn; vsebnost vode mora biti pod 14,5 %; pri kuhanju mora enakomerno nabrekniti, obdržati obliko, ne sme se lepiti ali razkuhati; vonj in okus morata biti značilna za kuhano piro, brez tujih priokusov in vonjev</w:t>
            </w:r>
          </w:p>
        </w:tc>
      </w:tr>
      <w:tr w14:paraId="6378EE1F"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7320F986"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53118DC7" w14:textId="77777777">
            <w:pPr>
              <w:rPr>
                <w:b/>
                <w:szCs w:val="20"/>
              </w:rPr>
            </w:pPr>
            <w:r w:rsidRPr="00EF1B7B">
              <w:rPr>
                <w:szCs w:val="20"/>
              </w:rPr>
              <w:t xml:space="preserve">Pakirana v ustrezni embalaži različnih </w:t>
            </w:r>
            <w:r w:rsidRPr="00EF1B7B">
              <w:rPr>
                <w:szCs w:val="20"/>
              </w:rPr>
              <w:t>gramatur</w:t>
            </w:r>
            <w:r w:rsidRPr="00EF1B7B">
              <w:rPr>
                <w:szCs w:val="20"/>
              </w:rPr>
              <w:t xml:space="preserve"> – do 1 kg oz. po zahtevah naročnika</w:t>
            </w:r>
          </w:p>
        </w:tc>
      </w:tr>
      <w:tr w14:paraId="3957DD99" w14:textId="77777777" w:rsidTr="000277D4">
        <w:tblPrEx>
          <w:tblW w:w="9854" w:type="dxa"/>
          <w:tblLayout w:type="fixed"/>
          <w:tblLook w:val="04A0"/>
        </w:tblPrEx>
        <w:tc>
          <w:tcPr>
            <w:tcW w:w="2660" w:type="dxa"/>
            <w:tcMar>
              <w:top w:w="0" w:type="dxa"/>
              <w:left w:w="108" w:type="dxa"/>
              <w:bottom w:w="0" w:type="dxa"/>
              <w:right w:w="108" w:type="dxa"/>
            </w:tcMar>
          </w:tcPr>
          <w:p w:rsidR="000439A0" w:rsidRPr="007C6BE2" w:rsidP="000277D4" w14:paraId="31540B81"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004A3174" w14:textId="77777777">
            <w:pPr>
              <w:rPr>
                <w:b/>
                <w:szCs w:val="20"/>
              </w:rPr>
            </w:pPr>
            <w:r w:rsidRPr="00EF1B7B">
              <w:rPr>
                <w:szCs w:val="20"/>
              </w:rPr>
              <w:t>Izdelek mora biti obstojen pri sobni temperaturi (prevoz brez posebnosti)</w:t>
            </w:r>
          </w:p>
        </w:tc>
      </w:tr>
    </w:tbl>
    <w:p w:rsidR="000439A0" w:rsidP="000439A0" w14:paraId="7ADD01BC" w14:textId="1BE551A3">
      <w:pPr>
        <w:jc w:val="both"/>
        <w:rPr>
          <w:b/>
          <w:szCs w:val="20"/>
        </w:rPr>
      </w:pPr>
    </w:p>
    <w:p w:rsidR="00F35167" w:rsidP="000439A0" w14:paraId="4779958F" w14:textId="52AACC94">
      <w:pPr>
        <w:jc w:val="both"/>
        <w:rPr>
          <w:b/>
          <w:szCs w:val="20"/>
        </w:rPr>
      </w:pPr>
    </w:p>
    <w:p w:rsidR="00F35167" w:rsidP="000439A0" w14:paraId="7D7737C2" w14:textId="42E0F0F4">
      <w:pPr>
        <w:jc w:val="both"/>
        <w:rPr>
          <w:b/>
          <w:szCs w:val="20"/>
        </w:rPr>
      </w:pPr>
    </w:p>
    <w:p w:rsidR="00F35167" w:rsidRPr="00EF1B7B" w:rsidP="000439A0" w14:paraId="4A888773" w14:textId="77777777">
      <w:pPr>
        <w:jc w:val="both"/>
        <w:rPr>
          <w:b/>
          <w:szCs w:val="20"/>
        </w:rPr>
      </w:pPr>
    </w:p>
    <w:p w:rsidR="000439A0" w:rsidRPr="00EF1B7B" w:rsidP="00BC5D1F" w14:paraId="0B9878A5" w14:textId="77777777">
      <w:pPr>
        <w:numPr>
          <w:ilvl w:val="0"/>
          <w:numId w:val="43"/>
        </w:numPr>
        <w:tabs>
          <w:tab w:val="left" w:pos="454"/>
        </w:tabs>
        <w:jc w:val="both"/>
        <w:rPr>
          <w:b/>
          <w:szCs w:val="20"/>
        </w:rPr>
      </w:pPr>
      <w:r w:rsidRPr="00EF1B7B">
        <w:rPr>
          <w:b/>
          <w:szCs w:val="20"/>
        </w:rPr>
        <w:t>MEŠANICA TREH ŽIT</w:t>
      </w:r>
    </w:p>
    <w:p w:rsidR="000439A0" w:rsidRPr="00EF1B7B" w:rsidP="000439A0" w14:paraId="7359026B" w14:textId="77777777">
      <w:pPr>
        <w:rPr>
          <w:b/>
          <w:szCs w:val="20"/>
        </w:rPr>
      </w:pPr>
      <w:r w:rsidRPr="00EF1B7B">
        <w:rPr>
          <w:szCs w:val="20"/>
        </w:rPr>
        <w:t xml:space="preserve">Osnovni opis: </w:t>
      </w:r>
      <w:r w:rsidRPr="00EF1B7B">
        <w:rPr>
          <w:b/>
          <w:szCs w:val="20"/>
        </w:rPr>
        <w:t>mešanica riža, pire in ječmena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A702653"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38BEB0B7"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068E416A" w14:textId="77777777">
            <w:pPr>
              <w:rPr>
                <w:b/>
                <w:szCs w:val="20"/>
              </w:rPr>
            </w:pPr>
            <w:r w:rsidRPr="00EF1B7B">
              <w:rPr>
                <w:szCs w:val="20"/>
              </w:rPr>
              <w:t>Oblika, velikost, barva, vonj in okus zrn morajo biti značilni, ne sme vsebovati tujih snovi, neoluščenih zrn in delov lusk, nečistoč živalskega izvora, zrn drugih žit in poškodovanih zrn; pri kuhanju mora enakomerno nabrekniti, obdržati obliko, ne sme se lepiti ali biti razkuhana; vonj in okus morata biti značilna za kuhana žita – riž, piro in ječmen, brez tujih priokusov in vonjev</w:t>
            </w:r>
          </w:p>
        </w:tc>
      </w:tr>
      <w:tr w14:paraId="2A862842"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5B7AF513"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1718B937" w14:textId="77777777">
            <w:pPr>
              <w:rPr>
                <w:b/>
                <w:szCs w:val="20"/>
              </w:rPr>
            </w:pPr>
            <w:r w:rsidRPr="00EF1B7B">
              <w:rPr>
                <w:szCs w:val="20"/>
              </w:rPr>
              <w:t xml:space="preserve">Pakirana v ustrezni embalaži različnih </w:t>
            </w:r>
            <w:r w:rsidRPr="00EF1B7B">
              <w:rPr>
                <w:szCs w:val="20"/>
              </w:rPr>
              <w:t>gramatur</w:t>
            </w:r>
            <w:r w:rsidRPr="00EF1B7B">
              <w:rPr>
                <w:szCs w:val="20"/>
              </w:rPr>
              <w:t xml:space="preserve"> – do 1 kg oz. po zahtevah naročnika</w:t>
            </w:r>
          </w:p>
        </w:tc>
      </w:tr>
      <w:tr w14:paraId="766DE8D3" w14:textId="77777777" w:rsidTr="000277D4">
        <w:tblPrEx>
          <w:tblW w:w="9854" w:type="dxa"/>
          <w:tblLayout w:type="fixed"/>
          <w:tblLook w:val="04A0"/>
        </w:tblPrEx>
        <w:tc>
          <w:tcPr>
            <w:tcW w:w="2660" w:type="dxa"/>
            <w:tcMar>
              <w:top w:w="0" w:type="dxa"/>
              <w:left w:w="108" w:type="dxa"/>
              <w:bottom w:w="0" w:type="dxa"/>
              <w:right w:w="108" w:type="dxa"/>
            </w:tcMar>
          </w:tcPr>
          <w:p w:rsidR="000439A0" w:rsidRPr="007C6BE2" w:rsidP="000277D4" w14:paraId="77C32512"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14720D1E" w14:textId="77777777">
            <w:pPr>
              <w:rPr>
                <w:b/>
                <w:szCs w:val="20"/>
              </w:rPr>
            </w:pPr>
            <w:r w:rsidRPr="00EF1B7B">
              <w:rPr>
                <w:szCs w:val="20"/>
              </w:rPr>
              <w:t>Izdelek mora biti obstojen pri sobni temperaturi (prevoz brez posebnosti)</w:t>
            </w:r>
          </w:p>
        </w:tc>
      </w:tr>
    </w:tbl>
    <w:p w:rsidR="005B1560" w:rsidRPr="00EF1B7B" w:rsidP="000439A0" w14:paraId="12964F84" w14:textId="77777777">
      <w:pPr>
        <w:jc w:val="both"/>
        <w:rPr>
          <w:b/>
          <w:szCs w:val="20"/>
        </w:rPr>
      </w:pPr>
    </w:p>
    <w:p w:rsidR="000439A0" w:rsidRPr="00EF1B7B" w:rsidP="00BC5D1F" w14:paraId="502E2AF7" w14:textId="77777777">
      <w:pPr>
        <w:numPr>
          <w:ilvl w:val="0"/>
          <w:numId w:val="43"/>
        </w:numPr>
        <w:tabs>
          <w:tab w:val="left" w:pos="454"/>
        </w:tabs>
        <w:jc w:val="both"/>
        <w:rPr>
          <w:b/>
          <w:szCs w:val="20"/>
        </w:rPr>
      </w:pPr>
      <w:r w:rsidRPr="00EF1B7B">
        <w:rPr>
          <w:b/>
          <w:szCs w:val="20"/>
        </w:rPr>
        <w:t>RIŽ</w:t>
      </w:r>
    </w:p>
    <w:p w:rsidR="000439A0" w:rsidRPr="00EF1B7B" w:rsidP="000439A0" w14:paraId="16332DA9" w14:textId="35833464">
      <w:pPr>
        <w:rPr>
          <w:b/>
          <w:szCs w:val="20"/>
        </w:rPr>
      </w:pPr>
      <w:r w:rsidRPr="00EF1B7B">
        <w:rPr>
          <w:szCs w:val="20"/>
        </w:rPr>
        <w:t xml:space="preserve">Osnovni opis: </w:t>
      </w:r>
      <w:r w:rsidRPr="00EF1B7B">
        <w:rPr>
          <w:b/>
          <w:szCs w:val="20"/>
        </w:rPr>
        <w:t xml:space="preserve">brušen riž - tip </w:t>
      </w:r>
      <w:r w:rsidRPr="00EF1B7B">
        <w:rPr>
          <w:b/>
          <w:szCs w:val="20"/>
        </w:rPr>
        <w:t>parboiled</w:t>
      </w:r>
      <w:r w:rsidRPr="00EF1B7B">
        <w:rPr>
          <w:b/>
          <w:szCs w:val="20"/>
        </w:rPr>
        <w:t xml:space="preserve">, tip </w:t>
      </w:r>
      <w:r w:rsidRPr="00EF1B7B">
        <w:rPr>
          <w:b/>
          <w:szCs w:val="20"/>
        </w:rPr>
        <w:t>basmati</w:t>
      </w:r>
      <w:r w:rsidRPr="00EF1B7B">
        <w:rPr>
          <w:b/>
          <w:szCs w:val="20"/>
        </w:rPr>
        <w:t>, tip dolgozrnat</w:t>
      </w:r>
      <w:r w:rsidR="00F35167">
        <w:rPr>
          <w:b/>
          <w:szCs w:val="20"/>
        </w:rPr>
        <w:t xml:space="preserve">i, tip </w:t>
      </w:r>
      <w:r w:rsidR="00F35167">
        <w:rPr>
          <w:b/>
          <w:szCs w:val="20"/>
        </w:rPr>
        <w:t>Sant</w:t>
      </w:r>
      <w:r w:rsidR="00F35167">
        <w:rPr>
          <w:b/>
          <w:szCs w:val="20"/>
        </w:rPr>
        <w:t xml:space="preserve"> Andrea, tip </w:t>
      </w:r>
      <w:r w:rsidR="00F35167">
        <w:rPr>
          <w:b/>
          <w:szCs w:val="20"/>
        </w:rPr>
        <w:t>Arborio</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F37CF91"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446B5D66"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65EAE3F3" w14:textId="77777777">
            <w:pPr>
              <w:rPr>
                <w:b/>
                <w:szCs w:val="20"/>
              </w:rPr>
            </w:pPr>
            <w:r w:rsidRPr="00EF1B7B">
              <w:rPr>
                <w:szCs w:val="20"/>
              </w:rPr>
              <w:t>Dobljen z luščenjem ali drugo ustrezno obdelavo zdravih zrn; oblika, velikost, barva, vonj in okus riževih zrn morajo biti sortno značilni, ne sme vsebovati tujih snovi, neoluščenih zrn in delov lusk, nečistoč živalskega izvora, zrn drugih žit in poškodovanih zrn; vsebnost vode mora biti pod 15 %; po obliki mora biti srednje zrnat ali dolgozrnat; pri kuhanju mora enakomerno nabrekniti, obdržati obliko, ne sme se lepiti ali biti razkuhan; vonj in okus morata biti značilna za kuhan riž, brez tujih priokusov in vonjev</w:t>
            </w:r>
          </w:p>
        </w:tc>
      </w:tr>
      <w:tr w14:paraId="0291BA6B"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1B22FC44"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283489A8" w14:textId="77777777">
            <w:pPr>
              <w:rPr>
                <w:b/>
                <w:szCs w:val="20"/>
              </w:rPr>
            </w:pPr>
            <w:r w:rsidRPr="00EF1B7B">
              <w:rPr>
                <w:szCs w:val="20"/>
              </w:rPr>
              <w:t xml:space="preserve">Pakiran v ustrezni embalaži različnih </w:t>
            </w:r>
            <w:r w:rsidRPr="00EF1B7B">
              <w:rPr>
                <w:szCs w:val="20"/>
              </w:rPr>
              <w:t>gramatur</w:t>
            </w:r>
            <w:r w:rsidRPr="00EF1B7B">
              <w:rPr>
                <w:szCs w:val="20"/>
              </w:rPr>
              <w:t xml:space="preserve"> – do 1 kg oz. po zahtevah naročnika</w:t>
            </w:r>
          </w:p>
        </w:tc>
      </w:tr>
      <w:tr w14:paraId="46A486B7" w14:textId="77777777" w:rsidTr="000277D4">
        <w:tblPrEx>
          <w:tblW w:w="9854" w:type="dxa"/>
          <w:tblLayout w:type="fixed"/>
          <w:tblLook w:val="04A0"/>
        </w:tblPrEx>
        <w:tc>
          <w:tcPr>
            <w:tcW w:w="2660" w:type="dxa"/>
            <w:tcMar>
              <w:top w:w="0" w:type="dxa"/>
              <w:left w:w="108" w:type="dxa"/>
              <w:bottom w:w="0" w:type="dxa"/>
              <w:right w:w="108" w:type="dxa"/>
            </w:tcMar>
          </w:tcPr>
          <w:p w:rsidR="000439A0" w:rsidRPr="007C6BE2" w:rsidP="000277D4" w14:paraId="2BA939D1"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161BE172" w14:textId="77777777">
            <w:pPr>
              <w:rPr>
                <w:b/>
                <w:szCs w:val="20"/>
              </w:rPr>
            </w:pPr>
            <w:r w:rsidRPr="00EF1B7B">
              <w:rPr>
                <w:szCs w:val="20"/>
              </w:rPr>
              <w:t>Izdelek mora biti obstojen pri sobni temperaturi (prevoz brez posebnosti)</w:t>
            </w:r>
          </w:p>
        </w:tc>
      </w:tr>
    </w:tbl>
    <w:p w:rsidR="000439A0" w:rsidRPr="00EF1B7B" w:rsidP="000439A0" w14:paraId="30D0EC14" w14:textId="77777777">
      <w:pPr>
        <w:rPr>
          <w:szCs w:val="20"/>
        </w:rPr>
      </w:pPr>
    </w:p>
    <w:p w:rsidR="000439A0" w:rsidRPr="00EF1B7B" w:rsidP="00BC5D1F" w14:paraId="59FD8DAF" w14:textId="4DBC3071">
      <w:pPr>
        <w:numPr>
          <w:ilvl w:val="0"/>
          <w:numId w:val="43"/>
        </w:numPr>
        <w:tabs>
          <w:tab w:val="left" w:pos="454"/>
        </w:tabs>
        <w:jc w:val="both"/>
        <w:rPr>
          <w:b/>
          <w:szCs w:val="20"/>
        </w:rPr>
      </w:pPr>
      <w:r w:rsidRPr="00EF1B7B">
        <w:rPr>
          <w:b/>
          <w:szCs w:val="20"/>
        </w:rPr>
        <w:t>RJAVI RIŽ</w:t>
      </w:r>
      <w:r w:rsidR="00F35167">
        <w:rPr>
          <w:b/>
          <w:szCs w:val="20"/>
        </w:rPr>
        <w:t xml:space="preserve"> in ČRNI RIŽ</w:t>
      </w:r>
    </w:p>
    <w:p w:rsidR="000439A0" w:rsidRPr="00EF1B7B" w:rsidP="000439A0" w14:paraId="6F316B48" w14:textId="6F1A4FE3">
      <w:pPr>
        <w:rPr>
          <w:b/>
          <w:szCs w:val="20"/>
        </w:rPr>
      </w:pPr>
      <w:r w:rsidRPr="00EF1B7B">
        <w:rPr>
          <w:szCs w:val="20"/>
        </w:rPr>
        <w:t xml:space="preserve">Osnovni opis: </w:t>
      </w:r>
      <w:r w:rsidRPr="00EF1B7B">
        <w:rPr>
          <w:b/>
          <w:bCs/>
          <w:szCs w:val="20"/>
        </w:rPr>
        <w:t>nebrušen</w:t>
      </w:r>
      <w:r w:rsidRPr="00EF1B7B">
        <w:rPr>
          <w:szCs w:val="20"/>
        </w:rPr>
        <w:t xml:space="preserve"> </w:t>
      </w:r>
      <w:r w:rsidRPr="00EF1B7B">
        <w:rPr>
          <w:b/>
          <w:szCs w:val="20"/>
        </w:rPr>
        <w:t>rjavi riž</w:t>
      </w:r>
      <w:r w:rsidR="00F35167">
        <w:rPr>
          <w:b/>
          <w:szCs w:val="20"/>
        </w:rPr>
        <w:t>, nebrušen črni riž</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80B5CF4"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55ED9AE5"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175C3935" w14:textId="77777777">
            <w:pPr>
              <w:tabs>
                <w:tab w:val="center" w:pos="4320"/>
                <w:tab w:val="right" w:pos="8640"/>
              </w:tabs>
              <w:rPr>
                <w:b/>
                <w:szCs w:val="20"/>
              </w:rPr>
            </w:pPr>
            <w:r w:rsidRPr="00EF1B7B">
              <w:rPr>
                <w:szCs w:val="20"/>
              </w:rPr>
              <w:t>Nebrušen riž, zdravih zrn; oblika, velikost, barva, vonj in okus riževih zrn morajo biti sortno značilni, ne sme vsebovati tujih snovi, neoluščenih zrn in delov lusk, nečistoč živalskega izvora, zrn drugih žit in poškodovanih zrn; vsebnost vode mora biti pod 15 %; po obliki mora biti srednje zrnat ali dolgozrnat; pri kuhanju mora enakomerno nabrekniti, obdržati obliko, ne sme se lepiti ali biti razkuhan; vonj in okus morata biti značilna za kuhan riž, brez tujih priokusov in vonjev</w:t>
            </w:r>
          </w:p>
        </w:tc>
      </w:tr>
      <w:tr w14:paraId="63728CF8"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76F9C70B"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6755D8FF" w14:textId="77777777">
            <w:pPr>
              <w:rPr>
                <w:b/>
                <w:szCs w:val="20"/>
              </w:rPr>
            </w:pPr>
            <w:r w:rsidRPr="00EF1B7B">
              <w:rPr>
                <w:szCs w:val="20"/>
              </w:rPr>
              <w:t xml:space="preserve">Pakiran v ustrezni embalaži različnih </w:t>
            </w:r>
            <w:r w:rsidRPr="00EF1B7B">
              <w:rPr>
                <w:szCs w:val="20"/>
              </w:rPr>
              <w:t>gramatur</w:t>
            </w:r>
            <w:r w:rsidRPr="00EF1B7B">
              <w:rPr>
                <w:szCs w:val="20"/>
              </w:rPr>
              <w:t xml:space="preserve"> – do 1 kg oz. po zahtevah naročnika</w:t>
            </w:r>
          </w:p>
        </w:tc>
      </w:tr>
      <w:tr w14:paraId="3C7A0226" w14:textId="77777777" w:rsidTr="000277D4">
        <w:tblPrEx>
          <w:tblW w:w="9854" w:type="dxa"/>
          <w:tblLayout w:type="fixed"/>
          <w:tblLook w:val="04A0"/>
        </w:tblPrEx>
        <w:tc>
          <w:tcPr>
            <w:tcW w:w="2660" w:type="dxa"/>
            <w:tcMar>
              <w:top w:w="0" w:type="dxa"/>
              <w:left w:w="108" w:type="dxa"/>
              <w:bottom w:w="0" w:type="dxa"/>
              <w:right w:w="108" w:type="dxa"/>
            </w:tcMar>
          </w:tcPr>
          <w:p w:rsidR="000439A0" w:rsidRPr="007C6BE2" w:rsidP="000277D4" w14:paraId="3C96FA3C"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070A981B" w14:textId="77777777">
            <w:pPr>
              <w:rPr>
                <w:b/>
                <w:szCs w:val="20"/>
              </w:rPr>
            </w:pPr>
            <w:r w:rsidRPr="00EF1B7B">
              <w:rPr>
                <w:szCs w:val="20"/>
              </w:rPr>
              <w:t>Izdelek mora biti obstojen pri sobni temperaturi (prevoz brez posebnosti)</w:t>
            </w:r>
          </w:p>
        </w:tc>
      </w:tr>
    </w:tbl>
    <w:p w:rsidR="000439A0" w:rsidRPr="00EF1B7B" w:rsidP="000439A0" w14:paraId="2FB14A71" w14:textId="77777777">
      <w:pPr>
        <w:rPr>
          <w:szCs w:val="20"/>
        </w:rPr>
      </w:pPr>
    </w:p>
    <w:p w:rsidR="000439A0" w:rsidRPr="00EF1B7B" w:rsidP="00BC5D1F" w14:paraId="3F819456" w14:textId="77777777">
      <w:pPr>
        <w:numPr>
          <w:ilvl w:val="0"/>
          <w:numId w:val="43"/>
        </w:numPr>
        <w:tabs>
          <w:tab w:val="left" w:pos="454"/>
        </w:tabs>
        <w:jc w:val="both"/>
        <w:rPr>
          <w:b/>
          <w:szCs w:val="20"/>
        </w:rPr>
      </w:pPr>
      <w:r w:rsidRPr="00EF1B7B">
        <w:rPr>
          <w:b/>
          <w:szCs w:val="20"/>
        </w:rPr>
        <w:t>MEŠANICA TREH VRST RIŽA</w:t>
      </w:r>
    </w:p>
    <w:p w:rsidR="000439A0" w:rsidRPr="00EF1B7B" w:rsidP="000439A0" w14:paraId="6924856D" w14:textId="77777777">
      <w:pPr>
        <w:rPr>
          <w:b/>
          <w:szCs w:val="20"/>
        </w:rPr>
      </w:pPr>
      <w:r w:rsidRPr="00EF1B7B">
        <w:rPr>
          <w:szCs w:val="20"/>
        </w:rPr>
        <w:t xml:space="preserve">Osnovni opis: </w:t>
      </w:r>
      <w:r w:rsidRPr="00EF1B7B">
        <w:rPr>
          <w:b/>
          <w:szCs w:val="20"/>
        </w:rPr>
        <w:t>mešanica rjavega, rdečega in črnega riža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85554C6"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391F8CCD"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0A696506" w14:textId="77777777">
            <w:pPr>
              <w:rPr>
                <w:b/>
                <w:szCs w:val="20"/>
              </w:rPr>
            </w:pPr>
            <w:r w:rsidRPr="00EF1B7B">
              <w:rPr>
                <w:szCs w:val="20"/>
              </w:rPr>
              <w:t>Mešanica treh integralnih vrst riža; oblika, velikost, barva, vonj in okus zrn morajo biti sortno značilni, ne sme vsebovati tujih snovi, nečistoč živalskega izvora, zrn drugih žit in poškodovanih zrn; pri kuhanju mora enakomerno nabrekniti, obdržati obliko, ne sme se lepiti ali biti razkuhana; vonj in okus morata biti značilna za mešanico riža, brez tujih priokusov in vonjev</w:t>
            </w:r>
          </w:p>
        </w:tc>
      </w:tr>
      <w:tr w14:paraId="47E13C41"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4CA1EF3E"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7B640A04" w14:textId="77777777">
            <w:pPr>
              <w:rPr>
                <w:b/>
                <w:szCs w:val="20"/>
              </w:rPr>
            </w:pPr>
            <w:r w:rsidRPr="00EF1B7B">
              <w:rPr>
                <w:szCs w:val="20"/>
              </w:rPr>
              <w:t xml:space="preserve">Pakirana v ustrezni embalaži različnih </w:t>
            </w:r>
            <w:r w:rsidRPr="00EF1B7B">
              <w:rPr>
                <w:szCs w:val="20"/>
              </w:rPr>
              <w:t>gramatur</w:t>
            </w:r>
            <w:r w:rsidRPr="00EF1B7B">
              <w:rPr>
                <w:szCs w:val="20"/>
              </w:rPr>
              <w:t xml:space="preserve"> – do 1 kg oz. po zahtevah naročnika</w:t>
            </w:r>
          </w:p>
        </w:tc>
      </w:tr>
      <w:tr w14:paraId="484F9165" w14:textId="77777777" w:rsidTr="000277D4">
        <w:tblPrEx>
          <w:tblW w:w="9854" w:type="dxa"/>
          <w:tblLayout w:type="fixed"/>
          <w:tblLook w:val="04A0"/>
        </w:tblPrEx>
        <w:tc>
          <w:tcPr>
            <w:tcW w:w="2660" w:type="dxa"/>
            <w:tcMar>
              <w:top w:w="0" w:type="dxa"/>
              <w:left w:w="108" w:type="dxa"/>
              <w:bottom w:w="0" w:type="dxa"/>
              <w:right w:w="108" w:type="dxa"/>
            </w:tcMar>
          </w:tcPr>
          <w:p w:rsidR="000439A0" w:rsidRPr="007C6BE2" w:rsidP="000277D4" w14:paraId="26D16CBF"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4B459AC7" w14:textId="77777777">
            <w:pPr>
              <w:rPr>
                <w:b/>
                <w:szCs w:val="20"/>
              </w:rPr>
            </w:pPr>
            <w:r w:rsidRPr="00EF1B7B">
              <w:rPr>
                <w:szCs w:val="20"/>
              </w:rPr>
              <w:t>Izdelek mora biti obstojen pri sobni temperaturi (prevoz brez posebnosti)</w:t>
            </w:r>
          </w:p>
        </w:tc>
      </w:tr>
    </w:tbl>
    <w:p w:rsidR="000439A0" w:rsidRPr="00EF1B7B" w:rsidP="000439A0" w14:paraId="2F89A603" w14:textId="77777777">
      <w:pPr>
        <w:rPr>
          <w:szCs w:val="20"/>
        </w:rPr>
      </w:pPr>
    </w:p>
    <w:p w:rsidR="000439A0" w:rsidRPr="00EF1B7B" w:rsidP="00BC5D1F" w14:paraId="4EB27E28" w14:textId="77777777">
      <w:pPr>
        <w:numPr>
          <w:ilvl w:val="0"/>
          <w:numId w:val="43"/>
        </w:numPr>
        <w:tabs>
          <w:tab w:val="left" w:pos="454"/>
        </w:tabs>
        <w:jc w:val="both"/>
        <w:rPr>
          <w:b/>
          <w:szCs w:val="20"/>
        </w:rPr>
      </w:pPr>
      <w:r w:rsidRPr="00EF1B7B">
        <w:rPr>
          <w:b/>
          <w:szCs w:val="20"/>
        </w:rPr>
        <w:t xml:space="preserve">KUS </w:t>
      </w:r>
      <w:r w:rsidRPr="00EF1B7B">
        <w:rPr>
          <w:b/>
          <w:szCs w:val="20"/>
        </w:rPr>
        <w:t>KUS</w:t>
      </w:r>
    </w:p>
    <w:p w:rsidR="000439A0" w:rsidRPr="00EF1B7B" w:rsidP="000439A0" w14:paraId="309E9FCC" w14:textId="77777777">
      <w:pPr>
        <w:rPr>
          <w:b/>
          <w:szCs w:val="20"/>
        </w:rPr>
      </w:pPr>
      <w:r w:rsidRPr="00EF1B7B">
        <w:rPr>
          <w:szCs w:val="20"/>
        </w:rPr>
        <w:t xml:space="preserve">Osnovni opis: </w:t>
      </w:r>
      <w:r w:rsidRPr="00EF1B7B">
        <w:rPr>
          <w:b/>
          <w:szCs w:val="20"/>
        </w:rPr>
        <w:t>kus</w:t>
      </w:r>
      <w:r w:rsidRPr="00EF1B7B">
        <w:rPr>
          <w:b/>
          <w:szCs w:val="20"/>
        </w:rPr>
        <w:t xml:space="preserve"> </w:t>
      </w:r>
      <w:r w:rsidRPr="00EF1B7B">
        <w:rPr>
          <w:b/>
          <w:szCs w:val="20"/>
        </w:rPr>
        <w:t>kus</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FF77F4E"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506511BA"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5065E463" w14:textId="77777777">
            <w:pPr>
              <w:rPr>
                <w:b/>
                <w:szCs w:val="20"/>
              </w:rPr>
            </w:pPr>
            <w:r w:rsidRPr="00EF1B7B">
              <w:rPr>
                <w:szCs w:val="20"/>
              </w:rPr>
              <w:t xml:space="preserve">Izdelan iz pšeničnega zdroba </w:t>
            </w:r>
            <w:r w:rsidRPr="00EF1B7B">
              <w:rPr>
                <w:szCs w:val="20"/>
              </w:rPr>
              <w:t>durum</w:t>
            </w:r>
            <w:r w:rsidRPr="00EF1B7B">
              <w:rPr>
                <w:szCs w:val="20"/>
              </w:rPr>
              <w:t xml:space="preserve">, po ustreznem tehnološkem postopku; značilna barva, vonj in okus glede na vrsto žita, oz. brez tujega vonja in okusa; brez nečistoč živalskega izvora in škodljivcev ter brez nečistoč rastlinskega in mineralnega izvora; vsebuje lahko do 15 % vode </w:t>
            </w:r>
          </w:p>
        </w:tc>
      </w:tr>
      <w:tr w14:paraId="69E8B232"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04DBCF45"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7FAB4E53" w14:textId="77777777">
            <w:pPr>
              <w:rPr>
                <w:b/>
                <w:szCs w:val="20"/>
              </w:rPr>
            </w:pPr>
            <w:r w:rsidRPr="00EF1B7B">
              <w:rPr>
                <w:szCs w:val="20"/>
              </w:rPr>
              <w:t xml:space="preserve">Pakiran v ustrezni embalaži različnih </w:t>
            </w:r>
            <w:r w:rsidRPr="00EF1B7B">
              <w:rPr>
                <w:szCs w:val="20"/>
              </w:rPr>
              <w:t>gramatur</w:t>
            </w:r>
            <w:r w:rsidRPr="00EF1B7B">
              <w:rPr>
                <w:szCs w:val="20"/>
              </w:rPr>
              <w:t xml:space="preserve"> – do 1 kg oz. po zahtevah naročnika</w:t>
            </w:r>
          </w:p>
        </w:tc>
      </w:tr>
      <w:tr w14:paraId="690DC09D" w14:textId="77777777" w:rsidTr="000277D4">
        <w:tblPrEx>
          <w:tblW w:w="9854" w:type="dxa"/>
          <w:tblLayout w:type="fixed"/>
          <w:tblLook w:val="04A0"/>
        </w:tblPrEx>
        <w:tc>
          <w:tcPr>
            <w:tcW w:w="2660" w:type="dxa"/>
            <w:tcMar>
              <w:top w:w="0" w:type="dxa"/>
              <w:left w:w="108" w:type="dxa"/>
              <w:bottom w:w="0" w:type="dxa"/>
              <w:right w:w="108" w:type="dxa"/>
            </w:tcMar>
          </w:tcPr>
          <w:p w:rsidR="000439A0" w:rsidRPr="007C6BE2" w:rsidP="000277D4" w14:paraId="1F0925AC"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3CF6F47A" w14:textId="77777777">
            <w:pPr>
              <w:rPr>
                <w:b/>
                <w:szCs w:val="20"/>
              </w:rPr>
            </w:pPr>
            <w:r w:rsidRPr="00EF1B7B">
              <w:rPr>
                <w:szCs w:val="20"/>
              </w:rPr>
              <w:t>Izdelek mora biti obstojen pri sobni temperaturi (prevoz brez posebnosti)</w:t>
            </w:r>
          </w:p>
        </w:tc>
      </w:tr>
    </w:tbl>
    <w:p w:rsidR="000439A0" w:rsidP="000439A0" w14:paraId="4FA32E23" w14:textId="6A51D5D8">
      <w:pPr>
        <w:rPr>
          <w:szCs w:val="20"/>
        </w:rPr>
      </w:pPr>
    </w:p>
    <w:p w:rsidR="00A51638" w:rsidRPr="00EF1B7B" w:rsidP="00A51638" w14:paraId="63660D8B" w14:textId="3C2076FB">
      <w:pPr>
        <w:numPr>
          <w:ilvl w:val="0"/>
          <w:numId w:val="43"/>
        </w:numPr>
        <w:jc w:val="both"/>
        <w:rPr>
          <w:b/>
          <w:szCs w:val="20"/>
        </w:rPr>
      </w:pPr>
      <w:r>
        <w:rPr>
          <w:b/>
          <w:szCs w:val="20"/>
        </w:rPr>
        <w:t>KVINOJA</w:t>
      </w:r>
    </w:p>
    <w:p w:rsidR="00A51638" w:rsidRPr="00EF1B7B" w:rsidP="00A51638" w14:paraId="5D228AED" w14:textId="5C22697E">
      <w:pPr>
        <w:rPr>
          <w:b/>
          <w:szCs w:val="20"/>
        </w:rPr>
      </w:pPr>
      <w:r w:rsidRPr="00EF1B7B">
        <w:rPr>
          <w:szCs w:val="20"/>
        </w:rPr>
        <w:t xml:space="preserve">Osnovni opis: </w:t>
      </w:r>
      <w:r>
        <w:rPr>
          <w:b/>
          <w:szCs w:val="20"/>
        </w:rPr>
        <w:t>kvinoja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B0F4098" w14:textId="77777777" w:rsidTr="00807F03">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A51638" w:rsidRPr="00EF1B7B" w:rsidP="00807F03" w14:paraId="1138827D" w14:textId="77777777">
            <w:pPr>
              <w:rPr>
                <w:b/>
                <w:szCs w:val="20"/>
              </w:rPr>
            </w:pPr>
            <w:r w:rsidRPr="00EF1B7B">
              <w:rPr>
                <w:szCs w:val="20"/>
              </w:rPr>
              <w:t>Kakovostne zahteve:</w:t>
            </w:r>
          </w:p>
        </w:tc>
        <w:tc>
          <w:tcPr>
            <w:tcW w:w="7194" w:type="dxa"/>
            <w:tcMar>
              <w:top w:w="0" w:type="dxa"/>
              <w:left w:w="108" w:type="dxa"/>
              <w:bottom w:w="0" w:type="dxa"/>
              <w:right w:w="108" w:type="dxa"/>
            </w:tcMar>
          </w:tcPr>
          <w:p w:rsidR="00A51638" w:rsidRPr="00EF1B7B" w:rsidP="00A51638" w14:paraId="3FF2A776" w14:textId="2DC31036">
            <w:pPr>
              <w:rPr>
                <w:b/>
                <w:szCs w:val="20"/>
              </w:rPr>
            </w:pPr>
            <w:r>
              <w:rPr>
                <w:szCs w:val="20"/>
              </w:rPr>
              <w:t xml:space="preserve">Pripravljena po ustreznem </w:t>
            </w:r>
            <w:r w:rsidRPr="00EF1B7B">
              <w:rPr>
                <w:szCs w:val="20"/>
              </w:rPr>
              <w:t xml:space="preserve">tehnološkem postopku; značilna barva, vonj in okus </w:t>
            </w:r>
            <w:r>
              <w:rPr>
                <w:szCs w:val="20"/>
              </w:rPr>
              <w:t xml:space="preserve">za </w:t>
            </w:r>
            <w:r>
              <w:rPr>
                <w:szCs w:val="20"/>
              </w:rPr>
              <w:t>kvinojo</w:t>
            </w:r>
            <w:r w:rsidRPr="00EF1B7B">
              <w:rPr>
                <w:szCs w:val="20"/>
              </w:rPr>
              <w:t>, oz. brez tujega vonja in okusa; brez nečistoč živalskega izvora in škodljivcev ter brez nečistoč rast</w:t>
            </w:r>
            <w:r>
              <w:rPr>
                <w:szCs w:val="20"/>
              </w:rPr>
              <w:t>linskega in mineralnega izvora</w:t>
            </w:r>
          </w:p>
        </w:tc>
      </w:tr>
      <w:tr w14:paraId="4F538916" w14:textId="77777777" w:rsidTr="00807F03">
        <w:tblPrEx>
          <w:tblW w:w="9854" w:type="dxa"/>
          <w:tblLayout w:type="fixed"/>
          <w:tblLook w:val="04A0"/>
        </w:tblPrEx>
        <w:tc>
          <w:tcPr>
            <w:tcW w:w="2660" w:type="dxa"/>
            <w:tcMar>
              <w:top w:w="0" w:type="dxa"/>
              <w:left w:w="108" w:type="dxa"/>
              <w:bottom w:w="0" w:type="dxa"/>
              <w:right w:w="108" w:type="dxa"/>
            </w:tcMar>
          </w:tcPr>
          <w:p w:rsidR="00A51638" w:rsidRPr="00EF1B7B" w:rsidP="00807F03" w14:paraId="732DE22E" w14:textId="77777777">
            <w:pPr>
              <w:rPr>
                <w:b/>
                <w:szCs w:val="20"/>
              </w:rPr>
            </w:pPr>
            <w:r w:rsidRPr="00EF1B7B">
              <w:rPr>
                <w:szCs w:val="20"/>
              </w:rPr>
              <w:t>Embalaža in količina:</w:t>
            </w:r>
          </w:p>
        </w:tc>
        <w:tc>
          <w:tcPr>
            <w:tcW w:w="7194" w:type="dxa"/>
            <w:tcMar>
              <w:top w:w="0" w:type="dxa"/>
              <w:left w:w="108" w:type="dxa"/>
              <w:bottom w:w="0" w:type="dxa"/>
              <w:right w:w="108" w:type="dxa"/>
            </w:tcMar>
          </w:tcPr>
          <w:p w:rsidR="00A51638" w:rsidRPr="00EF1B7B" w:rsidP="00807F03" w14:paraId="424AEC2E" w14:textId="2B4E547C">
            <w:pPr>
              <w:rPr>
                <w:b/>
                <w:szCs w:val="20"/>
              </w:rPr>
            </w:pPr>
            <w:r w:rsidRPr="00EF1B7B">
              <w:rPr>
                <w:szCs w:val="20"/>
              </w:rPr>
              <w:t>Pakiran</w:t>
            </w:r>
            <w:r>
              <w:rPr>
                <w:szCs w:val="20"/>
              </w:rPr>
              <w:t>a</w:t>
            </w:r>
            <w:r w:rsidRPr="00EF1B7B">
              <w:rPr>
                <w:szCs w:val="20"/>
              </w:rPr>
              <w:t xml:space="preserve"> v ustrezni embalaži različnih </w:t>
            </w:r>
            <w:r w:rsidRPr="00EF1B7B">
              <w:rPr>
                <w:szCs w:val="20"/>
              </w:rPr>
              <w:t>gramatur</w:t>
            </w:r>
            <w:r w:rsidRPr="00EF1B7B">
              <w:rPr>
                <w:szCs w:val="20"/>
              </w:rPr>
              <w:t xml:space="preserve"> – do 1 kg oz. po zahtevah naročnika</w:t>
            </w:r>
          </w:p>
        </w:tc>
      </w:tr>
      <w:tr w14:paraId="38988FB1" w14:textId="77777777" w:rsidTr="00807F03">
        <w:tblPrEx>
          <w:tblW w:w="9854" w:type="dxa"/>
          <w:tblLayout w:type="fixed"/>
          <w:tblLook w:val="04A0"/>
        </w:tblPrEx>
        <w:tc>
          <w:tcPr>
            <w:tcW w:w="2660" w:type="dxa"/>
            <w:tcMar>
              <w:top w:w="0" w:type="dxa"/>
              <w:left w:w="108" w:type="dxa"/>
              <w:bottom w:w="0" w:type="dxa"/>
              <w:right w:w="108" w:type="dxa"/>
            </w:tcMar>
          </w:tcPr>
          <w:p w:rsidR="00A51638" w:rsidRPr="007C6BE2" w:rsidP="00807F03" w14:paraId="52BEEBCE"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A51638" w:rsidRPr="00EF1B7B" w:rsidP="00807F03" w14:paraId="01691D60" w14:textId="77777777">
            <w:pPr>
              <w:rPr>
                <w:b/>
                <w:szCs w:val="20"/>
              </w:rPr>
            </w:pPr>
            <w:r w:rsidRPr="00EF1B7B">
              <w:rPr>
                <w:szCs w:val="20"/>
              </w:rPr>
              <w:t>Izdelek mora biti obstojen pri sobni temperaturi (prevoz brez posebnosti)</w:t>
            </w:r>
          </w:p>
        </w:tc>
      </w:tr>
    </w:tbl>
    <w:p w:rsidR="005B1560" w:rsidP="000439A0" w14:paraId="6085A1FF" w14:textId="01A4AE60">
      <w:pPr>
        <w:rPr>
          <w:szCs w:val="20"/>
        </w:rPr>
      </w:pPr>
    </w:p>
    <w:p w:rsidR="00A51638" w:rsidRPr="00EF1B7B" w:rsidP="00A51638" w14:paraId="7A283B9E" w14:textId="15D6613F">
      <w:pPr>
        <w:numPr>
          <w:ilvl w:val="0"/>
          <w:numId w:val="43"/>
        </w:numPr>
        <w:tabs>
          <w:tab w:val="left" w:pos="454"/>
        </w:tabs>
        <w:jc w:val="both"/>
        <w:rPr>
          <w:b/>
          <w:szCs w:val="20"/>
        </w:rPr>
      </w:pPr>
      <w:r>
        <w:rPr>
          <w:b/>
          <w:szCs w:val="20"/>
        </w:rPr>
        <w:t>BULGUR</w:t>
      </w:r>
    </w:p>
    <w:p w:rsidR="00A51638" w:rsidRPr="00EF1B7B" w:rsidP="00A51638" w14:paraId="74842238" w14:textId="1E226E4D">
      <w:pPr>
        <w:rPr>
          <w:b/>
          <w:szCs w:val="20"/>
        </w:rPr>
      </w:pPr>
      <w:r w:rsidRPr="00EF1B7B">
        <w:rPr>
          <w:szCs w:val="20"/>
        </w:rPr>
        <w:t xml:space="preserve">Osnovni opis: </w:t>
      </w:r>
      <w:r>
        <w:rPr>
          <w:b/>
          <w:szCs w:val="20"/>
        </w:rPr>
        <w:t>bulgur</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1F34D77" w14:textId="77777777" w:rsidTr="00807F03">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A51638" w:rsidRPr="00EF1B7B" w:rsidP="00807F03" w14:paraId="0C21A812" w14:textId="77777777">
            <w:pPr>
              <w:rPr>
                <w:b/>
                <w:szCs w:val="20"/>
              </w:rPr>
            </w:pPr>
            <w:r w:rsidRPr="00EF1B7B">
              <w:rPr>
                <w:szCs w:val="20"/>
              </w:rPr>
              <w:t>Kakovostne zahteve:</w:t>
            </w:r>
          </w:p>
        </w:tc>
        <w:tc>
          <w:tcPr>
            <w:tcW w:w="7194" w:type="dxa"/>
            <w:tcMar>
              <w:top w:w="0" w:type="dxa"/>
              <w:left w:w="108" w:type="dxa"/>
              <w:bottom w:w="0" w:type="dxa"/>
              <w:right w:w="108" w:type="dxa"/>
            </w:tcMar>
          </w:tcPr>
          <w:p w:rsidR="00A51638" w:rsidRPr="00EF1B7B" w:rsidP="00807F03" w14:paraId="02397968" w14:textId="77777777">
            <w:pPr>
              <w:rPr>
                <w:b/>
                <w:szCs w:val="20"/>
              </w:rPr>
            </w:pPr>
            <w:r w:rsidRPr="00EF1B7B">
              <w:rPr>
                <w:szCs w:val="20"/>
              </w:rPr>
              <w:t xml:space="preserve">Izdelan iz pšeničnega zdroba </w:t>
            </w:r>
            <w:r w:rsidRPr="00EF1B7B">
              <w:rPr>
                <w:szCs w:val="20"/>
              </w:rPr>
              <w:t>durum</w:t>
            </w:r>
            <w:r w:rsidRPr="00EF1B7B">
              <w:rPr>
                <w:szCs w:val="20"/>
              </w:rPr>
              <w:t xml:space="preserve">, po ustreznem tehnološkem postopku; značilna barva, vonj in okus glede na vrsto žita, oz. brez tujega vonja in okusa; brez nečistoč živalskega izvora in škodljivcev ter brez nečistoč rastlinskega in mineralnega izvora; vsebuje lahko do 15 % vode </w:t>
            </w:r>
          </w:p>
        </w:tc>
      </w:tr>
      <w:tr w14:paraId="21ED145A" w14:textId="77777777" w:rsidTr="00807F03">
        <w:tblPrEx>
          <w:tblW w:w="9854" w:type="dxa"/>
          <w:tblLayout w:type="fixed"/>
          <w:tblLook w:val="04A0"/>
        </w:tblPrEx>
        <w:tc>
          <w:tcPr>
            <w:tcW w:w="2660" w:type="dxa"/>
            <w:tcMar>
              <w:top w:w="0" w:type="dxa"/>
              <w:left w:w="108" w:type="dxa"/>
              <w:bottom w:w="0" w:type="dxa"/>
              <w:right w:w="108" w:type="dxa"/>
            </w:tcMar>
          </w:tcPr>
          <w:p w:rsidR="00A51638" w:rsidRPr="00EF1B7B" w:rsidP="00807F03" w14:paraId="1DEFC166" w14:textId="77777777">
            <w:pPr>
              <w:rPr>
                <w:b/>
                <w:szCs w:val="20"/>
              </w:rPr>
            </w:pPr>
            <w:r w:rsidRPr="00EF1B7B">
              <w:rPr>
                <w:szCs w:val="20"/>
              </w:rPr>
              <w:t>Embalaža in količina:</w:t>
            </w:r>
          </w:p>
        </w:tc>
        <w:tc>
          <w:tcPr>
            <w:tcW w:w="7194" w:type="dxa"/>
            <w:tcMar>
              <w:top w:w="0" w:type="dxa"/>
              <w:left w:w="108" w:type="dxa"/>
              <w:bottom w:w="0" w:type="dxa"/>
              <w:right w:w="108" w:type="dxa"/>
            </w:tcMar>
          </w:tcPr>
          <w:p w:rsidR="00A51638" w:rsidRPr="00EF1B7B" w:rsidP="00807F03" w14:paraId="11DB3781" w14:textId="77777777">
            <w:pPr>
              <w:rPr>
                <w:b/>
                <w:szCs w:val="20"/>
              </w:rPr>
            </w:pPr>
            <w:r w:rsidRPr="00EF1B7B">
              <w:rPr>
                <w:szCs w:val="20"/>
              </w:rPr>
              <w:t xml:space="preserve">Pakiran v ustrezni embalaži različnih </w:t>
            </w:r>
            <w:r w:rsidRPr="00EF1B7B">
              <w:rPr>
                <w:szCs w:val="20"/>
              </w:rPr>
              <w:t>gramatur</w:t>
            </w:r>
            <w:r w:rsidRPr="00EF1B7B">
              <w:rPr>
                <w:szCs w:val="20"/>
              </w:rPr>
              <w:t xml:space="preserve"> – do 1 kg oz. po zahtevah naročnika</w:t>
            </w:r>
          </w:p>
        </w:tc>
      </w:tr>
      <w:tr w14:paraId="6BCA6253" w14:textId="77777777" w:rsidTr="00807F03">
        <w:tblPrEx>
          <w:tblW w:w="9854" w:type="dxa"/>
          <w:tblLayout w:type="fixed"/>
          <w:tblLook w:val="04A0"/>
        </w:tblPrEx>
        <w:tc>
          <w:tcPr>
            <w:tcW w:w="2660" w:type="dxa"/>
            <w:tcMar>
              <w:top w:w="0" w:type="dxa"/>
              <w:left w:w="108" w:type="dxa"/>
              <w:bottom w:w="0" w:type="dxa"/>
              <w:right w:w="108" w:type="dxa"/>
            </w:tcMar>
          </w:tcPr>
          <w:p w:rsidR="00A51638" w:rsidRPr="007C6BE2" w:rsidP="00807F03" w14:paraId="1F3274EC"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A51638" w:rsidRPr="00EF1B7B" w:rsidP="00807F03" w14:paraId="6DBC4C5C" w14:textId="77777777">
            <w:pPr>
              <w:rPr>
                <w:b/>
                <w:szCs w:val="20"/>
              </w:rPr>
            </w:pPr>
            <w:r w:rsidRPr="00EF1B7B">
              <w:rPr>
                <w:szCs w:val="20"/>
              </w:rPr>
              <w:t>Izdelek mora biti obstojen pri sobni temperaturi (prevoz brez posebnosti)</w:t>
            </w:r>
          </w:p>
        </w:tc>
      </w:tr>
    </w:tbl>
    <w:p w:rsidR="005B1560" w:rsidRPr="00EF1B7B" w:rsidP="000439A0" w14:paraId="25C23A38" w14:textId="77777777">
      <w:pPr>
        <w:rPr>
          <w:szCs w:val="20"/>
        </w:rPr>
      </w:pPr>
    </w:p>
    <w:p w:rsidR="000439A0" w:rsidRPr="005B1560" w:rsidP="005B1560" w14:paraId="422DCC28" w14:textId="3F8F5B30">
      <w:pPr>
        <w:numPr>
          <w:ilvl w:val="0"/>
          <w:numId w:val="43"/>
        </w:numPr>
        <w:tabs>
          <w:tab w:val="left" w:pos="454"/>
        </w:tabs>
        <w:jc w:val="both"/>
        <w:rPr>
          <w:b/>
          <w:szCs w:val="20"/>
        </w:rPr>
      </w:pPr>
      <w:r w:rsidRPr="005B1560">
        <w:rPr>
          <w:b/>
          <w:szCs w:val="20"/>
        </w:rPr>
        <w:t>ŽGANCI</w:t>
      </w:r>
    </w:p>
    <w:p w:rsidR="000439A0" w:rsidRPr="00EF1B7B" w:rsidP="000439A0" w14:paraId="71FDF365" w14:textId="77777777">
      <w:pPr>
        <w:rPr>
          <w:b/>
          <w:szCs w:val="20"/>
        </w:rPr>
      </w:pPr>
      <w:r w:rsidRPr="00EF1B7B">
        <w:rPr>
          <w:szCs w:val="20"/>
        </w:rPr>
        <w:t xml:space="preserve">Osnovni opis: </w:t>
      </w:r>
      <w:r w:rsidRPr="00EF1B7B">
        <w:rPr>
          <w:b/>
          <w:szCs w:val="20"/>
        </w:rPr>
        <w:t>instant ajdovi žganci</w:t>
      </w:r>
    </w:p>
    <w:p w:rsidR="000439A0" w:rsidRPr="00EF1B7B" w:rsidP="000439A0" w14:paraId="366F53DE" w14:textId="77777777">
      <w:pPr>
        <w:rPr>
          <w:b/>
          <w:szCs w:val="20"/>
        </w:rPr>
      </w:pPr>
      <w:r w:rsidRPr="00EF1B7B">
        <w:rPr>
          <w:b/>
          <w:szCs w:val="20"/>
        </w:rPr>
        <w:tab/>
        <w:t xml:space="preserve">          instant koruzni žganci</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976835A"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67F12DF5"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2A7D06B1" w14:textId="77777777">
            <w:pPr>
              <w:rPr>
                <w:szCs w:val="20"/>
              </w:rPr>
            </w:pPr>
            <w:r w:rsidRPr="00EF1B7B">
              <w:rPr>
                <w:szCs w:val="20"/>
              </w:rPr>
              <w:t>Instant ajdov zdrob in instant koruzni zdrob za hitro pripravo jedi, kakovost izdelka v skladu z zahtevami pravilnika, vonj in okus značilna za vrsto žita, brez tujih priokusov in vonjev</w:t>
            </w:r>
          </w:p>
        </w:tc>
      </w:tr>
      <w:tr w14:paraId="7149052D"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7299DF5F"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141B2AE3" w14:textId="77777777">
            <w:pPr>
              <w:rPr>
                <w:b/>
                <w:szCs w:val="20"/>
              </w:rPr>
            </w:pPr>
            <w:r w:rsidRPr="00EF1B7B">
              <w:rPr>
                <w:szCs w:val="20"/>
              </w:rPr>
              <w:t xml:space="preserve">Pakirani v ustrezni embalaži različnih </w:t>
            </w:r>
            <w:r w:rsidRPr="00EF1B7B">
              <w:rPr>
                <w:szCs w:val="20"/>
              </w:rPr>
              <w:t>gramatur</w:t>
            </w:r>
            <w:r w:rsidRPr="00EF1B7B">
              <w:rPr>
                <w:szCs w:val="20"/>
              </w:rPr>
              <w:t xml:space="preserve"> – do 1 kg oz. po zahtevah naročnika</w:t>
            </w:r>
          </w:p>
        </w:tc>
      </w:tr>
      <w:tr w14:paraId="4C3863B9" w14:textId="77777777" w:rsidTr="000277D4">
        <w:tblPrEx>
          <w:tblW w:w="9854" w:type="dxa"/>
          <w:tblLayout w:type="fixed"/>
          <w:tblLook w:val="04A0"/>
        </w:tblPrEx>
        <w:tc>
          <w:tcPr>
            <w:tcW w:w="2660" w:type="dxa"/>
            <w:tcMar>
              <w:top w:w="0" w:type="dxa"/>
              <w:left w:w="108" w:type="dxa"/>
              <w:bottom w:w="0" w:type="dxa"/>
              <w:right w:w="108" w:type="dxa"/>
            </w:tcMar>
          </w:tcPr>
          <w:p w:rsidR="000439A0" w:rsidRPr="007C6BE2" w:rsidP="000277D4" w14:paraId="195890D4"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75B8C3B1" w14:textId="77777777">
            <w:pPr>
              <w:rPr>
                <w:b/>
                <w:szCs w:val="20"/>
              </w:rPr>
            </w:pPr>
            <w:r w:rsidRPr="00EF1B7B">
              <w:rPr>
                <w:szCs w:val="20"/>
              </w:rPr>
              <w:t>Izdelek mora biti obstojen pri sobni temperaturi (prevoz brez posebnosti)</w:t>
            </w:r>
          </w:p>
        </w:tc>
      </w:tr>
    </w:tbl>
    <w:p w:rsidR="000439A0" w:rsidP="000439A0" w14:paraId="2A5684F4" w14:textId="2B7528E3">
      <w:pPr>
        <w:rPr>
          <w:szCs w:val="20"/>
        </w:rPr>
      </w:pPr>
    </w:p>
    <w:p w:rsidR="005B1560" w:rsidRPr="00EF1B7B" w:rsidP="000439A0" w14:paraId="48AE4D34" w14:textId="77777777">
      <w:pPr>
        <w:rPr>
          <w:szCs w:val="20"/>
        </w:rPr>
      </w:pPr>
    </w:p>
    <w:p w:rsidR="000439A0" w:rsidRPr="00EF1B7B" w:rsidP="000439A0" w14:paraId="67F1ABBA" w14:textId="77777777">
      <w:pPr>
        <w:keepNext/>
        <w:jc w:val="both"/>
        <w:outlineLvl w:val="3"/>
        <w:rPr>
          <w:b/>
          <w:bCs/>
          <w:szCs w:val="20"/>
          <w:u w:val="single"/>
        </w:rPr>
      </w:pPr>
      <w:r w:rsidRPr="00EF1B7B">
        <w:rPr>
          <w:b/>
          <w:bCs/>
          <w:szCs w:val="20"/>
          <w:u w:val="single"/>
        </w:rPr>
        <w:t>TESTENINE, MLINCI</w:t>
      </w:r>
    </w:p>
    <w:p w:rsidR="000439A0" w:rsidRPr="00EF1B7B" w:rsidP="000439A0" w14:paraId="3D56000C" w14:textId="77777777">
      <w:pPr>
        <w:rPr>
          <w:szCs w:val="20"/>
        </w:rPr>
      </w:pPr>
    </w:p>
    <w:p w:rsidR="000439A0" w:rsidRPr="00EF1B7B" w:rsidP="00BC5D1F" w14:paraId="274CA168" w14:textId="77777777">
      <w:pPr>
        <w:numPr>
          <w:ilvl w:val="0"/>
          <w:numId w:val="43"/>
        </w:numPr>
        <w:tabs>
          <w:tab w:val="left" w:pos="454"/>
        </w:tabs>
        <w:jc w:val="both"/>
        <w:rPr>
          <w:b/>
          <w:szCs w:val="20"/>
        </w:rPr>
      </w:pPr>
      <w:r w:rsidRPr="00EF1B7B">
        <w:rPr>
          <w:b/>
          <w:szCs w:val="20"/>
        </w:rPr>
        <w:t>NAVADNE TESTENINE</w:t>
      </w:r>
    </w:p>
    <w:p w:rsidR="000439A0" w:rsidRPr="00EF1B7B" w:rsidP="000439A0" w14:paraId="41D8CC7A" w14:textId="77777777">
      <w:pPr>
        <w:rPr>
          <w:b/>
          <w:szCs w:val="20"/>
        </w:rPr>
      </w:pPr>
      <w:r w:rsidRPr="00EF1B7B">
        <w:rPr>
          <w:szCs w:val="20"/>
        </w:rPr>
        <w:t xml:space="preserve">Osnovni opis: </w:t>
      </w:r>
      <w:r w:rsidRPr="00EF1B7B">
        <w:rPr>
          <w:b/>
          <w:szCs w:val="20"/>
        </w:rPr>
        <w:t>sušene</w:t>
      </w:r>
      <w:r w:rsidRPr="00EF1B7B">
        <w:rPr>
          <w:szCs w:val="20"/>
        </w:rPr>
        <w:t xml:space="preserve"> </w:t>
      </w:r>
      <w:r w:rsidRPr="00EF1B7B">
        <w:rPr>
          <w:b/>
          <w:szCs w:val="20"/>
        </w:rPr>
        <w:t>testenine različnih oblik: kitke oz. vretena, testeni riž, peresniki, špageti,</w:t>
      </w:r>
    </w:p>
    <w:p w:rsidR="000439A0" w:rsidRPr="00EF1B7B" w:rsidP="000439A0" w14:paraId="352938EA" w14:textId="77777777">
      <w:pPr>
        <w:rPr>
          <w:b/>
          <w:szCs w:val="20"/>
        </w:rPr>
      </w:pPr>
      <w:r w:rsidRPr="00EF1B7B">
        <w:rPr>
          <w:b/>
          <w:szCs w:val="20"/>
        </w:rPr>
        <w:t xml:space="preserve">                       </w:t>
      </w:r>
      <w:r w:rsidRPr="00EF1B7B">
        <w:rPr>
          <w:b/>
          <w:szCs w:val="20"/>
        </w:rPr>
        <w:t>bleki</w:t>
      </w:r>
      <w:r w:rsidRPr="00EF1B7B">
        <w:rPr>
          <w:b/>
          <w:szCs w:val="20"/>
        </w:rPr>
        <w:t>, široki</w:t>
      </w:r>
      <w:r w:rsidRPr="00EF1B7B">
        <w:rPr>
          <w:szCs w:val="20"/>
        </w:rPr>
        <w:t xml:space="preserve"> </w:t>
      </w:r>
      <w:r w:rsidRPr="00EF1B7B">
        <w:rPr>
          <w:b/>
          <w:szCs w:val="20"/>
        </w:rPr>
        <w:t xml:space="preserve">rezanci, polžki, </w:t>
      </w:r>
      <w:r w:rsidRPr="00EF1B7B">
        <w:rPr>
          <w:b/>
          <w:szCs w:val="20"/>
        </w:rPr>
        <w:t>valvice</w:t>
      </w:r>
      <w:r w:rsidRPr="00EF1B7B">
        <w:rPr>
          <w:b/>
          <w:szCs w:val="20"/>
        </w:rPr>
        <w:t>, testenine za lazanjo, kodrasti  rezanci, itd.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9788C35"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0979459F"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0C70ABB9" w14:textId="77777777">
            <w:pPr>
              <w:rPr>
                <w:b/>
                <w:szCs w:val="20"/>
              </w:rPr>
            </w:pPr>
            <w:r w:rsidRPr="00EF1B7B">
              <w:rPr>
                <w:szCs w:val="20"/>
              </w:rPr>
              <w:t xml:space="preserve">Iz moke tipa </w:t>
            </w:r>
            <w:r w:rsidRPr="00EF1B7B">
              <w:rPr>
                <w:szCs w:val="20"/>
              </w:rPr>
              <w:t>durum</w:t>
            </w:r>
            <w:r w:rsidRPr="00EF1B7B">
              <w:rPr>
                <w:szCs w:val="20"/>
              </w:rPr>
              <w:t xml:space="preserve"> brez dodatkov; dovoljeni le aditivi, ki jih predpisuje pravilnik; videz, okus, barva in konsistenca morajo biti značilni za vrsto izdelka; ne smejo biti polomljene ali zdrobljene; pri kuhanju morajo obdržati obliko, ne smejo se lepiti ali biti razkuhane; vonj in okus morata biti značilna za kuhane testenine, brez tujih priokusov in vonjev; vsebnost vode naj bo manjša od 13,5 %</w:t>
            </w:r>
          </w:p>
        </w:tc>
      </w:tr>
      <w:tr w14:paraId="2EFBDF71"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00A7A958"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3B185183" w14:textId="77777777">
            <w:pPr>
              <w:rPr>
                <w:b/>
                <w:szCs w:val="20"/>
              </w:rPr>
            </w:pPr>
            <w:r w:rsidRPr="00EF1B7B">
              <w:rPr>
                <w:szCs w:val="20"/>
              </w:rPr>
              <w:t xml:space="preserve">Pakirane v ustrezni embalaži različnih </w:t>
            </w:r>
            <w:r w:rsidRPr="00EF1B7B">
              <w:rPr>
                <w:szCs w:val="20"/>
              </w:rPr>
              <w:t>gramatur</w:t>
            </w:r>
            <w:r w:rsidRPr="00EF1B7B">
              <w:rPr>
                <w:szCs w:val="20"/>
              </w:rPr>
              <w:t>, do 1 kg in do 5 kg oz. po zahtevah naročnika</w:t>
            </w:r>
          </w:p>
        </w:tc>
      </w:tr>
      <w:tr w14:paraId="25A866B1" w14:textId="77777777" w:rsidTr="000277D4">
        <w:tblPrEx>
          <w:tblW w:w="0" w:type="auto"/>
          <w:tblLayout w:type="fixed"/>
          <w:tblLook w:val="04A0"/>
        </w:tblPrEx>
        <w:tc>
          <w:tcPr>
            <w:tcW w:w="2660" w:type="dxa"/>
            <w:tcMar>
              <w:top w:w="0" w:type="dxa"/>
              <w:left w:w="108" w:type="dxa"/>
              <w:bottom w:w="0" w:type="dxa"/>
              <w:right w:w="108" w:type="dxa"/>
            </w:tcMar>
          </w:tcPr>
          <w:p w:rsidR="000439A0" w:rsidRPr="007C6BE2" w:rsidP="000277D4" w14:paraId="0FB7B09F"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14FF6A94" w14:textId="77777777">
            <w:pPr>
              <w:rPr>
                <w:b/>
                <w:szCs w:val="20"/>
              </w:rPr>
            </w:pPr>
            <w:r w:rsidRPr="00EF1B7B">
              <w:rPr>
                <w:szCs w:val="20"/>
              </w:rPr>
              <w:t>Izdelek mora biti obstojen pri sobni temperaturi (prevoz brez posebnosti)</w:t>
            </w:r>
          </w:p>
        </w:tc>
      </w:tr>
    </w:tbl>
    <w:p w:rsidR="000439A0" w:rsidP="000439A0" w14:paraId="48784D3F" w14:textId="60AAFF4A">
      <w:pPr>
        <w:rPr>
          <w:strike/>
          <w:szCs w:val="20"/>
        </w:rPr>
      </w:pPr>
    </w:p>
    <w:p w:rsidR="00A87C44" w:rsidP="000439A0" w14:paraId="1B10A03D" w14:textId="0E5C6905">
      <w:pPr>
        <w:rPr>
          <w:strike/>
          <w:szCs w:val="20"/>
        </w:rPr>
      </w:pPr>
    </w:p>
    <w:p w:rsidR="00A87C44" w:rsidRPr="00542784" w:rsidP="000439A0" w14:paraId="0A359FDD" w14:textId="77777777">
      <w:pPr>
        <w:rPr>
          <w:strike/>
          <w:szCs w:val="20"/>
        </w:rPr>
      </w:pPr>
    </w:p>
    <w:p w:rsidR="000439A0" w:rsidRPr="00EF1B7B" w:rsidP="00BC5D1F" w14:paraId="4A384586" w14:textId="77777777">
      <w:pPr>
        <w:numPr>
          <w:ilvl w:val="0"/>
          <w:numId w:val="43"/>
        </w:numPr>
        <w:tabs>
          <w:tab w:val="left" w:pos="454"/>
        </w:tabs>
        <w:jc w:val="both"/>
        <w:rPr>
          <w:b/>
          <w:szCs w:val="20"/>
        </w:rPr>
      </w:pPr>
      <w:r w:rsidRPr="00EF1B7B">
        <w:rPr>
          <w:b/>
          <w:szCs w:val="20"/>
        </w:rPr>
        <w:t>JAJČNE TESTENINE</w:t>
      </w:r>
    </w:p>
    <w:p w:rsidR="000439A0" w:rsidRPr="00EF1B7B" w:rsidP="000439A0" w14:paraId="6BD00523" w14:textId="77777777">
      <w:pPr>
        <w:rPr>
          <w:b/>
          <w:szCs w:val="20"/>
        </w:rPr>
      </w:pPr>
      <w:r w:rsidRPr="00EF1B7B">
        <w:rPr>
          <w:szCs w:val="20"/>
        </w:rPr>
        <w:t xml:space="preserve">Osnovni opis: </w:t>
      </w:r>
      <w:r w:rsidRPr="00EF1B7B">
        <w:rPr>
          <w:b/>
          <w:szCs w:val="20"/>
        </w:rPr>
        <w:t>sušene</w:t>
      </w:r>
      <w:r w:rsidRPr="00EF1B7B">
        <w:rPr>
          <w:szCs w:val="20"/>
        </w:rPr>
        <w:t xml:space="preserve"> </w:t>
      </w:r>
      <w:r w:rsidRPr="00EF1B7B">
        <w:rPr>
          <w:b/>
          <w:szCs w:val="20"/>
        </w:rPr>
        <w:t xml:space="preserve">testenine z dodatkom jajc: ribana kaša, kitke, vretena, </w:t>
      </w:r>
      <w:r w:rsidRPr="00EF1B7B">
        <w:rPr>
          <w:b/>
          <w:szCs w:val="20"/>
        </w:rPr>
        <w:t>bleki</w:t>
      </w:r>
      <w:r w:rsidRPr="00EF1B7B">
        <w:rPr>
          <w:b/>
          <w:szCs w:val="20"/>
        </w:rPr>
        <w:t>, peresniki,</w:t>
      </w:r>
    </w:p>
    <w:p w:rsidR="000439A0" w:rsidRPr="00EF1B7B" w:rsidP="000439A0" w14:paraId="2661F94A" w14:textId="77777777">
      <w:pPr>
        <w:rPr>
          <w:b/>
          <w:szCs w:val="20"/>
        </w:rPr>
      </w:pPr>
      <w:r w:rsidRPr="00EF1B7B">
        <w:rPr>
          <w:b/>
          <w:szCs w:val="20"/>
        </w:rPr>
        <w:t xml:space="preserve">                       školjke, veliki polži, drobni polžki, dvakrat zaviti polžki, ozki in široki rezanci, </w:t>
      </w:r>
    </w:p>
    <w:p w:rsidR="000439A0" w:rsidRPr="00EF1B7B" w:rsidP="000439A0" w14:paraId="17A5632D" w14:textId="77777777">
      <w:pPr>
        <w:rPr>
          <w:b/>
          <w:szCs w:val="20"/>
        </w:rPr>
      </w:pPr>
      <w:r w:rsidRPr="00EF1B7B">
        <w:rPr>
          <w:b/>
          <w:szCs w:val="20"/>
        </w:rPr>
        <w:t xml:space="preserve">                       testenine za lazanjo, rižek, tanki špageti, jušni jajčni </w:t>
      </w:r>
      <w:r w:rsidRPr="00EF1B7B">
        <w:rPr>
          <w:b/>
          <w:szCs w:val="20"/>
        </w:rPr>
        <w:t>fidelini</w:t>
      </w:r>
      <w:r w:rsidRPr="00EF1B7B">
        <w:rPr>
          <w:b/>
          <w:szCs w:val="20"/>
        </w:rPr>
        <w:t xml:space="preserve">, </w:t>
      </w:r>
      <w:r w:rsidRPr="00EF1B7B">
        <w:rPr>
          <w:b/>
          <w:szCs w:val="20"/>
        </w:rPr>
        <w:t>valvice</w:t>
      </w:r>
      <w:r w:rsidRPr="00EF1B7B">
        <w:rPr>
          <w:b/>
          <w:szCs w:val="20"/>
        </w:rPr>
        <w:t>, jušna</w:t>
      </w:r>
    </w:p>
    <w:p w:rsidR="000439A0" w:rsidRPr="00EF1B7B" w:rsidP="000439A0" w14:paraId="3EDA8047" w14:textId="77777777">
      <w:pPr>
        <w:rPr>
          <w:b/>
          <w:szCs w:val="20"/>
        </w:rPr>
      </w:pPr>
      <w:r w:rsidRPr="00EF1B7B">
        <w:rPr>
          <w:b/>
          <w:szCs w:val="20"/>
        </w:rPr>
        <w:t xml:space="preserve">                       zakuha – rinčice, zvezdice ipd.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48D2F31"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5F77EFD8"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17391952" w14:textId="77777777">
            <w:pPr>
              <w:rPr>
                <w:b/>
                <w:szCs w:val="20"/>
              </w:rPr>
            </w:pPr>
            <w:r w:rsidRPr="00EF1B7B">
              <w:rPr>
                <w:szCs w:val="20"/>
              </w:rPr>
              <w:t xml:space="preserve">Izdelane iz moke tipa </w:t>
            </w:r>
            <w:r w:rsidRPr="00EF1B7B">
              <w:rPr>
                <w:szCs w:val="20"/>
              </w:rPr>
              <w:t>durum</w:t>
            </w:r>
            <w:r w:rsidRPr="00EF1B7B">
              <w:rPr>
                <w:szCs w:val="20"/>
              </w:rPr>
              <w:t xml:space="preserve"> z dodatkom jajc (po pravilniku); dovoljeni le aditivi, ki jih predpisuje pravilnik; videz, okus, barva in konsistenca morajo biti značilni za vrsto izdelka; ne smejo biti polomljeni oz. zdrobljeni; pri kuhanju morajo obdržati obliko, ne smejo se lepiti ali biti razkuhani; vonj in okus morata biti značilna za kuhane testenine, brez tujih priokusov in vonjev; vsebnost vode naj bo manjša od 13,5 %</w:t>
            </w:r>
          </w:p>
        </w:tc>
      </w:tr>
      <w:tr w14:paraId="5A50A532"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37581A75"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49FBC20F" w14:textId="77777777">
            <w:pPr>
              <w:rPr>
                <w:b/>
                <w:szCs w:val="20"/>
              </w:rPr>
            </w:pPr>
            <w:r w:rsidRPr="00EF1B7B">
              <w:rPr>
                <w:szCs w:val="20"/>
              </w:rPr>
              <w:t xml:space="preserve">Pakirane v ustrezni embalaži različnih </w:t>
            </w:r>
            <w:r w:rsidRPr="00EF1B7B">
              <w:rPr>
                <w:szCs w:val="20"/>
              </w:rPr>
              <w:t>gramatur</w:t>
            </w:r>
            <w:r w:rsidRPr="00EF1B7B">
              <w:rPr>
                <w:szCs w:val="20"/>
              </w:rPr>
              <w:t>, do 1 kg in do 5 kg oz. po zahtevah naročnika</w:t>
            </w:r>
          </w:p>
        </w:tc>
      </w:tr>
      <w:tr w14:paraId="7F0ECC81" w14:textId="77777777" w:rsidTr="000277D4">
        <w:tblPrEx>
          <w:tblW w:w="0" w:type="auto"/>
          <w:tblLayout w:type="fixed"/>
          <w:tblLook w:val="04A0"/>
        </w:tblPrEx>
        <w:tc>
          <w:tcPr>
            <w:tcW w:w="2660" w:type="dxa"/>
            <w:tcMar>
              <w:top w:w="0" w:type="dxa"/>
              <w:left w:w="108" w:type="dxa"/>
              <w:bottom w:w="0" w:type="dxa"/>
              <w:right w:w="108" w:type="dxa"/>
            </w:tcMar>
          </w:tcPr>
          <w:p w:rsidR="000439A0" w:rsidRPr="007C6BE2" w:rsidP="000277D4" w14:paraId="62DE50A5"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05C8AFD9" w14:textId="77777777">
            <w:pPr>
              <w:rPr>
                <w:b/>
                <w:szCs w:val="20"/>
              </w:rPr>
            </w:pPr>
            <w:r w:rsidRPr="00EF1B7B">
              <w:rPr>
                <w:szCs w:val="20"/>
              </w:rPr>
              <w:t>Izdelek mora biti obstojen pri sobni temperaturi (prevoz brez posebnosti)</w:t>
            </w:r>
          </w:p>
        </w:tc>
      </w:tr>
    </w:tbl>
    <w:p w:rsidR="000439A0" w:rsidRPr="00EF1B7B" w:rsidP="000439A0" w14:paraId="75C8654D" w14:textId="77777777">
      <w:pPr>
        <w:rPr>
          <w:szCs w:val="20"/>
        </w:rPr>
      </w:pPr>
    </w:p>
    <w:p w:rsidR="000439A0" w:rsidRPr="00EF1B7B" w:rsidP="00BC5D1F" w14:paraId="23E31F4E" w14:textId="77777777">
      <w:pPr>
        <w:numPr>
          <w:ilvl w:val="0"/>
          <w:numId w:val="43"/>
        </w:numPr>
        <w:tabs>
          <w:tab w:val="left" w:pos="454"/>
        </w:tabs>
        <w:jc w:val="both"/>
        <w:rPr>
          <w:b/>
          <w:szCs w:val="20"/>
        </w:rPr>
      </w:pPr>
      <w:r w:rsidRPr="00EF1B7B">
        <w:rPr>
          <w:b/>
          <w:szCs w:val="20"/>
        </w:rPr>
        <w:t>MLINCI</w:t>
      </w:r>
    </w:p>
    <w:p w:rsidR="000439A0" w:rsidRPr="00EF1B7B" w:rsidP="000439A0" w14:paraId="5B34AF34" w14:textId="77777777">
      <w:pPr>
        <w:rPr>
          <w:b/>
          <w:szCs w:val="20"/>
        </w:rPr>
      </w:pPr>
      <w:r w:rsidRPr="00EF1B7B">
        <w:rPr>
          <w:szCs w:val="20"/>
        </w:rPr>
        <w:t xml:space="preserve">Osnovni opis: </w:t>
      </w:r>
      <w:r w:rsidRPr="00EF1B7B">
        <w:rPr>
          <w:b/>
          <w:szCs w:val="20"/>
        </w:rPr>
        <w:t>mlinci, brez jajc</w:t>
      </w:r>
    </w:p>
    <w:p w:rsidR="000439A0" w:rsidRPr="00EF1B7B" w:rsidP="000439A0" w14:paraId="0F323CC1" w14:textId="77777777">
      <w:pPr>
        <w:rPr>
          <w:b/>
          <w:szCs w:val="20"/>
        </w:rPr>
      </w:pPr>
      <w:r w:rsidRPr="00EF1B7B">
        <w:rPr>
          <w:b/>
          <w:szCs w:val="20"/>
        </w:rPr>
        <w:tab/>
        <w:t xml:space="preserve">          mlinci, z jajci</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DCC67D6"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155169F2"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6F5A145F" w14:textId="77777777">
            <w:pPr>
              <w:rPr>
                <w:b/>
                <w:szCs w:val="20"/>
              </w:rPr>
            </w:pPr>
            <w:r w:rsidRPr="00EF1B7B">
              <w:rPr>
                <w:szCs w:val="20"/>
              </w:rPr>
              <w:t>Iz pšenične moke, vode, (jajc) in kuhinjske soli; značilne teksture, prijetnega in značilnega vonja in okusa, brez tujih priokusov in vonjev; brez konzervansov in le z aditivi, ki jih dovoljuje pravilnik</w:t>
            </w:r>
          </w:p>
        </w:tc>
      </w:tr>
      <w:tr w14:paraId="11E0FD9F"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55B8692A"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1EA743CE" w14:textId="77777777">
            <w:pPr>
              <w:rPr>
                <w:b/>
                <w:szCs w:val="20"/>
              </w:rPr>
            </w:pPr>
            <w:r w:rsidRPr="00EF1B7B">
              <w:rPr>
                <w:szCs w:val="20"/>
              </w:rPr>
              <w:t xml:space="preserve">Pakirani v ustrezni embalaži različnih </w:t>
            </w:r>
            <w:r w:rsidRPr="00EF1B7B">
              <w:rPr>
                <w:szCs w:val="20"/>
              </w:rPr>
              <w:t>gramatur</w:t>
            </w:r>
            <w:r w:rsidRPr="00EF1B7B">
              <w:rPr>
                <w:szCs w:val="20"/>
              </w:rPr>
              <w:t>, do 1 kg oz. po zahtevah naročnika</w:t>
            </w:r>
          </w:p>
        </w:tc>
      </w:tr>
      <w:tr w14:paraId="7091311C" w14:textId="77777777" w:rsidTr="000277D4">
        <w:tblPrEx>
          <w:tblW w:w="9854" w:type="dxa"/>
          <w:tblLayout w:type="fixed"/>
          <w:tblLook w:val="04A0"/>
        </w:tblPrEx>
        <w:tc>
          <w:tcPr>
            <w:tcW w:w="2660" w:type="dxa"/>
            <w:tcMar>
              <w:top w:w="0" w:type="dxa"/>
              <w:left w:w="108" w:type="dxa"/>
              <w:bottom w:w="0" w:type="dxa"/>
              <w:right w:w="108" w:type="dxa"/>
            </w:tcMar>
          </w:tcPr>
          <w:p w:rsidR="000439A0" w:rsidRPr="007C6BE2" w:rsidP="000277D4" w14:paraId="7F6E70AF"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4AE5E50E" w14:textId="77777777">
            <w:pPr>
              <w:rPr>
                <w:b/>
                <w:szCs w:val="20"/>
              </w:rPr>
            </w:pPr>
            <w:r w:rsidRPr="00EF1B7B">
              <w:rPr>
                <w:szCs w:val="20"/>
              </w:rPr>
              <w:t>Izdelek mora biti obstojen pri sobni temperaturi (prevoz brez posebnosti)</w:t>
            </w:r>
          </w:p>
        </w:tc>
      </w:tr>
    </w:tbl>
    <w:p w:rsidR="000439A0" w:rsidRPr="00EF1B7B" w:rsidP="000439A0" w14:paraId="0D15F603" w14:textId="77777777"/>
    <w:p w:rsidR="005B1560" w:rsidRPr="00EF1B7B" w:rsidP="000439A0" w14:paraId="6856E37F" w14:textId="2C5C9A75"/>
    <w:p w:rsidR="000439A0" w:rsidP="000439A0" w14:paraId="69E7FAA8" w14:textId="454919E3">
      <w:pPr>
        <w:rPr>
          <w:b/>
          <w:u w:val="single"/>
        </w:rPr>
      </w:pPr>
      <w:r w:rsidRPr="00EF1B7B">
        <w:rPr>
          <w:b/>
          <w:u w:val="single"/>
        </w:rPr>
        <w:t xml:space="preserve">SVEŽE TESTO </w:t>
      </w:r>
    </w:p>
    <w:p w:rsidR="00A87C44" w:rsidRPr="00EF1B7B" w:rsidP="000439A0" w14:paraId="207304C4" w14:textId="77777777">
      <w:pPr>
        <w:rPr>
          <w:b/>
          <w:u w:val="single"/>
        </w:rPr>
      </w:pPr>
    </w:p>
    <w:p w:rsidR="000439A0" w:rsidRPr="00EF1B7B" w:rsidP="00BC5D1F" w14:paraId="0F18E35B" w14:textId="77777777">
      <w:pPr>
        <w:numPr>
          <w:ilvl w:val="0"/>
          <w:numId w:val="43"/>
        </w:numPr>
        <w:tabs>
          <w:tab w:val="left" w:pos="454"/>
        </w:tabs>
        <w:jc w:val="both"/>
        <w:rPr>
          <w:b/>
          <w:szCs w:val="20"/>
        </w:rPr>
      </w:pPr>
      <w:r w:rsidRPr="00EF1B7B">
        <w:rPr>
          <w:b/>
          <w:szCs w:val="20"/>
        </w:rPr>
        <w:t xml:space="preserve">VLEČENO TESTO  </w:t>
      </w:r>
    </w:p>
    <w:p w:rsidR="000439A0" w:rsidRPr="00EF1B7B" w:rsidP="000439A0" w14:paraId="48D6E450" w14:textId="77777777">
      <w:pPr>
        <w:rPr>
          <w:b/>
          <w:szCs w:val="20"/>
        </w:rPr>
      </w:pPr>
      <w:r w:rsidRPr="00EF1B7B">
        <w:rPr>
          <w:szCs w:val="20"/>
        </w:rPr>
        <w:t xml:space="preserve">Osnovni opis: </w:t>
      </w:r>
      <w:r w:rsidRPr="00EF1B7B">
        <w:rPr>
          <w:b/>
          <w:szCs w:val="20"/>
        </w:rPr>
        <w:t xml:space="preserve">sveže vlečeno testo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17C84FE"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7701AB20"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160ED134" w14:textId="77777777">
            <w:pPr>
              <w:rPr>
                <w:b/>
                <w:szCs w:val="20"/>
              </w:rPr>
            </w:pPr>
            <w:r w:rsidRPr="00EF1B7B">
              <w:rPr>
                <w:szCs w:val="20"/>
              </w:rPr>
              <w:t xml:space="preserve">Izdelano po ustreznem tehnološkem postopku iz pšenične ali druge vrste moke (polnozrnate pšenične ali </w:t>
            </w:r>
            <w:r w:rsidRPr="00EF1B7B">
              <w:rPr>
                <w:szCs w:val="20"/>
              </w:rPr>
              <w:t>pirine</w:t>
            </w:r>
            <w:r w:rsidRPr="00EF1B7B">
              <w:rPr>
                <w:szCs w:val="20"/>
              </w:rPr>
              <w:t xml:space="preserve"> moke), vode in dodatnih sestavin ter aditivov, ki jih dovoljuje pravilnik; primerne teksture in značilnega vonja, okusa in barve; </w:t>
            </w:r>
          </w:p>
        </w:tc>
      </w:tr>
      <w:tr w14:paraId="6FE9E9C8"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3106DA98"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6EFCB648" w14:textId="77777777">
            <w:pPr>
              <w:rPr>
                <w:b/>
                <w:szCs w:val="20"/>
              </w:rPr>
            </w:pPr>
            <w:r w:rsidRPr="00EF1B7B">
              <w:rPr>
                <w:szCs w:val="20"/>
              </w:rPr>
              <w:t xml:space="preserve">Pakirano v ustrezni embalaži, </w:t>
            </w:r>
            <w:r w:rsidRPr="00EF1B7B">
              <w:rPr>
                <w:szCs w:val="20"/>
              </w:rPr>
              <w:t>gramature</w:t>
            </w:r>
            <w:r w:rsidRPr="00EF1B7B">
              <w:rPr>
                <w:szCs w:val="20"/>
              </w:rPr>
              <w:t xml:space="preserve"> po zahtevah naročnika</w:t>
            </w:r>
          </w:p>
        </w:tc>
      </w:tr>
      <w:tr w14:paraId="32544CFA" w14:textId="77777777" w:rsidTr="000277D4">
        <w:tblPrEx>
          <w:tblW w:w="0" w:type="auto"/>
          <w:tblLayout w:type="fixed"/>
          <w:tblLook w:val="04A0"/>
        </w:tblPrEx>
        <w:tc>
          <w:tcPr>
            <w:tcW w:w="2660" w:type="dxa"/>
            <w:tcMar>
              <w:top w:w="0" w:type="dxa"/>
              <w:left w:w="108" w:type="dxa"/>
              <w:bottom w:w="0" w:type="dxa"/>
              <w:right w:w="108" w:type="dxa"/>
            </w:tcMar>
          </w:tcPr>
          <w:p w:rsidR="000439A0" w:rsidRPr="007C6BE2" w:rsidP="000277D4" w14:paraId="7BBA80C8"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3CEB84D9" w14:textId="77777777">
            <w:pPr>
              <w:rPr>
                <w:b/>
                <w:szCs w:val="20"/>
              </w:rPr>
            </w:pPr>
            <w:r w:rsidRPr="00EF1B7B">
              <w:rPr>
                <w:szCs w:val="20"/>
              </w:rPr>
              <w:t>Izdelek mora biti skladiščen pri temperaturah hladilnika; med prevozom se hladna veriga ne sme prekiniti (prevoz s hladilnimi vozili)</w:t>
            </w:r>
          </w:p>
        </w:tc>
      </w:tr>
    </w:tbl>
    <w:p w:rsidR="000439A0" w:rsidP="000439A0" w14:paraId="6719EBFC" w14:textId="77777777">
      <w:pPr>
        <w:keepNext/>
        <w:jc w:val="both"/>
        <w:outlineLvl w:val="3"/>
        <w:rPr>
          <w:b/>
          <w:bCs/>
          <w:szCs w:val="20"/>
          <w:u w:val="single"/>
        </w:rPr>
      </w:pPr>
    </w:p>
    <w:p w:rsidR="000C2AE3" w:rsidRPr="00EF1B7B" w:rsidP="000C2AE3" w14:paraId="280D588A" w14:textId="453344EE">
      <w:pPr>
        <w:numPr>
          <w:ilvl w:val="0"/>
          <w:numId w:val="43"/>
        </w:numPr>
        <w:jc w:val="both"/>
        <w:rPr>
          <w:b/>
          <w:szCs w:val="20"/>
        </w:rPr>
      </w:pPr>
      <w:r>
        <w:rPr>
          <w:b/>
          <w:szCs w:val="20"/>
        </w:rPr>
        <w:t>TESTO ZA PIZZO</w:t>
      </w:r>
      <w:r w:rsidRPr="00EF1B7B">
        <w:rPr>
          <w:b/>
          <w:szCs w:val="20"/>
        </w:rPr>
        <w:t xml:space="preserve">  </w:t>
      </w:r>
    </w:p>
    <w:p w:rsidR="000C2AE3" w:rsidRPr="00EF1B7B" w:rsidP="000C2AE3" w14:paraId="230A782E" w14:textId="12CC9A7E">
      <w:pPr>
        <w:rPr>
          <w:b/>
          <w:szCs w:val="20"/>
        </w:rPr>
      </w:pPr>
      <w:r w:rsidRPr="00EF1B7B">
        <w:rPr>
          <w:szCs w:val="20"/>
        </w:rPr>
        <w:t xml:space="preserve">Osnovni opis: </w:t>
      </w:r>
      <w:r>
        <w:rPr>
          <w:b/>
          <w:szCs w:val="20"/>
        </w:rPr>
        <w:t>predpečeno</w:t>
      </w:r>
      <w:r>
        <w:rPr>
          <w:b/>
          <w:szCs w:val="20"/>
        </w:rPr>
        <w:t xml:space="preserve"> testo za pizzo tip </w:t>
      </w:r>
      <w:r>
        <w:rPr>
          <w:b/>
          <w:szCs w:val="20"/>
        </w:rPr>
        <w:t>pinsa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896AE61" w14:textId="77777777" w:rsidTr="00807F03">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C2AE3" w:rsidRPr="00EF1B7B" w:rsidP="00807F03" w14:paraId="63B15294" w14:textId="77777777">
            <w:pPr>
              <w:rPr>
                <w:b/>
                <w:szCs w:val="20"/>
              </w:rPr>
            </w:pPr>
            <w:r w:rsidRPr="00EF1B7B">
              <w:rPr>
                <w:szCs w:val="20"/>
              </w:rPr>
              <w:t>Kakovostne zahteve:</w:t>
            </w:r>
          </w:p>
        </w:tc>
        <w:tc>
          <w:tcPr>
            <w:tcW w:w="7194" w:type="dxa"/>
            <w:tcMar>
              <w:top w:w="0" w:type="dxa"/>
              <w:left w:w="108" w:type="dxa"/>
              <w:bottom w:w="0" w:type="dxa"/>
              <w:right w:w="108" w:type="dxa"/>
            </w:tcMar>
          </w:tcPr>
          <w:p w:rsidR="000C2AE3" w:rsidRPr="00EF1B7B" w:rsidP="000C2AE3" w14:paraId="24B9D7C0" w14:textId="522745B3">
            <w:pPr>
              <w:rPr>
                <w:b/>
                <w:szCs w:val="20"/>
              </w:rPr>
            </w:pPr>
            <w:r w:rsidRPr="00EF1B7B">
              <w:rPr>
                <w:szCs w:val="20"/>
              </w:rPr>
              <w:t>Izdelano po ustreznem tehnološkem postopku iz</w:t>
            </w:r>
            <w:r>
              <w:rPr>
                <w:szCs w:val="20"/>
              </w:rPr>
              <w:t xml:space="preserve"> pšenične ali druge vrste moke, </w:t>
            </w:r>
            <w:r w:rsidRPr="00EF1B7B">
              <w:rPr>
                <w:szCs w:val="20"/>
              </w:rPr>
              <w:t>vode in dodatnih sestavin ter aditivov, ki jih dovoljuje pravilnik; primerne teksture in značilnega vonja, okusa</w:t>
            </w:r>
            <w:r>
              <w:rPr>
                <w:szCs w:val="20"/>
              </w:rPr>
              <w:t xml:space="preserve"> (po toplotni obdelavi)</w:t>
            </w:r>
            <w:r w:rsidRPr="00EF1B7B">
              <w:rPr>
                <w:szCs w:val="20"/>
              </w:rPr>
              <w:t xml:space="preserve"> in barve; </w:t>
            </w:r>
            <w:r>
              <w:rPr>
                <w:szCs w:val="20"/>
              </w:rPr>
              <w:t>oblikovano</w:t>
            </w:r>
          </w:p>
        </w:tc>
      </w:tr>
      <w:tr w14:paraId="07C2C781" w14:textId="77777777" w:rsidTr="00807F03">
        <w:tblPrEx>
          <w:tblW w:w="0" w:type="auto"/>
          <w:tblLayout w:type="fixed"/>
          <w:tblLook w:val="04A0"/>
        </w:tblPrEx>
        <w:tc>
          <w:tcPr>
            <w:tcW w:w="2660" w:type="dxa"/>
            <w:tcMar>
              <w:top w:w="0" w:type="dxa"/>
              <w:left w:w="108" w:type="dxa"/>
              <w:bottom w:w="0" w:type="dxa"/>
              <w:right w:w="108" w:type="dxa"/>
            </w:tcMar>
          </w:tcPr>
          <w:p w:rsidR="000C2AE3" w:rsidRPr="00EF1B7B" w:rsidP="00807F03" w14:paraId="17AC799C"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C2AE3" w:rsidRPr="00EF1B7B" w:rsidP="00C1286D" w14:paraId="4EC21C41" w14:textId="7A2F518F">
            <w:pPr>
              <w:rPr>
                <w:b/>
                <w:szCs w:val="20"/>
              </w:rPr>
            </w:pPr>
            <w:r>
              <w:rPr>
                <w:szCs w:val="20"/>
              </w:rPr>
              <w:t xml:space="preserve">Pakirano v ustrezni embalaži, </w:t>
            </w:r>
            <w:r w:rsidRPr="00EF1B7B">
              <w:rPr>
                <w:szCs w:val="20"/>
              </w:rPr>
              <w:t>gramature</w:t>
            </w:r>
            <w:r w:rsidRPr="00EF1B7B">
              <w:rPr>
                <w:szCs w:val="20"/>
              </w:rPr>
              <w:t xml:space="preserve"> po zahtevah naročnika</w:t>
            </w:r>
          </w:p>
        </w:tc>
      </w:tr>
      <w:tr w14:paraId="606297D0" w14:textId="77777777" w:rsidTr="00807F03">
        <w:tblPrEx>
          <w:tblW w:w="0" w:type="auto"/>
          <w:tblLayout w:type="fixed"/>
          <w:tblLook w:val="04A0"/>
        </w:tblPrEx>
        <w:tc>
          <w:tcPr>
            <w:tcW w:w="2660" w:type="dxa"/>
            <w:tcMar>
              <w:top w:w="0" w:type="dxa"/>
              <w:left w:w="108" w:type="dxa"/>
              <w:bottom w:w="0" w:type="dxa"/>
              <w:right w:w="108" w:type="dxa"/>
            </w:tcMar>
          </w:tcPr>
          <w:p w:rsidR="000C2AE3" w:rsidRPr="007C6BE2" w:rsidP="00807F03" w14:paraId="566C43D4"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C2AE3" w:rsidRPr="00EF1B7B" w:rsidP="00807F03" w14:paraId="1272FD0D" w14:textId="77777777">
            <w:pPr>
              <w:rPr>
                <w:b/>
                <w:szCs w:val="20"/>
              </w:rPr>
            </w:pPr>
            <w:r w:rsidRPr="00EF1B7B">
              <w:rPr>
                <w:szCs w:val="20"/>
              </w:rPr>
              <w:t>Izdelek mora biti skladiščen pri temperaturah hladilnika; med prevozom se hladna veriga ne sme prekiniti (prevoz s hladilnimi vozili)</w:t>
            </w:r>
          </w:p>
        </w:tc>
      </w:tr>
    </w:tbl>
    <w:p w:rsidR="000439A0" w:rsidP="000439A0" w14:paraId="687F023A" w14:textId="77777777">
      <w:pPr>
        <w:keepNext/>
        <w:jc w:val="both"/>
        <w:outlineLvl w:val="3"/>
        <w:rPr>
          <w:b/>
          <w:bCs/>
          <w:szCs w:val="20"/>
          <w:u w:val="single"/>
        </w:rPr>
      </w:pPr>
    </w:p>
    <w:p w:rsidR="000439A0" w:rsidRPr="00EF1B7B" w:rsidP="000439A0" w14:paraId="6B85698C" w14:textId="77777777">
      <w:pPr>
        <w:keepNext/>
        <w:jc w:val="both"/>
        <w:outlineLvl w:val="3"/>
        <w:rPr>
          <w:b/>
          <w:bCs/>
          <w:szCs w:val="20"/>
          <w:u w:val="single"/>
        </w:rPr>
      </w:pPr>
      <w:r w:rsidRPr="00EF1B7B">
        <w:rPr>
          <w:b/>
          <w:bCs/>
          <w:szCs w:val="20"/>
          <w:u w:val="single"/>
        </w:rPr>
        <w:t xml:space="preserve">ZAMRZNJENO TESTO IN ZAMRZNJENI IZDELKI IZ TESTA </w:t>
      </w:r>
    </w:p>
    <w:p w:rsidR="000439A0" w:rsidRPr="00EF1B7B" w:rsidP="000439A0" w14:paraId="782F1113" w14:textId="77777777">
      <w:pPr>
        <w:rPr>
          <w:szCs w:val="20"/>
        </w:rPr>
      </w:pPr>
    </w:p>
    <w:p w:rsidR="000439A0" w:rsidRPr="00EF1B7B" w:rsidP="00BC5D1F" w14:paraId="40AEF16D" w14:textId="77777777">
      <w:pPr>
        <w:numPr>
          <w:ilvl w:val="0"/>
          <w:numId w:val="43"/>
        </w:numPr>
        <w:tabs>
          <w:tab w:val="left" w:pos="454"/>
        </w:tabs>
        <w:jc w:val="both"/>
        <w:rPr>
          <w:b/>
          <w:szCs w:val="20"/>
        </w:rPr>
      </w:pPr>
      <w:r w:rsidRPr="00EF1B7B">
        <w:rPr>
          <w:b/>
          <w:szCs w:val="20"/>
        </w:rPr>
        <w:t>LISTNATO TESTO</w:t>
      </w:r>
    </w:p>
    <w:p w:rsidR="000439A0" w:rsidRPr="00EF1B7B" w:rsidP="000439A0" w14:paraId="1270AF41" w14:textId="77777777">
      <w:pPr>
        <w:rPr>
          <w:b/>
          <w:szCs w:val="20"/>
        </w:rPr>
      </w:pPr>
      <w:r w:rsidRPr="00EF1B7B">
        <w:rPr>
          <w:szCs w:val="20"/>
        </w:rPr>
        <w:t xml:space="preserve">Osnovni opis: </w:t>
      </w:r>
      <w:r w:rsidRPr="00EF1B7B">
        <w:rPr>
          <w:b/>
          <w:szCs w:val="20"/>
        </w:rPr>
        <w:t>zamrznjeno listnato testo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171461B"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07FFFD20"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029E640F" w14:textId="77777777">
            <w:pPr>
              <w:rPr>
                <w:b/>
                <w:szCs w:val="20"/>
              </w:rPr>
            </w:pPr>
            <w:r w:rsidRPr="00EF1B7B">
              <w:rPr>
                <w:szCs w:val="20"/>
              </w:rPr>
              <w:t>Iz moke, vode, maščobe in drugih sestavin brez dodanih vzhajalnih sredstev; z najmanj 60 % maščobe na količino moke in z aditivi, ki jih dovoljuje pravilnik; primerne teksture in značilnega vonja, okusa in barve; hitro zamrznjeno pri temperaturi pod - 35 °C</w:t>
            </w:r>
          </w:p>
        </w:tc>
      </w:tr>
      <w:tr w14:paraId="1D4ECC4C"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419B2532"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77EEC029" w14:textId="77777777">
            <w:pPr>
              <w:rPr>
                <w:b/>
                <w:szCs w:val="20"/>
              </w:rPr>
            </w:pPr>
            <w:r w:rsidRPr="00EF1B7B">
              <w:rPr>
                <w:szCs w:val="20"/>
              </w:rPr>
              <w:t xml:space="preserve">Pakirano v ustrezni embalaži, </w:t>
            </w:r>
            <w:r w:rsidRPr="00EF1B7B">
              <w:rPr>
                <w:szCs w:val="20"/>
              </w:rPr>
              <w:t>gramature</w:t>
            </w:r>
            <w:r w:rsidRPr="00EF1B7B">
              <w:rPr>
                <w:szCs w:val="20"/>
              </w:rPr>
              <w:t xml:space="preserve"> po zahtevah naročnika</w:t>
            </w:r>
          </w:p>
        </w:tc>
      </w:tr>
      <w:tr w14:paraId="47A28A1F" w14:textId="77777777" w:rsidTr="000277D4">
        <w:tblPrEx>
          <w:tblW w:w="0" w:type="auto"/>
          <w:tblLayout w:type="fixed"/>
          <w:tblLook w:val="04A0"/>
        </w:tblPrEx>
        <w:tc>
          <w:tcPr>
            <w:tcW w:w="2660" w:type="dxa"/>
            <w:tcMar>
              <w:top w:w="0" w:type="dxa"/>
              <w:left w:w="108" w:type="dxa"/>
              <w:bottom w:w="0" w:type="dxa"/>
              <w:right w:w="108" w:type="dxa"/>
            </w:tcMar>
          </w:tcPr>
          <w:p w:rsidR="000439A0" w:rsidRPr="007C6BE2" w:rsidP="000277D4" w14:paraId="73004C8F"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6D85F8B1"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4199AFC9" w14:textId="77777777">
      <w:pPr>
        <w:rPr>
          <w:szCs w:val="20"/>
        </w:rPr>
      </w:pPr>
    </w:p>
    <w:p w:rsidR="000439A0" w:rsidRPr="00EF1B7B" w:rsidP="00BC5D1F" w14:paraId="3FF99AC5" w14:textId="77777777">
      <w:pPr>
        <w:numPr>
          <w:ilvl w:val="0"/>
          <w:numId w:val="43"/>
        </w:numPr>
        <w:tabs>
          <w:tab w:val="left" w:pos="454"/>
        </w:tabs>
        <w:jc w:val="both"/>
        <w:rPr>
          <w:b/>
          <w:szCs w:val="20"/>
        </w:rPr>
      </w:pPr>
      <w:r w:rsidRPr="00EF1B7B">
        <w:rPr>
          <w:b/>
          <w:szCs w:val="20"/>
        </w:rPr>
        <w:t xml:space="preserve">CMOKI S POLNILOM </w:t>
      </w:r>
    </w:p>
    <w:p w:rsidR="000439A0" w:rsidRPr="00EF1B7B" w:rsidP="000439A0" w14:paraId="65B34EDB" w14:textId="77777777">
      <w:pPr>
        <w:rPr>
          <w:b/>
          <w:szCs w:val="20"/>
        </w:rPr>
      </w:pPr>
      <w:r w:rsidRPr="00EF1B7B">
        <w:rPr>
          <w:szCs w:val="20"/>
        </w:rPr>
        <w:t xml:space="preserve">Osnovni opis: </w:t>
      </w:r>
      <w:r w:rsidRPr="00EF1B7B">
        <w:rPr>
          <w:b/>
          <w:szCs w:val="20"/>
        </w:rPr>
        <w:t>zamrznjeni cmoki s sadnim polnilom - borovničevi</w:t>
      </w:r>
      <w:r>
        <w:rPr>
          <w:b/>
          <w:szCs w:val="20"/>
        </w:rPr>
        <w:t xml:space="preserve">, jagodni, marelični, slivovi,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2DC6BBC"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2AE518DA"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31F72F40" w14:textId="77777777">
            <w:pPr>
              <w:rPr>
                <w:b/>
                <w:szCs w:val="20"/>
              </w:rPr>
            </w:pPr>
            <w:r w:rsidRPr="00EF1B7B">
              <w:rPr>
                <w:szCs w:val="20"/>
              </w:rPr>
              <w:t>Iz krompirjevega testa in dodatnih sestavin ter aditivov, ki jih dovoljuje pravilnik; brez konzervansov; vsebovati morajo minimalno 10 % polnila - sadje ali sadno polnilo; vse surovine morajo ustrezati zahtevam pravilnika; kuhani cmoki ne smejo razpadati, biti morajo biti ustrezne teksture, prijetnega okusa in vonja; hitro zamrznjeni pri temperaturi pod - 35 °C</w:t>
            </w:r>
          </w:p>
        </w:tc>
      </w:tr>
      <w:tr w14:paraId="1EC3D606"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0D1E0210"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5341CF8A" w14:textId="77777777">
            <w:pPr>
              <w:rPr>
                <w:b/>
                <w:szCs w:val="20"/>
              </w:rPr>
            </w:pPr>
            <w:r w:rsidRPr="00EF1B7B">
              <w:rPr>
                <w:szCs w:val="20"/>
              </w:rPr>
              <w:t xml:space="preserve">Masa posameznega cmoka s sadnim polnilom naj bo 50 g (± 10 %), drugih 100 g (± 5 %); pakirani morajo biti v ustrezni embalaži (vreče) različnih </w:t>
            </w:r>
            <w:r w:rsidRPr="00EF1B7B">
              <w:rPr>
                <w:szCs w:val="20"/>
              </w:rPr>
              <w:t>gramatur</w:t>
            </w:r>
            <w:r w:rsidRPr="00EF1B7B">
              <w:rPr>
                <w:szCs w:val="20"/>
              </w:rPr>
              <w:t xml:space="preserve"> - od 1 kg dalje</w:t>
            </w:r>
          </w:p>
        </w:tc>
      </w:tr>
      <w:tr w14:paraId="47EA83A9" w14:textId="77777777" w:rsidTr="000277D4">
        <w:tblPrEx>
          <w:tblW w:w="0" w:type="auto"/>
          <w:tblLayout w:type="fixed"/>
          <w:tblLook w:val="04A0"/>
        </w:tblPrEx>
        <w:tc>
          <w:tcPr>
            <w:tcW w:w="2660" w:type="dxa"/>
            <w:tcMar>
              <w:top w:w="0" w:type="dxa"/>
              <w:left w:w="108" w:type="dxa"/>
              <w:bottom w:w="0" w:type="dxa"/>
              <w:right w:w="108" w:type="dxa"/>
            </w:tcMar>
          </w:tcPr>
          <w:p w:rsidR="000439A0" w:rsidRPr="007C6BE2" w:rsidP="000277D4" w14:paraId="59F66571"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5C9E81E8"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0AC9D732" w14:textId="77777777">
      <w:pPr>
        <w:jc w:val="both"/>
        <w:rPr>
          <w:b/>
          <w:szCs w:val="20"/>
        </w:rPr>
      </w:pPr>
    </w:p>
    <w:p w:rsidR="000439A0" w:rsidRPr="00EF1B7B" w:rsidP="00BC5D1F" w14:paraId="7C5142BF" w14:textId="77777777">
      <w:pPr>
        <w:numPr>
          <w:ilvl w:val="0"/>
          <w:numId w:val="43"/>
        </w:numPr>
        <w:tabs>
          <w:tab w:val="left" w:pos="454"/>
        </w:tabs>
        <w:jc w:val="both"/>
        <w:rPr>
          <w:b/>
          <w:szCs w:val="20"/>
        </w:rPr>
      </w:pPr>
      <w:r w:rsidRPr="00EF1B7B">
        <w:rPr>
          <w:b/>
          <w:szCs w:val="20"/>
        </w:rPr>
        <w:t>KRUHOVI CMOKI</w:t>
      </w:r>
    </w:p>
    <w:p w:rsidR="000439A0" w:rsidRPr="00EF1B7B" w:rsidP="000439A0" w14:paraId="547A9252" w14:textId="77777777">
      <w:pPr>
        <w:rPr>
          <w:b/>
          <w:szCs w:val="20"/>
        </w:rPr>
      </w:pPr>
      <w:r w:rsidRPr="00EF1B7B">
        <w:rPr>
          <w:szCs w:val="20"/>
        </w:rPr>
        <w:t xml:space="preserve">Osnovni opis: </w:t>
      </w:r>
      <w:r w:rsidRPr="00EF1B7B">
        <w:rPr>
          <w:b/>
          <w:szCs w:val="20"/>
        </w:rPr>
        <w:t>zamrznjeni kruhovi cmoki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CA7A3D1"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7D4C3438"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6F7C3FC7" w14:textId="77777777">
            <w:pPr>
              <w:rPr>
                <w:szCs w:val="20"/>
              </w:rPr>
            </w:pPr>
            <w:r w:rsidRPr="00EF1B7B">
              <w:rPr>
                <w:szCs w:val="20"/>
              </w:rPr>
              <w:t>Narejeni iz kruha, maščobe, jajc, začimb in aditivov, ki jih dovoljuje pravilnik; konzervansi niso dovoljeni; cmoki morajo biti izenačeni po velikosti, obliki in teži, imeti morajo značilen, prijeten vonj in okus ter primerno teksturo; tudi po pripravi morajo obdržati obliko - ne smejo razpadati; hitro zamrznjeni pri temperaturi pod – 35 °C</w:t>
            </w:r>
          </w:p>
        </w:tc>
      </w:tr>
      <w:tr w14:paraId="0AD8791F"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16443968"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525B1243" w14:textId="77777777">
            <w:pPr>
              <w:rPr>
                <w:b/>
                <w:szCs w:val="20"/>
              </w:rPr>
            </w:pPr>
            <w:r w:rsidRPr="00EF1B7B">
              <w:rPr>
                <w:szCs w:val="20"/>
              </w:rPr>
              <w:t xml:space="preserve">Masa posameznega cmoka je 100 g (± 5%); pakirani v ustrezni embalaži različnih </w:t>
            </w:r>
            <w:r w:rsidRPr="00EF1B7B">
              <w:rPr>
                <w:szCs w:val="20"/>
              </w:rPr>
              <w:t>gramatur</w:t>
            </w:r>
            <w:r w:rsidRPr="00EF1B7B">
              <w:rPr>
                <w:szCs w:val="20"/>
              </w:rPr>
              <w:t xml:space="preserve"> - po zahtevah naročnika</w:t>
            </w:r>
          </w:p>
        </w:tc>
      </w:tr>
      <w:tr w14:paraId="7BEB1019" w14:textId="77777777" w:rsidTr="000277D4">
        <w:tblPrEx>
          <w:tblW w:w="0" w:type="auto"/>
          <w:tblLayout w:type="fixed"/>
          <w:tblLook w:val="04A0"/>
        </w:tblPrEx>
        <w:tc>
          <w:tcPr>
            <w:tcW w:w="2660" w:type="dxa"/>
            <w:tcMar>
              <w:top w:w="0" w:type="dxa"/>
              <w:left w:w="108" w:type="dxa"/>
              <w:bottom w:w="0" w:type="dxa"/>
              <w:right w:w="108" w:type="dxa"/>
            </w:tcMar>
          </w:tcPr>
          <w:p w:rsidR="000439A0" w:rsidRPr="007C6BE2" w:rsidP="000277D4" w14:paraId="2DAB5981"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21956908" w14:textId="77777777">
            <w:pPr>
              <w:rPr>
                <w:b/>
                <w:szCs w:val="20"/>
              </w:rPr>
            </w:pPr>
            <w:r w:rsidRPr="00EF1B7B">
              <w:rPr>
                <w:szCs w:val="20"/>
              </w:rPr>
              <w:t>Izdelek mora biti skladiščen pri temperaturah pod -18 °C; med prevozom se hladna veriga ne sme prekiniti (prevoz s zamrzovalnimi vozili)</w:t>
            </w:r>
          </w:p>
        </w:tc>
      </w:tr>
    </w:tbl>
    <w:p w:rsidR="000439A0" w:rsidP="000439A0" w14:paraId="03D59821" w14:textId="6862746F">
      <w:pPr>
        <w:rPr>
          <w:szCs w:val="20"/>
        </w:rPr>
      </w:pPr>
    </w:p>
    <w:p w:rsidR="000439A0" w:rsidRPr="00EF1B7B" w:rsidP="00BC5D1F" w14:paraId="3439E602" w14:textId="77777777">
      <w:pPr>
        <w:numPr>
          <w:ilvl w:val="0"/>
          <w:numId w:val="43"/>
        </w:numPr>
        <w:tabs>
          <w:tab w:val="left" w:pos="454"/>
        </w:tabs>
        <w:jc w:val="both"/>
        <w:rPr>
          <w:b/>
          <w:szCs w:val="20"/>
        </w:rPr>
      </w:pPr>
      <w:r w:rsidRPr="00EF1B7B">
        <w:rPr>
          <w:b/>
          <w:szCs w:val="20"/>
        </w:rPr>
        <w:t>ŠTRUKLJI, ŽEPKI</w:t>
      </w:r>
    </w:p>
    <w:p w:rsidR="000439A0" w:rsidRPr="00EF1B7B" w:rsidP="000439A0" w14:paraId="2C39A129" w14:textId="77777777">
      <w:pPr>
        <w:rPr>
          <w:b/>
          <w:szCs w:val="20"/>
        </w:rPr>
      </w:pPr>
      <w:r w:rsidRPr="00EF1B7B">
        <w:rPr>
          <w:szCs w:val="20"/>
        </w:rPr>
        <w:t xml:space="preserve">Osnovni opis: </w:t>
      </w:r>
      <w:r w:rsidRPr="00EF1B7B">
        <w:rPr>
          <w:b/>
          <w:szCs w:val="20"/>
        </w:rPr>
        <w:t>zamrznjeni štruklji v obliki žepka z različnimi polnili – z orehi, s sirom in ajdovi s</w:t>
      </w:r>
    </w:p>
    <w:p w:rsidR="000439A0" w:rsidRPr="00EF1B7B" w:rsidP="000439A0" w14:paraId="39E871D8" w14:textId="77777777">
      <w:pPr>
        <w:rPr>
          <w:b/>
          <w:szCs w:val="20"/>
        </w:rPr>
      </w:pPr>
      <w:r w:rsidRPr="00EF1B7B">
        <w:rPr>
          <w:b/>
          <w:szCs w:val="20"/>
        </w:rPr>
        <w:t xml:space="preserve">                       skuto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0FD2B82"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25643E0B"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11ACE5EB" w14:textId="77777777">
            <w:pPr>
              <w:rPr>
                <w:b/>
                <w:szCs w:val="20"/>
              </w:rPr>
            </w:pPr>
            <w:r w:rsidRPr="00EF1B7B">
              <w:rPr>
                <w:szCs w:val="20"/>
              </w:rPr>
              <w:t>Iz vlečenega testa in dodatnih sestavin ter aditivov, ki jih dovoljuje pravilnik; brez konzervansov; vsebovati morajo minimalno 20 % nadeva; surovine morajo ustrezati zahtevam pravilnika; kuhani štruklji oz. žepki morajo biti ustrezne teksture, prijetnega okusa in vonja; hitro zamrznjeni pri temperaturi pod – 35 °C</w:t>
            </w:r>
          </w:p>
        </w:tc>
      </w:tr>
      <w:tr w14:paraId="5A08C95D"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7B7AEA79"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35821267" w14:textId="77777777">
            <w:pPr>
              <w:rPr>
                <w:b/>
                <w:szCs w:val="20"/>
              </w:rPr>
            </w:pPr>
            <w:r w:rsidRPr="00EF1B7B">
              <w:rPr>
                <w:szCs w:val="20"/>
              </w:rPr>
              <w:t xml:space="preserve">Masa posameznega štruklja naj bo 100 g (± 5 %); pakirani morajo biti v ustrezni embalaži, različnih </w:t>
            </w:r>
            <w:r w:rsidRPr="00EF1B7B">
              <w:rPr>
                <w:szCs w:val="20"/>
              </w:rPr>
              <w:t>gramatur</w:t>
            </w:r>
            <w:r w:rsidRPr="00EF1B7B">
              <w:rPr>
                <w:szCs w:val="20"/>
              </w:rPr>
              <w:t xml:space="preserve"> – od 1 kg dalje</w:t>
            </w:r>
          </w:p>
        </w:tc>
      </w:tr>
      <w:tr w14:paraId="01719121" w14:textId="77777777" w:rsidTr="000277D4">
        <w:tblPrEx>
          <w:tblW w:w="0" w:type="auto"/>
          <w:tblLayout w:type="fixed"/>
          <w:tblLook w:val="04A0"/>
        </w:tblPrEx>
        <w:tc>
          <w:tcPr>
            <w:tcW w:w="2660" w:type="dxa"/>
            <w:tcMar>
              <w:top w:w="0" w:type="dxa"/>
              <w:left w:w="108" w:type="dxa"/>
              <w:bottom w:w="0" w:type="dxa"/>
              <w:right w:w="108" w:type="dxa"/>
            </w:tcMar>
          </w:tcPr>
          <w:p w:rsidR="000439A0" w:rsidRPr="007C6BE2" w:rsidP="000277D4" w14:paraId="1E21EDB9"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16A98C21"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7CD948DF" w14:textId="77777777">
      <w:pPr>
        <w:rPr>
          <w:szCs w:val="20"/>
        </w:rPr>
      </w:pPr>
    </w:p>
    <w:p w:rsidR="000439A0" w:rsidRPr="00EF1B7B" w:rsidP="00BC5D1F" w14:paraId="36CD8175" w14:textId="77777777">
      <w:pPr>
        <w:numPr>
          <w:ilvl w:val="0"/>
          <w:numId w:val="43"/>
        </w:numPr>
        <w:tabs>
          <w:tab w:val="left" w:pos="454"/>
        </w:tabs>
        <w:jc w:val="both"/>
        <w:rPr>
          <w:b/>
          <w:szCs w:val="20"/>
        </w:rPr>
      </w:pPr>
      <w:r w:rsidRPr="00EF1B7B">
        <w:rPr>
          <w:b/>
          <w:szCs w:val="20"/>
        </w:rPr>
        <w:t xml:space="preserve">BUREK </w:t>
      </w:r>
    </w:p>
    <w:p w:rsidR="000439A0" w:rsidRPr="00EF1B7B" w:rsidP="000439A0" w14:paraId="04EC40D8" w14:textId="77777777">
      <w:pPr>
        <w:rPr>
          <w:b/>
          <w:szCs w:val="20"/>
        </w:rPr>
      </w:pPr>
      <w:r w:rsidRPr="00EF1B7B">
        <w:rPr>
          <w:szCs w:val="20"/>
        </w:rPr>
        <w:t xml:space="preserve">Osnovni opis: </w:t>
      </w:r>
      <w:r w:rsidRPr="00EF1B7B">
        <w:rPr>
          <w:b/>
          <w:szCs w:val="20"/>
        </w:rPr>
        <w:t>burek, zamrznjen, različni tipi – mesni, sirov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7C57C74"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7680620D"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363E86C8" w14:textId="77777777">
            <w:pPr>
              <w:rPr>
                <w:b/>
                <w:szCs w:val="20"/>
              </w:rPr>
            </w:pPr>
            <w:r w:rsidRPr="00EF1B7B">
              <w:rPr>
                <w:szCs w:val="20"/>
              </w:rPr>
              <w:t xml:space="preserve">Iz osnovnih surovin (moka, maščoba, voda) in dodatnih sestavin ter aditivov, ki jih dovoljuje pravilnik; brez konzervansov; vsebovati mora minimalno 20 % </w:t>
            </w:r>
            <w:r w:rsidRPr="00EF1B7B">
              <w:rPr>
                <w:szCs w:val="20"/>
              </w:rPr>
              <w:t>nadeva; surovine morajo ustrezati zahtevam pravilnika; burek ne sme biti premasten, imeti mora značilen, prijeten okus in vonj; hitro zamrznjen pri temperaturi pod – 35 °C</w:t>
            </w:r>
          </w:p>
        </w:tc>
      </w:tr>
      <w:tr w14:paraId="44000B22"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0E4420CC"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66AADD7E" w14:textId="77777777">
            <w:pPr>
              <w:rPr>
                <w:b/>
                <w:szCs w:val="20"/>
              </w:rPr>
            </w:pPr>
            <w:r w:rsidRPr="00EF1B7B">
              <w:rPr>
                <w:szCs w:val="20"/>
              </w:rPr>
              <w:t xml:space="preserve">Pakiran mora biti v ustrezni embalaži – </w:t>
            </w:r>
            <w:r w:rsidRPr="00EF1B7B">
              <w:rPr>
                <w:szCs w:val="20"/>
              </w:rPr>
              <w:t>gramature</w:t>
            </w:r>
            <w:r w:rsidRPr="00EF1B7B">
              <w:rPr>
                <w:szCs w:val="20"/>
              </w:rPr>
              <w:t xml:space="preserve"> po zahtevah naročnika</w:t>
            </w:r>
          </w:p>
        </w:tc>
      </w:tr>
      <w:tr w14:paraId="761E3C4E" w14:textId="77777777" w:rsidTr="000277D4">
        <w:tblPrEx>
          <w:tblW w:w="0" w:type="auto"/>
          <w:tblLayout w:type="fixed"/>
          <w:tblLook w:val="04A0"/>
        </w:tblPrEx>
        <w:tc>
          <w:tcPr>
            <w:tcW w:w="2660" w:type="dxa"/>
            <w:tcMar>
              <w:top w:w="0" w:type="dxa"/>
              <w:left w:w="108" w:type="dxa"/>
              <w:bottom w:w="0" w:type="dxa"/>
              <w:right w:w="108" w:type="dxa"/>
            </w:tcMar>
          </w:tcPr>
          <w:p w:rsidR="000439A0" w:rsidRPr="00F53D3A" w:rsidP="000277D4" w14:paraId="50B7E174"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395111A2" w14:textId="77777777">
            <w:pPr>
              <w:rPr>
                <w:b/>
                <w:szCs w:val="20"/>
              </w:rPr>
            </w:pPr>
            <w:r w:rsidRPr="00EF1B7B">
              <w:rPr>
                <w:szCs w:val="20"/>
              </w:rPr>
              <w:t>Zamrznjen izdelek mora biti skladiščen pri temperaturah pod -18 °C; med prevozom se hladna veriga ne sme prekiniti (prevoz s zamrzovalnimi vozili</w:t>
            </w:r>
          </w:p>
        </w:tc>
      </w:tr>
    </w:tbl>
    <w:p w:rsidR="000439A0" w:rsidRPr="00EF1B7B" w:rsidP="000439A0" w14:paraId="00FC6EFB" w14:textId="77777777">
      <w:pPr>
        <w:rPr>
          <w:szCs w:val="20"/>
        </w:rPr>
      </w:pPr>
    </w:p>
    <w:p w:rsidR="000439A0" w:rsidRPr="00EF1B7B" w:rsidP="00BC5D1F" w14:paraId="6F3A435C" w14:textId="77777777">
      <w:pPr>
        <w:numPr>
          <w:ilvl w:val="0"/>
          <w:numId w:val="43"/>
        </w:numPr>
        <w:tabs>
          <w:tab w:val="left" w:pos="454"/>
        </w:tabs>
        <w:jc w:val="both"/>
        <w:rPr>
          <w:b/>
          <w:szCs w:val="20"/>
        </w:rPr>
      </w:pPr>
      <w:r w:rsidRPr="00EF1B7B">
        <w:rPr>
          <w:b/>
          <w:szCs w:val="20"/>
        </w:rPr>
        <w:t>KROMPIRJEVI SVALJKI</w:t>
      </w:r>
    </w:p>
    <w:p w:rsidR="000439A0" w:rsidRPr="00EF1B7B" w:rsidP="000439A0" w14:paraId="293718C2" w14:textId="77777777">
      <w:pPr>
        <w:rPr>
          <w:b/>
          <w:szCs w:val="20"/>
        </w:rPr>
      </w:pPr>
      <w:r w:rsidRPr="00EF1B7B">
        <w:rPr>
          <w:szCs w:val="20"/>
        </w:rPr>
        <w:t xml:space="preserve">Osnovni opis: </w:t>
      </w:r>
      <w:r w:rsidRPr="00EF1B7B">
        <w:rPr>
          <w:b/>
          <w:szCs w:val="20"/>
        </w:rPr>
        <w:t>zamrznjeni krompirjevi svaljki, različni tipi – navadni, mini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5ACAC9A"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41BDA4EA"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236C8811" w14:textId="77777777">
            <w:pPr>
              <w:rPr>
                <w:b/>
                <w:szCs w:val="20"/>
              </w:rPr>
            </w:pPr>
            <w:r w:rsidRPr="00EF1B7B">
              <w:rPr>
                <w:szCs w:val="20"/>
              </w:rPr>
              <w:t>Iz krompirjevega testa in dodatnih sestavin ter aditivov, ki jih dovoljuje pravilnik; brez konzervansov; surovine morajo ustrezati zahtevam pravilnika; svaljki morajo biti ustrezne teksture, prijetnega okusa in vonja; hitro zamrznjeni pri temperaturi pod – 35 °C</w:t>
            </w:r>
          </w:p>
        </w:tc>
      </w:tr>
      <w:tr w14:paraId="01D8A740"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1C663ACF"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18EAC6C8" w14:textId="77777777">
            <w:pPr>
              <w:rPr>
                <w:b/>
                <w:szCs w:val="20"/>
              </w:rPr>
            </w:pPr>
            <w:r w:rsidRPr="00EF1B7B">
              <w:rPr>
                <w:szCs w:val="20"/>
              </w:rPr>
              <w:t xml:space="preserve">Pakirani v ustrezni embalaži različnih </w:t>
            </w:r>
            <w:r w:rsidRPr="00EF1B7B">
              <w:rPr>
                <w:szCs w:val="20"/>
              </w:rPr>
              <w:t>gramatur</w:t>
            </w:r>
            <w:r w:rsidRPr="00EF1B7B">
              <w:rPr>
                <w:szCs w:val="20"/>
              </w:rPr>
              <w:t xml:space="preserve"> - po zahtevah naročnika</w:t>
            </w:r>
          </w:p>
        </w:tc>
      </w:tr>
      <w:tr w14:paraId="7B03B8D3" w14:textId="77777777" w:rsidTr="000277D4">
        <w:tblPrEx>
          <w:tblW w:w="0" w:type="auto"/>
          <w:tblLayout w:type="fixed"/>
          <w:tblLook w:val="04A0"/>
        </w:tblPrEx>
        <w:tc>
          <w:tcPr>
            <w:tcW w:w="2660" w:type="dxa"/>
            <w:tcMar>
              <w:top w:w="0" w:type="dxa"/>
              <w:left w:w="108" w:type="dxa"/>
              <w:bottom w:w="0" w:type="dxa"/>
              <w:right w:w="108" w:type="dxa"/>
            </w:tcMar>
          </w:tcPr>
          <w:p w:rsidR="000439A0" w:rsidRPr="00F53D3A" w:rsidP="000277D4" w14:paraId="6F94E564"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3E310E70"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58D66432" w14:textId="77777777">
      <w:pPr>
        <w:rPr>
          <w:b/>
          <w:szCs w:val="20"/>
        </w:rPr>
      </w:pPr>
    </w:p>
    <w:p w:rsidR="000439A0" w:rsidRPr="00EF1B7B" w:rsidP="00BC5D1F" w14:paraId="33CEC195" w14:textId="77777777">
      <w:pPr>
        <w:numPr>
          <w:ilvl w:val="0"/>
          <w:numId w:val="43"/>
        </w:numPr>
        <w:tabs>
          <w:tab w:val="left" w:pos="454"/>
        </w:tabs>
        <w:jc w:val="both"/>
        <w:rPr>
          <w:b/>
          <w:szCs w:val="20"/>
        </w:rPr>
      </w:pPr>
      <w:r w:rsidRPr="00EF1B7B">
        <w:rPr>
          <w:b/>
          <w:szCs w:val="20"/>
        </w:rPr>
        <w:t>KROMPIRJEVI OCVRTKI</w:t>
      </w:r>
    </w:p>
    <w:p w:rsidR="000439A0" w:rsidRPr="00EF1B7B" w:rsidP="000439A0" w14:paraId="1DE54ECB" w14:textId="77777777">
      <w:pPr>
        <w:rPr>
          <w:b/>
          <w:szCs w:val="20"/>
        </w:rPr>
      </w:pPr>
      <w:r w:rsidRPr="00EF1B7B">
        <w:rPr>
          <w:szCs w:val="20"/>
        </w:rPr>
        <w:t xml:space="preserve">Osnovni opis: </w:t>
      </w:r>
      <w:r w:rsidRPr="00EF1B7B">
        <w:rPr>
          <w:b/>
          <w:szCs w:val="20"/>
        </w:rPr>
        <w:t>zamrznjeni krompirjevi ocvrtki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0D56CCA"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010C772D"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56449A04" w14:textId="77777777">
            <w:pPr>
              <w:rPr>
                <w:b/>
                <w:szCs w:val="20"/>
              </w:rPr>
            </w:pPr>
            <w:r w:rsidRPr="00EF1B7B">
              <w:rPr>
                <w:szCs w:val="20"/>
              </w:rPr>
              <w:t>Iz krompirjevega testa in dodatnih sestavin ter aditivov, ki jih dovoljuje pravilnik; brez konzervansov; surovine morajo ustrezati zahtevam pravilnika; ocvrtki morajo biti ustrezne teksture, prijetnega okusa in vonja; hitro zamrznjeni pri temperaturi pod – 35 °C</w:t>
            </w:r>
          </w:p>
        </w:tc>
      </w:tr>
      <w:tr w14:paraId="64306B9C"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36BB3E73"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48579D0A" w14:textId="77777777">
            <w:pPr>
              <w:rPr>
                <w:b/>
                <w:szCs w:val="20"/>
              </w:rPr>
            </w:pPr>
            <w:r w:rsidRPr="00EF1B7B">
              <w:rPr>
                <w:szCs w:val="20"/>
              </w:rPr>
              <w:t xml:space="preserve">Pakirani v ustrezni embalaži različnih </w:t>
            </w:r>
            <w:r w:rsidRPr="00EF1B7B">
              <w:rPr>
                <w:szCs w:val="20"/>
              </w:rPr>
              <w:t>gramatur</w:t>
            </w:r>
            <w:r w:rsidRPr="00EF1B7B">
              <w:rPr>
                <w:szCs w:val="20"/>
              </w:rPr>
              <w:t xml:space="preserve"> - po zahtevah naročnika</w:t>
            </w:r>
          </w:p>
        </w:tc>
      </w:tr>
      <w:tr w14:paraId="0026E8B5" w14:textId="77777777" w:rsidTr="000277D4">
        <w:tblPrEx>
          <w:tblW w:w="0" w:type="auto"/>
          <w:tblLayout w:type="fixed"/>
          <w:tblLook w:val="04A0"/>
        </w:tblPrEx>
        <w:tc>
          <w:tcPr>
            <w:tcW w:w="2660" w:type="dxa"/>
            <w:tcMar>
              <w:top w:w="0" w:type="dxa"/>
              <w:left w:w="108" w:type="dxa"/>
              <w:bottom w:w="0" w:type="dxa"/>
              <w:right w:w="108" w:type="dxa"/>
            </w:tcMar>
          </w:tcPr>
          <w:p w:rsidR="000439A0" w:rsidRPr="00F53D3A" w:rsidP="000277D4" w14:paraId="309D3DDA"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1B5AA98B"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6FBA057F" w14:textId="77777777">
      <w:pPr>
        <w:rPr>
          <w:szCs w:val="20"/>
        </w:rPr>
      </w:pPr>
    </w:p>
    <w:p w:rsidR="000439A0" w:rsidRPr="00EF1B7B" w:rsidP="00BC5D1F" w14:paraId="4E71DD9C" w14:textId="77777777">
      <w:pPr>
        <w:numPr>
          <w:ilvl w:val="0"/>
          <w:numId w:val="43"/>
        </w:numPr>
        <w:tabs>
          <w:tab w:val="left" w:pos="454"/>
        </w:tabs>
        <w:jc w:val="both"/>
        <w:rPr>
          <w:b/>
          <w:szCs w:val="20"/>
        </w:rPr>
      </w:pPr>
      <w:r w:rsidRPr="00EF1B7B">
        <w:rPr>
          <w:b/>
          <w:szCs w:val="20"/>
        </w:rPr>
        <w:t>ŽITNI POLPETI</w:t>
      </w:r>
    </w:p>
    <w:p w:rsidR="000439A0" w:rsidRPr="00EF1B7B" w:rsidP="000439A0" w14:paraId="014F974C" w14:textId="77777777">
      <w:pPr>
        <w:rPr>
          <w:b/>
          <w:szCs w:val="20"/>
        </w:rPr>
      </w:pPr>
      <w:r w:rsidRPr="00EF1B7B">
        <w:rPr>
          <w:szCs w:val="20"/>
        </w:rPr>
        <w:t xml:space="preserve">Osnovni opis: </w:t>
      </w:r>
      <w:r w:rsidRPr="00EF1B7B">
        <w:rPr>
          <w:b/>
          <w:szCs w:val="20"/>
        </w:rPr>
        <w:t>zamrznjeni žitni polpeti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B24E627"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656BE81E"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77B4B8DD" w14:textId="77777777">
            <w:pPr>
              <w:rPr>
                <w:szCs w:val="20"/>
              </w:rPr>
            </w:pPr>
            <w:r w:rsidRPr="00EF1B7B">
              <w:rPr>
                <w:szCs w:val="20"/>
              </w:rPr>
              <w:t>Zmes žitnih kosmičev (ovseni, rženi, pšenični) nad 16 %, vode, dodatnih surovin ter začimb in aditivov po pravilniku; brez konzervansov; izenačeni po obliki in velikosti; biti morajo primerno čvrste konsistence in prijetnega oz. značilnega okusa in vonja; posamično zamrznjeni</w:t>
            </w:r>
          </w:p>
        </w:tc>
      </w:tr>
      <w:tr w14:paraId="72CBB199"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019E475B"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302411CD" w14:textId="77777777">
            <w:pPr>
              <w:rPr>
                <w:b/>
                <w:szCs w:val="20"/>
              </w:rPr>
            </w:pPr>
            <w:r w:rsidRPr="00EF1B7B">
              <w:rPr>
                <w:szCs w:val="20"/>
              </w:rPr>
              <w:t xml:space="preserve">Pakirani v ustrezni embalaži različnih </w:t>
            </w:r>
            <w:r w:rsidRPr="00EF1B7B">
              <w:rPr>
                <w:szCs w:val="20"/>
              </w:rPr>
              <w:t>gramatur</w:t>
            </w:r>
            <w:r w:rsidRPr="00EF1B7B">
              <w:rPr>
                <w:szCs w:val="20"/>
              </w:rPr>
              <w:t xml:space="preserve"> - po zahtevah naročnika</w:t>
            </w:r>
          </w:p>
        </w:tc>
      </w:tr>
      <w:tr w14:paraId="743DF114" w14:textId="77777777" w:rsidTr="000277D4">
        <w:tblPrEx>
          <w:tblW w:w="0" w:type="auto"/>
          <w:tblLayout w:type="fixed"/>
          <w:tblLook w:val="04A0"/>
        </w:tblPrEx>
        <w:tc>
          <w:tcPr>
            <w:tcW w:w="2660" w:type="dxa"/>
            <w:tcMar>
              <w:top w:w="0" w:type="dxa"/>
              <w:left w:w="108" w:type="dxa"/>
              <w:bottom w:w="0" w:type="dxa"/>
              <w:right w:w="108" w:type="dxa"/>
            </w:tcMar>
          </w:tcPr>
          <w:p w:rsidR="000439A0" w:rsidRPr="00F53D3A" w:rsidP="000277D4" w14:paraId="0B6934E8"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5E1F5CF4" w14:textId="77777777">
            <w:pPr>
              <w:rPr>
                <w:b/>
                <w:szCs w:val="20"/>
              </w:rPr>
            </w:pPr>
            <w:r w:rsidRPr="00EF1B7B">
              <w:rPr>
                <w:szCs w:val="20"/>
              </w:rPr>
              <w:t>Izdelek mora biti skladiščen pri temperaturah pod -18 °C; med prevozom se hladna veriga ne sme prekiniti (prevoz s zamrzovalnimi vozili)</w:t>
            </w:r>
          </w:p>
        </w:tc>
      </w:tr>
    </w:tbl>
    <w:p w:rsidR="00A87C44" w:rsidP="00A87C44" w14:paraId="5CC685BD" w14:textId="77777777">
      <w:pPr>
        <w:ind w:left="454"/>
        <w:jc w:val="both"/>
        <w:rPr>
          <w:b/>
          <w:szCs w:val="20"/>
        </w:rPr>
      </w:pPr>
    </w:p>
    <w:p w:rsidR="000439A0" w:rsidRPr="00EF1B7B" w:rsidP="00BC5D1F" w14:paraId="1A2499B6" w14:textId="6F02E2DF">
      <w:pPr>
        <w:numPr>
          <w:ilvl w:val="0"/>
          <w:numId w:val="43"/>
        </w:numPr>
        <w:tabs>
          <w:tab w:val="left" w:pos="454"/>
        </w:tabs>
        <w:jc w:val="both"/>
        <w:rPr>
          <w:b/>
          <w:szCs w:val="20"/>
        </w:rPr>
      </w:pPr>
      <w:r w:rsidRPr="00EF1B7B">
        <w:rPr>
          <w:b/>
          <w:szCs w:val="20"/>
        </w:rPr>
        <w:t>SOJINI POLPETI</w:t>
      </w:r>
    </w:p>
    <w:p w:rsidR="000439A0" w:rsidRPr="00EF1B7B" w:rsidP="000439A0" w14:paraId="09299BDC" w14:textId="77777777">
      <w:pPr>
        <w:rPr>
          <w:b/>
          <w:szCs w:val="20"/>
        </w:rPr>
      </w:pPr>
      <w:r w:rsidRPr="00EF1B7B">
        <w:rPr>
          <w:szCs w:val="20"/>
        </w:rPr>
        <w:t xml:space="preserve">Osnovni opis: </w:t>
      </w:r>
      <w:r w:rsidRPr="00EF1B7B">
        <w:rPr>
          <w:b/>
          <w:szCs w:val="20"/>
        </w:rPr>
        <w:t>zamrznjeni sojini polpeti</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A6F3875"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1C4CF801"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4FD2F0DD" w14:textId="77777777">
            <w:pPr>
              <w:rPr>
                <w:b/>
                <w:szCs w:val="20"/>
              </w:rPr>
            </w:pPr>
            <w:r w:rsidRPr="00EF1B7B">
              <w:rPr>
                <w:szCs w:val="20"/>
              </w:rPr>
              <w:t>Sestavine hitro zamrznjenega izdelka morajo tvoriti homogeno maso, ki mora pri pripravi po navodilih proizvajalca ostati kompaktna; vsebovati mora min 7 % sojinih kosmičev; brez aditivov z izjemo soli; surovine morajo ustrezati zahtevam pravilnika; polpeti morajo biti izenačeni po obliki in velikosti, značilne barve, vonja in konsistence; posamično zamrznjeni</w:t>
            </w:r>
          </w:p>
        </w:tc>
      </w:tr>
      <w:tr w14:paraId="230E506E"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47D5C91B"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6F90DA29" w14:textId="77777777">
            <w:pPr>
              <w:rPr>
                <w:b/>
                <w:szCs w:val="20"/>
              </w:rPr>
            </w:pPr>
            <w:r w:rsidRPr="00EF1B7B">
              <w:rPr>
                <w:szCs w:val="20"/>
              </w:rPr>
              <w:t xml:space="preserve">Pakirani v ustrezni embalaži različnih </w:t>
            </w:r>
            <w:r w:rsidRPr="00EF1B7B">
              <w:rPr>
                <w:szCs w:val="20"/>
              </w:rPr>
              <w:t>gramatur</w:t>
            </w:r>
            <w:r w:rsidRPr="00EF1B7B">
              <w:rPr>
                <w:szCs w:val="20"/>
              </w:rPr>
              <w:t xml:space="preserve"> - po zahtevah naročnika</w:t>
            </w:r>
          </w:p>
        </w:tc>
      </w:tr>
      <w:tr w14:paraId="662068F9" w14:textId="77777777" w:rsidTr="000277D4">
        <w:tblPrEx>
          <w:tblW w:w="9854" w:type="dxa"/>
          <w:tblLayout w:type="fixed"/>
          <w:tblLook w:val="04A0"/>
        </w:tblPrEx>
        <w:tc>
          <w:tcPr>
            <w:tcW w:w="2660" w:type="dxa"/>
            <w:tcMar>
              <w:top w:w="0" w:type="dxa"/>
              <w:left w:w="108" w:type="dxa"/>
              <w:bottom w:w="0" w:type="dxa"/>
              <w:right w:w="108" w:type="dxa"/>
            </w:tcMar>
          </w:tcPr>
          <w:p w:rsidR="000439A0" w:rsidRPr="00F53D3A" w:rsidP="000277D4" w14:paraId="77305769"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149653FA"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0467F96B" w14:textId="77777777">
      <w:pPr>
        <w:rPr>
          <w:b/>
          <w:szCs w:val="20"/>
        </w:rPr>
      </w:pPr>
    </w:p>
    <w:p w:rsidR="000439A0" w:rsidRPr="00EF1B7B" w:rsidP="00BC5D1F" w14:paraId="23D832FF" w14:textId="77777777">
      <w:pPr>
        <w:numPr>
          <w:ilvl w:val="0"/>
          <w:numId w:val="43"/>
        </w:numPr>
        <w:tabs>
          <w:tab w:val="left" w:pos="454"/>
        </w:tabs>
        <w:jc w:val="both"/>
        <w:rPr>
          <w:b/>
          <w:szCs w:val="20"/>
        </w:rPr>
      </w:pPr>
      <w:r w:rsidRPr="00EF1B7B">
        <w:rPr>
          <w:b/>
          <w:szCs w:val="20"/>
        </w:rPr>
        <w:t>ZELENJAVNI ZREZKI</w:t>
      </w:r>
    </w:p>
    <w:p w:rsidR="000439A0" w:rsidRPr="00EF1B7B" w:rsidP="000439A0" w14:paraId="38293229" w14:textId="77777777">
      <w:pPr>
        <w:rPr>
          <w:b/>
          <w:szCs w:val="20"/>
        </w:rPr>
      </w:pPr>
      <w:r w:rsidRPr="00EF1B7B">
        <w:rPr>
          <w:szCs w:val="20"/>
        </w:rPr>
        <w:t xml:space="preserve">Osnovni opis: </w:t>
      </w:r>
      <w:r w:rsidRPr="00EF1B7B">
        <w:rPr>
          <w:b/>
          <w:szCs w:val="20"/>
        </w:rPr>
        <w:t>zamrznjeni zelenjavni zrezki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121E97A"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1F761A5A"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10DD9ECD" w14:textId="77777777">
            <w:pPr>
              <w:rPr>
                <w:b/>
                <w:szCs w:val="20"/>
              </w:rPr>
            </w:pPr>
            <w:r w:rsidRPr="00EF1B7B">
              <w:rPr>
                <w:szCs w:val="20"/>
              </w:rPr>
              <w:t xml:space="preserve">Zmes žitnih kosmičev, zelenjave, vode, začimb in aditivov po pravilniku, brez konzervansov; surovine morajo ustrezati zahtevam pravilnika; vsebnost </w:t>
            </w:r>
            <w:r w:rsidRPr="00EF1B7B">
              <w:rPr>
                <w:szCs w:val="20"/>
              </w:rPr>
              <w:t>zelenjave naj bo nad 25%; izenačeni po obliki in velikosti; biti morajo primerno čvrste konsistence in prijetnega oz. značilnega okusa in vonja; masa posameznega zrezka je približno 100 g; posamično zamrznjeni</w:t>
            </w:r>
          </w:p>
        </w:tc>
      </w:tr>
      <w:tr w14:paraId="62BF8D03"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2D06C058"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770DAD55" w14:textId="77777777">
            <w:pPr>
              <w:rPr>
                <w:b/>
                <w:szCs w:val="20"/>
              </w:rPr>
            </w:pPr>
            <w:r w:rsidRPr="00EF1B7B">
              <w:rPr>
                <w:szCs w:val="20"/>
              </w:rPr>
              <w:t xml:space="preserve">Pakirani v ustrezni embalaži različnih </w:t>
            </w:r>
            <w:r w:rsidRPr="00EF1B7B">
              <w:rPr>
                <w:szCs w:val="20"/>
              </w:rPr>
              <w:t>gramatur</w:t>
            </w:r>
            <w:r w:rsidRPr="00EF1B7B">
              <w:rPr>
                <w:szCs w:val="20"/>
              </w:rPr>
              <w:t xml:space="preserve"> - po zahtevah naročnika</w:t>
            </w:r>
          </w:p>
        </w:tc>
      </w:tr>
      <w:tr w14:paraId="6DF57D41" w14:textId="77777777" w:rsidTr="000277D4">
        <w:tblPrEx>
          <w:tblW w:w="0" w:type="auto"/>
          <w:tblLayout w:type="fixed"/>
          <w:tblLook w:val="04A0"/>
        </w:tblPrEx>
        <w:tc>
          <w:tcPr>
            <w:tcW w:w="2660" w:type="dxa"/>
            <w:tcMar>
              <w:top w:w="0" w:type="dxa"/>
              <w:left w:w="108" w:type="dxa"/>
              <w:bottom w:w="0" w:type="dxa"/>
              <w:right w:w="108" w:type="dxa"/>
            </w:tcMar>
          </w:tcPr>
          <w:p w:rsidR="000439A0" w:rsidRPr="00F53D3A" w:rsidP="000277D4" w14:paraId="6991A519"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13779756"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7DD31D99" w14:textId="77777777">
      <w:pPr>
        <w:rPr>
          <w:b/>
          <w:szCs w:val="20"/>
        </w:rPr>
      </w:pPr>
    </w:p>
    <w:p w:rsidR="000439A0" w:rsidRPr="00EF1B7B" w:rsidP="00BC5D1F" w14:paraId="27236182" w14:textId="77777777">
      <w:pPr>
        <w:numPr>
          <w:ilvl w:val="0"/>
          <w:numId w:val="43"/>
        </w:numPr>
        <w:tabs>
          <w:tab w:val="left" w:pos="454"/>
        </w:tabs>
        <w:jc w:val="both"/>
        <w:rPr>
          <w:b/>
          <w:szCs w:val="20"/>
        </w:rPr>
      </w:pPr>
      <w:r w:rsidRPr="00EF1B7B">
        <w:rPr>
          <w:b/>
          <w:szCs w:val="20"/>
        </w:rPr>
        <w:t>POLNJENE TESTENINE</w:t>
      </w:r>
    </w:p>
    <w:p w:rsidR="000439A0" w:rsidRPr="00EF1B7B" w:rsidP="000439A0" w14:paraId="1360737F" w14:textId="77777777">
      <w:pPr>
        <w:rPr>
          <w:b/>
          <w:szCs w:val="20"/>
        </w:rPr>
      </w:pPr>
      <w:r w:rsidRPr="00EF1B7B">
        <w:rPr>
          <w:szCs w:val="20"/>
        </w:rPr>
        <w:t xml:space="preserve">Osnovni opis: </w:t>
      </w:r>
      <w:r w:rsidRPr="00EF1B7B">
        <w:rPr>
          <w:b/>
          <w:szCs w:val="20"/>
        </w:rPr>
        <w:t>zamrznjeni ravioli/tortelini ipd. z različnimi nadevi</w:t>
      </w:r>
      <w:r>
        <w:rPr>
          <w:b/>
          <w:szCs w:val="20"/>
        </w:rPr>
        <w:t xml:space="preserve"> (meso, sir, buča)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7908B48"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763B9C9C"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67F405D4" w14:textId="77777777">
            <w:pPr>
              <w:rPr>
                <w:b/>
                <w:szCs w:val="20"/>
              </w:rPr>
            </w:pPr>
            <w:r w:rsidRPr="00EF1B7B">
              <w:rPr>
                <w:szCs w:val="20"/>
              </w:rPr>
              <w:t xml:space="preserve">Polnjene zamrznjene testenine, pripravljene iz osnovnih surovin in polnjene z, </w:t>
            </w:r>
            <w:r>
              <w:rPr>
                <w:szCs w:val="20"/>
              </w:rPr>
              <w:t xml:space="preserve">mesnim, </w:t>
            </w:r>
            <w:r w:rsidRPr="00EF1B7B">
              <w:rPr>
                <w:szCs w:val="20"/>
              </w:rPr>
              <w:t>sirovim in drugimi nadevi; surovine morajo ustrezati zahtevam pravilnika, vsebnost nadeva mora biti nad 20%; vsebujejo lahko le aditive, ki jih dovoljuje pravilnik in so brez konzervansov; masa posameznega raviola med 20 in 25 g; biti morajo celi in nepoškodovani, značilne barve, vonja, okusa in konsistence, brez tujih priokusov in vonjev; pri kuhanju nadev ne sme uhajati oz. izstopati iz testa, prav tako se ne smejo razkuhati (ob upoštevanju časa kuhanja, ki ga navede proizvajalec)</w:t>
            </w:r>
          </w:p>
        </w:tc>
      </w:tr>
      <w:tr w14:paraId="4FFE2D17"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1F3C06E6"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5CE172CE" w14:textId="77777777">
            <w:pPr>
              <w:rPr>
                <w:b/>
                <w:szCs w:val="20"/>
              </w:rPr>
            </w:pPr>
            <w:r w:rsidRPr="00EF1B7B">
              <w:rPr>
                <w:szCs w:val="20"/>
              </w:rPr>
              <w:t xml:space="preserve">Zamrznjene polnjene testenine morajo biti pakirane v ustrezni embalaži različnih </w:t>
            </w:r>
            <w:r w:rsidRPr="00EF1B7B">
              <w:rPr>
                <w:szCs w:val="20"/>
              </w:rPr>
              <w:t>gramatur</w:t>
            </w:r>
            <w:r w:rsidRPr="00EF1B7B">
              <w:rPr>
                <w:szCs w:val="20"/>
              </w:rPr>
              <w:t xml:space="preserve"> - po zahtevah naročnika</w:t>
            </w:r>
          </w:p>
        </w:tc>
      </w:tr>
      <w:tr w14:paraId="6C419D29" w14:textId="77777777" w:rsidTr="000277D4">
        <w:tblPrEx>
          <w:tblW w:w="9854" w:type="dxa"/>
          <w:tblLayout w:type="fixed"/>
          <w:tblLook w:val="04A0"/>
        </w:tblPrEx>
        <w:tc>
          <w:tcPr>
            <w:tcW w:w="2660" w:type="dxa"/>
            <w:tcMar>
              <w:top w:w="0" w:type="dxa"/>
              <w:left w:w="108" w:type="dxa"/>
              <w:bottom w:w="0" w:type="dxa"/>
              <w:right w:w="108" w:type="dxa"/>
            </w:tcMar>
          </w:tcPr>
          <w:p w:rsidR="000439A0" w:rsidRPr="00F53D3A" w:rsidP="000277D4" w14:paraId="6514A68B"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6445FE82"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2C37293A" w14:textId="77777777">
      <w:pPr>
        <w:rPr>
          <w:b/>
          <w:szCs w:val="20"/>
        </w:rPr>
      </w:pPr>
    </w:p>
    <w:p w:rsidR="000439A0" w:rsidRPr="00EF1B7B" w:rsidP="000439A0" w14:paraId="5B356F4F" w14:textId="77777777">
      <w:pPr>
        <w:rPr>
          <w:b/>
          <w:szCs w:val="20"/>
        </w:rPr>
      </w:pPr>
    </w:p>
    <w:p w:rsidR="000439A0" w:rsidRPr="00EF1B7B" w:rsidP="000439A0" w14:paraId="2BFC105A" w14:textId="77777777">
      <w:pPr>
        <w:keepNext/>
        <w:jc w:val="both"/>
        <w:outlineLvl w:val="3"/>
        <w:rPr>
          <w:b/>
          <w:bCs/>
          <w:szCs w:val="20"/>
          <w:u w:val="single"/>
        </w:rPr>
      </w:pPr>
      <w:r w:rsidRPr="00EF1B7B">
        <w:rPr>
          <w:b/>
          <w:bCs/>
          <w:szCs w:val="20"/>
          <w:u w:val="single"/>
        </w:rPr>
        <w:t xml:space="preserve">PREDPRIPRAVLJENI ZAMRZNJENI IZDELKI </w:t>
      </w:r>
    </w:p>
    <w:p w:rsidR="000439A0" w:rsidRPr="00EF1B7B" w:rsidP="000439A0" w14:paraId="000C20B2" w14:textId="77777777">
      <w:pPr>
        <w:rPr>
          <w:szCs w:val="20"/>
        </w:rPr>
      </w:pPr>
    </w:p>
    <w:p w:rsidR="000439A0" w:rsidRPr="00EF1B7B" w:rsidP="00BC5D1F" w14:paraId="6C4EF187" w14:textId="77777777">
      <w:pPr>
        <w:numPr>
          <w:ilvl w:val="0"/>
          <w:numId w:val="43"/>
        </w:numPr>
        <w:tabs>
          <w:tab w:val="left" w:pos="454"/>
        </w:tabs>
        <w:jc w:val="both"/>
        <w:rPr>
          <w:b/>
          <w:szCs w:val="20"/>
        </w:rPr>
      </w:pPr>
      <w:r w:rsidRPr="00EF1B7B">
        <w:rPr>
          <w:b/>
          <w:szCs w:val="20"/>
        </w:rPr>
        <w:t>ŠTRUKLJI IZ VLEČENEGA TESTA</w:t>
      </w:r>
    </w:p>
    <w:p w:rsidR="000439A0" w:rsidRPr="00EF1B7B" w:rsidP="000439A0" w14:paraId="2B94AFF9" w14:textId="77777777">
      <w:pPr>
        <w:rPr>
          <w:b/>
          <w:szCs w:val="20"/>
        </w:rPr>
      </w:pPr>
      <w:r w:rsidRPr="00EF1B7B">
        <w:rPr>
          <w:szCs w:val="20"/>
        </w:rPr>
        <w:t xml:space="preserve">Osnovni opis: </w:t>
      </w:r>
      <w:r w:rsidRPr="00EF1B7B">
        <w:rPr>
          <w:b/>
          <w:szCs w:val="20"/>
        </w:rPr>
        <w:t>predpripravljeni</w:t>
      </w:r>
      <w:r w:rsidRPr="00EF1B7B">
        <w:rPr>
          <w:b/>
          <w:szCs w:val="20"/>
        </w:rPr>
        <w:t xml:space="preserve"> – kuhani in zamrznjeni štruklji iz vlečenega testa z različnimi </w:t>
      </w:r>
    </w:p>
    <w:p w:rsidR="000439A0" w:rsidRPr="00EF1B7B" w:rsidP="000439A0" w14:paraId="022FA22D" w14:textId="77777777">
      <w:pPr>
        <w:rPr>
          <w:b/>
          <w:szCs w:val="20"/>
        </w:rPr>
      </w:pPr>
      <w:r w:rsidRPr="00EF1B7B">
        <w:rPr>
          <w:b/>
          <w:szCs w:val="20"/>
        </w:rPr>
        <w:t xml:space="preserve">                       nadevi (skutni, zelenjavni, orehov, pehtranov, ajdov, čokoladni, sadni ipd.)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8B9FBB0"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786D4D18"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14338D22" w14:textId="77777777">
            <w:pPr>
              <w:rPr>
                <w:b/>
                <w:szCs w:val="20"/>
              </w:rPr>
            </w:pPr>
            <w:r w:rsidRPr="00EF1B7B">
              <w:rPr>
                <w:szCs w:val="20"/>
              </w:rPr>
              <w:t xml:space="preserve">Hitro zamrznjen izdelek iz vlečenega testa in dodatnih sestavin; brez aditivov in konzervansov; vsebovati morajo minimalno 20 % nadeva; nadev je lahko skutni, orehov, špinačen, zelenjavni ipd. surovine morajo ustrezati zahtevam pravilnika; štruklji morajo biti ustrezne teksture, prijetnega okusa in vonja; predhodno skuhani, </w:t>
            </w:r>
            <w:r w:rsidRPr="00EF1B7B">
              <w:rPr>
                <w:szCs w:val="20"/>
              </w:rPr>
              <w:t>porcionirani</w:t>
            </w:r>
            <w:r w:rsidRPr="00EF1B7B">
              <w:rPr>
                <w:szCs w:val="20"/>
              </w:rPr>
              <w:t xml:space="preserve"> in hitro zamrznjeni – pred uporabo jih je treba le regenerirati s paro; </w:t>
            </w:r>
          </w:p>
        </w:tc>
      </w:tr>
      <w:tr w14:paraId="7DF2BB00"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31F95A77"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461064AA" w14:textId="77777777">
            <w:pPr>
              <w:rPr>
                <w:b/>
                <w:szCs w:val="20"/>
              </w:rPr>
            </w:pPr>
            <w:r w:rsidRPr="00EF1B7B">
              <w:rPr>
                <w:szCs w:val="20"/>
              </w:rPr>
              <w:t xml:space="preserve">Masa posameznega štruklja naj bo med 60 in 70 g; pakirani morajo biti v ustrezni embalaži (vrečke, karton, oviti s folijo) različnih </w:t>
            </w:r>
            <w:r w:rsidRPr="00EF1B7B">
              <w:rPr>
                <w:szCs w:val="20"/>
              </w:rPr>
              <w:t>gramatur</w:t>
            </w:r>
            <w:r w:rsidRPr="00EF1B7B">
              <w:rPr>
                <w:szCs w:val="20"/>
              </w:rPr>
              <w:t xml:space="preserve"> - od 1 kg dalje</w:t>
            </w:r>
          </w:p>
        </w:tc>
      </w:tr>
      <w:tr w14:paraId="042D0DFB" w14:textId="77777777" w:rsidTr="000277D4">
        <w:tblPrEx>
          <w:tblW w:w="0" w:type="auto"/>
          <w:tblLayout w:type="fixed"/>
          <w:tblLook w:val="04A0"/>
        </w:tblPrEx>
        <w:tc>
          <w:tcPr>
            <w:tcW w:w="2660" w:type="dxa"/>
            <w:tcMar>
              <w:top w:w="0" w:type="dxa"/>
              <w:left w:w="108" w:type="dxa"/>
              <w:bottom w:w="0" w:type="dxa"/>
              <w:right w:w="108" w:type="dxa"/>
            </w:tcMar>
          </w:tcPr>
          <w:p w:rsidR="000439A0" w:rsidRPr="00F53D3A" w:rsidP="000277D4" w14:paraId="63FCE8C2"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787A3AC2"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4F7E0011" w14:textId="77777777">
      <w:pPr>
        <w:rPr>
          <w:szCs w:val="20"/>
        </w:rPr>
      </w:pPr>
    </w:p>
    <w:p w:rsidR="000439A0" w:rsidRPr="00EF1B7B" w:rsidP="00BC5D1F" w14:paraId="2FD57A9F" w14:textId="77777777">
      <w:pPr>
        <w:numPr>
          <w:ilvl w:val="0"/>
          <w:numId w:val="43"/>
        </w:numPr>
        <w:tabs>
          <w:tab w:val="left" w:pos="454"/>
        </w:tabs>
        <w:jc w:val="both"/>
        <w:rPr>
          <w:b/>
          <w:szCs w:val="20"/>
        </w:rPr>
      </w:pPr>
      <w:r w:rsidRPr="00EF1B7B">
        <w:rPr>
          <w:b/>
          <w:szCs w:val="20"/>
        </w:rPr>
        <w:t>ŠTRUKLJI IZ KROMPIRJEVEGA TESTA</w:t>
      </w:r>
    </w:p>
    <w:p w:rsidR="000439A0" w:rsidRPr="00EF1B7B" w:rsidP="000439A0" w14:paraId="2BCDF590" w14:textId="77777777">
      <w:pPr>
        <w:rPr>
          <w:b/>
          <w:szCs w:val="20"/>
        </w:rPr>
      </w:pPr>
      <w:r w:rsidRPr="00EF1B7B">
        <w:rPr>
          <w:szCs w:val="20"/>
        </w:rPr>
        <w:t xml:space="preserve">Osnovni opis: </w:t>
      </w:r>
      <w:r w:rsidRPr="00EF1B7B">
        <w:rPr>
          <w:b/>
          <w:szCs w:val="20"/>
        </w:rPr>
        <w:t>predpripravljeni</w:t>
      </w:r>
      <w:r w:rsidRPr="00EF1B7B">
        <w:rPr>
          <w:b/>
          <w:szCs w:val="20"/>
        </w:rPr>
        <w:t xml:space="preserve"> – kuhani in zamrznjeni štruklji iz krompirjevega testa z </w:t>
      </w:r>
    </w:p>
    <w:p w:rsidR="000439A0" w:rsidRPr="00EF1B7B" w:rsidP="000439A0" w14:paraId="175259F3" w14:textId="77777777">
      <w:pPr>
        <w:rPr>
          <w:b/>
          <w:szCs w:val="20"/>
        </w:rPr>
      </w:pPr>
      <w:r w:rsidRPr="00EF1B7B">
        <w:rPr>
          <w:b/>
          <w:szCs w:val="20"/>
        </w:rPr>
        <w:t xml:space="preserve">                                                      različnimi nadevi (različni zelenjavni, drobtine, čebula ipd.)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D6835FA"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4D518170"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4ADF8E70" w14:textId="77777777">
            <w:pPr>
              <w:rPr>
                <w:b/>
                <w:szCs w:val="20"/>
              </w:rPr>
            </w:pPr>
            <w:r w:rsidRPr="00EF1B7B">
              <w:rPr>
                <w:szCs w:val="20"/>
              </w:rPr>
              <w:t xml:space="preserve">Hitro zamrznjen izdelek iz krompirjevega testa in dodatnih sestavin; brez aditivov in konzervansov; vsebovati morajo minimalno 20 % nadeva; nadev je lahko iz različne zelenjave, drobtin ipd.; surovine morajo ustrezati zahtevam pravilnika; štruklji morajo biti ustrezne teksture, prijetnega okusa in vonja; predhodno skuhani, </w:t>
            </w:r>
            <w:r w:rsidRPr="00EF1B7B">
              <w:rPr>
                <w:szCs w:val="20"/>
              </w:rPr>
              <w:t>porcionirani</w:t>
            </w:r>
            <w:r w:rsidRPr="00EF1B7B">
              <w:rPr>
                <w:szCs w:val="20"/>
              </w:rPr>
              <w:t xml:space="preserve"> in hitro zamrznjeni – pred uporabo jih je treba le regenerirati s paro </w:t>
            </w:r>
          </w:p>
        </w:tc>
      </w:tr>
      <w:tr w14:paraId="30822758"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21EBA91D"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68C38996" w14:textId="77777777">
            <w:pPr>
              <w:rPr>
                <w:b/>
                <w:szCs w:val="20"/>
              </w:rPr>
            </w:pPr>
            <w:r w:rsidRPr="00EF1B7B">
              <w:rPr>
                <w:szCs w:val="20"/>
              </w:rPr>
              <w:t xml:space="preserve">Masa posameznega štruklja naj bo med 60 in 70 g; pakirani morajo biti v ustrezni embalaži (vrečke, karton, oviti s folijo) različnih </w:t>
            </w:r>
            <w:r w:rsidRPr="00EF1B7B">
              <w:rPr>
                <w:szCs w:val="20"/>
              </w:rPr>
              <w:t>gramatur</w:t>
            </w:r>
            <w:r w:rsidRPr="00EF1B7B">
              <w:rPr>
                <w:szCs w:val="20"/>
              </w:rPr>
              <w:t xml:space="preserve"> - od 1 kg dalje</w:t>
            </w:r>
          </w:p>
        </w:tc>
      </w:tr>
      <w:tr w14:paraId="324FB82E" w14:textId="77777777" w:rsidTr="000277D4">
        <w:tblPrEx>
          <w:tblW w:w="0" w:type="auto"/>
          <w:tblLayout w:type="fixed"/>
          <w:tblLook w:val="04A0"/>
        </w:tblPrEx>
        <w:tc>
          <w:tcPr>
            <w:tcW w:w="2660" w:type="dxa"/>
            <w:tcMar>
              <w:top w:w="0" w:type="dxa"/>
              <w:left w:w="108" w:type="dxa"/>
              <w:bottom w:w="0" w:type="dxa"/>
              <w:right w:w="108" w:type="dxa"/>
            </w:tcMar>
          </w:tcPr>
          <w:p w:rsidR="000439A0" w:rsidRPr="00F53D3A" w:rsidP="000277D4" w14:paraId="0C2C2B5F"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15888B2B" w14:textId="77777777">
            <w:pPr>
              <w:rPr>
                <w:b/>
                <w:szCs w:val="20"/>
              </w:rPr>
            </w:pPr>
            <w:r w:rsidRPr="00EF1B7B">
              <w:rPr>
                <w:szCs w:val="20"/>
              </w:rPr>
              <w:t>Izdelek mora biti skladiščen pri temperaturah pod –18 °C; med prevozom se hladna veriga ne sme prekiniti (prevoz s zamrzovalnimi vozili)</w:t>
            </w:r>
          </w:p>
        </w:tc>
      </w:tr>
    </w:tbl>
    <w:p w:rsidR="000439A0" w:rsidP="000439A0" w14:paraId="37598218" w14:textId="063CAE5F">
      <w:pPr>
        <w:rPr>
          <w:szCs w:val="20"/>
        </w:rPr>
      </w:pPr>
    </w:p>
    <w:p w:rsidR="00D763B4" w:rsidP="000439A0" w14:paraId="60FA28E8" w14:textId="78004789">
      <w:pPr>
        <w:rPr>
          <w:szCs w:val="20"/>
        </w:rPr>
      </w:pPr>
    </w:p>
    <w:p w:rsidR="00D763B4" w:rsidRPr="00EF1B7B" w:rsidP="000439A0" w14:paraId="3DC54B41" w14:textId="77777777">
      <w:pPr>
        <w:rPr>
          <w:szCs w:val="20"/>
        </w:rPr>
      </w:pPr>
    </w:p>
    <w:p w:rsidR="000439A0" w:rsidRPr="00EF1B7B" w:rsidP="00BC5D1F" w14:paraId="7FE0B432" w14:textId="77777777">
      <w:pPr>
        <w:numPr>
          <w:ilvl w:val="0"/>
          <w:numId w:val="43"/>
        </w:numPr>
        <w:tabs>
          <w:tab w:val="left" w:pos="454"/>
        </w:tabs>
        <w:jc w:val="both"/>
        <w:rPr>
          <w:b/>
          <w:szCs w:val="20"/>
        </w:rPr>
      </w:pPr>
      <w:r w:rsidRPr="00EF1B7B">
        <w:rPr>
          <w:b/>
          <w:szCs w:val="20"/>
        </w:rPr>
        <w:t>ŠTRUKLJI IZ AJDOVE MOKE</w:t>
      </w:r>
    </w:p>
    <w:p w:rsidR="000439A0" w:rsidRPr="00EF1B7B" w:rsidP="000439A0" w14:paraId="6A6DEE6D" w14:textId="77777777">
      <w:pPr>
        <w:rPr>
          <w:b/>
          <w:szCs w:val="20"/>
        </w:rPr>
      </w:pPr>
      <w:r w:rsidRPr="00EF1B7B">
        <w:rPr>
          <w:szCs w:val="20"/>
        </w:rPr>
        <w:t xml:space="preserve">Osnovni opis: </w:t>
      </w:r>
      <w:r w:rsidRPr="00EF1B7B">
        <w:rPr>
          <w:b/>
          <w:szCs w:val="20"/>
        </w:rPr>
        <w:t>predpripravljeni</w:t>
      </w:r>
      <w:r w:rsidRPr="00EF1B7B">
        <w:rPr>
          <w:b/>
          <w:szCs w:val="20"/>
        </w:rPr>
        <w:t xml:space="preserve">  štruklji – kuhani in zamrznjeni ajdovi štruklji z različnimi nadevi </w:t>
      </w:r>
    </w:p>
    <w:p w:rsidR="000439A0" w:rsidRPr="00EF1B7B" w:rsidP="000439A0" w14:paraId="1660CD00" w14:textId="77777777">
      <w:pPr>
        <w:rPr>
          <w:b/>
          <w:szCs w:val="20"/>
        </w:rPr>
      </w:pPr>
      <w:r w:rsidRPr="00EF1B7B">
        <w:rPr>
          <w:b/>
          <w:szCs w:val="20"/>
        </w:rPr>
        <w:t xml:space="preserve">                                                                   (skuta, orehi)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00561D9"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1AA54714"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51A48815" w14:textId="77777777">
            <w:pPr>
              <w:rPr>
                <w:b/>
                <w:szCs w:val="20"/>
              </w:rPr>
            </w:pPr>
            <w:r w:rsidRPr="00EF1B7B">
              <w:rPr>
                <w:szCs w:val="20"/>
              </w:rPr>
              <w:t xml:space="preserve">Hitro zamrznjen izdelek iz ajdove moke in dodatnih sestavin; brez aditivov in konzervansov; vsebovati morajo minimalno 20 % nadeva; surovine morajo ustrezati zahtevam pravilnika; štruklji morajo biti ustrezne teksture, prijetnega okusa in vonja; predhodno skuhani, </w:t>
            </w:r>
            <w:r w:rsidRPr="00EF1B7B">
              <w:rPr>
                <w:szCs w:val="20"/>
              </w:rPr>
              <w:t>porcionirani</w:t>
            </w:r>
            <w:r w:rsidRPr="00EF1B7B">
              <w:rPr>
                <w:szCs w:val="20"/>
              </w:rPr>
              <w:t xml:space="preserve"> in hitro zamrznjeni – pred uporabo jih je treba le regenerirati s paro </w:t>
            </w:r>
          </w:p>
        </w:tc>
      </w:tr>
      <w:tr w14:paraId="6FAA81BC"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5987A1F7"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435D5C4B" w14:textId="77777777">
            <w:pPr>
              <w:rPr>
                <w:b/>
                <w:szCs w:val="20"/>
              </w:rPr>
            </w:pPr>
            <w:r w:rsidRPr="00EF1B7B">
              <w:rPr>
                <w:szCs w:val="20"/>
              </w:rPr>
              <w:t xml:space="preserve">Masa posameznega štruklja naj bo med 60 in 70 g; pakirani morajo biti v ustrezni embalaži (vrečke, karton, oviti s folijo) različnih </w:t>
            </w:r>
            <w:r w:rsidRPr="00EF1B7B">
              <w:rPr>
                <w:szCs w:val="20"/>
              </w:rPr>
              <w:t>gramatur</w:t>
            </w:r>
            <w:r w:rsidRPr="00EF1B7B">
              <w:rPr>
                <w:szCs w:val="20"/>
              </w:rPr>
              <w:t xml:space="preserve"> - od 1 kg dalje</w:t>
            </w:r>
          </w:p>
        </w:tc>
      </w:tr>
      <w:tr w14:paraId="12AF5775" w14:textId="77777777" w:rsidTr="000277D4">
        <w:tblPrEx>
          <w:tblW w:w="0" w:type="auto"/>
          <w:tblLayout w:type="fixed"/>
          <w:tblLook w:val="04A0"/>
        </w:tblPrEx>
        <w:tc>
          <w:tcPr>
            <w:tcW w:w="2660" w:type="dxa"/>
            <w:tcMar>
              <w:top w:w="0" w:type="dxa"/>
              <w:left w:w="108" w:type="dxa"/>
              <w:bottom w:w="0" w:type="dxa"/>
              <w:right w:w="108" w:type="dxa"/>
            </w:tcMar>
          </w:tcPr>
          <w:p w:rsidR="000439A0" w:rsidRPr="00F53D3A" w:rsidP="000277D4" w14:paraId="7B3FF6FD"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5FF3451D"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6BBAE8E3" w14:textId="77777777">
      <w:pPr>
        <w:rPr>
          <w:szCs w:val="20"/>
        </w:rPr>
      </w:pPr>
    </w:p>
    <w:p w:rsidR="000439A0" w:rsidRPr="00EF1B7B" w:rsidP="00BC5D1F" w14:paraId="7C852DF1" w14:textId="77777777">
      <w:pPr>
        <w:numPr>
          <w:ilvl w:val="0"/>
          <w:numId w:val="43"/>
        </w:numPr>
        <w:tabs>
          <w:tab w:val="left" w:pos="454"/>
        </w:tabs>
        <w:jc w:val="both"/>
        <w:rPr>
          <w:szCs w:val="20"/>
        </w:rPr>
      </w:pPr>
      <w:r w:rsidRPr="00EF1B7B">
        <w:rPr>
          <w:b/>
          <w:szCs w:val="20"/>
        </w:rPr>
        <w:t xml:space="preserve">PALAČINKE </w:t>
      </w:r>
    </w:p>
    <w:p w:rsidR="000439A0" w:rsidRPr="00EF1B7B" w:rsidP="000439A0" w14:paraId="1C4082E5" w14:textId="77777777">
      <w:pPr>
        <w:rPr>
          <w:b/>
          <w:szCs w:val="20"/>
        </w:rPr>
      </w:pPr>
      <w:r w:rsidRPr="00EF1B7B">
        <w:rPr>
          <w:szCs w:val="20"/>
        </w:rPr>
        <w:t xml:space="preserve">Osnovni opis: </w:t>
      </w:r>
      <w:r w:rsidRPr="00EF1B7B">
        <w:rPr>
          <w:b/>
          <w:szCs w:val="20"/>
        </w:rPr>
        <w:t>predpripravljena</w:t>
      </w:r>
      <w:r w:rsidRPr="00EF1B7B">
        <w:rPr>
          <w:b/>
          <w:szCs w:val="20"/>
        </w:rPr>
        <w:t xml:space="preserve"> palačinka - pečena in zamrznjena, brez nadeva in z različnimi </w:t>
      </w:r>
    </w:p>
    <w:p w:rsidR="000439A0" w:rsidP="000439A0" w14:paraId="71EA46E8" w14:textId="77777777">
      <w:pPr>
        <w:rPr>
          <w:b/>
          <w:szCs w:val="20"/>
        </w:rPr>
      </w:pPr>
      <w:r w:rsidRPr="00EF1B7B">
        <w:rPr>
          <w:b/>
          <w:szCs w:val="20"/>
        </w:rPr>
        <w:t xml:space="preserve">        </w:t>
      </w:r>
      <w:r>
        <w:rPr>
          <w:b/>
          <w:szCs w:val="20"/>
        </w:rPr>
        <w:t xml:space="preserve">               </w:t>
      </w:r>
      <w:r w:rsidRPr="00EF1B7B">
        <w:rPr>
          <w:b/>
          <w:szCs w:val="20"/>
        </w:rPr>
        <w:t xml:space="preserve">nadevi (marmelada, skuta, čokolada) </w:t>
      </w:r>
    </w:p>
    <w:p w:rsidR="000439A0" w:rsidRPr="00EF1B7B" w:rsidP="000439A0" w14:paraId="43AF2991" w14:textId="77777777">
      <w:pPr>
        <w:rPr>
          <w:b/>
          <w:szCs w:val="20"/>
        </w:rPr>
      </w:pPr>
      <w:r>
        <w:rPr>
          <w:b/>
          <w:szCs w:val="20"/>
        </w:rPr>
        <w:t xml:space="preserve">                       carski praženec brez rozin</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8684D05"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31DA801C"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2671833F" w14:textId="77777777">
            <w:pPr>
              <w:rPr>
                <w:szCs w:val="20"/>
              </w:rPr>
            </w:pPr>
            <w:r w:rsidRPr="00EF1B7B">
              <w:rPr>
                <w:szCs w:val="20"/>
              </w:rPr>
              <w:t xml:space="preserve">Ročno izdelane iz moke (pšenične in/ali drugih mok) in dodatnih sestavin, pečene v ponvici, polnjene z nadevom ali brez nadeva ter hitro zamrznjene; vsebovati morajo min 30% nadeva in biti brez konzervansov in drugih aditivov. </w:t>
            </w:r>
          </w:p>
          <w:p w:rsidR="000439A0" w:rsidRPr="00EF1B7B" w:rsidP="000277D4" w14:paraId="6BC4CFE4" w14:textId="77777777">
            <w:pPr>
              <w:rPr>
                <w:szCs w:val="20"/>
              </w:rPr>
            </w:pPr>
            <w:r w:rsidRPr="00EF1B7B">
              <w:rPr>
                <w:szCs w:val="20"/>
              </w:rPr>
              <w:t>Izdelek mora biti značilnega, prijetnega okusa in vonja; ne sme kazati znakov odtajanja in ponovnega zamrzovanja</w:t>
            </w:r>
          </w:p>
        </w:tc>
      </w:tr>
      <w:tr w14:paraId="2D9D139A"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545FA7EF"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74BA640C" w14:textId="77777777">
            <w:pPr>
              <w:rPr>
                <w:b/>
                <w:szCs w:val="20"/>
              </w:rPr>
            </w:pPr>
            <w:r w:rsidRPr="00EF1B7B">
              <w:rPr>
                <w:szCs w:val="20"/>
              </w:rPr>
              <w:t xml:space="preserve">Pakirane v kartone in ovite s folijo na način, ustrezen za živila; različne </w:t>
            </w:r>
            <w:r w:rsidRPr="00EF1B7B">
              <w:rPr>
                <w:szCs w:val="20"/>
              </w:rPr>
              <w:t>gramature</w:t>
            </w:r>
            <w:r w:rsidRPr="00EF1B7B">
              <w:rPr>
                <w:szCs w:val="20"/>
              </w:rPr>
              <w:t xml:space="preserve"> </w:t>
            </w:r>
          </w:p>
        </w:tc>
      </w:tr>
      <w:tr w14:paraId="3459FF44" w14:textId="77777777" w:rsidTr="000277D4">
        <w:tblPrEx>
          <w:tblW w:w="9854" w:type="dxa"/>
          <w:tblLayout w:type="fixed"/>
          <w:tblLook w:val="04A0"/>
        </w:tblPrEx>
        <w:tc>
          <w:tcPr>
            <w:tcW w:w="2660" w:type="dxa"/>
            <w:tcMar>
              <w:top w:w="0" w:type="dxa"/>
              <w:left w:w="108" w:type="dxa"/>
              <w:bottom w:w="0" w:type="dxa"/>
              <w:right w:w="108" w:type="dxa"/>
            </w:tcMar>
          </w:tcPr>
          <w:p w:rsidR="000439A0" w:rsidRPr="00F53D3A" w:rsidP="000277D4" w14:paraId="7E05BC81"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3D1D9E98"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7BA2A991" w14:textId="77777777">
      <w:pPr>
        <w:rPr>
          <w:b/>
          <w:szCs w:val="20"/>
        </w:rPr>
      </w:pPr>
    </w:p>
    <w:p w:rsidR="000439A0" w:rsidRPr="00EF1B7B" w:rsidP="00BC5D1F" w14:paraId="2A502606" w14:textId="77777777">
      <w:pPr>
        <w:numPr>
          <w:ilvl w:val="0"/>
          <w:numId w:val="43"/>
        </w:numPr>
        <w:tabs>
          <w:tab w:val="left" w:pos="454"/>
        </w:tabs>
        <w:jc w:val="both"/>
        <w:rPr>
          <w:b/>
          <w:szCs w:val="20"/>
        </w:rPr>
      </w:pPr>
      <w:r w:rsidRPr="00EF1B7B">
        <w:rPr>
          <w:b/>
          <w:szCs w:val="20"/>
        </w:rPr>
        <w:t>ZELENJAVNI NARASTEK</w:t>
      </w:r>
    </w:p>
    <w:p w:rsidR="000439A0" w:rsidRPr="00EF1B7B" w:rsidP="000439A0" w14:paraId="5FCF81E1" w14:textId="77777777">
      <w:pPr>
        <w:rPr>
          <w:b/>
          <w:szCs w:val="20"/>
        </w:rPr>
      </w:pPr>
      <w:r w:rsidRPr="00EF1B7B">
        <w:rPr>
          <w:szCs w:val="20"/>
        </w:rPr>
        <w:t xml:space="preserve">Osnovni opis: </w:t>
      </w:r>
      <w:r w:rsidRPr="00EF1B7B">
        <w:rPr>
          <w:b/>
          <w:szCs w:val="20"/>
        </w:rPr>
        <w:t>predpripravljen</w:t>
      </w:r>
      <w:r w:rsidRPr="00EF1B7B">
        <w:rPr>
          <w:b/>
          <w:szCs w:val="20"/>
        </w:rPr>
        <w:t xml:space="preserve"> zmrznjen narastek iz različnih vrst zelenjave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442FA00"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36B67C71"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11D0BD84" w14:textId="77777777">
            <w:pPr>
              <w:rPr>
                <w:szCs w:val="20"/>
              </w:rPr>
            </w:pPr>
            <w:r w:rsidRPr="00EF1B7B">
              <w:rPr>
                <w:szCs w:val="20"/>
              </w:rPr>
              <w:t>Predpripravljen</w:t>
            </w:r>
            <w:r w:rsidRPr="00EF1B7B">
              <w:rPr>
                <w:szCs w:val="20"/>
              </w:rPr>
              <w:t xml:space="preserve"> hitro zamrznjen narastek iz različnih vrst zelenjave; min 70 % zelenjave (mešana zelenjava, bučke, brokoli, cvetača ipd.); brez konzervansov in drugih aditivov. </w:t>
            </w:r>
          </w:p>
          <w:p w:rsidR="000439A0" w:rsidRPr="00EF1B7B" w:rsidP="000277D4" w14:paraId="100328DA" w14:textId="77777777">
            <w:pPr>
              <w:rPr>
                <w:b/>
                <w:szCs w:val="20"/>
              </w:rPr>
            </w:pPr>
            <w:r w:rsidRPr="00EF1B7B">
              <w:rPr>
                <w:szCs w:val="20"/>
              </w:rPr>
              <w:t>Izdelek mora biti značilnega, prijetnega okusa in vonja; ne sme kazati znakov odtajanja in ponovnega zamrzovanja;</w:t>
            </w:r>
          </w:p>
        </w:tc>
      </w:tr>
      <w:tr w14:paraId="125EF15A"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787DC4C9"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0BF35DB7" w14:textId="77777777">
            <w:pPr>
              <w:rPr>
                <w:b/>
                <w:szCs w:val="20"/>
              </w:rPr>
            </w:pPr>
            <w:r w:rsidRPr="00EF1B7B">
              <w:rPr>
                <w:szCs w:val="20"/>
              </w:rPr>
              <w:t xml:space="preserve">Oblikovani in pakirani morajo biti na dimenzijo pekača GN; pakiranje v kartone, ovite s folijo na način, ustrezen za živila; različne </w:t>
            </w:r>
            <w:r w:rsidRPr="00EF1B7B">
              <w:rPr>
                <w:szCs w:val="20"/>
              </w:rPr>
              <w:t>gramature</w:t>
            </w:r>
            <w:r w:rsidRPr="00EF1B7B">
              <w:rPr>
                <w:szCs w:val="20"/>
              </w:rPr>
              <w:t xml:space="preserve"> </w:t>
            </w:r>
          </w:p>
        </w:tc>
      </w:tr>
      <w:tr w14:paraId="47594718" w14:textId="77777777" w:rsidTr="000277D4">
        <w:tblPrEx>
          <w:tblW w:w="0" w:type="auto"/>
          <w:tblLayout w:type="fixed"/>
          <w:tblLook w:val="04A0"/>
        </w:tblPrEx>
        <w:tc>
          <w:tcPr>
            <w:tcW w:w="2660" w:type="dxa"/>
            <w:tcMar>
              <w:top w:w="0" w:type="dxa"/>
              <w:left w:w="108" w:type="dxa"/>
              <w:bottom w:w="0" w:type="dxa"/>
              <w:right w:w="108" w:type="dxa"/>
            </w:tcMar>
          </w:tcPr>
          <w:p w:rsidR="000439A0" w:rsidRPr="00F53D3A" w:rsidP="000277D4" w14:paraId="5F5DC231"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2AEFA9FE"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47094B0B" w14:textId="77777777">
      <w:pPr>
        <w:rPr>
          <w:b/>
          <w:szCs w:val="20"/>
        </w:rPr>
      </w:pPr>
    </w:p>
    <w:p w:rsidR="000439A0" w:rsidRPr="00EF1B7B" w:rsidP="00BC5D1F" w14:paraId="4A90D158" w14:textId="77777777">
      <w:pPr>
        <w:numPr>
          <w:ilvl w:val="0"/>
          <w:numId w:val="43"/>
        </w:numPr>
        <w:tabs>
          <w:tab w:val="left" w:pos="454"/>
        </w:tabs>
        <w:jc w:val="both"/>
        <w:rPr>
          <w:b/>
          <w:szCs w:val="20"/>
        </w:rPr>
      </w:pPr>
      <w:r w:rsidRPr="00EF1B7B">
        <w:rPr>
          <w:b/>
          <w:szCs w:val="20"/>
        </w:rPr>
        <w:t>PANIRANI/OCVRTI ZELENJAVNI IZDELKI</w:t>
      </w:r>
    </w:p>
    <w:p w:rsidR="000439A0" w:rsidRPr="00EF1B7B" w:rsidP="000439A0" w14:paraId="30BBE979" w14:textId="77777777">
      <w:pPr>
        <w:rPr>
          <w:b/>
          <w:szCs w:val="20"/>
        </w:rPr>
      </w:pPr>
      <w:r w:rsidRPr="00EF1B7B">
        <w:rPr>
          <w:szCs w:val="20"/>
        </w:rPr>
        <w:t xml:space="preserve">Osnovni opis: </w:t>
      </w:r>
      <w:r w:rsidRPr="00EF1B7B">
        <w:rPr>
          <w:b/>
          <w:szCs w:val="20"/>
        </w:rPr>
        <w:t>zamrznjena panirana cvetača</w:t>
      </w:r>
    </w:p>
    <w:p w:rsidR="000439A0" w:rsidRPr="00EF1B7B" w:rsidP="000439A0" w14:paraId="33F88BE4" w14:textId="77777777">
      <w:pPr>
        <w:rPr>
          <w:b/>
          <w:szCs w:val="20"/>
        </w:rPr>
      </w:pPr>
      <w:r w:rsidRPr="00EF1B7B">
        <w:rPr>
          <w:b/>
          <w:szCs w:val="20"/>
        </w:rPr>
        <w:tab/>
        <w:t xml:space="preserve">          zamrznjene panirane zelenjavne palčke</w:t>
      </w:r>
    </w:p>
    <w:p w:rsidR="000439A0" w:rsidRPr="00EF1B7B" w:rsidP="000439A0" w14:paraId="611B87DD" w14:textId="77777777">
      <w:pPr>
        <w:rPr>
          <w:b/>
          <w:szCs w:val="20"/>
        </w:rPr>
      </w:pPr>
      <w:r w:rsidRPr="00EF1B7B">
        <w:rPr>
          <w:b/>
          <w:szCs w:val="20"/>
        </w:rPr>
        <w:tab/>
        <w:t xml:space="preserve">          ocvrtki iz brokolija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FD696D7"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7838018C"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17A05704" w14:textId="77777777">
            <w:pPr>
              <w:rPr>
                <w:szCs w:val="20"/>
              </w:rPr>
            </w:pPr>
            <w:r w:rsidRPr="00EF1B7B">
              <w:rPr>
                <w:szCs w:val="20"/>
              </w:rPr>
              <w:t>Predpripravljeni</w:t>
            </w:r>
            <w:r w:rsidRPr="00EF1B7B">
              <w:rPr>
                <w:szCs w:val="20"/>
              </w:rPr>
              <w:t xml:space="preserve"> in  hitro zamrznjeni izdelki iz različnih vrst zelenjave in dodatnih sestavin; </w:t>
            </w:r>
            <w:r w:rsidRPr="00EF1B7B">
              <w:rPr>
                <w:szCs w:val="20"/>
              </w:rPr>
              <w:t>panada</w:t>
            </w:r>
            <w:r w:rsidRPr="00EF1B7B">
              <w:rPr>
                <w:szCs w:val="20"/>
              </w:rPr>
              <w:t xml:space="preserve"> ne sme odstopati od izdelkov; brez konzervansov in drugih aditivov. </w:t>
            </w:r>
          </w:p>
          <w:p w:rsidR="000439A0" w:rsidRPr="00EF1B7B" w:rsidP="000277D4" w14:paraId="7D36F15E" w14:textId="77777777">
            <w:pPr>
              <w:rPr>
                <w:b/>
                <w:szCs w:val="20"/>
              </w:rPr>
            </w:pPr>
            <w:r w:rsidRPr="00EF1B7B">
              <w:rPr>
                <w:szCs w:val="20"/>
              </w:rPr>
              <w:t>Izdelki morajo biti značilnega, prijetnega okusa in vonja; po toplotni obdelavi morajo obdržati strukturo oz. konzistenco; izdelki ne smejo kazati znakov odtajevanja in ponovnega zamrzovanja;</w:t>
            </w:r>
          </w:p>
        </w:tc>
      </w:tr>
      <w:tr w14:paraId="79626A7E"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26657AF7"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1E2B2CCD" w14:textId="77777777">
            <w:pPr>
              <w:rPr>
                <w:b/>
                <w:szCs w:val="20"/>
              </w:rPr>
            </w:pPr>
            <w:r w:rsidRPr="00EF1B7B">
              <w:rPr>
                <w:szCs w:val="20"/>
              </w:rPr>
              <w:t xml:space="preserve">Oblikovani in pakirani zelenjavni izdelki, </w:t>
            </w:r>
            <w:r w:rsidRPr="00EF1B7B">
              <w:rPr>
                <w:szCs w:val="20"/>
              </w:rPr>
              <w:t>gramature</w:t>
            </w:r>
            <w:r w:rsidRPr="00EF1B7B">
              <w:rPr>
                <w:szCs w:val="20"/>
              </w:rPr>
              <w:t xml:space="preserve"> med 30 in 50 g; pakirani v ustrezno embalažo, ki izdelke ščiti pred zunanjimi vplivi </w:t>
            </w:r>
          </w:p>
        </w:tc>
      </w:tr>
      <w:tr w14:paraId="17BAC23E" w14:textId="77777777" w:rsidTr="000277D4">
        <w:tblPrEx>
          <w:tblW w:w="0" w:type="auto"/>
          <w:tblLayout w:type="fixed"/>
          <w:tblLook w:val="04A0"/>
        </w:tblPrEx>
        <w:tc>
          <w:tcPr>
            <w:tcW w:w="2660" w:type="dxa"/>
            <w:tcMar>
              <w:top w:w="0" w:type="dxa"/>
              <w:left w:w="108" w:type="dxa"/>
              <w:bottom w:w="0" w:type="dxa"/>
              <w:right w:w="108" w:type="dxa"/>
            </w:tcMar>
          </w:tcPr>
          <w:p w:rsidR="000439A0" w:rsidRPr="00F53D3A" w:rsidP="000277D4" w14:paraId="4F9C628D"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3D7DA1F3"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72BA8BA1" w14:textId="77777777">
      <w:pPr>
        <w:rPr>
          <w:b/>
          <w:szCs w:val="20"/>
        </w:rPr>
      </w:pPr>
    </w:p>
    <w:p w:rsidR="000439A0" w:rsidRPr="00EF1B7B" w:rsidP="00BC5D1F" w14:paraId="798B87C9" w14:textId="77777777">
      <w:pPr>
        <w:numPr>
          <w:ilvl w:val="0"/>
          <w:numId w:val="43"/>
        </w:numPr>
        <w:tabs>
          <w:tab w:val="left" w:pos="454"/>
        </w:tabs>
        <w:jc w:val="both"/>
        <w:rPr>
          <w:b/>
          <w:szCs w:val="20"/>
        </w:rPr>
      </w:pPr>
      <w:r w:rsidRPr="00EF1B7B">
        <w:rPr>
          <w:b/>
          <w:szCs w:val="20"/>
        </w:rPr>
        <w:t>PALAČINKINA SESTAVLJANKA</w:t>
      </w:r>
    </w:p>
    <w:p w:rsidR="000439A0" w:rsidRPr="00EF1B7B" w:rsidP="000439A0" w14:paraId="78E52439" w14:textId="77777777">
      <w:pPr>
        <w:rPr>
          <w:b/>
          <w:szCs w:val="20"/>
        </w:rPr>
      </w:pPr>
      <w:r w:rsidRPr="00EF1B7B">
        <w:rPr>
          <w:szCs w:val="20"/>
        </w:rPr>
        <w:t xml:space="preserve">Osnovni opis: </w:t>
      </w:r>
      <w:r w:rsidRPr="00EF1B7B">
        <w:rPr>
          <w:b/>
          <w:szCs w:val="20"/>
        </w:rPr>
        <w:t>predpripravljena</w:t>
      </w:r>
      <w:r w:rsidRPr="00EF1B7B">
        <w:rPr>
          <w:b/>
          <w:szCs w:val="20"/>
        </w:rPr>
        <w:t xml:space="preserve"> sestavljanka iz palačink z nadevom – zelenjavna, mesna, skutina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B0ED042"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09ABA8CE"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19779153" w14:textId="77777777">
            <w:pPr>
              <w:rPr>
                <w:szCs w:val="20"/>
              </w:rPr>
            </w:pPr>
            <w:r w:rsidRPr="00EF1B7B">
              <w:rPr>
                <w:szCs w:val="20"/>
              </w:rPr>
              <w:t>Hitro zamrznjena sestavljanka iz palačink, med katerimi je nadev iz mešane zelenjave, skute ali mesa; vsebnost nadeva naj bo minimalno 30%; brez konzervansov in drugih aditivov; izdelek mora biti značilnega, prijetnega okusa in vonja; ne sme kazati znakov odtajanja in ponovnega zamrzovanja;</w:t>
            </w:r>
          </w:p>
        </w:tc>
      </w:tr>
      <w:tr w14:paraId="60AA85BB"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225822CF"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2A3C26D5" w14:textId="77777777">
            <w:pPr>
              <w:rPr>
                <w:b/>
                <w:szCs w:val="20"/>
              </w:rPr>
            </w:pPr>
            <w:r w:rsidRPr="00EF1B7B">
              <w:rPr>
                <w:szCs w:val="20"/>
              </w:rPr>
              <w:t xml:space="preserve">Oblikovane in pakirane morajo biti na dimenzijo pekača GN; pakiranje v kartone, ovite s folijo na način, ustrezen za živila; različne </w:t>
            </w:r>
            <w:r w:rsidRPr="00EF1B7B">
              <w:rPr>
                <w:szCs w:val="20"/>
              </w:rPr>
              <w:t>gramature</w:t>
            </w:r>
            <w:r w:rsidRPr="00EF1B7B">
              <w:rPr>
                <w:szCs w:val="20"/>
              </w:rPr>
              <w:t xml:space="preserve"> </w:t>
            </w:r>
          </w:p>
        </w:tc>
      </w:tr>
      <w:tr w14:paraId="22057733" w14:textId="77777777" w:rsidTr="000277D4">
        <w:tblPrEx>
          <w:tblW w:w="9854" w:type="dxa"/>
          <w:tblLayout w:type="fixed"/>
          <w:tblLook w:val="04A0"/>
        </w:tblPrEx>
        <w:tc>
          <w:tcPr>
            <w:tcW w:w="2660" w:type="dxa"/>
            <w:tcMar>
              <w:top w:w="0" w:type="dxa"/>
              <w:left w:w="108" w:type="dxa"/>
              <w:bottom w:w="0" w:type="dxa"/>
              <w:right w:w="108" w:type="dxa"/>
            </w:tcMar>
          </w:tcPr>
          <w:p w:rsidR="000439A0" w:rsidRPr="00F53D3A" w:rsidP="000277D4" w14:paraId="08D9344C"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0FB80787"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46BA98FF" w14:textId="77777777">
      <w:pPr>
        <w:ind w:left="454"/>
        <w:jc w:val="both"/>
        <w:rPr>
          <w:b/>
          <w:szCs w:val="20"/>
        </w:rPr>
      </w:pPr>
    </w:p>
    <w:p w:rsidR="000439A0" w:rsidRPr="00EF1B7B" w:rsidP="00BC5D1F" w14:paraId="7F8C54AF" w14:textId="77777777">
      <w:pPr>
        <w:numPr>
          <w:ilvl w:val="0"/>
          <w:numId w:val="43"/>
        </w:numPr>
        <w:tabs>
          <w:tab w:val="left" w:pos="454"/>
        </w:tabs>
        <w:jc w:val="both"/>
        <w:rPr>
          <w:b/>
          <w:szCs w:val="20"/>
        </w:rPr>
      </w:pPr>
      <w:r w:rsidRPr="00EF1B7B">
        <w:rPr>
          <w:b/>
          <w:szCs w:val="20"/>
        </w:rPr>
        <w:t>NARASTEK</w:t>
      </w:r>
    </w:p>
    <w:p w:rsidR="000439A0" w:rsidP="000439A0" w14:paraId="4599CCE9" w14:textId="77777777">
      <w:pPr>
        <w:rPr>
          <w:b/>
          <w:szCs w:val="20"/>
        </w:rPr>
      </w:pPr>
      <w:r w:rsidRPr="00EF1B7B">
        <w:rPr>
          <w:szCs w:val="20"/>
        </w:rPr>
        <w:t xml:space="preserve">Osnovni opis: </w:t>
      </w:r>
      <w:r w:rsidRPr="00EF1B7B">
        <w:rPr>
          <w:b/>
          <w:szCs w:val="20"/>
        </w:rPr>
        <w:t>predpripravljen</w:t>
      </w:r>
      <w:r w:rsidRPr="00EF1B7B">
        <w:rPr>
          <w:b/>
          <w:szCs w:val="20"/>
        </w:rPr>
        <w:t xml:space="preserve"> rižev narastek</w:t>
      </w:r>
    </w:p>
    <w:p w:rsidR="000439A0" w:rsidP="000439A0" w14:paraId="3856F2EB" w14:textId="77777777">
      <w:pPr>
        <w:rPr>
          <w:b/>
          <w:szCs w:val="20"/>
        </w:rPr>
      </w:pPr>
      <w:r>
        <w:rPr>
          <w:b/>
          <w:szCs w:val="20"/>
        </w:rPr>
        <w:t xml:space="preserve">                       </w:t>
      </w:r>
      <w:r>
        <w:rPr>
          <w:b/>
          <w:szCs w:val="20"/>
        </w:rPr>
        <w:t>predpripravljen</w:t>
      </w:r>
      <w:r>
        <w:rPr>
          <w:b/>
          <w:szCs w:val="20"/>
        </w:rPr>
        <w:t xml:space="preserve"> narastek iz ajde, skute in jabolk</w:t>
      </w:r>
    </w:p>
    <w:p w:rsidR="000439A0" w:rsidP="000439A0" w14:paraId="7AB1E6E7" w14:textId="77777777">
      <w:pPr>
        <w:rPr>
          <w:b/>
          <w:szCs w:val="20"/>
        </w:rPr>
      </w:pPr>
      <w:r>
        <w:rPr>
          <w:b/>
          <w:szCs w:val="20"/>
        </w:rPr>
        <w:t xml:space="preserve">                       čokoladni narastek tip »lava </w:t>
      </w:r>
      <w:r>
        <w:rPr>
          <w:b/>
          <w:szCs w:val="20"/>
        </w:rPr>
        <w:t>cake</w:t>
      </w:r>
      <w:r>
        <w:rPr>
          <w:b/>
          <w:szCs w:val="20"/>
        </w:rPr>
        <w:t>«</w:t>
      </w:r>
    </w:p>
    <w:p w:rsidR="000439A0" w:rsidRPr="00EF1B7B" w:rsidP="000439A0" w14:paraId="15F41B57" w14:textId="77777777">
      <w:pPr>
        <w:rPr>
          <w:b/>
          <w:szCs w:val="20"/>
        </w:rPr>
      </w:pPr>
      <w:r>
        <w:rPr>
          <w:b/>
          <w:szCs w:val="20"/>
        </w:rPr>
        <w:tab/>
        <w:t xml:space="preserve">          grmada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63778CAD"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50C98FFA"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5FA54C93" w14:textId="77777777">
            <w:pPr>
              <w:rPr>
                <w:szCs w:val="20"/>
              </w:rPr>
            </w:pPr>
            <w:r w:rsidRPr="00EF1B7B">
              <w:rPr>
                <w:szCs w:val="20"/>
              </w:rPr>
              <w:t>Predpripravljen</w:t>
            </w:r>
            <w:r w:rsidRPr="00EF1B7B">
              <w:rPr>
                <w:szCs w:val="20"/>
              </w:rPr>
              <w:t>, hitro zamrznjen narastek iz osnovnih in dodatnih sestavin; riža</w:t>
            </w:r>
            <w:r>
              <w:rPr>
                <w:szCs w:val="20"/>
              </w:rPr>
              <w:t xml:space="preserve"> oz. ajde</w:t>
            </w:r>
            <w:r w:rsidRPr="00EF1B7B">
              <w:rPr>
                <w:szCs w:val="20"/>
              </w:rPr>
              <w:t>, mleka smetane, moke, rast. maščobe,</w:t>
            </w:r>
            <w:r>
              <w:rPr>
                <w:szCs w:val="20"/>
              </w:rPr>
              <w:t xml:space="preserve"> skute, jabolk, </w:t>
            </w:r>
            <w:r w:rsidRPr="00EF1B7B">
              <w:rPr>
                <w:szCs w:val="20"/>
              </w:rPr>
              <w:t xml:space="preserve"> </w:t>
            </w:r>
            <w:r>
              <w:rPr>
                <w:szCs w:val="20"/>
              </w:rPr>
              <w:t xml:space="preserve">čokolade, </w:t>
            </w:r>
            <w:r w:rsidRPr="00EF1B7B">
              <w:rPr>
                <w:szCs w:val="20"/>
              </w:rPr>
              <w:t xml:space="preserve">brez konzervansov in drugih aditivov; </w:t>
            </w:r>
            <w:r>
              <w:rPr>
                <w:szCs w:val="20"/>
              </w:rPr>
              <w:t>po toplotni obdelavi oziroma pripravi mora imeti</w:t>
            </w:r>
            <w:r w:rsidRPr="00EF1B7B">
              <w:rPr>
                <w:szCs w:val="20"/>
              </w:rPr>
              <w:t xml:space="preserve"> značilen, prijeten okus in vonj</w:t>
            </w:r>
            <w:r>
              <w:rPr>
                <w:szCs w:val="20"/>
              </w:rPr>
              <w:t xml:space="preserve"> in ustrezno konsistenco glede na deklarirani izdelek; </w:t>
            </w:r>
            <w:r w:rsidRPr="00EF1B7B">
              <w:rPr>
                <w:szCs w:val="20"/>
              </w:rPr>
              <w:t>ne sme kazati znakov odtajanja in ponovnega zamrzovanja;</w:t>
            </w:r>
          </w:p>
        </w:tc>
      </w:tr>
      <w:tr w14:paraId="6ADDA7A7"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7C5CAA8D"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0A07DE09" w14:textId="77777777">
            <w:pPr>
              <w:rPr>
                <w:b/>
                <w:szCs w:val="20"/>
              </w:rPr>
            </w:pPr>
            <w:r w:rsidRPr="00EF1B7B">
              <w:rPr>
                <w:szCs w:val="20"/>
              </w:rPr>
              <w:t xml:space="preserve">Oblikovan in pakiran na dimenzijo pekača GN; pakiranje v kartone, ovite s folijo na način, ustrezen za živila; različne </w:t>
            </w:r>
            <w:r w:rsidRPr="00EF1B7B">
              <w:rPr>
                <w:szCs w:val="20"/>
              </w:rPr>
              <w:t>gramature</w:t>
            </w:r>
            <w:r w:rsidRPr="00EF1B7B">
              <w:rPr>
                <w:szCs w:val="20"/>
              </w:rPr>
              <w:t xml:space="preserve"> </w:t>
            </w:r>
          </w:p>
        </w:tc>
      </w:tr>
      <w:tr w14:paraId="7F7B530F" w14:textId="77777777" w:rsidTr="000277D4">
        <w:tblPrEx>
          <w:tblW w:w="9854" w:type="dxa"/>
          <w:tblLayout w:type="fixed"/>
          <w:tblLook w:val="04A0"/>
        </w:tblPrEx>
        <w:tc>
          <w:tcPr>
            <w:tcW w:w="2660" w:type="dxa"/>
            <w:tcMar>
              <w:top w:w="0" w:type="dxa"/>
              <w:left w:w="108" w:type="dxa"/>
              <w:bottom w:w="0" w:type="dxa"/>
              <w:right w:w="108" w:type="dxa"/>
            </w:tcMar>
          </w:tcPr>
          <w:p w:rsidR="000439A0" w:rsidRPr="00F53D3A" w:rsidP="000277D4" w14:paraId="5475AE33"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41A8B02C"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392E66CD" w14:textId="77777777">
      <w:pPr>
        <w:rPr>
          <w:b/>
          <w:szCs w:val="20"/>
        </w:rPr>
      </w:pPr>
    </w:p>
    <w:p w:rsidR="000439A0" w:rsidRPr="00EF1B7B" w:rsidP="00BC5D1F" w14:paraId="442AA628" w14:textId="77777777">
      <w:pPr>
        <w:numPr>
          <w:ilvl w:val="0"/>
          <w:numId w:val="43"/>
        </w:numPr>
        <w:tabs>
          <w:tab w:val="left" w:pos="454"/>
        </w:tabs>
        <w:jc w:val="both"/>
        <w:rPr>
          <w:b/>
          <w:szCs w:val="20"/>
        </w:rPr>
      </w:pPr>
      <w:r w:rsidRPr="00EF1B7B">
        <w:rPr>
          <w:b/>
          <w:szCs w:val="20"/>
        </w:rPr>
        <w:t>PROSENA POGAČA S SADNIM NADEVOM - s suhimi slivami, jabolki, gozdnimi sadeži</w:t>
      </w:r>
    </w:p>
    <w:p w:rsidR="000439A0" w:rsidRPr="00EF1B7B" w:rsidP="000439A0" w14:paraId="333524A6" w14:textId="77777777">
      <w:pPr>
        <w:rPr>
          <w:b/>
          <w:szCs w:val="20"/>
        </w:rPr>
      </w:pPr>
      <w:r w:rsidRPr="00EF1B7B">
        <w:rPr>
          <w:szCs w:val="20"/>
        </w:rPr>
        <w:t xml:space="preserve">Osnovni opis: </w:t>
      </w:r>
      <w:r w:rsidRPr="00EF1B7B">
        <w:rPr>
          <w:b/>
          <w:szCs w:val="20"/>
        </w:rPr>
        <w:t>predpripravljena</w:t>
      </w:r>
      <w:r w:rsidRPr="00EF1B7B">
        <w:rPr>
          <w:b/>
          <w:szCs w:val="20"/>
        </w:rPr>
        <w:t xml:space="preserve"> zmrznjena prosena pogača s različnimi sadnimi nadevi</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C1581C6"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18CBBF29"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5B714CFA" w14:textId="77777777">
            <w:pPr>
              <w:rPr>
                <w:szCs w:val="20"/>
              </w:rPr>
            </w:pPr>
            <w:r w:rsidRPr="00EF1B7B">
              <w:rPr>
                <w:szCs w:val="20"/>
              </w:rPr>
              <w:t>Predpripravljen</w:t>
            </w:r>
            <w:r w:rsidRPr="00EF1B7B">
              <w:rPr>
                <w:szCs w:val="20"/>
              </w:rPr>
              <w:t xml:space="preserve"> hitro zamrznjen izdelek iz osnovnih sestavin: prosena kaša (min 10 %), gozdni sadeži, suhe slive ali jabolka min 20 %, mleko, smetana, moka, margarina in dodatne sestavine.; brez konzervansov in drugih aditivov</w:t>
            </w:r>
          </w:p>
          <w:p w:rsidR="000439A0" w:rsidRPr="00EF1B7B" w:rsidP="000277D4" w14:paraId="24A2FECB" w14:textId="77777777">
            <w:pPr>
              <w:rPr>
                <w:szCs w:val="20"/>
              </w:rPr>
            </w:pPr>
            <w:r w:rsidRPr="00EF1B7B">
              <w:rPr>
                <w:szCs w:val="20"/>
              </w:rPr>
              <w:t>Izdelek mora biti značilnega, prijetnega okusa in vonja; ne sme kazati znakov odtajanja in ponovnega zamrzovanja</w:t>
            </w:r>
          </w:p>
        </w:tc>
      </w:tr>
      <w:tr w14:paraId="1C3B1AF9"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00203C1C"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6FAEB3F8" w14:textId="77777777">
            <w:pPr>
              <w:rPr>
                <w:b/>
                <w:szCs w:val="20"/>
              </w:rPr>
            </w:pPr>
            <w:r w:rsidRPr="00EF1B7B">
              <w:rPr>
                <w:szCs w:val="20"/>
              </w:rPr>
              <w:t xml:space="preserve">Oblikovane in pakirane morajo biti na dimenzijo pekača GN; pakiranje v kartone, ovite s folijo na način, ustrezen za živila; različne </w:t>
            </w:r>
            <w:r w:rsidRPr="00EF1B7B">
              <w:rPr>
                <w:szCs w:val="20"/>
              </w:rPr>
              <w:t>gramature</w:t>
            </w:r>
            <w:r w:rsidRPr="00EF1B7B">
              <w:rPr>
                <w:szCs w:val="20"/>
              </w:rPr>
              <w:t xml:space="preserve"> </w:t>
            </w:r>
          </w:p>
        </w:tc>
      </w:tr>
      <w:tr w14:paraId="1FBD0A8F" w14:textId="77777777" w:rsidTr="000277D4">
        <w:tblPrEx>
          <w:tblW w:w="9854" w:type="dxa"/>
          <w:tblLayout w:type="fixed"/>
          <w:tblLook w:val="04A0"/>
        </w:tblPrEx>
        <w:tc>
          <w:tcPr>
            <w:tcW w:w="2660" w:type="dxa"/>
            <w:tcMar>
              <w:top w:w="0" w:type="dxa"/>
              <w:left w:w="108" w:type="dxa"/>
              <w:bottom w:w="0" w:type="dxa"/>
              <w:right w:w="108" w:type="dxa"/>
            </w:tcMar>
          </w:tcPr>
          <w:p w:rsidR="000439A0" w:rsidRPr="00F53D3A" w:rsidP="000277D4" w14:paraId="22867749"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1B9AE12C"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324AE4EB" w14:textId="77777777">
      <w:pPr>
        <w:rPr>
          <w:b/>
          <w:szCs w:val="20"/>
          <w:highlight w:val="yellow"/>
        </w:rPr>
      </w:pPr>
    </w:p>
    <w:p w:rsidR="000439A0" w:rsidRPr="00EF1B7B" w:rsidP="00BC5D1F" w14:paraId="7E3CE475" w14:textId="77777777">
      <w:pPr>
        <w:numPr>
          <w:ilvl w:val="0"/>
          <w:numId w:val="43"/>
        </w:numPr>
        <w:tabs>
          <w:tab w:val="left" w:pos="454"/>
        </w:tabs>
        <w:jc w:val="both"/>
        <w:rPr>
          <w:b/>
          <w:szCs w:val="20"/>
        </w:rPr>
      </w:pPr>
      <w:r w:rsidRPr="00EF1B7B">
        <w:rPr>
          <w:b/>
          <w:szCs w:val="20"/>
        </w:rPr>
        <w:t>KANELONI</w:t>
      </w:r>
    </w:p>
    <w:p w:rsidR="000439A0" w:rsidRPr="00EF1B7B" w:rsidP="000439A0" w14:paraId="01155B96" w14:textId="77777777">
      <w:pPr>
        <w:rPr>
          <w:b/>
          <w:szCs w:val="20"/>
        </w:rPr>
      </w:pPr>
      <w:r w:rsidRPr="00EF1B7B">
        <w:rPr>
          <w:szCs w:val="20"/>
        </w:rPr>
        <w:t xml:space="preserve">Osnovni opis: </w:t>
      </w:r>
      <w:r w:rsidRPr="00EF1B7B">
        <w:rPr>
          <w:b/>
          <w:szCs w:val="20"/>
        </w:rPr>
        <w:t xml:space="preserve">zamrznjeni kaneloni z različnimi nadevi – ročno izdelani po klasični recepturi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FBBCB98"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2B673F5E"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32F6C3A1" w14:textId="77777777">
            <w:pPr>
              <w:rPr>
                <w:b/>
                <w:szCs w:val="20"/>
              </w:rPr>
            </w:pPr>
            <w:r w:rsidRPr="00EF1B7B">
              <w:rPr>
                <w:szCs w:val="20"/>
              </w:rPr>
              <w:t xml:space="preserve">Pripravljeni iz osnovnih surovin in polnjeni z različnimi nadevi (šunka, sir, meso, gobe, špinača, korenje, por); vse surovine morajo ustrezati zahtevam pravilnika, vsebnost nadeva mora biti nad 20 %; vsebujejo lahko le aditive, ki </w:t>
            </w:r>
            <w:r w:rsidRPr="00EF1B7B">
              <w:rPr>
                <w:szCs w:val="20"/>
              </w:rPr>
              <w:t xml:space="preserve">jih dovoljuje pravilnik; značilne barve, vonja, okusa in konsistence, brez tujih priokusov in vonjev; celi in nepoškodovani, nadev ne sme uhajati oz. izstopati </w:t>
            </w:r>
          </w:p>
        </w:tc>
      </w:tr>
      <w:tr w14:paraId="0C4E8ACC"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227E6F15"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67784727" w14:textId="77777777">
            <w:pPr>
              <w:rPr>
                <w:b/>
                <w:szCs w:val="20"/>
              </w:rPr>
            </w:pPr>
            <w:r w:rsidRPr="00EF1B7B">
              <w:rPr>
                <w:szCs w:val="20"/>
              </w:rPr>
              <w:t xml:space="preserve">Pakirani v ustrezni embalaži, različne </w:t>
            </w:r>
            <w:r w:rsidRPr="00EF1B7B">
              <w:rPr>
                <w:szCs w:val="20"/>
              </w:rPr>
              <w:t>gramature</w:t>
            </w:r>
            <w:r w:rsidRPr="00EF1B7B">
              <w:rPr>
                <w:szCs w:val="20"/>
              </w:rPr>
              <w:t xml:space="preserve"> – po potrebah naročnika</w:t>
            </w:r>
          </w:p>
        </w:tc>
      </w:tr>
      <w:tr w14:paraId="64DEE1F2" w14:textId="77777777" w:rsidTr="000277D4">
        <w:tblPrEx>
          <w:tblW w:w="0" w:type="auto"/>
          <w:tblLayout w:type="fixed"/>
          <w:tblLook w:val="04A0"/>
        </w:tblPrEx>
        <w:tc>
          <w:tcPr>
            <w:tcW w:w="2660" w:type="dxa"/>
            <w:tcMar>
              <w:top w:w="0" w:type="dxa"/>
              <w:left w:w="108" w:type="dxa"/>
              <w:bottom w:w="0" w:type="dxa"/>
              <w:right w:w="108" w:type="dxa"/>
            </w:tcMar>
          </w:tcPr>
          <w:p w:rsidR="000439A0" w:rsidRPr="00F53D3A" w:rsidP="000277D4" w14:paraId="3C2F6F9A" w14:textId="77777777">
            <w:pPr>
              <w:rPr>
                <w:szCs w:val="20"/>
              </w:rPr>
            </w:pPr>
            <w:r w:rsidRPr="00EF1B7B">
              <w:rPr>
                <w:szCs w:val="20"/>
              </w:rPr>
              <w:t xml:space="preserve">Hramba in </w:t>
            </w:r>
            <w:r>
              <w:rPr>
                <w:szCs w:val="20"/>
              </w:rPr>
              <w:t>prevoz i</w:t>
            </w:r>
            <w:r w:rsidRPr="00EF1B7B">
              <w:rPr>
                <w:szCs w:val="20"/>
              </w:rPr>
              <w:t>zdelka:</w:t>
            </w:r>
          </w:p>
        </w:tc>
        <w:tc>
          <w:tcPr>
            <w:tcW w:w="7194" w:type="dxa"/>
            <w:tcMar>
              <w:top w:w="0" w:type="dxa"/>
              <w:left w:w="108" w:type="dxa"/>
              <w:bottom w:w="0" w:type="dxa"/>
              <w:right w:w="108" w:type="dxa"/>
            </w:tcMar>
          </w:tcPr>
          <w:p w:rsidR="000439A0" w:rsidRPr="00EF1B7B" w:rsidP="000277D4" w14:paraId="02D94955" w14:textId="77777777">
            <w:pPr>
              <w:rPr>
                <w:b/>
                <w:szCs w:val="20"/>
              </w:rPr>
            </w:pPr>
            <w:r w:rsidRPr="00EF1B7B">
              <w:rPr>
                <w:szCs w:val="20"/>
              </w:rPr>
              <w:t xml:space="preserve">Izdelek mora biti skladiščen pri temperaturah pod </w:t>
            </w:r>
            <w:r w:rsidRPr="00EF1B7B">
              <w:rPr>
                <w:szCs w:val="20"/>
              </w:rPr>
              <w:t>18 °C; med prevozom se hladna veriga ne sme prekiniti (prevoz s zamrzovalnimi vozili)</w:t>
            </w:r>
          </w:p>
        </w:tc>
      </w:tr>
    </w:tbl>
    <w:p w:rsidR="000439A0" w:rsidRPr="00EF1B7B" w:rsidP="000439A0" w14:paraId="558EF73A" w14:textId="77777777">
      <w:pPr>
        <w:rPr>
          <w:b/>
          <w:szCs w:val="20"/>
        </w:rPr>
      </w:pPr>
    </w:p>
    <w:p w:rsidR="000439A0" w:rsidRPr="00EF1B7B" w:rsidP="00BC5D1F" w14:paraId="68AF55A4" w14:textId="77777777">
      <w:pPr>
        <w:numPr>
          <w:ilvl w:val="0"/>
          <w:numId w:val="43"/>
        </w:numPr>
        <w:tabs>
          <w:tab w:val="left" w:pos="454"/>
        </w:tabs>
        <w:jc w:val="both"/>
        <w:rPr>
          <w:b/>
          <w:szCs w:val="20"/>
        </w:rPr>
      </w:pPr>
      <w:r w:rsidRPr="00EF1B7B">
        <w:rPr>
          <w:b/>
          <w:szCs w:val="20"/>
        </w:rPr>
        <w:t xml:space="preserve">POLPETI </w:t>
      </w:r>
    </w:p>
    <w:p w:rsidR="000439A0" w:rsidRPr="00EF1B7B" w:rsidP="000439A0" w14:paraId="29757229" w14:textId="77777777">
      <w:pPr>
        <w:rPr>
          <w:b/>
          <w:szCs w:val="20"/>
        </w:rPr>
      </w:pPr>
      <w:r w:rsidRPr="00EF1B7B">
        <w:rPr>
          <w:szCs w:val="20"/>
        </w:rPr>
        <w:t xml:space="preserve">Osnovni opis: </w:t>
      </w:r>
      <w:r w:rsidRPr="00EF1B7B">
        <w:rPr>
          <w:b/>
          <w:szCs w:val="20"/>
        </w:rPr>
        <w:t>predpripravljeni</w:t>
      </w:r>
      <w:r w:rsidRPr="00EF1B7B">
        <w:rPr>
          <w:b/>
          <w:szCs w:val="20"/>
        </w:rPr>
        <w:t xml:space="preserve">, zamrznjeni polpeti - cvetačni, brokolijevi, zelenjavni, sojini, </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037AC11"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19A952DB"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0FDC6BBC" w14:textId="77777777">
            <w:pPr>
              <w:rPr>
                <w:szCs w:val="20"/>
              </w:rPr>
            </w:pPr>
            <w:r w:rsidRPr="00EF1B7B">
              <w:rPr>
                <w:szCs w:val="20"/>
              </w:rPr>
              <w:t>Predpripravljeni</w:t>
            </w:r>
            <w:r w:rsidRPr="00EF1B7B">
              <w:rPr>
                <w:szCs w:val="20"/>
              </w:rPr>
              <w:t xml:space="preserve">, hitro zamrznjeni polpeti: brokoli, cvetača, sir,  mešana zelenjava, puranje meso, ipd.; delež zelenjave (oz. mesa pri puranjih polpetih) min 70 % in dodatne sestavine sir, sojine beljakovine, kosmiči ipd.  Brez aditivov in konzervansov. </w:t>
            </w:r>
          </w:p>
          <w:p w:rsidR="000439A0" w:rsidRPr="00EF1B7B" w:rsidP="000277D4" w14:paraId="161DCC6A" w14:textId="77777777">
            <w:pPr>
              <w:rPr>
                <w:b/>
                <w:szCs w:val="20"/>
              </w:rPr>
            </w:pPr>
            <w:r w:rsidRPr="00EF1B7B">
              <w:rPr>
                <w:szCs w:val="20"/>
              </w:rPr>
              <w:t>Izdelki morajo biti značilnega, prijetnega okusa in vonja; posamično zamrznjeni, brez sprijemanja;</w:t>
            </w:r>
          </w:p>
        </w:tc>
      </w:tr>
      <w:tr w14:paraId="2877D581"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42D0CC70"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5F3FAA5F" w14:textId="77777777">
            <w:pPr>
              <w:rPr>
                <w:b/>
                <w:szCs w:val="20"/>
              </w:rPr>
            </w:pPr>
            <w:r w:rsidRPr="00EF1B7B">
              <w:rPr>
                <w:szCs w:val="20"/>
              </w:rPr>
              <w:t xml:space="preserve">Pakirani v ustrezni embalaži, različne </w:t>
            </w:r>
            <w:r w:rsidRPr="00EF1B7B">
              <w:rPr>
                <w:szCs w:val="20"/>
              </w:rPr>
              <w:t>gramature</w:t>
            </w:r>
            <w:r w:rsidRPr="00EF1B7B">
              <w:rPr>
                <w:szCs w:val="20"/>
              </w:rPr>
              <w:t xml:space="preserve"> – po potrebah naročnika</w:t>
            </w:r>
          </w:p>
        </w:tc>
      </w:tr>
      <w:tr w14:paraId="4E64DDA7" w14:textId="77777777" w:rsidTr="000277D4">
        <w:tblPrEx>
          <w:tblW w:w="9854" w:type="dxa"/>
          <w:tblLayout w:type="fixed"/>
          <w:tblLook w:val="04A0"/>
        </w:tblPrEx>
        <w:tc>
          <w:tcPr>
            <w:tcW w:w="2660" w:type="dxa"/>
            <w:tcMar>
              <w:top w:w="0" w:type="dxa"/>
              <w:left w:w="108" w:type="dxa"/>
              <w:bottom w:w="0" w:type="dxa"/>
              <w:right w:w="108" w:type="dxa"/>
            </w:tcMar>
          </w:tcPr>
          <w:p w:rsidR="000439A0" w:rsidRPr="00F53D3A" w:rsidP="000277D4" w14:paraId="18468B49"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655A25B1" w14:textId="77777777">
            <w:pPr>
              <w:rPr>
                <w:b/>
                <w:szCs w:val="20"/>
              </w:rPr>
            </w:pPr>
            <w:r w:rsidRPr="00EF1B7B">
              <w:rPr>
                <w:szCs w:val="20"/>
              </w:rPr>
              <w:t>Izdelek mora biti skladiščen pri temperaturah pod –18 °C; med prevozom se hladna veriga ne sme prekiniti (prevoz s zamrzovalnimi vozili)</w:t>
            </w:r>
          </w:p>
        </w:tc>
      </w:tr>
    </w:tbl>
    <w:p w:rsidR="000C2AE3" w:rsidP="000C2AE3" w14:paraId="18C33AD0" w14:textId="77777777">
      <w:pPr>
        <w:ind w:left="454"/>
        <w:jc w:val="both"/>
        <w:rPr>
          <w:b/>
          <w:szCs w:val="20"/>
        </w:rPr>
      </w:pPr>
    </w:p>
    <w:p w:rsidR="000439A0" w:rsidRPr="00EF1B7B" w:rsidP="00BC5D1F" w14:paraId="7F2F69E0" w14:textId="7C13A58E">
      <w:pPr>
        <w:numPr>
          <w:ilvl w:val="0"/>
          <w:numId w:val="43"/>
        </w:numPr>
        <w:tabs>
          <w:tab w:val="left" w:pos="454"/>
        </w:tabs>
        <w:jc w:val="both"/>
        <w:rPr>
          <w:b/>
          <w:szCs w:val="20"/>
        </w:rPr>
      </w:pPr>
      <w:r w:rsidRPr="00EF1B7B">
        <w:rPr>
          <w:b/>
          <w:szCs w:val="20"/>
        </w:rPr>
        <w:t xml:space="preserve">ŽEPKI IZ KROMPIRJEVEGA TESTA </w:t>
      </w:r>
    </w:p>
    <w:p w:rsidR="000439A0" w:rsidRPr="00EF1B7B" w:rsidP="000439A0" w14:paraId="58FDC32A" w14:textId="77777777">
      <w:pPr>
        <w:rPr>
          <w:b/>
          <w:szCs w:val="20"/>
        </w:rPr>
      </w:pPr>
      <w:r w:rsidRPr="00EF1B7B">
        <w:rPr>
          <w:szCs w:val="20"/>
        </w:rPr>
        <w:t xml:space="preserve">Osnovni opis: </w:t>
      </w:r>
      <w:r w:rsidRPr="00EF1B7B">
        <w:rPr>
          <w:b/>
          <w:szCs w:val="20"/>
        </w:rPr>
        <w:t>predpripravljeni</w:t>
      </w:r>
      <w:r w:rsidRPr="00EF1B7B">
        <w:rPr>
          <w:b/>
          <w:szCs w:val="20"/>
        </w:rPr>
        <w:t xml:space="preserve">, zamrznjeni žepki iz krompirjevega testa, polnjeni z različnimi </w:t>
      </w:r>
    </w:p>
    <w:p w:rsidR="000439A0" w:rsidRPr="00EF1B7B" w:rsidP="000439A0" w14:paraId="1A3507CA" w14:textId="77777777">
      <w:pPr>
        <w:rPr>
          <w:b/>
          <w:szCs w:val="20"/>
        </w:rPr>
      </w:pPr>
      <w:r w:rsidRPr="00EF1B7B">
        <w:rPr>
          <w:b/>
          <w:szCs w:val="20"/>
        </w:rPr>
        <w:tab/>
        <w:t xml:space="preserve">           nadevi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8AA4B8B"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7F788893"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4E1C7872" w14:textId="77777777">
            <w:pPr>
              <w:rPr>
                <w:szCs w:val="20"/>
              </w:rPr>
            </w:pPr>
            <w:r w:rsidRPr="00EF1B7B">
              <w:rPr>
                <w:szCs w:val="20"/>
              </w:rPr>
              <w:t>Predpripravljeni</w:t>
            </w:r>
            <w:r w:rsidRPr="00EF1B7B">
              <w:rPr>
                <w:szCs w:val="20"/>
              </w:rPr>
              <w:t>, hitro zamrznjeni žepki iz krompirjevega testa z različnimi nadevi - mesom, zelenjavo, šunko in sirom, ipd.; min 25 % nadeva; brez konzervansov in drugih aditivov.</w:t>
            </w:r>
          </w:p>
          <w:p w:rsidR="000439A0" w:rsidRPr="00EF1B7B" w:rsidP="000277D4" w14:paraId="35458FCC" w14:textId="77777777">
            <w:pPr>
              <w:rPr>
                <w:b/>
                <w:szCs w:val="20"/>
              </w:rPr>
            </w:pPr>
            <w:r w:rsidRPr="00EF1B7B">
              <w:rPr>
                <w:szCs w:val="20"/>
              </w:rPr>
              <w:t xml:space="preserve">Izdelki morajo biti značilnega, prijetnega okusa in vonja; posamično zamrznjeni brez sprijemanja; </w:t>
            </w:r>
          </w:p>
        </w:tc>
      </w:tr>
      <w:tr w14:paraId="2BC2C9D5"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4820E372"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30C25EFC" w14:textId="77777777">
            <w:pPr>
              <w:rPr>
                <w:b/>
                <w:szCs w:val="20"/>
              </w:rPr>
            </w:pPr>
            <w:r w:rsidRPr="00EF1B7B">
              <w:rPr>
                <w:szCs w:val="20"/>
              </w:rPr>
              <w:t xml:space="preserve">Masa posameznega izdelka 150 g (± 10 %); pakirani morajo biti v ustrezni embalaži (vrečke, karton, ovit s folijo) različnih </w:t>
            </w:r>
            <w:r w:rsidRPr="00EF1B7B">
              <w:rPr>
                <w:szCs w:val="20"/>
              </w:rPr>
              <w:t>gramatur</w:t>
            </w:r>
            <w:r w:rsidRPr="00EF1B7B">
              <w:rPr>
                <w:szCs w:val="20"/>
              </w:rPr>
              <w:t xml:space="preserve"> - od 1 kg dalje</w:t>
            </w:r>
          </w:p>
        </w:tc>
      </w:tr>
      <w:tr w14:paraId="23DC560C" w14:textId="77777777" w:rsidTr="000277D4">
        <w:tblPrEx>
          <w:tblW w:w="0" w:type="auto"/>
          <w:tblLayout w:type="fixed"/>
          <w:tblLook w:val="04A0"/>
        </w:tblPrEx>
        <w:tc>
          <w:tcPr>
            <w:tcW w:w="2660" w:type="dxa"/>
            <w:tcMar>
              <w:top w:w="0" w:type="dxa"/>
              <w:left w:w="108" w:type="dxa"/>
              <w:bottom w:w="0" w:type="dxa"/>
              <w:right w:w="108" w:type="dxa"/>
            </w:tcMar>
          </w:tcPr>
          <w:p w:rsidR="000439A0" w:rsidRPr="00F53D3A" w:rsidP="000277D4" w14:paraId="6AC5B383"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3D849F34"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56DDE120" w14:textId="77777777">
      <w:pPr>
        <w:rPr>
          <w:b/>
          <w:szCs w:val="20"/>
        </w:rPr>
      </w:pPr>
    </w:p>
    <w:p w:rsidR="000439A0" w:rsidRPr="00EF1B7B" w:rsidP="00BC5D1F" w14:paraId="19126F81" w14:textId="77777777">
      <w:pPr>
        <w:numPr>
          <w:ilvl w:val="0"/>
          <w:numId w:val="43"/>
        </w:numPr>
        <w:tabs>
          <w:tab w:val="left" w:pos="454"/>
        </w:tabs>
        <w:jc w:val="both"/>
        <w:rPr>
          <w:b/>
          <w:szCs w:val="20"/>
        </w:rPr>
      </w:pPr>
      <w:r w:rsidRPr="00EF1B7B">
        <w:rPr>
          <w:b/>
          <w:szCs w:val="20"/>
        </w:rPr>
        <w:t xml:space="preserve">NJOKI </w:t>
      </w:r>
    </w:p>
    <w:p w:rsidR="000439A0" w:rsidRPr="00EF1B7B" w:rsidP="000439A0" w14:paraId="734C6A66" w14:textId="77777777">
      <w:pPr>
        <w:rPr>
          <w:b/>
          <w:szCs w:val="20"/>
        </w:rPr>
      </w:pPr>
      <w:r w:rsidRPr="00EF1B7B">
        <w:rPr>
          <w:szCs w:val="20"/>
        </w:rPr>
        <w:t xml:space="preserve">Osnovni opis: </w:t>
      </w:r>
      <w:r w:rsidRPr="00EF1B7B">
        <w:rPr>
          <w:b/>
          <w:szCs w:val="20"/>
        </w:rPr>
        <w:t>ajdovi njoki, krompirjevi valjanci in krompirjevi njoki brez nadeva in z različnimi</w:t>
      </w:r>
    </w:p>
    <w:p w:rsidR="000439A0" w:rsidRPr="00EF1B7B" w:rsidP="000439A0" w14:paraId="559AB048" w14:textId="77777777">
      <w:pPr>
        <w:rPr>
          <w:b/>
          <w:szCs w:val="20"/>
        </w:rPr>
      </w:pPr>
      <w:r w:rsidRPr="00EF1B7B">
        <w:rPr>
          <w:b/>
          <w:szCs w:val="20"/>
        </w:rPr>
        <w:t xml:space="preserve">                       nadevi: jurčki, špinača, skuta ipd.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35D940F2"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2A69A348"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31A9D4ED" w14:textId="77777777">
            <w:pPr>
              <w:rPr>
                <w:szCs w:val="20"/>
              </w:rPr>
            </w:pPr>
            <w:r w:rsidRPr="00EF1B7B">
              <w:rPr>
                <w:szCs w:val="20"/>
              </w:rPr>
              <w:t xml:space="preserve">Hitro zamrznjeni njoki in valjanci, izdelani iz krompirjevega testa – ajdovi njoki in valjanci brez nadeva, ter navadni njoki z najmanj 20% nadeva; brez konzervansov in drugih aditivov. </w:t>
            </w:r>
          </w:p>
          <w:p w:rsidR="000439A0" w:rsidRPr="00EF1B7B" w:rsidP="000277D4" w14:paraId="5B5A64C8" w14:textId="77777777">
            <w:pPr>
              <w:rPr>
                <w:b/>
                <w:szCs w:val="20"/>
              </w:rPr>
            </w:pPr>
            <w:r w:rsidRPr="00EF1B7B">
              <w:rPr>
                <w:szCs w:val="20"/>
              </w:rPr>
              <w:t>Izdelek mora biti posamično zamrznjen, brez sprijemanja; po toplotni obdelavi mora biti ustrezne konsistence, značilnega, prijetnega okusa in vonja; ne sme se razkuhati</w:t>
            </w:r>
          </w:p>
        </w:tc>
      </w:tr>
      <w:tr w14:paraId="4465CBA8"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6A9D5A27"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31988CFE" w14:textId="77777777">
            <w:pPr>
              <w:rPr>
                <w:b/>
                <w:szCs w:val="20"/>
              </w:rPr>
            </w:pPr>
            <w:r w:rsidRPr="00EF1B7B">
              <w:rPr>
                <w:szCs w:val="20"/>
              </w:rPr>
              <w:t xml:space="preserve">Pakirani morajo biti v ustrezni embalaži (vrečke, karton, ovit s folijo) različnih </w:t>
            </w:r>
            <w:r w:rsidRPr="00EF1B7B">
              <w:rPr>
                <w:szCs w:val="20"/>
              </w:rPr>
              <w:t>gramatur</w:t>
            </w:r>
            <w:r w:rsidRPr="00EF1B7B">
              <w:rPr>
                <w:szCs w:val="20"/>
              </w:rPr>
              <w:t xml:space="preserve"> - od 1 kg dalje</w:t>
            </w:r>
          </w:p>
        </w:tc>
      </w:tr>
      <w:tr w14:paraId="48E6F12C" w14:textId="77777777" w:rsidTr="000277D4">
        <w:tblPrEx>
          <w:tblW w:w="0" w:type="auto"/>
          <w:tblLayout w:type="fixed"/>
          <w:tblLook w:val="04A0"/>
        </w:tblPrEx>
        <w:tc>
          <w:tcPr>
            <w:tcW w:w="2660" w:type="dxa"/>
            <w:tcMar>
              <w:top w:w="0" w:type="dxa"/>
              <w:left w:w="108" w:type="dxa"/>
              <w:bottom w:w="0" w:type="dxa"/>
              <w:right w:w="108" w:type="dxa"/>
            </w:tcMar>
          </w:tcPr>
          <w:p w:rsidR="000439A0" w:rsidRPr="00F53D3A" w:rsidP="000277D4" w14:paraId="1042CEA4"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6DFE1E8D" w14:textId="77777777">
            <w:pPr>
              <w:rPr>
                <w:b/>
                <w:szCs w:val="20"/>
              </w:rPr>
            </w:pPr>
            <w:r w:rsidRPr="00EF1B7B">
              <w:rPr>
                <w:szCs w:val="20"/>
              </w:rPr>
              <w:t>Izdelek mora biti skladiščen pri temperaturah pod –18 °C; med prevozom se hladna veriga ne sme prekiniti (prevoz s zamrzovalnimi vozili)</w:t>
            </w:r>
          </w:p>
        </w:tc>
      </w:tr>
    </w:tbl>
    <w:p w:rsidR="00A87C44" w:rsidP="00A87C44" w14:paraId="4BE3743C" w14:textId="77777777">
      <w:pPr>
        <w:ind w:left="454"/>
        <w:jc w:val="both"/>
        <w:rPr>
          <w:b/>
          <w:szCs w:val="20"/>
        </w:rPr>
      </w:pPr>
    </w:p>
    <w:p w:rsidR="000439A0" w:rsidRPr="00EF1B7B" w:rsidP="00BC5D1F" w14:paraId="5EBEF8D4" w14:textId="349B7BA7">
      <w:pPr>
        <w:numPr>
          <w:ilvl w:val="0"/>
          <w:numId w:val="43"/>
        </w:numPr>
        <w:tabs>
          <w:tab w:val="left" w:pos="454"/>
        </w:tabs>
        <w:jc w:val="both"/>
        <w:rPr>
          <w:b/>
          <w:szCs w:val="20"/>
        </w:rPr>
      </w:pPr>
      <w:r w:rsidRPr="00EF1B7B">
        <w:rPr>
          <w:b/>
          <w:szCs w:val="20"/>
        </w:rPr>
        <w:t>KRAPI</w:t>
      </w:r>
    </w:p>
    <w:p w:rsidR="000439A0" w:rsidRPr="00EF1B7B" w:rsidP="000439A0" w14:paraId="5F5CC0AB" w14:textId="77777777">
      <w:pPr>
        <w:rPr>
          <w:b/>
          <w:szCs w:val="20"/>
        </w:rPr>
      </w:pPr>
      <w:r w:rsidRPr="00EF1B7B">
        <w:rPr>
          <w:szCs w:val="20"/>
        </w:rPr>
        <w:t xml:space="preserve">Osnovni opis: </w:t>
      </w:r>
      <w:r w:rsidRPr="00EF1B7B">
        <w:rPr>
          <w:b/>
          <w:szCs w:val="20"/>
        </w:rPr>
        <w:t>ajdovi krapi z nadevom iz skute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C65F070"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0458504B"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4B0CFD80" w14:textId="77777777">
            <w:pPr>
              <w:rPr>
                <w:szCs w:val="20"/>
              </w:rPr>
            </w:pPr>
            <w:r w:rsidRPr="00EF1B7B">
              <w:rPr>
                <w:szCs w:val="20"/>
              </w:rPr>
              <w:t>Predpripravljen</w:t>
            </w:r>
            <w:r w:rsidRPr="00EF1B7B">
              <w:rPr>
                <w:szCs w:val="20"/>
              </w:rPr>
              <w:t xml:space="preserve"> in hitro zamrznjen izdelek iz testa in z nadevom; vsebnost nadeva naj bo nad 20%; lepo oblikovani, celi in nepoškodovani; po toplotni regeneraciji po navodilih proizvajalca morajo biti ustrezne teksture, prijetnega vonja in okusa; ne smejo biti razkuhani in nadev ne sme uhajati; brez konzervansov in drugih aditivov; posamično zamrznjeni brez sprijemanja</w:t>
            </w:r>
          </w:p>
        </w:tc>
      </w:tr>
      <w:tr w14:paraId="4FD827F1"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7DC5E9D3"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2CA84E7F" w14:textId="77777777">
            <w:pPr>
              <w:rPr>
                <w:b/>
                <w:szCs w:val="20"/>
              </w:rPr>
            </w:pPr>
            <w:r w:rsidRPr="00EF1B7B">
              <w:rPr>
                <w:szCs w:val="20"/>
              </w:rPr>
              <w:t xml:space="preserve">Masa posameznega izdelka je med 50 in 70 g; pakirani morajo biti v ustrezni embalaži (vrečke, karton, ovit s folijo) različnih </w:t>
            </w:r>
            <w:r w:rsidRPr="00EF1B7B">
              <w:rPr>
                <w:szCs w:val="20"/>
              </w:rPr>
              <w:t>gramatur</w:t>
            </w:r>
            <w:r w:rsidRPr="00EF1B7B">
              <w:rPr>
                <w:szCs w:val="20"/>
              </w:rPr>
              <w:t xml:space="preserve"> - od 1 kg dalje</w:t>
            </w:r>
          </w:p>
        </w:tc>
      </w:tr>
      <w:tr w14:paraId="6A649817" w14:textId="77777777" w:rsidTr="000277D4">
        <w:tblPrEx>
          <w:tblW w:w="0" w:type="auto"/>
          <w:tblLayout w:type="fixed"/>
          <w:tblLook w:val="04A0"/>
        </w:tblPrEx>
        <w:tc>
          <w:tcPr>
            <w:tcW w:w="2660" w:type="dxa"/>
            <w:tcMar>
              <w:top w:w="0" w:type="dxa"/>
              <w:left w:w="108" w:type="dxa"/>
              <w:bottom w:w="0" w:type="dxa"/>
              <w:right w:w="108" w:type="dxa"/>
            </w:tcMar>
          </w:tcPr>
          <w:p w:rsidR="000439A0" w:rsidRPr="00F53D3A" w:rsidP="000277D4" w14:paraId="32811F2B" w14:textId="77777777">
            <w:pPr>
              <w:rPr>
                <w:szCs w:val="20"/>
              </w:rPr>
            </w:pPr>
            <w:r w:rsidRPr="00EF1B7B">
              <w:rPr>
                <w:szCs w:val="20"/>
              </w:rPr>
              <w:t>Hramba in prevoz</w:t>
            </w:r>
            <w:r>
              <w:rPr>
                <w:szCs w:val="20"/>
              </w:rPr>
              <w:t xml:space="preserve"> i</w:t>
            </w:r>
            <w:r w:rsidRPr="00EF1B7B">
              <w:rPr>
                <w:szCs w:val="20"/>
              </w:rPr>
              <w:t>zdelka:</w:t>
            </w:r>
          </w:p>
        </w:tc>
        <w:tc>
          <w:tcPr>
            <w:tcW w:w="7194" w:type="dxa"/>
            <w:tcMar>
              <w:top w:w="0" w:type="dxa"/>
              <w:left w:w="108" w:type="dxa"/>
              <w:bottom w:w="0" w:type="dxa"/>
              <w:right w:w="108" w:type="dxa"/>
            </w:tcMar>
          </w:tcPr>
          <w:p w:rsidR="000439A0" w:rsidRPr="00EF1B7B" w:rsidP="000277D4" w14:paraId="1E958D90" w14:textId="77777777">
            <w:pPr>
              <w:rPr>
                <w:b/>
                <w:szCs w:val="20"/>
              </w:rPr>
            </w:pPr>
            <w:r w:rsidRPr="00EF1B7B">
              <w:rPr>
                <w:szCs w:val="20"/>
              </w:rPr>
              <w:t>Izdelek mora biti skladiščen pri temperaturah pod –18 °C; med prevozom se hladna veriga ne sme prekiniti (prevoz s zamrzovalnimi vozili)</w:t>
            </w:r>
          </w:p>
        </w:tc>
      </w:tr>
    </w:tbl>
    <w:p w:rsidR="000439A0" w:rsidP="000439A0" w14:paraId="302B8ED6" w14:textId="54E4D973">
      <w:pPr>
        <w:rPr>
          <w:b/>
          <w:szCs w:val="20"/>
        </w:rPr>
      </w:pPr>
    </w:p>
    <w:p w:rsidR="00D763B4" w:rsidP="000439A0" w14:paraId="6A76ECA3" w14:textId="6F611D93">
      <w:pPr>
        <w:rPr>
          <w:b/>
          <w:szCs w:val="20"/>
        </w:rPr>
      </w:pPr>
    </w:p>
    <w:p w:rsidR="00D763B4" w:rsidP="000439A0" w14:paraId="7BB893F9" w14:textId="7311B628">
      <w:pPr>
        <w:rPr>
          <w:b/>
          <w:szCs w:val="20"/>
        </w:rPr>
      </w:pPr>
    </w:p>
    <w:p w:rsidR="00D763B4" w:rsidRPr="00EF1B7B" w:rsidP="000439A0" w14:paraId="098622BB" w14:textId="77777777">
      <w:pPr>
        <w:rPr>
          <w:b/>
          <w:szCs w:val="20"/>
        </w:rPr>
      </w:pPr>
    </w:p>
    <w:p w:rsidR="000439A0" w:rsidRPr="00EF1B7B" w:rsidP="00BC5D1F" w14:paraId="1213717A" w14:textId="77777777">
      <w:pPr>
        <w:numPr>
          <w:ilvl w:val="0"/>
          <w:numId w:val="43"/>
        </w:numPr>
        <w:tabs>
          <w:tab w:val="left" w:pos="454"/>
        </w:tabs>
        <w:jc w:val="both"/>
        <w:rPr>
          <w:b/>
          <w:szCs w:val="20"/>
        </w:rPr>
      </w:pPr>
      <w:r w:rsidRPr="00EF1B7B">
        <w:rPr>
          <w:b/>
          <w:szCs w:val="20"/>
        </w:rPr>
        <w:t>ŽLIKROFI</w:t>
      </w:r>
    </w:p>
    <w:p w:rsidR="000439A0" w:rsidRPr="00EF1B7B" w:rsidP="000439A0" w14:paraId="0EF4FE9C" w14:textId="77777777">
      <w:pPr>
        <w:rPr>
          <w:b/>
          <w:szCs w:val="20"/>
        </w:rPr>
      </w:pPr>
      <w:r w:rsidRPr="00EF1B7B">
        <w:rPr>
          <w:szCs w:val="20"/>
        </w:rPr>
        <w:t xml:space="preserve">Osnovni opis: </w:t>
      </w:r>
      <w:r w:rsidRPr="00EF1B7B">
        <w:rPr>
          <w:b/>
          <w:szCs w:val="20"/>
        </w:rPr>
        <w:t>idrijski žlikrofi</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1F6F2C03"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67D85D5E"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7282CFEA" w14:textId="77777777">
            <w:pPr>
              <w:rPr>
                <w:szCs w:val="20"/>
              </w:rPr>
            </w:pPr>
            <w:r w:rsidRPr="00EF1B7B">
              <w:rPr>
                <w:szCs w:val="20"/>
              </w:rPr>
              <w:t xml:space="preserve">Hitro zamrznjen izdelek iz vlečenega testa in z nadevom iz krompirja, slanine in začimb; vsebnost nadeva naj bo nad 20%; lepo oblikovani, celi in nepoškodovani; ko se toplotno regenerirajo po navodilih proizvajalca ne smejo biti razkuhani in nadev ne sme uhajati, ampak morajo biti ustrezne konsistence ter prijetnega, značilnega vonja in okusa; brez konzervansov in drugih aditivov; posamično zamrznjeni, brez sprijemanja; </w:t>
            </w:r>
          </w:p>
        </w:tc>
      </w:tr>
      <w:tr w14:paraId="77DC8F28"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06F82711"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78FF5E96" w14:textId="77777777">
            <w:pPr>
              <w:rPr>
                <w:b/>
                <w:szCs w:val="20"/>
              </w:rPr>
            </w:pPr>
            <w:r w:rsidRPr="00EF1B7B">
              <w:rPr>
                <w:szCs w:val="20"/>
              </w:rPr>
              <w:t xml:space="preserve">Pakirani morajo biti v ustrezni embalaži (vrečke, karton, ovit s folijo) različnih </w:t>
            </w:r>
            <w:r w:rsidRPr="00EF1B7B">
              <w:rPr>
                <w:szCs w:val="20"/>
              </w:rPr>
              <w:t>gramatur</w:t>
            </w:r>
            <w:r w:rsidRPr="00EF1B7B">
              <w:rPr>
                <w:szCs w:val="20"/>
              </w:rPr>
              <w:t xml:space="preserve"> - od 1 kg dalje</w:t>
            </w:r>
          </w:p>
        </w:tc>
      </w:tr>
      <w:tr w14:paraId="40456964" w14:textId="77777777" w:rsidTr="000277D4">
        <w:tblPrEx>
          <w:tblW w:w="9854" w:type="dxa"/>
          <w:tblLayout w:type="fixed"/>
          <w:tblLook w:val="04A0"/>
        </w:tblPrEx>
        <w:tc>
          <w:tcPr>
            <w:tcW w:w="2660" w:type="dxa"/>
            <w:tcMar>
              <w:top w:w="0" w:type="dxa"/>
              <w:left w:w="108" w:type="dxa"/>
              <w:bottom w:w="0" w:type="dxa"/>
              <w:right w:w="108" w:type="dxa"/>
            </w:tcMar>
          </w:tcPr>
          <w:p w:rsidR="000439A0" w:rsidRPr="00F53D3A" w:rsidP="000277D4" w14:paraId="636CFCAC" w14:textId="77777777">
            <w:pPr>
              <w:rPr>
                <w:szCs w:val="20"/>
              </w:rPr>
            </w:pPr>
            <w:r w:rsidRPr="00EF1B7B">
              <w:rPr>
                <w:szCs w:val="20"/>
              </w:rPr>
              <w:t>H</w:t>
            </w:r>
            <w:r>
              <w:rPr>
                <w:szCs w:val="20"/>
              </w:rPr>
              <w:t>ramba in prevoz i</w:t>
            </w:r>
            <w:r w:rsidRPr="00EF1B7B">
              <w:rPr>
                <w:szCs w:val="20"/>
              </w:rPr>
              <w:t>zdelka:</w:t>
            </w:r>
          </w:p>
        </w:tc>
        <w:tc>
          <w:tcPr>
            <w:tcW w:w="7194" w:type="dxa"/>
            <w:tcMar>
              <w:top w:w="0" w:type="dxa"/>
              <w:left w:w="108" w:type="dxa"/>
              <w:bottom w:w="0" w:type="dxa"/>
              <w:right w:w="108" w:type="dxa"/>
            </w:tcMar>
          </w:tcPr>
          <w:p w:rsidR="000439A0" w:rsidRPr="00EF1B7B" w:rsidP="000277D4" w14:paraId="67263829" w14:textId="77777777">
            <w:pPr>
              <w:rPr>
                <w:b/>
                <w:szCs w:val="20"/>
              </w:rPr>
            </w:pPr>
            <w:r w:rsidRPr="00EF1B7B">
              <w:rPr>
                <w:szCs w:val="20"/>
              </w:rPr>
              <w:t>Izdelek mora biti skladiščen pri temperaturah pod –18 °C; med prevozom se hladna veriga ne sme prekiniti (prevoz s zamrzovalnimi vozili)</w:t>
            </w:r>
          </w:p>
        </w:tc>
      </w:tr>
    </w:tbl>
    <w:p w:rsidR="00A87C44" w:rsidRPr="00EF1B7B" w:rsidP="000439A0" w14:paraId="7B4DE5A9" w14:textId="0DD06772">
      <w:pPr>
        <w:rPr>
          <w:b/>
          <w:szCs w:val="20"/>
          <w:highlight w:val="yellow"/>
        </w:rPr>
      </w:pPr>
    </w:p>
    <w:p w:rsidR="000439A0" w:rsidRPr="00EF1B7B" w:rsidP="00BC5D1F" w14:paraId="220F7143" w14:textId="77777777">
      <w:pPr>
        <w:numPr>
          <w:ilvl w:val="0"/>
          <w:numId w:val="43"/>
        </w:numPr>
        <w:tabs>
          <w:tab w:val="left" w:pos="454"/>
        </w:tabs>
        <w:jc w:val="both"/>
        <w:rPr>
          <w:b/>
          <w:szCs w:val="20"/>
        </w:rPr>
      </w:pPr>
      <w:r w:rsidRPr="00EF1B7B">
        <w:rPr>
          <w:b/>
          <w:szCs w:val="20"/>
        </w:rPr>
        <w:t>ZAVITKI</w:t>
      </w:r>
      <w:r>
        <w:rPr>
          <w:b/>
          <w:szCs w:val="20"/>
        </w:rPr>
        <w:t xml:space="preserve"> IN GIBANICA</w:t>
      </w:r>
    </w:p>
    <w:p w:rsidR="000439A0" w:rsidRPr="00EF1B7B" w:rsidP="000439A0" w14:paraId="4578CFC3" w14:textId="77777777">
      <w:pPr>
        <w:rPr>
          <w:b/>
          <w:szCs w:val="20"/>
        </w:rPr>
      </w:pPr>
      <w:r w:rsidRPr="00EF1B7B">
        <w:rPr>
          <w:szCs w:val="20"/>
        </w:rPr>
        <w:t xml:space="preserve">Osnovni opis: </w:t>
      </w:r>
      <w:r w:rsidRPr="00EF1B7B">
        <w:rPr>
          <w:b/>
          <w:szCs w:val="20"/>
        </w:rPr>
        <w:t>predpripravljeni</w:t>
      </w:r>
      <w:r w:rsidRPr="00EF1B7B">
        <w:rPr>
          <w:b/>
          <w:szCs w:val="20"/>
        </w:rPr>
        <w:t xml:space="preserve"> – pečeni in zamrznjeni različni zavitki; jabolčni, borovničev, </w:t>
      </w:r>
    </w:p>
    <w:p w:rsidR="000439A0" w:rsidP="000439A0" w14:paraId="46C73D10" w14:textId="77777777">
      <w:pPr>
        <w:rPr>
          <w:b/>
          <w:szCs w:val="20"/>
        </w:rPr>
      </w:pPr>
      <w:r w:rsidRPr="00EF1B7B">
        <w:rPr>
          <w:b/>
          <w:szCs w:val="20"/>
        </w:rPr>
        <w:t xml:space="preserve">                       skutni ter z jabolki in višnjami, slivov </w:t>
      </w:r>
    </w:p>
    <w:p w:rsidR="000439A0" w:rsidRPr="00EF1B7B" w:rsidP="000439A0" w14:paraId="647E64C1" w14:textId="77777777">
      <w:pPr>
        <w:rPr>
          <w:b/>
          <w:szCs w:val="20"/>
        </w:rPr>
      </w:pPr>
      <w:r>
        <w:rPr>
          <w:b/>
          <w:szCs w:val="20"/>
        </w:rPr>
        <w:tab/>
        <w:t xml:space="preserve">          pečena in zamrznjena gibanica</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788C7451"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5FEC2710"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01A380AF" w14:textId="77777777">
            <w:pPr>
              <w:rPr>
                <w:szCs w:val="20"/>
              </w:rPr>
            </w:pPr>
            <w:r w:rsidRPr="00EF1B7B">
              <w:rPr>
                <w:szCs w:val="20"/>
              </w:rPr>
              <w:t>Hitro zamrznjen izdelek iz vlečenega testa, polnjen z različnimi polnili; brez aditivov in konzervansov; količina nadeva mora biti nad 20%, nadev ne sme uhajati iz zavitka; okus in vonj morata biti prijetna oz. značilna za posamezen tip zavitka</w:t>
            </w:r>
            <w:r>
              <w:rPr>
                <w:szCs w:val="20"/>
              </w:rPr>
              <w:t xml:space="preserve"> oziroma za gibanico</w:t>
            </w:r>
            <w:r w:rsidRPr="00EF1B7B">
              <w:rPr>
                <w:szCs w:val="20"/>
              </w:rPr>
              <w:t xml:space="preserve">; </w:t>
            </w:r>
            <w:r>
              <w:rPr>
                <w:szCs w:val="20"/>
              </w:rPr>
              <w:t xml:space="preserve">izdelki </w:t>
            </w:r>
            <w:r w:rsidRPr="00EF1B7B">
              <w:rPr>
                <w:szCs w:val="20"/>
              </w:rPr>
              <w:t>ne smejo kazati znakov odtajanja in ponovnega zamrzovanja</w:t>
            </w:r>
          </w:p>
        </w:tc>
      </w:tr>
      <w:tr w14:paraId="257C747B"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3F5730DA"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0EF9F018" w14:textId="77777777">
            <w:pPr>
              <w:rPr>
                <w:b/>
                <w:szCs w:val="20"/>
              </w:rPr>
            </w:pPr>
            <w:r w:rsidRPr="00EF1B7B">
              <w:rPr>
                <w:szCs w:val="20"/>
              </w:rPr>
              <w:t xml:space="preserve">Pakirani morajo biti v ustrezni embalaži (vrečke, karton, ovit s folijo) različnih </w:t>
            </w:r>
            <w:r w:rsidRPr="00EF1B7B">
              <w:rPr>
                <w:szCs w:val="20"/>
              </w:rPr>
              <w:t>gramat</w:t>
            </w:r>
            <w:r>
              <w:rPr>
                <w:szCs w:val="20"/>
              </w:rPr>
              <w:t>ur</w:t>
            </w:r>
            <w:r>
              <w:rPr>
                <w:szCs w:val="20"/>
              </w:rPr>
              <w:t xml:space="preserve"> – po zahtevah naročnika</w:t>
            </w:r>
          </w:p>
        </w:tc>
      </w:tr>
      <w:tr w14:paraId="342473B1" w14:textId="77777777" w:rsidTr="000277D4">
        <w:tblPrEx>
          <w:tblW w:w="9854" w:type="dxa"/>
          <w:tblLayout w:type="fixed"/>
          <w:tblLook w:val="04A0"/>
        </w:tblPrEx>
        <w:tc>
          <w:tcPr>
            <w:tcW w:w="2660" w:type="dxa"/>
            <w:tcMar>
              <w:top w:w="0" w:type="dxa"/>
              <w:left w:w="108" w:type="dxa"/>
              <w:bottom w:w="0" w:type="dxa"/>
              <w:right w:w="108" w:type="dxa"/>
            </w:tcMar>
          </w:tcPr>
          <w:p w:rsidR="000439A0" w:rsidRPr="00F53D3A" w:rsidP="000277D4" w14:paraId="328D4928"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713C5F64" w14:textId="77777777">
            <w:pPr>
              <w:rPr>
                <w:b/>
                <w:szCs w:val="20"/>
              </w:rPr>
            </w:pPr>
            <w:r w:rsidRPr="00EF1B7B">
              <w:rPr>
                <w:szCs w:val="20"/>
              </w:rPr>
              <w:t>Izdelek mora biti skladiščen pri temperaturah pod –18 °C; med prevozom se hladna veriga ne sme prekiniti (prevoz s zamrzovalnimi vozili)</w:t>
            </w:r>
          </w:p>
        </w:tc>
      </w:tr>
    </w:tbl>
    <w:p w:rsidR="000439A0" w:rsidP="000439A0" w14:paraId="75772A95" w14:textId="77777777">
      <w:pPr>
        <w:ind w:left="454"/>
        <w:jc w:val="both"/>
        <w:rPr>
          <w:b/>
          <w:szCs w:val="20"/>
        </w:rPr>
      </w:pPr>
    </w:p>
    <w:p w:rsidR="000439A0" w:rsidRPr="00EF1B7B" w:rsidP="00BC5D1F" w14:paraId="77A99BCC" w14:textId="77777777">
      <w:pPr>
        <w:numPr>
          <w:ilvl w:val="0"/>
          <w:numId w:val="43"/>
        </w:numPr>
        <w:tabs>
          <w:tab w:val="left" w:pos="454"/>
        </w:tabs>
        <w:jc w:val="both"/>
        <w:rPr>
          <w:b/>
          <w:szCs w:val="20"/>
        </w:rPr>
      </w:pPr>
      <w:r>
        <w:rPr>
          <w:b/>
          <w:szCs w:val="20"/>
        </w:rPr>
        <w:t>SVEŽE</w:t>
      </w:r>
      <w:r w:rsidRPr="00EF1B7B">
        <w:rPr>
          <w:b/>
          <w:szCs w:val="20"/>
        </w:rPr>
        <w:t xml:space="preserve"> TESTENINE</w:t>
      </w:r>
    </w:p>
    <w:p w:rsidR="000439A0" w:rsidRPr="00EF1B7B" w:rsidP="000439A0" w14:paraId="40CAE31C" w14:textId="1FD883C1">
      <w:pPr>
        <w:rPr>
          <w:b/>
          <w:szCs w:val="20"/>
        </w:rPr>
      </w:pPr>
      <w:r w:rsidRPr="00EF1B7B">
        <w:rPr>
          <w:szCs w:val="20"/>
        </w:rPr>
        <w:t xml:space="preserve">Osnovni opis: </w:t>
      </w:r>
      <w:r w:rsidRPr="00026CE5">
        <w:rPr>
          <w:b/>
          <w:szCs w:val="20"/>
        </w:rPr>
        <w:t xml:space="preserve">sveže </w:t>
      </w:r>
      <w:r w:rsidRPr="00EF1B7B">
        <w:rPr>
          <w:b/>
          <w:szCs w:val="20"/>
        </w:rPr>
        <w:t xml:space="preserve">zamrznjeni </w:t>
      </w:r>
      <w:r>
        <w:rPr>
          <w:b/>
          <w:szCs w:val="20"/>
        </w:rPr>
        <w:t>testenine – svedri, svedri s š</w:t>
      </w:r>
      <w:r w:rsidR="00B62BA5">
        <w:rPr>
          <w:b/>
          <w:szCs w:val="20"/>
        </w:rPr>
        <w:t>pinačo, široki rezanci in drugi tipi</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4C8810EB" w14:textId="77777777" w:rsidTr="000277D4">
        <w:tblPrEx>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427788B5"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7EC451EE" w14:textId="77777777">
            <w:pPr>
              <w:rPr>
                <w:b/>
                <w:szCs w:val="20"/>
              </w:rPr>
            </w:pPr>
            <w:r>
              <w:rPr>
                <w:szCs w:val="20"/>
              </w:rPr>
              <w:t>Sveže</w:t>
            </w:r>
            <w:r w:rsidRPr="00EF1B7B">
              <w:rPr>
                <w:szCs w:val="20"/>
              </w:rPr>
              <w:t xml:space="preserve"> zamrznjene testenine, pripravljene iz osnovnih surovin </w:t>
            </w:r>
            <w:r>
              <w:rPr>
                <w:szCs w:val="20"/>
              </w:rPr>
              <w:t xml:space="preserve"> in dodatnih surovin; </w:t>
            </w:r>
            <w:r w:rsidRPr="00EF1B7B">
              <w:rPr>
                <w:szCs w:val="20"/>
              </w:rPr>
              <w:t xml:space="preserve"> surovine morajo ustrezati zahtevam pravilnika, </w:t>
            </w:r>
            <w:r>
              <w:rPr>
                <w:szCs w:val="20"/>
              </w:rPr>
              <w:t xml:space="preserve">v primeru nadeva mora biti njegova </w:t>
            </w:r>
            <w:r w:rsidRPr="00EF1B7B">
              <w:rPr>
                <w:szCs w:val="20"/>
              </w:rPr>
              <w:t xml:space="preserve">vsebnost nadeva biti nad 20%; vsebujejo lahko le aditive, ki jih dovoljuje pravilnik in so brez konzervansov; </w:t>
            </w:r>
            <w:r>
              <w:rPr>
                <w:szCs w:val="20"/>
              </w:rPr>
              <w:t xml:space="preserve">odtajane testenine, pripravljene za zaužitje morajo biti </w:t>
            </w:r>
            <w:r w:rsidRPr="00EF1B7B">
              <w:rPr>
                <w:szCs w:val="20"/>
              </w:rPr>
              <w:t>značilne barve, vonja, okusa in konsistence, brez tujih priokusov in vonjev; pri kuhanju nadev ne sme uhajati oz. izstopati iz testa, prav tako se ne smejo razkuhati (ob upoštevanju časa kuhanja, ki ga navede proizvajalec)</w:t>
            </w:r>
          </w:p>
        </w:tc>
      </w:tr>
      <w:tr w14:paraId="65E2B98F" w14:textId="77777777" w:rsidTr="000277D4">
        <w:tblPrEx>
          <w:tblW w:w="9854" w:type="dxa"/>
          <w:tblLayout w:type="fixed"/>
          <w:tblLook w:val="04A0"/>
        </w:tblPrEx>
        <w:tc>
          <w:tcPr>
            <w:tcW w:w="2660" w:type="dxa"/>
            <w:tcMar>
              <w:top w:w="0" w:type="dxa"/>
              <w:left w:w="108" w:type="dxa"/>
              <w:bottom w:w="0" w:type="dxa"/>
              <w:right w:w="108" w:type="dxa"/>
            </w:tcMar>
          </w:tcPr>
          <w:p w:rsidR="000439A0" w:rsidRPr="00EF1B7B" w:rsidP="000277D4" w14:paraId="1AFDF226"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1B3F4910" w14:textId="77777777">
            <w:pPr>
              <w:rPr>
                <w:b/>
                <w:szCs w:val="20"/>
              </w:rPr>
            </w:pPr>
            <w:r>
              <w:rPr>
                <w:szCs w:val="20"/>
              </w:rPr>
              <w:t>Zamrznjene</w:t>
            </w:r>
            <w:r w:rsidRPr="00EF1B7B">
              <w:rPr>
                <w:szCs w:val="20"/>
              </w:rPr>
              <w:t xml:space="preserve"> testenine morajo biti pakirane v ustrezni embalaži različnih </w:t>
            </w:r>
            <w:r w:rsidRPr="00EF1B7B">
              <w:rPr>
                <w:szCs w:val="20"/>
              </w:rPr>
              <w:t>gramatur</w:t>
            </w:r>
            <w:r w:rsidRPr="00EF1B7B">
              <w:rPr>
                <w:szCs w:val="20"/>
              </w:rPr>
              <w:t xml:space="preserve"> - po zahtevah naročnika</w:t>
            </w:r>
          </w:p>
        </w:tc>
      </w:tr>
      <w:tr w14:paraId="7EC42CD9" w14:textId="77777777" w:rsidTr="000277D4">
        <w:tblPrEx>
          <w:tblW w:w="9854" w:type="dxa"/>
          <w:tblLayout w:type="fixed"/>
          <w:tblLook w:val="04A0"/>
        </w:tblPrEx>
        <w:tc>
          <w:tcPr>
            <w:tcW w:w="2660" w:type="dxa"/>
            <w:tcMar>
              <w:top w:w="0" w:type="dxa"/>
              <w:left w:w="108" w:type="dxa"/>
              <w:bottom w:w="0" w:type="dxa"/>
              <w:right w:w="108" w:type="dxa"/>
            </w:tcMar>
          </w:tcPr>
          <w:p w:rsidR="000439A0" w:rsidRPr="00F53D3A" w:rsidP="000277D4" w14:paraId="45F59F7B"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7AF4072C" w14:textId="77777777">
            <w:pPr>
              <w:rPr>
                <w:b/>
                <w:szCs w:val="20"/>
              </w:rPr>
            </w:pPr>
            <w:r w:rsidRPr="00EF1B7B">
              <w:rPr>
                <w:szCs w:val="20"/>
              </w:rPr>
              <w:t>Izdelek mora biti skladiščen pri temperaturah pod -18 °C; med prevozom se hladna veriga ne sme prekiniti (prevoz s zamrzovalnimi vozili)</w:t>
            </w:r>
          </w:p>
        </w:tc>
      </w:tr>
    </w:tbl>
    <w:p w:rsidR="00A87C44" w:rsidP="00A87C44" w14:paraId="72D535C7" w14:textId="77777777">
      <w:pPr>
        <w:ind w:left="454"/>
        <w:jc w:val="both"/>
        <w:rPr>
          <w:b/>
          <w:szCs w:val="20"/>
        </w:rPr>
      </w:pPr>
    </w:p>
    <w:p w:rsidR="000439A0" w:rsidRPr="00EF1B7B" w:rsidP="00BC5D1F" w14:paraId="46F9896D" w14:textId="5869EDD0">
      <w:pPr>
        <w:numPr>
          <w:ilvl w:val="0"/>
          <w:numId w:val="43"/>
        </w:numPr>
        <w:tabs>
          <w:tab w:val="left" w:pos="454"/>
        </w:tabs>
        <w:jc w:val="both"/>
        <w:rPr>
          <w:b/>
          <w:szCs w:val="20"/>
        </w:rPr>
      </w:pPr>
      <w:r w:rsidRPr="00EF1B7B">
        <w:rPr>
          <w:b/>
          <w:szCs w:val="20"/>
        </w:rPr>
        <w:t>KROMPIRJEVA MUSAKA</w:t>
      </w:r>
    </w:p>
    <w:p w:rsidR="000439A0" w:rsidRPr="00EF1B7B" w:rsidP="000439A0" w14:paraId="6E19F988" w14:textId="77777777">
      <w:pPr>
        <w:rPr>
          <w:b/>
          <w:szCs w:val="20"/>
        </w:rPr>
      </w:pPr>
      <w:r w:rsidRPr="00EF1B7B">
        <w:rPr>
          <w:szCs w:val="20"/>
        </w:rPr>
        <w:t xml:space="preserve">Osnovni opis: </w:t>
      </w:r>
      <w:r w:rsidRPr="00EF1B7B">
        <w:rPr>
          <w:b/>
          <w:szCs w:val="20"/>
        </w:rPr>
        <w:t>predpripravljena</w:t>
      </w:r>
      <w:r w:rsidRPr="00EF1B7B">
        <w:rPr>
          <w:b/>
          <w:szCs w:val="20"/>
        </w:rPr>
        <w:t xml:space="preserve"> zmrznjena krompirjeva musaka z nadevom iz mesa ali zelenjave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5A26D6E1"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7586B590"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4BF04987" w14:textId="77777777">
            <w:pPr>
              <w:rPr>
                <w:szCs w:val="20"/>
              </w:rPr>
            </w:pPr>
            <w:r w:rsidRPr="00EF1B7B">
              <w:rPr>
                <w:szCs w:val="20"/>
              </w:rPr>
              <w:t>Predpripravljena</w:t>
            </w:r>
            <w:r w:rsidRPr="00EF1B7B">
              <w:rPr>
                <w:szCs w:val="20"/>
              </w:rPr>
              <w:t xml:space="preserve">, hitro zamrznjena jed iz krompirja in nadeva (mesnega ali zelenjavnega – špinača, blitva, bučke, ipd.); brez konzervansov in drugih aditivov. </w:t>
            </w:r>
          </w:p>
          <w:p w:rsidR="000439A0" w:rsidRPr="00EF1B7B" w:rsidP="000277D4" w14:paraId="5C418F64" w14:textId="77777777">
            <w:pPr>
              <w:rPr>
                <w:b/>
                <w:szCs w:val="20"/>
              </w:rPr>
            </w:pPr>
            <w:r w:rsidRPr="00EF1B7B">
              <w:rPr>
                <w:szCs w:val="20"/>
              </w:rPr>
              <w:t>Izdelek mora biti po toplotni obdelavi značilnega, prijetnega okusa in vonja in ustrezne konsistence, ne sme razpadati, prav tako ne sme kazati znakov odtajanja in ponovnega zamrzovanja;</w:t>
            </w:r>
          </w:p>
        </w:tc>
      </w:tr>
      <w:tr w14:paraId="1417168D"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1F0E50A1"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0337F0A2" w14:textId="77777777">
            <w:pPr>
              <w:rPr>
                <w:b/>
                <w:szCs w:val="20"/>
              </w:rPr>
            </w:pPr>
            <w:r w:rsidRPr="00EF1B7B">
              <w:rPr>
                <w:szCs w:val="20"/>
              </w:rPr>
              <w:t xml:space="preserve">Oblikovani in pakirani morajo biti na dimenzijo pekača GN; pakiranje v kartone, ovite s folijo na način, ustrezen za živila; različne </w:t>
            </w:r>
            <w:r w:rsidRPr="00EF1B7B">
              <w:rPr>
                <w:szCs w:val="20"/>
              </w:rPr>
              <w:t>gramature</w:t>
            </w:r>
            <w:r w:rsidRPr="00EF1B7B">
              <w:rPr>
                <w:szCs w:val="20"/>
              </w:rPr>
              <w:t xml:space="preserve"> </w:t>
            </w:r>
          </w:p>
        </w:tc>
      </w:tr>
      <w:tr w14:paraId="43AE7202" w14:textId="77777777" w:rsidTr="000277D4">
        <w:tblPrEx>
          <w:tblW w:w="0" w:type="auto"/>
          <w:tblLayout w:type="fixed"/>
          <w:tblLook w:val="04A0"/>
        </w:tblPrEx>
        <w:tc>
          <w:tcPr>
            <w:tcW w:w="2660" w:type="dxa"/>
            <w:tcMar>
              <w:top w:w="0" w:type="dxa"/>
              <w:left w:w="108" w:type="dxa"/>
              <w:bottom w:w="0" w:type="dxa"/>
              <w:right w:w="108" w:type="dxa"/>
            </w:tcMar>
          </w:tcPr>
          <w:p w:rsidR="000439A0" w:rsidRPr="00801419" w:rsidP="000277D4" w14:paraId="54C8CC55"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3653B0B2" w14:textId="77777777">
            <w:pPr>
              <w:rPr>
                <w:b/>
                <w:szCs w:val="20"/>
              </w:rPr>
            </w:pPr>
            <w:r w:rsidRPr="00EF1B7B">
              <w:rPr>
                <w:szCs w:val="20"/>
              </w:rPr>
              <w:t>Izdelek mora biti skladiščen pri temperaturah pod –18 °C; med prevozom se hladna veriga ne sme prekiniti (prevoz s zamrzovalnimi vozili)</w:t>
            </w:r>
          </w:p>
        </w:tc>
      </w:tr>
    </w:tbl>
    <w:p w:rsidR="000439A0" w:rsidP="000439A0" w14:paraId="16588C4C" w14:textId="7E3AE4D6">
      <w:pPr>
        <w:rPr>
          <w:szCs w:val="20"/>
        </w:rPr>
      </w:pPr>
    </w:p>
    <w:p w:rsidR="000439A0" w:rsidRPr="00EF1B7B" w:rsidP="00BC5D1F" w14:paraId="5E0B03B8" w14:textId="77777777">
      <w:pPr>
        <w:numPr>
          <w:ilvl w:val="0"/>
          <w:numId w:val="43"/>
        </w:numPr>
        <w:tabs>
          <w:tab w:val="left" w:pos="454"/>
        </w:tabs>
        <w:jc w:val="both"/>
        <w:rPr>
          <w:b/>
          <w:szCs w:val="20"/>
        </w:rPr>
      </w:pPr>
      <w:r w:rsidRPr="00EF1B7B">
        <w:rPr>
          <w:b/>
          <w:szCs w:val="20"/>
        </w:rPr>
        <w:t>LAZANJA</w:t>
      </w:r>
    </w:p>
    <w:p w:rsidR="000439A0" w:rsidRPr="00EF1B7B" w:rsidP="000439A0" w14:paraId="679A87F4" w14:textId="77777777">
      <w:pPr>
        <w:rPr>
          <w:b/>
          <w:szCs w:val="20"/>
        </w:rPr>
      </w:pPr>
      <w:r w:rsidRPr="00EF1B7B">
        <w:rPr>
          <w:szCs w:val="20"/>
        </w:rPr>
        <w:t xml:space="preserve">Osnovni opis: </w:t>
      </w:r>
      <w:r w:rsidRPr="00EF1B7B">
        <w:rPr>
          <w:b/>
          <w:szCs w:val="20"/>
        </w:rPr>
        <w:t xml:space="preserve">zamrznjena lazanja z nadevom iz mesa ali zelenjave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0C4D6194"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2E5E7AE0"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799CB80A" w14:textId="77777777">
            <w:pPr>
              <w:rPr>
                <w:b/>
                <w:szCs w:val="20"/>
              </w:rPr>
            </w:pPr>
            <w:r w:rsidRPr="00EF1B7B">
              <w:rPr>
                <w:szCs w:val="20"/>
              </w:rPr>
              <w:t>Hitro zamrznjena jed, pripravljena iz osnovnih surovin in dodatnih surovin, ter z nadevom iz mesa ali zelenjave (špinača, ipd.); vse surovine morajo ustrezati zahtevam pravilnika, vsebnost nadeva mora biti nad 25 %; vsebuje lahko le aditive, ki jih dovoljuje pravilnik; po toplotni obdelavi mora imeti značilno barvo, prijeten vonj, okus in konsistenco, brez tujih priokusov in vonjev</w:t>
            </w:r>
          </w:p>
        </w:tc>
      </w:tr>
      <w:tr w14:paraId="08B84709"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0FA52DAE"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4ED6278E" w14:textId="77777777">
            <w:pPr>
              <w:rPr>
                <w:b/>
                <w:szCs w:val="20"/>
              </w:rPr>
            </w:pPr>
            <w:r w:rsidRPr="00EF1B7B">
              <w:rPr>
                <w:szCs w:val="20"/>
              </w:rPr>
              <w:t xml:space="preserve">Pakirane v ustrezni embalaži, različne </w:t>
            </w:r>
            <w:r w:rsidRPr="00EF1B7B">
              <w:rPr>
                <w:szCs w:val="20"/>
              </w:rPr>
              <w:t>gramature</w:t>
            </w:r>
            <w:r w:rsidRPr="00EF1B7B">
              <w:rPr>
                <w:szCs w:val="20"/>
              </w:rPr>
              <w:t xml:space="preserve"> – po potrebah naročnika</w:t>
            </w:r>
          </w:p>
        </w:tc>
      </w:tr>
      <w:tr w14:paraId="29DC5322" w14:textId="77777777" w:rsidTr="000277D4">
        <w:tblPrEx>
          <w:tblW w:w="0" w:type="auto"/>
          <w:tblLayout w:type="fixed"/>
          <w:tblLook w:val="04A0"/>
        </w:tblPrEx>
        <w:tc>
          <w:tcPr>
            <w:tcW w:w="2660" w:type="dxa"/>
            <w:tcMar>
              <w:top w:w="0" w:type="dxa"/>
              <w:left w:w="108" w:type="dxa"/>
              <w:bottom w:w="0" w:type="dxa"/>
              <w:right w:w="108" w:type="dxa"/>
            </w:tcMar>
          </w:tcPr>
          <w:p w:rsidR="000439A0" w:rsidRPr="00801419" w:rsidP="000277D4" w14:paraId="2089CC95" w14:textId="77777777">
            <w:pPr>
              <w:rPr>
                <w:szCs w:val="20"/>
              </w:rPr>
            </w:pPr>
            <w:r>
              <w:rPr>
                <w:szCs w:val="20"/>
              </w:rPr>
              <w:t>Hramba in prevoz i</w:t>
            </w:r>
            <w:r w:rsidRPr="00EF1B7B">
              <w:rPr>
                <w:szCs w:val="20"/>
              </w:rPr>
              <w:t>zdelka:</w:t>
            </w:r>
          </w:p>
        </w:tc>
        <w:tc>
          <w:tcPr>
            <w:tcW w:w="7194" w:type="dxa"/>
            <w:tcMar>
              <w:top w:w="0" w:type="dxa"/>
              <w:left w:w="108" w:type="dxa"/>
              <w:bottom w:w="0" w:type="dxa"/>
              <w:right w:w="108" w:type="dxa"/>
            </w:tcMar>
          </w:tcPr>
          <w:p w:rsidR="000439A0" w:rsidRPr="00EF1B7B" w:rsidP="000277D4" w14:paraId="617A3F54" w14:textId="77777777">
            <w:pPr>
              <w:rPr>
                <w:b/>
                <w:szCs w:val="20"/>
              </w:rPr>
            </w:pPr>
            <w:r w:rsidRPr="00EF1B7B">
              <w:rPr>
                <w:szCs w:val="20"/>
              </w:rPr>
              <w:t>Izdelek mora biti skladiščen pri temperaturah pod -18 °C; med prevozom se hladna veriga ne sme prekiniti (prevoz s zamrzovalnimi vozili)</w:t>
            </w:r>
          </w:p>
        </w:tc>
      </w:tr>
    </w:tbl>
    <w:p w:rsidR="00815DF7" w:rsidP="00815DF7" w14:paraId="23F8B6BA" w14:textId="77777777">
      <w:pPr>
        <w:ind w:left="454"/>
        <w:jc w:val="both"/>
        <w:rPr>
          <w:b/>
          <w:szCs w:val="20"/>
        </w:rPr>
      </w:pPr>
    </w:p>
    <w:p w:rsidR="000439A0" w:rsidRPr="00EF1B7B" w:rsidP="00BC5D1F" w14:paraId="0A6DF0A8" w14:textId="534BF4BC">
      <w:pPr>
        <w:numPr>
          <w:ilvl w:val="0"/>
          <w:numId w:val="43"/>
        </w:numPr>
        <w:tabs>
          <w:tab w:val="left" w:pos="454"/>
        </w:tabs>
        <w:jc w:val="both"/>
        <w:rPr>
          <w:b/>
          <w:szCs w:val="20"/>
        </w:rPr>
      </w:pPr>
      <w:r w:rsidRPr="00EF1B7B">
        <w:rPr>
          <w:b/>
          <w:szCs w:val="20"/>
        </w:rPr>
        <w:t>TORTILJE</w:t>
      </w:r>
    </w:p>
    <w:p w:rsidR="000439A0" w:rsidRPr="00EF1B7B" w:rsidP="000439A0" w14:paraId="36B603C5" w14:textId="77777777">
      <w:pPr>
        <w:rPr>
          <w:b/>
          <w:szCs w:val="20"/>
        </w:rPr>
      </w:pPr>
      <w:r w:rsidRPr="00EF1B7B">
        <w:rPr>
          <w:szCs w:val="20"/>
        </w:rPr>
        <w:t xml:space="preserve">Osnovni opis: </w:t>
      </w:r>
      <w:r w:rsidRPr="00EF1B7B">
        <w:rPr>
          <w:b/>
          <w:szCs w:val="20"/>
        </w:rPr>
        <w:t xml:space="preserve">zamrznjene tortilje z mesnim nadevom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7194"/>
      </w:tblGrid>
      <w:tr w14:paraId="2719DBBF" w14:textId="77777777" w:rsidTr="000277D4">
        <w:tblPrEx>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2660" w:type="dxa"/>
            <w:tcMar>
              <w:top w:w="0" w:type="dxa"/>
              <w:left w:w="108" w:type="dxa"/>
              <w:bottom w:w="0" w:type="dxa"/>
              <w:right w:w="108" w:type="dxa"/>
            </w:tcMar>
          </w:tcPr>
          <w:p w:rsidR="000439A0" w:rsidRPr="00EF1B7B" w:rsidP="000277D4" w14:paraId="7FBB72E1" w14:textId="77777777">
            <w:pPr>
              <w:rPr>
                <w:b/>
                <w:szCs w:val="20"/>
              </w:rPr>
            </w:pPr>
            <w:r w:rsidRPr="00EF1B7B">
              <w:rPr>
                <w:szCs w:val="20"/>
              </w:rPr>
              <w:t>Kakovostne zahteve:</w:t>
            </w:r>
          </w:p>
        </w:tc>
        <w:tc>
          <w:tcPr>
            <w:tcW w:w="7194" w:type="dxa"/>
            <w:tcMar>
              <w:top w:w="0" w:type="dxa"/>
              <w:left w:w="108" w:type="dxa"/>
              <w:bottom w:w="0" w:type="dxa"/>
              <w:right w:w="108" w:type="dxa"/>
            </w:tcMar>
          </w:tcPr>
          <w:p w:rsidR="000439A0" w:rsidRPr="00EF1B7B" w:rsidP="000277D4" w14:paraId="55332B88" w14:textId="77777777">
            <w:pPr>
              <w:rPr>
                <w:b/>
                <w:szCs w:val="20"/>
              </w:rPr>
            </w:pPr>
            <w:r w:rsidRPr="00EF1B7B">
              <w:rPr>
                <w:szCs w:val="20"/>
              </w:rPr>
              <w:t xml:space="preserve">Pripravljene iz osnovnih in dodatnih surovin ter polnjene z mesnim nadevom (piščanec ali govedina); vse surovine morajo ustrezati zahtevam pravilnika, vsebnost nadeva mora biti nad 25 %; vsebujejo lahko le aditive, ki jih dovoljuje pravilnik; značilne barve, vonja, okusa in konsistence, brez tujih priokusov in vonjev; cele in nepoškodovane, nadev ne sme uhajati oz. izstopati </w:t>
            </w:r>
          </w:p>
        </w:tc>
      </w:tr>
      <w:tr w14:paraId="6412FAE2" w14:textId="77777777" w:rsidTr="000277D4">
        <w:tblPrEx>
          <w:tblW w:w="0" w:type="auto"/>
          <w:tblLayout w:type="fixed"/>
          <w:tblLook w:val="04A0"/>
        </w:tblPrEx>
        <w:tc>
          <w:tcPr>
            <w:tcW w:w="2660" w:type="dxa"/>
            <w:tcMar>
              <w:top w:w="0" w:type="dxa"/>
              <w:left w:w="108" w:type="dxa"/>
              <w:bottom w:w="0" w:type="dxa"/>
              <w:right w:w="108" w:type="dxa"/>
            </w:tcMar>
          </w:tcPr>
          <w:p w:rsidR="000439A0" w:rsidRPr="00EF1B7B" w:rsidP="000277D4" w14:paraId="260FF1F9" w14:textId="77777777">
            <w:pPr>
              <w:rPr>
                <w:b/>
                <w:szCs w:val="20"/>
              </w:rPr>
            </w:pPr>
            <w:r w:rsidRPr="00EF1B7B">
              <w:rPr>
                <w:szCs w:val="20"/>
              </w:rPr>
              <w:t>Embalaža in količina:</w:t>
            </w:r>
          </w:p>
        </w:tc>
        <w:tc>
          <w:tcPr>
            <w:tcW w:w="7194" w:type="dxa"/>
            <w:tcMar>
              <w:top w:w="0" w:type="dxa"/>
              <w:left w:w="108" w:type="dxa"/>
              <w:bottom w:w="0" w:type="dxa"/>
              <w:right w:w="108" w:type="dxa"/>
            </w:tcMar>
          </w:tcPr>
          <w:p w:rsidR="000439A0" w:rsidRPr="00EF1B7B" w:rsidP="000277D4" w14:paraId="4CC2B127" w14:textId="77777777">
            <w:pPr>
              <w:rPr>
                <w:b/>
                <w:szCs w:val="20"/>
              </w:rPr>
            </w:pPr>
            <w:r w:rsidRPr="00EF1B7B">
              <w:rPr>
                <w:szCs w:val="20"/>
              </w:rPr>
              <w:t xml:space="preserve">Pakirane v ustrezni embalaži, različne </w:t>
            </w:r>
            <w:r w:rsidRPr="00EF1B7B">
              <w:rPr>
                <w:szCs w:val="20"/>
              </w:rPr>
              <w:t>gramature</w:t>
            </w:r>
            <w:r w:rsidRPr="00EF1B7B">
              <w:rPr>
                <w:szCs w:val="20"/>
              </w:rPr>
              <w:t xml:space="preserve"> – po potrebah naročnika</w:t>
            </w:r>
          </w:p>
        </w:tc>
      </w:tr>
      <w:tr w14:paraId="33068B7D" w14:textId="77777777" w:rsidTr="000277D4">
        <w:tblPrEx>
          <w:tblW w:w="0" w:type="auto"/>
          <w:tblLayout w:type="fixed"/>
          <w:tblLook w:val="04A0"/>
        </w:tblPrEx>
        <w:tc>
          <w:tcPr>
            <w:tcW w:w="2660" w:type="dxa"/>
            <w:tcMar>
              <w:top w:w="0" w:type="dxa"/>
              <w:left w:w="108" w:type="dxa"/>
              <w:bottom w:w="0" w:type="dxa"/>
              <w:right w:w="108" w:type="dxa"/>
            </w:tcMar>
          </w:tcPr>
          <w:p w:rsidR="000439A0" w:rsidRPr="00801419" w:rsidP="000277D4" w14:paraId="472FA883" w14:textId="77777777">
            <w:pPr>
              <w:rPr>
                <w:szCs w:val="20"/>
              </w:rPr>
            </w:pPr>
            <w:r w:rsidRPr="00EF1B7B">
              <w:rPr>
                <w:szCs w:val="20"/>
              </w:rPr>
              <w:t>Hramba in</w:t>
            </w:r>
            <w:r>
              <w:rPr>
                <w:szCs w:val="20"/>
              </w:rPr>
              <w:t xml:space="preserve"> prevoz i</w:t>
            </w:r>
            <w:r w:rsidRPr="00EF1B7B">
              <w:rPr>
                <w:szCs w:val="20"/>
              </w:rPr>
              <w:t>zdelka:</w:t>
            </w:r>
          </w:p>
        </w:tc>
        <w:tc>
          <w:tcPr>
            <w:tcW w:w="7194" w:type="dxa"/>
            <w:tcMar>
              <w:top w:w="0" w:type="dxa"/>
              <w:left w:w="108" w:type="dxa"/>
              <w:bottom w:w="0" w:type="dxa"/>
              <w:right w:w="108" w:type="dxa"/>
            </w:tcMar>
          </w:tcPr>
          <w:p w:rsidR="000439A0" w:rsidRPr="00EF1B7B" w:rsidP="000277D4" w14:paraId="0A607F76" w14:textId="77777777">
            <w:pPr>
              <w:rPr>
                <w:b/>
                <w:szCs w:val="20"/>
              </w:rPr>
            </w:pPr>
            <w:r w:rsidRPr="00EF1B7B">
              <w:rPr>
                <w:szCs w:val="20"/>
              </w:rPr>
              <w:t>Izdelek mora biti skladiščen pri temperaturah pod -18 °C; med prevozom se hladna veriga ne sme prekiniti (prevoz s zamrzovalnimi vozili)</w:t>
            </w:r>
          </w:p>
        </w:tc>
      </w:tr>
    </w:tbl>
    <w:p w:rsidR="000439A0" w:rsidRPr="00EF1B7B" w:rsidP="000439A0" w14:paraId="1D22080A" w14:textId="77777777">
      <w:pPr>
        <w:rPr>
          <w:szCs w:val="20"/>
        </w:rPr>
      </w:pPr>
    </w:p>
    <w:p w:rsidR="000439A0" w:rsidRPr="00EF1B7B" w:rsidP="000439A0" w14:paraId="3D9B2201" w14:textId="77777777">
      <w:pPr>
        <w:rPr>
          <w:szCs w:val="20"/>
        </w:rPr>
      </w:pPr>
    </w:p>
    <w:p w:rsidR="000439A0" w:rsidP="009E1C34" w14:paraId="5F779BBF" w14:textId="0A9EC83B">
      <w:pPr>
        <w:spacing w:line="288" w:lineRule="auto"/>
        <w:jc w:val="both"/>
        <w:rPr>
          <w:b/>
          <w:bCs/>
          <w:szCs w:val="20"/>
        </w:rPr>
      </w:pPr>
    </w:p>
    <w:p w:rsidR="000439A0" w:rsidRPr="00666298" w:rsidP="009E1C34" w14:paraId="08742ABF" w14:textId="6B989469">
      <w:pPr>
        <w:spacing w:line="288" w:lineRule="auto"/>
        <w:jc w:val="both"/>
        <w:rPr>
          <w:b/>
          <w:bCs/>
          <w:color w:val="FF0000"/>
          <w:szCs w:val="20"/>
        </w:rPr>
      </w:pPr>
    </w:p>
    <w:p w:rsidR="000439A0" w:rsidP="009E1C34" w14:paraId="1ED1EAB4" w14:textId="37F4B095">
      <w:pPr>
        <w:spacing w:line="288" w:lineRule="auto"/>
        <w:jc w:val="both"/>
        <w:rPr>
          <w:b/>
          <w:bCs/>
          <w:color w:val="FF0000"/>
          <w:szCs w:val="20"/>
        </w:rPr>
      </w:pPr>
    </w:p>
    <w:p w:rsidR="00A87C44" w:rsidP="009E1C34" w14:paraId="41270EAF" w14:textId="758FA571">
      <w:pPr>
        <w:spacing w:line="288" w:lineRule="auto"/>
        <w:jc w:val="both"/>
        <w:rPr>
          <w:b/>
          <w:bCs/>
          <w:color w:val="FF0000"/>
          <w:szCs w:val="20"/>
        </w:rPr>
      </w:pPr>
    </w:p>
    <w:p w:rsidR="00A87C44" w:rsidP="009E1C34" w14:paraId="22CACC53" w14:textId="0768D9B8">
      <w:pPr>
        <w:spacing w:line="288" w:lineRule="auto"/>
        <w:jc w:val="both"/>
        <w:rPr>
          <w:b/>
          <w:bCs/>
          <w:color w:val="FF0000"/>
          <w:szCs w:val="20"/>
        </w:rPr>
      </w:pPr>
    </w:p>
    <w:p w:rsidR="00A87C44" w:rsidP="009E1C34" w14:paraId="5C751506" w14:textId="3CD4FB98">
      <w:pPr>
        <w:spacing w:line="288" w:lineRule="auto"/>
        <w:jc w:val="both"/>
        <w:rPr>
          <w:b/>
          <w:bCs/>
          <w:color w:val="FF0000"/>
          <w:szCs w:val="20"/>
        </w:rPr>
      </w:pPr>
    </w:p>
    <w:p w:rsidR="00A87C44" w:rsidP="009E1C34" w14:paraId="51C4BBFA" w14:textId="075F4CFF">
      <w:pPr>
        <w:spacing w:line="288" w:lineRule="auto"/>
        <w:jc w:val="both"/>
        <w:rPr>
          <w:b/>
          <w:bCs/>
          <w:color w:val="FF0000"/>
          <w:szCs w:val="20"/>
        </w:rPr>
      </w:pPr>
    </w:p>
    <w:p w:rsidR="00A87C44" w:rsidP="009E1C34" w14:paraId="6E19941F" w14:textId="293E5765">
      <w:pPr>
        <w:spacing w:line="288" w:lineRule="auto"/>
        <w:jc w:val="both"/>
        <w:rPr>
          <w:b/>
          <w:bCs/>
          <w:color w:val="FF0000"/>
          <w:szCs w:val="20"/>
        </w:rPr>
      </w:pPr>
    </w:p>
    <w:p w:rsidR="00A87C44" w:rsidP="009E1C34" w14:paraId="57AB8A0B" w14:textId="4A61D4C6">
      <w:pPr>
        <w:spacing w:line="288" w:lineRule="auto"/>
        <w:jc w:val="both"/>
        <w:rPr>
          <w:b/>
          <w:bCs/>
          <w:color w:val="FF0000"/>
          <w:szCs w:val="20"/>
        </w:rPr>
      </w:pPr>
    </w:p>
    <w:p w:rsidR="00A87C44" w:rsidP="009E1C34" w14:paraId="262C8041" w14:textId="192371C5">
      <w:pPr>
        <w:spacing w:line="288" w:lineRule="auto"/>
        <w:jc w:val="both"/>
        <w:rPr>
          <w:b/>
          <w:bCs/>
          <w:color w:val="FF0000"/>
          <w:szCs w:val="20"/>
        </w:rPr>
      </w:pPr>
    </w:p>
    <w:p w:rsidR="00A87C44" w:rsidP="009E1C34" w14:paraId="7FD05B18" w14:textId="17349B84">
      <w:pPr>
        <w:spacing w:line="288" w:lineRule="auto"/>
        <w:jc w:val="both"/>
        <w:rPr>
          <w:b/>
          <w:bCs/>
          <w:color w:val="FF0000"/>
          <w:szCs w:val="20"/>
        </w:rPr>
      </w:pPr>
    </w:p>
    <w:p w:rsidR="00A87C44" w:rsidP="009E1C34" w14:paraId="583ECC27" w14:textId="1C73F320">
      <w:pPr>
        <w:spacing w:line="288" w:lineRule="auto"/>
        <w:jc w:val="both"/>
        <w:rPr>
          <w:b/>
          <w:bCs/>
          <w:color w:val="FF0000"/>
          <w:szCs w:val="20"/>
        </w:rPr>
      </w:pPr>
    </w:p>
    <w:p w:rsidR="00A87C44" w:rsidP="009E1C34" w14:paraId="2742C833" w14:textId="15F04E50">
      <w:pPr>
        <w:spacing w:line="288" w:lineRule="auto"/>
        <w:jc w:val="both"/>
        <w:rPr>
          <w:b/>
          <w:bCs/>
          <w:color w:val="FF0000"/>
          <w:szCs w:val="20"/>
        </w:rPr>
      </w:pPr>
    </w:p>
    <w:p w:rsidR="00A87C44" w:rsidP="009E1C34" w14:paraId="3EF91C45" w14:textId="4D1BB7F4">
      <w:pPr>
        <w:spacing w:line="288" w:lineRule="auto"/>
        <w:jc w:val="both"/>
        <w:rPr>
          <w:b/>
          <w:bCs/>
          <w:color w:val="FF0000"/>
          <w:szCs w:val="20"/>
        </w:rPr>
      </w:pPr>
    </w:p>
    <w:p w:rsidR="00A87C44" w:rsidP="009E1C34" w14:paraId="3B6CE209" w14:textId="634065AC">
      <w:pPr>
        <w:spacing w:line="288" w:lineRule="auto"/>
        <w:jc w:val="both"/>
        <w:rPr>
          <w:b/>
          <w:bCs/>
          <w:color w:val="FF0000"/>
          <w:szCs w:val="20"/>
        </w:rPr>
      </w:pPr>
    </w:p>
    <w:p w:rsidR="00A87C44" w:rsidP="009E1C34" w14:paraId="38897225" w14:textId="6F913093">
      <w:pPr>
        <w:spacing w:line="288" w:lineRule="auto"/>
        <w:jc w:val="both"/>
        <w:rPr>
          <w:b/>
          <w:bCs/>
          <w:color w:val="FF0000"/>
          <w:szCs w:val="20"/>
        </w:rPr>
      </w:pPr>
    </w:p>
    <w:p w:rsidR="00A87C44" w:rsidP="009E1C34" w14:paraId="30016C84" w14:textId="452F8B9B">
      <w:pPr>
        <w:spacing w:line="288" w:lineRule="auto"/>
        <w:jc w:val="both"/>
        <w:rPr>
          <w:b/>
          <w:bCs/>
          <w:color w:val="FF0000"/>
          <w:szCs w:val="20"/>
        </w:rPr>
      </w:pPr>
    </w:p>
    <w:p w:rsidR="00A87C44" w:rsidP="009E1C34" w14:paraId="4C0BA056" w14:textId="3EDD550A">
      <w:pPr>
        <w:spacing w:line="288" w:lineRule="auto"/>
        <w:jc w:val="both"/>
        <w:rPr>
          <w:b/>
          <w:bCs/>
          <w:color w:val="FF0000"/>
          <w:szCs w:val="20"/>
        </w:rPr>
      </w:pPr>
    </w:p>
    <w:p w:rsidR="001B61EB" w:rsidRPr="001B61EB" w:rsidP="001B61EB" w14:paraId="3BBA86D4" w14:textId="77777777">
      <w:pPr>
        <w:pBdr>
          <w:bottom w:val="single" w:sz="4" w:space="1" w:color="auto"/>
        </w:pBdr>
        <w:spacing w:line="288" w:lineRule="auto"/>
        <w:jc w:val="center"/>
        <w:rPr>
          <w:b/>
          <w:bCs/>
        </w:rPr>
      </w:pPr>
      <w:bookmarkStart w:id="13" w:name="_Hlk218599178"/>
      <w:r w:rsidRPr="001B61EB">
        <w:rPr>
          <w:b/>
          <w:bCs/>
        </w:rPr>
        <w:t>PRILOGA ŠT. 2: Seznam kuhinj s kontakti</w:t>
      </w:r>
    </w:p>
    <w:bookmarkEnd w:id="13"/>
    <w:p w:rsidR="00C637C6" w:rsidRPr="00C637C6" w:rsidP="00C637C6" w14:paraId="17E40365" w14:textId="77777777">
      <w:pPr>
        <w:spacing w:line="288" w:lineRule="auto"/>
        <w:rPr>
          <w:szCs w:val="20"/>
        </w:rPr>
      </w:pPr>
    </w:p>
    <w:tbl>
      <w:tblPr>
        <w:tblW w:w="10353" w:type="dxa"/>
        <w:tblInd w:w="-7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
      <w:tblGrid>
        <w:gridCol w:w="850"/>
        <w:gridCol w:w="1424"/>
        <w:gridCol w:w="3545"/>
        <w:gridCol w:w="2225"/>
        <w:gridCol w:w="468"/>
        <w:gridCol w:w="1841"/>
      </w:tblGrid>
      <w:tr w14:paraId="6C3F9022" w14:textId="77777777" w:rsidTr="000277D4">
        <w:tblPrEx>
          <w:tblW w:w="10353" w:type="dxa"/>
          <w:tblInd w:w="-7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ook w:val="04A0"/>
        </w:tblPrEx>
        <w:tc>
          <w:tcPr>
            <w:tcW w:w="10353" w:type="dxa"/>
            <w:gridSpan w:val="6"/>
            <w:tcBorders>
              <w:top w:val="double" w:sz="4" w:space="0" w:color="auto"/>
              <w:left w:val="double" w:sz="4" w:space="0" w:color="auto"/>
              <w:bottom w:val="double" w:sz="4" w:space="0" w:color="000000"/>
              <w:right w:val="double" w:sz="4" w:space="0" w:color="auto"/>
            </w:tcBorders>
            <w:shd w:val="clear" w:color="auto" w:fill="D9D9D9" w:themeFill="background1" w:themeFillShade="D9"/>
            <w:tcMar>
              <w:top w:w="0" w:type="dxa"/>
              <w:left w:w="108" w:type="dxa"/>
              <w:bottom w:w="0" w:type="dxa"/>
              <w:right w:w="108" w:type="dxa"/>
            </w:tcMar>
            <w:hideMark/>
          </w:tcPr>
          <w:p w:rsidR="00C637C6" w:rsidRPr="00C637C6" w:rsidP="00C637C6" w14:paraId="2162F436" w14:textId="77777777">
            <w:pPr>
              <w:rPr>
                <w:b/>
                <w:szCs w:val="20"/>
              </w:rPr>
            </w:pPr>
            <w:r w:rsidRPr="00C637C6">
              <w:rPr>
                <w:b/>
                <w:szCs w:val="20"/>
              </w:rPr>
              <w:t xml:space="preserve"> Slovenska vojska – ZAHODNA REGIJA </w:t>
            </w:r>
          </w:p>
        </w:tc>
      </w:tr>
      <w:tr w14:paraId="4F6C78D9" w14:textId="77777777" w:rsidTr="000277D4">
        <w:tblPrEx>
          <w:tblW w:w="10353" w:type="dxa"/>
          <w:tblInd w:w="-724" w:type="dxa"/>
          <w:tblLook w:val="04A0"/>
        </w:tblPrEx>
        <w:tc>
          <w:tcPr>
            <w:tcW w:w="846" w:type="dxa"/>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5D89645B" w14:textId="77777777">
            <w:pPr>
              <w:jc w:val="center"/>
              <w:rPr>
                <w:b/>
                <w:szCs w:val="20"/>
              </w:rPr>
            </w:pPr>
            <w:r w:rsidRPr="00C637C6">
              <w:rPr>
                <w:b/>
                <w:szCs w:val="20"/>
              </w:rPr>
              <w:t>Zap</w:t>
            </w:r>
            <w:r w:rsidRPr="00C637C6">
              <w:rPr>
                <w:b/>
                <w:szCs w:val="20"/>
              </w:rPr>
              <w:t>. št.</w:t>
            </w:r>
          </w:p>
        </w:tc>
        <w:tc>
          <w:tcPr>
            <w:tcW w:w="1424" w:type="dxa"/>
            <w:tcBorders>
              <w:top w:val="double" w:sz="4" w:space="0" w:color="000000"/>
              <w:left w:val="double" w:sz="4" w:space="0" w:color="000000"/>
              <w:bottom w:val="doub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7ADBE892" w14:textId="77777777">
            <w:pPr>
              <w:jc w:val="center"/>
              <w:rPr>
                <w:b/>
                <w:szCs w:val="20"/>
              </w:rPr>
            </w:pPr>
            <w:r w:rsidRPr="00C637C6">
              <w:rPr>
                <w:b/>
                <w:szCs w:val="20"/>
              </w:rPr>
              <w:t>Ref. št.</w:t>
            </w:r>
          </w:p>
          <w:p w:rsidR="00C637C6" w:rsidRPr="00C637C6" w:rsidP="00C637C6" w14:paraId="6176305C" w14:textId="77777777">
            <w:pPr>
              <w:jc w:val="center"/>
              <w:rPr>
                <w:b/>
                <w:szCs w:val="20"/>
              </w:rPr>
            </w:pPr>
            <w:r w:rsidRPr="00C637C6">
              <w:rPr>
                <w:b/>
                <w:szCs w:val="20"/>
              </w:rPr>
              <w:t>za račun</w:t>
            </w:r>
          </w:p>
        </w:tc>
        <w:tc>
          <w:tcPr>
            <w:tcW w:w="3545" w:type="dxa"/>
            <w:tcBorders>
              <w:top w:val="double" w:sz="4" w:space="0" w:color="000000"/>
              <w:left w:val="single" w:sz="4" w:space="0" w:color="000000"/>
              <w:bottom w:val="doub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0E2A1510" w14:textId="77777777">
            <w:pPr>
              <w:jc w:val="center"/>
              <w:rPr>
                <w:b/>
                <w:szCs w:val="20"/>
              </w:rPr>
            </w:pPr>
            <w:r w:rsidRPr="00C637C6">
              <w:rPr>
                <w:b/>
                <w:szCs w:val="20"/>
              </w:rPr>
              <w:t>Naslov</w:t>
            </w:r>
          </w:p>
        </w:tc>
        <w:tc>
          <w:tcPr>
            <w:tcW w:w="2227" w:type="dxa"/>
            <w:tcBorders>
              <w:top w:val="double" w:sz="4" w:space="0" w:color="000000"/>
              <w:left w:val="single" w:sz="4" w:space="0" w:color="000000"/>
              <w:bottom w:val="doub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7F76BFE8" w14:textId="77777777">
            <w:pPr>
              <w:jc w:val="center"/>
              <w:rPr>
                <w:b/>
                <w:szCs w:val="20"/>
              </w:rPr>
            </w:pPr>
            <w:r w:rsidRPr="00C637C6">
              <w:rPr>
                <w:b/>
                <w:szCs w:val="20"/>
              </w:rPr>
              <w:t>Odgovorna oseba</w:t>
            </w:r>
          </w:p>
        </w:tc>
        <w:tc>
          <w:tcPr>
            <w:tcW w:w="2311" w:type="dxa"/>
            <w:gridSpan w:val="2"/>
            <w:tcBorders>
              <w:top w:val="double" w:sz="4" w:space="0" w:color="000000"/>
              <w:left w:val="sing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09AD10DC" w14:textId="77777777">
            <w:pPr>
              <w:jc w:val="center"/>
              <w:rPr>
                <w:b/>
                <w:szCs w:val="20"/>
              </w:rPr>
            </w:pPr>
            <w:r w:rsidRPr="00C637C6">
              <w:rPr>
                <w:b/>
                <w:szCs w:val="20"/>
              </w:rPr>
              <w:t>Telefon</w:t>
            </w:r>
          </w:p>
        </w:tc>
      </w:tr>
      <w:tr w14:paraId="346B2584" w14:textId="77777777" w:rsidTr="000277D4">
        <w:tblPrEx>
          <w:tblW w:w="10353" w:type="dxa"/>
          <w:tblInd w:w="-724" w:type="dxa"/>
          <w:tblLook w:val="04A0"/>
        </w:tblPrEx>
        <w:trPr>
          <w:trHeight w:val="562"/>
        </w:trPr>
        <w:tc>
          <w:tcPr>
            <w:tcW w:w="846" w:type="dxa"/>
            <w:vMerge w:val="restart"/>
            <w:tcBorders>
              <w:top w:val="double" w:sz="4" w:space="0" w:color="000000"/>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0F650E20" w14:textId="77777777">
            <w:pPr>
              <w:jc w:val="center"/>
              <w:rPr>
                <w:szCs w:val="20"/>
              </w:rPr>
            </w:pPr>
            <w:r w:rsidRPr="00C637C6">
              <w:rPr>
                <w:szCs w:val="20"/>
              </w:rPr>
              <w:t>1.</w:t>
            </w:r>
          </w:p>
        </w:tc>
        <w:tc>
          <w:tcPr>
            <w:tcW w:w="1424" w:type="dxa"/>
            <w:vMerge w:val="restart"/>
            <w:tcBorders>
              <w:top w:val="double" w:sz="4" w:space="0" w:color="000000"/>
              <w:left w:val="double" w:sz="4" w:space="0" w:color="000000"/>
              <w:bottom w:val="single" w:sz="4" w:space="0" w:color="auto"/>
              <w:right w:val="single" w:sz="4" w:space="0" w:color="auto"/>
            </w:tcBorders>
            <w:shd w:val="clear" w:color="auto" w:fill="FFFFFF"/>
            <w:tcMar>
              <w:top w:w="0" w:type="dxa"/>
              <w:left w:w="108" w:type="dxa"/>
              <w:bottom w:w="0" w:type="dxa"/>
              <w:right w:w="108" w:type="dxa"/>
            </w:tcMar>
            <w:vAlign w:val="center"/>
            <w:hideMark/>
          </w:tcPr>
          <w:p w:rsidR="00C637C6" w:rsidRPr="00C637C6" w:rsidP="00C637C6" w14:paraId="32DBADAE" w14:textId="77777777">
            <w:pPr>
              <w:jc w:val="center"/>
              <w:rPr>
                <w:b/>
                <w:bCs/>
                <w:szCs w:val="20"/>
              </w:rPr>
            </w:pPr>
            <w:r w:rsidRPr="00C637C6">
              <w:rPr>
                <w:b/>
                <w:bCs/>
                <w:szCs w:val="20"/>
              </w:rPr>
              <w:t>441030808</w:t>
            </w:r>
          </w:p>
        </w:tc>
        <w:tc>
          <w:tcPr>
            <w:tcW w:w="3545" w:type="dxa"/>
            <w:vMerge w:val="restart"/>
            <w:tcBorders>
              <w:top w:val="double" w:sz="4" w:space="0" w:color="000000"/>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C637C6" w:rsidRPr="00C637C6" w:rsidP="00C637C6" w14:paraId="30A2ADB3" w14:textId="77777777">
            <w:pPr>
              <w:rPr>
                <w:szCs w:val="20"/>
              </w:rPr>
            </w:pPr>
            <w:r w:rsidRPr="00C637C6">
              <w:rPr>
                <w:szCs w:val="20"/>
              </w:rPr>
              <w:t xml:space="preserve">Vojašnica </w:t>
            </w:r>
          </w:p>
          <w:p w:rsidR="00C637C6" w:rsidRPr="00C637C6" w:rsidP="00C637C6" w14:paraId="6BEE7C6C" w14:textId="77777777">
            <w:pPr>
              <w:rPr>
                <w:szCs w:val="20"/>
              </w:rPr>
            </w:pPr>
            <w:r w:rsidRPr="00C637C6">
              <w:rPr>
                <w:szCs w:val="20"/>
              </w:rPr>
              <w:t xml:space="preserve">Edvarda </w:t>
            </w:r>
            <w:r w:rsidRPr="00C637C6">
              <w:rPr>
                <w:szCs w:val="20"/>
              </w:rPr>
              <w:t>Peperka</w:t>
            </w:r>
          </w:p>
          <w:p w:rsidR="00C637C6" w:rsidRPr="00C637C6" w:rsidP="00C637C6" w14:paraId="3728379E" w14:textId="009B44AC">
            <w:pPr>
              <w:rPr>
                <w:szCs w:val="20"/>
              </w:rPr>
            </w:pPr>
            <w:r w:rsidRPr="00C637C6">
              <w:rPr>
                <w:szCs w:val="20"/>
              </w:rPr>
              <w:t>Lesko</w:t>
            </w:r>
            <w:r w:rsidR="00F45C32">
              <w:rPr>
                <w:szCs w:val="20"/>
              </w:rPr>
              <w:t>škov</w:t>
            </w:r>
            <w:r w:rsidRPr="00C637C6">
              <w:rPr>
                <w:szCs w:val="20"/>
              </w:rPr>
              <w:t>a cesta 7</w:t>
            </w:r>
          </w:p>
          <w:p w:rsidR="00C637C6" w:rsidRPr="00C637C6" w:rsidP="00C637C6" w14:paraId="1CEA6FF5" w14:textId="77777777">
            <w:pPr>
              <w:rPr>
                <w:szCs w:val="20"/>
              </w:rPr>
            </w:pPr>
            <w:r w:rsidRPr="00C637C6">
              <w:rPr>
                <w:szCs w:val="20"/>
              </w:rPr>
              <w:t>1260 Ljubljana</w:t>
            </w:r>
          </w:p>
        </w:tc>
        <w:tc>
          <w:tcPr>
            <w:tcW w:w="2227" w:type="dxa"/>
            <w:tcBorders>
              <w:top w:val="double" w:sz="4" w:space="0" w:color="000000"/>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C637C6" w:rsidRPr="00C637C6" w:rsidP="00C637C6" w14:paraId="68D5CF63" w14:textId="77777777">
            <w:pPr>
              <w:rPr>
                <w:szCs w:val="20"/>
              </w:rPr>
            </w:pPr>
            <w:r w:rsidRPr="00C637C6">
              <w:rPr>
                <w:b/>
                <w:szCs w:val="20"/>
              </w:rPr>
              <w:t>Vodja kuhinje</w:t>
            </w:r>
          </w:p>
          <w:p w:rsidR="00C637C6" w:rsidRPr="00C637C6" w:rsidP="00C637C6" w14:paraId="6D81EA72" w14:textId="77777777">
            <w:pPr>
              <w:rPr>
                <w:szCs w:val="20"/>
              </w:rPr>
            </w:pPr>
            <w:r w:rsidRPr="00C637C6">
              <w:rPr>
                <w:szCs w:val="20"/>
              </w:rPr>
              <w:t>Matjaž Jerančič</w:t>
            </w:r>
          </w:p>
          <w:p w:rsidR="00C637C6" w:rsidRPr="00C637C6" w:rsidP="00C637C6" w14:paraId="2C0BFD51" w14:textId="77777777">
            <w:pPr>
              <w:rPr>
                <w:b/>
                <w:bCs/>
                <w:szCs w:val="20"/>
              </w:rPr>
            </w:pPr>
            <w:r w:rsidRPr="00C637C6">
              <w:rPr>
                <w:b/>
                <w:bCs/>
                <w:szCs w:val="20"/>
              </w:rPr>
              <w:t>Kuhinja</w:t>
            </w:r>
          </w:p>
          <w:p w:rsidR="00C637C6" w:rsidRPr="00C637C6" w:rsidP="00C637C6" w14:paraId="6301E776" w14:textId="77777777">
            <w:pPr>
              <w:rPr>
                <w:szCs w:val="20"/>
              </w:rPr>
            </w:pPr>
            <w:r w:rsidRPr="00C637C6">
              <w:rPr>
                <w:szCs w:val="20"/>
              </w:rPr>
              <w:t>Milena Marić</w:t>
            </w:r>
          </w:p>
          <w:p w:rsidR="00C637C6" w:rsidRPr="00C637C6" w:rsidP="00C637C6" w14:paraId="5B198E4E" w14:textId="77777777">
            <w:pPr>
              <w:rPr>
                <w:b/>
                <w:szCs w:val="20"/>
              </w:rPr>
            </w:pPr>
          </w:p>
        </w:tc>
        <w:tc>
          <w:tcPr>
            <w:tcW w:w="468" w:type="dxa"/>
            <w:tcBorders>
              <w:top w:val="double" w:sz="4" w:space="0" w:color="000000"/>
              <w:left w:val="single" w:sz="4" w:space="0" w:color="auto"/>
              <w:bottom w:val="single" w:sz="4" w:space="0" w:color="auto"/>
              <w:right w:val="single" w:sz="4" w:space="0" w:color="auto"/>
            </w:tcBorders>
            <w:shd w:val="clear" w:color="auto" w:fill="FFFFFF"/>
            <w:vAlign w:val="center"/>
          </w:tcPr>
          <w:p w:rsidR="00C637C6" w:rsidRPr="00C637C6" w:rsidP="00C637C6" w14:paraId="7E752A83" w14:textId="77777777">
            <w:pPr>
              <w:rPr>
                <w:bCs/>
                <w:szCs w:val="20"/>
              </w:rPr>
            </w:pPr>
          </w:p>
          <w:p w:rsidR="00C637C6" w:rsidRPr="00C637C6" w:rsidP="00C637C6" w14:paraId="6FECDE2C" w14:textId="77777777">
            <w:pPr>
              <w:rPr>
                <w:bCs/>
                <w:szCs w:val="20"/>
              </w:rPr>
            </w:pPr>
            <w:r w:rsidRPr="00C637C6">
              <w:rPr>
                <w:bCs/>
                <w:szCs w:val="20"/>
              </w:rPr>
              <w:t>71</w:t>
            </w:r>
          </w:p>
        </w:tc>
        <w:tc>
          <w:tcPr>
            <w:tcW w:w="1843" w:type="dxa"/>
            <w:tcBorders>
              <w:top w:val="double" w:sz="4" w:space="0" w:color="000000"/>
              <w:left w:val="single" w:sz="4" w:space="0" w:color="auto"/>
              <w:bottom w:val="single" w:sz="4" w:space="0" w:color="auto"/>
              <w:right w:val="double" w:sz="4" w:space="0" w:color="auto"/>
            </w:tcBorders>
            <w:shd w:val="clear" w:color="auto" w:fill="FFFFFF"/>
            <w:tcMar>
              <w:top w:w="0" w:type="dxa"/>
              <w:left w:w="108" w:type="dxa"/>
              <w:bottom w:w="0" w:type="dxa"/>
              <w:right w:w="108" w:type="dxa"/>
            </w:tcMar>
            <w:vAlign w:val="center"/>
            <w:hideMark/>
          </w:tcPr>
          <w:p w:rsidR="00C637C6" w:rsidRPr="00C637C6" w:rsidP="00C637C6" w14:paraId="6D141E1D" w14:textId="77777777">
            <w:pPr>
              <w:rPr>
                <w:szCs w:val="20"/>
              </w:rPr>
            </w:pPr>
            <w:r w:rsidRPr="00C637C6">
              <w:rPr>
                <w:szCs w:val="20"/>
              </w:rPr>
              <w:t>01 585 6339</w:t>
            </w:r>
          </w:p>
          <w:p w:rsidR="00C637C6" w:rsidRPr="00C637C6" w:rsidP="00C637C6" w14:paraId="37D44089" w14:textId="77777777">
            <w:pPr>
              <w:rPr>
                <w:szCs w:val="20"/>
              </w:rPr>
            </w:pPr>
          </w:p>
          <w:p w:rsidR="00C637C6" w:rsidRPr="00C637C6" w:rsidP="00C637C6" w14:paraId="64BCA74D" w14:textId="77777777">
            <w:pPr>
              <w:rPr>
                <w:szCs w:val="20"/>
              </w:rPr>
            </w:pPr>
            <w:r w:rsidRPr="00C637C6">
              <w:rPr>
                <w:szCs w:val="20"/>
              </w:rPr>
              <w:t>01 585 6340</w:t>
            </w:r>
          </w:p>
        </w:tc>
      </w:tr>
      <w:tr w14:paraId="5CE22702" w14:textId="77777777" w:rsidTr="000277D4">
        <w:tblPrEx>
          <w:tblW w:w="10353" w:type="dxa"/>
          <w:tblInd w:w="-724" w:type="dxa"/>
          <w:tblLook w:val="04A0"/>
        </w:tblPrEx>
        <w:trPr>
          <w:trHeight w:val="881"/>
        </w:trPr>
        <w:tc>
          <w:tcPr>
            <w:tcW w:w="846" w:type="dxa"/>
            <w:vMerge/>
            <w:tcBorders>
              <w:top w:val="single" w:sz="4" w:space="0" w:color="auto"/>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0D8B0C0D" w14:textId="77777777">
            <w:pPr>
              <w:rPr>
                <w:szCs w:val="20"/>
              </w:rPr>
            </w:pPr>
          </w:p>
        </w:tc>
        <w:tc>
          <w:tcPr>
            <w:tcW w:w="1424" w:type="dxa"/>
            <w:vMerge/>
            <w:tcBorders>
              <w:top w:val="single" w:sz="4" w:space="0" w:color="auto"/>
              <w:left w:val="double" w:sz="4" w:space="0" w:color="000000"/>
              <w:bottom w:val="single" w:sz="4" w:space="0" w:color="auto"/>
              <w:right w:val="single" w:sz="4" w:space="0" w:color="auto"/>
            </w:tcBorders>
            <w:shd w:val="clear" w:color="auto" w:fill="FFFFFF"/>
            <w:tcMar>
              <w:top w:w="0" w:type="dxa"/>
              <w:left w:w="108" w:type="dxa"/>
              <w:bottom w:w="0" w:type="dxa"/>
              <w:right w:w="108" w:type="dxa"/>
            </w:tcMar>
            <w:vAlign w:val="center"/>
            <w:hideMark/>
          </w:tcPr>
          <w:p w:rsidR="00C637C6" w:rsidRPr="00C637C6" w:rsidP="00C637C6" w14:paraId="2A5A130F" w14:textId="77777777">
            <w:pPr>
              <w:rPr>
                <w:b/>
                <w:bCs/>
                <w:szCs w:val="20"/>
              </w:rPr>
            </w:pPr>
          </w:p>
        </w:tc>
        <w:tc>
          <w:tcPr>
            <w:tcW w:w="3545" w:type="dxa"/>
            <w:vMerge/>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vAlign w:val="center"/>
            <w:hideMark/>
          </w:tcPr>
          <w:p w:rsidR="00C637C6" w:rsidRPr="00C637C6" w:rsidP="00C637C6" w14:paraId="5C99F319" w14:textId="77777777">
            <w:pPr>
              <w:rPr>
                <w:szCs w:val="20"/>
              </w:rPr>
            </w:pPr>
          </w:p>
        </w:tc>
        <w:tc>
          <w:tcPr>
            <w:tcW w:w="2227" w:type="dxa"/>
            <w:tcBorders>
              <w:top w:val="single" w:sz="4" w:space="0" w:color="auto"/>
              <w:left w:val="single" w:sz="4" w:space="0" w:color="auto"/>
              <w:bottom w:val="single" w:sz="4" w:space="0" w:color="auto"/>
              <w:right w:val="single" w:sz="4" w:space="0" w:color="auto"/>
            </w:tcBorders>
            <w:shd w:val="clear" w:color="auto" w:fill="FFFFFF"/>
            <w:tcMar>
              <w:top w:w="0" w:type="dxa"/>
              <w:left w:w="108" w:type="dxa"/>
              <w:bottom w:w="0" w:type="dxa"/>
              <w:right w:w="108" w:type="dxa"/>
            </w:tcMar>
            <w:hideMark/>
          </w:tcPr>
          <w:p w:rsidR="00C637C6" w:rsidRPr="00C637C6" w:rsidP="00C637C6" w14:paraId="190FFF52" w14:textId="77777777">
            <w:pPr>
              <w:rPr>
                <w:b/>
                <w:szCs w:val="20"/>
              </w:rPr>
            </w:pPr>
            <w:r w:rsidRPr="00C637C6">
              <w:rPr>
                <w:b/>
                <w:szCs w:val="20"/>
              </w:rPr>
              <w:t>Naročanje</w:t>
            </w:r>
          </w:p>
          <w:p w:rsidR="00C637C6" w:rsidRPr="00C637C6" w:rsidP="00C637C6" w14:paraId="15C29C39" w14:textId="77777777">
            <w:pPr>
              <w:rPr>
                <w:szCs w:val="20"/>
              </w:rPr>
            </w:pPr>
            <w:r w:rsidRPr="00C637C6">
              <w:rPr>
                <w:szCs w:val="20"/>
              </w:rPr>
              <w:t xml:space="preserve">Nina Zupan Tori </w:t>
            </w:r>
          </w:p>
          <w:p w:rsidR="00C637C6" w:rsidRPr="00C637C6" w:rsidP="00C637C6" w14:paraId="65EFE95B" w14:textId="77777777">
            <w:pPr>
              <w:rPr>
                <w:szCs w:val="20"/>
              </w:rPr>
            </w:pPr>
            <w:r w:rsidRPr="00C637C6">
              <w:rPr>
                <w:szCs w:val="20"/>
              </w:rPr>
              <w:t xml:space="preserve">Andreja </w:t>
            </w:r>
            <w:r w:rsidRPr="00C637C6">
              <w:rPr>
                <w:szCs w:val="20"/>
              </w:rPr>
              <w:t>Fele</w:t>
            </w:r>
          </w:p>
        </w:tc>
        <w:tc>
          <w:tcPr>
            <w:tcW w:w="468" w:type="dxa"/>
            <w:tcBorders>
              <w:top w:val="single" w:sz="4" w:space="0" w:color="auto"/>
              <w:left w:val="single" w:sz="4" w:space="0" w:color="auto"/>
              <w:bottom w:val="single" w:sz="4" w:space="0" w:color="auto"/>
              <w:right w:val="single" w:sz="4" w:space="0" w:color="auto"/>
            </w:tcBorders>
            <w:shd w:val="clear" w:color="auto" w:fill="FFFFFF"/>
            <w:vAlign w:val="center"/>
          </w:tcPr>
          <w:p w:rsidR="00C637C6" w:rsidRPr="00C637C6" w:rsidP="00C637C6" w14:paraId="3FD8402B" w14:textId="77777777">
            <w:pPr>
              <w:rPr>
                <w:bCs/>
                <w:szCs w:val="20"/>
              </w:rPr>
            </w:pPr>
            <w:r w:rsidRPr="00C637C6">
              <w:rPr>
                <w:bCs/>
                <w:szCs w:val="20"/>
              </w:rPr>
              <w:t>71</w:t>
            </w:r>
          </w:p>
        </w:tc>
        <w:tc>
          <w:tcPr>
            <w:tcW w:w="1843" w:type="dxa"/>
            <w:tcBorders>
              <w:top w:val="single" w:sz="4" w:space="0" w:color="auto"/>
              <w:left w:val="single" w:sz="4" w:space="0" w:color="auto"/>
              <w:bottom w:val="single" w:sz="4" w:space="0" w:color="auto"/>
              <w:right w:val="double" w:sz="4" w:space="0" w:color="auto"/>
            </w:tcBorders>
            <w:shd w:val="clear" w:color="auto" w:fill="FFFFFF"/>
            <w:tcMar>
              <w:top w:w="0" w:type="dxa"/>
              <w:left w:w="108" w:type="dxa"/>
              <w:bottom w:w="0" w:type="dxa"/>
              <w:right w:w="108" w:type="dxa"/>
            </w:tcMar>
            <w:vAlign w:val="center"/>
            <w:hideMark/>
          </w:tcPr>
          <w:p w:rsidR="00C637C6" w:rsidRPr="00C637C6" w:rsidP="00C637C6" w14:paraId="662291FA" w14:textId="77777777">
            <w:pPr>
              <w:rPr>
                <w:szCs w:val="20"/>
              </w:rPr>
            </w:pPr>
            <w:r w:rsidRPr="00C637C6">
              <w:rPr>
                <w:szCs w:val="20"/>
              </w:rPr>
              <w:t>01 585 6341</w:t>
            </w:r>
          </w:p>
          <w:p w:rsidR="00C637C6" w:rsidRPr="00C637C6" w:rsidP="00C637C6" w14:paraId="57471449" w14:textId="77777777">
            <w:pPr>
              <w:rPr>
                <w:szCs w:val="20"/>
              </w:rPr>
            </w:pPr>
            <w:r w:rsidRPr="00C637C6">
              <w:rPr>
                <w:szCs w:val="20"/>
              </w:rPr>
              <w:t>01 585 6344</w:t>
            </w:r>
          </w:p>
        </w:tc>
      </w:tr>
      <w:tr w14:paraId="3FC387A0" w14:textId="77777777" w:rsidTr="000277D4">
        <w:tblPrEx>
          <w:tblW w:w="10353" w:type="dxa"/>
          <w:tblInd w:w="-724" w:type="dxa"/>
          <w:tblLook w:val="04A0"/>
        </w:tblPrEx>
        <w:trPr>
          <w:trHeight w:val="600"/>
        </w:trPr>
        <w:tc>
          <w:tcPr>
            <w:tcW w:w="846" w:type="dxa"/>
            <w:vMerge/>
            <w:tcBorders>
              <w:top w:val="single" w:sz="4" w:space="0" w:color="auto"/>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6AFF668B" w14:textId="77777777">
            <w:pPr>
              <w:rPr>
                <w:szCs w:val="20"/>
              </w:rPr>
            </w:pPr>
          </w:p>
        </w:tc>
        <w:tc>
          <w:tcPr>
            <w:tcW w:w="1424" w:type="dxa"/>
            <w:vMerge/>
            <w:tcBorders>
              <w:top w:val="single" w:sz="4" w:space="0" w:color="auto"/>
              <w:left w:val="double" w:sz="4" w:space="0" w:color="000000"/>
              <w:bottom w:val="double" w:sz="4" w:space="0" w:color="auto"/>
              <w:right w:val="single" w:sz="4" w:space="0" w:color="auto"/>
            </w:tcBorders>
            <w:shd w:val="clear" w:color="auto" w:fill="FFFFFF"/>
            <w:tcMar>
              <w:top w:w="0" w:type="dxa"/>
              <w:left w:w="108" w:type="dxa"/>
              <w:bottom w:w="0" w:type="dxa"/>
              <w:right w:w="108" w:type="dxa"/>
            </w:tcMar>
            <w:vAlign w:val="center"/>
            <w:hideMark/>
          </w:tcPr>
          <w:p w:rsidR="00C637C6" w:rsidRPr="00C637C6" w:rsidP="00C637C6" w14:paraId="630DD522" w14:textId="77777777">
            <w:pPr>
              <w:rPr>
                <w:b/>
                <w:bCs/>
                <w:szCs w:val="20"/>
              </w:rPr>
            </w:pPr>
          </w:p>
        </w:tc>
        <w:tc>
          <w:tcPr>
            <w:tcW w:w="3545" w:type="dxa"/>
            <w:tcBorders>
              <w:top w:val="single" w:sz="4" w:space="0" w:color="auto"/>
              <w:left w:val="single" w:sz="4" w:space="0" w:color="auto"/>
              <w:bottom w:val="double" w:sz="4" w:space="0" w:color="auto"/>
              <w:right w:val="single" w:sz="4" w:space="0" w:color="auto"/>
            </w:tcBorders>
            <w:shd w:val="clear" w:color="auto" w:fill="FFFFFF"/>
            <w:tcMar>
              <w:top w:w="0" w:type="dxa"/>
              <w:left w:w="108" w:type="dxa"/>
              <w:bottom w:w="0" w:type="dxa"/>
              <w:right w:w="108" w:type="dxa"/>
            </w:tcMar>
            <w:vAlign w:val="center"/>
            <w:hideMark/>
          </w:tcPr>
          <w:p w:rsidR="00C637C6" w:rsidRPr="00C637C6" w:rsidP="00C637C6" w14:paraId="24B67642" w14:textId="77777777">
            <w:pPr>
              <w:rPr>
                <w:szCs w:val="20"/>
              </w:rPr>
            </w:pPr>
            <w:hyperlink r:id="rId13" w:history="1">
              <w:r w:rsidRPr="00C637C6">
                <w:rPr>
                  <w:szCs w:val="20"/>
                  <w:u w:val="single"/>
                </w:rPr>
                <w:t>SV.kuhinja.Ljubljana.Moste@mors.si</w:t>
              </w:r>
            </w:hyperlink>
            <w:r w:rsidRPr="00C637C6">
              <w:rPr>
                <w:szCs w:val="20"/>
              </w:rPr>
              <w:t xml:space="preserve"> </w:t>
            </w:r>
          </w:p>
        </w:tc>
        <w:tc>
          <w:tcPr>
            <w:tcW w:w="2227" w:type="dxa"/>
            <w:tcBorders>
              <w:top w:val="single" w:sz="4" w:space="0" w:color="auto"/>
              <w:left w:val="single" w:sz="4" w:space="0" w:color="auto"/>
              <w:bottom w:val="double" w:sz="4" w:space="0" w:color="auto"/>
              <w:right w:val="single" w:sz="4" w:space="0" w:color="auto"/>
            </w:tcBorders>
            <w:shd w:val="clear" w:color="auto" w:fill="FFFFFF"/>
            <w:tcMar>
              <w:top w:w="0" w:type="dxa"/>
              <w:left w:w="108" w:type="dxa"/>
              <w:bottom w:w="0" w:type="dxa"/>
              <w:right w:w="108" w:type="dxa"/>
            </w:tcMar>
            <w:hideMark/>
          </w:tcPr>
          <w:p w:rsidR="00C637C6" w:rsidRPr="00C637C6" w:rsidP="00C637C6" w14:paraId="06E393F4" w14:textId="77777777">
            <w:pPr>
              <w:rPr>
                <w:b/>
                <w:szCs w:val="20"/>
              </w:rPr>
            </w:pPr>
            <w:r w:rsidRPr="00C637C6">
              <w:rPr>
                <w:b/>
                <w:szCs w:val="20"/>
              </w:rPr>
              <w:t>Skladišče</w:t>
            </w:r>
          </w:p>
          <w:p w:rsidR="00C637C6" w:rsidRPr="00C637C6" w:rsidP="00C637C6" w14:paraId="63AFA02D" w14:textId="77777777">
            <w:pPr>
              <w:rPr>
                <w:szCs w:val="20"/>
              </w:rPr>
            </w:pPr>
            <w:r w:rsidRPr="00C637C6">
              <w:rPr>
                <w:szCs w:val="20"/>
              </w:rPr>
              <w:t>Stanislav Hočevar</w:t>
            </w:r>
          </w:p>
          <w:p w:rsidR="00C637C6" w:rsidRPr="00C637C6" w:rsidP="00C637C6" w14:paraId="63A0C273" w14:textId="77777777">
            <w:pPr>
              <w:rPr>
                <w:szCs w:val="20"/>
              </w:rPr>
            </w:pPr>
            <w:r w:rsidRPr="00C637C6">
              <w:rPr>
                <w:szCs w:val="20"/>
              </w:rPr>
              <w:t>Marija Bizjak</w:t>
            </w:r>
          </w:p>
          <w:p w:rsidR="00C637C6" w:rsidRPr="00C637C6" w:rsidP="00C637C6" w14:paraId="2950A965" w14:textId="77777777">
            <w:pPr>
              <w:rPr>
                <w:szCs w:val="20"/>
              </w:rPr>
            </w:pPr>
            <w:r w:rsidRPr="00C637C6">
              <w:rPr>
                <w:szCs w:val="20"/>
              </w:rPr>
              <w:t>Sabina Dolničar</w:t>
            </w:r>
          </w:p>
        </w:tc>
        <w:tc>
          <w:tcPr>
            <w:tcW w:w="468" w:type="dxa"/>
            <w:tcBorders>
              <w:top w:val="single" w:sz="4" w:space="0" w:color="auto"/>
              <w:left w:val="single" w:sz="4" w:space="0" w:color="auto"/>
              <w:bottom w:val="double" w:sz="4" w:space="0" w:color="auto"/>
              <w:right w:val="single" w:sz="4" w:space="0" w:color="auto"/>
            </w:tcBorders>
            <w:shd w:val="clear" w:color="auto" w:fill="FFFFFF"/>
            <w:vAlign w:val="center"/>
          </w:tcPr>
          <w:p w:rsidR="00C637C6" w:rsidRPr="00C637C6" w:rsidP="00C637C6" w14:paraId="167F4596" w14:textId="77777777">
            <w:pPr>
              <w:rPr>
                <w:bCs/>
                <w:szCs w:val="20"/>
              </w:rPr>
            </w:pPr>
          </w:p>
          <w:p w:rsidR="00C637C6" w:rsidRPr="00C637C6" w:rsidP="00C637C6" w14:paraId="2B9D4051" w14:textId="77777777">
            <w:pPr>
              <w:rPr>
                <w:bCs/>
                <w:szCs w:val="20"/>
              </w:rPr>
            </w:pPr>
            <w:r w:rsidRPr="00C637C6">
              <w:rPr>
                <w:bCs/>
                <w:szCs w:val="20"/>
              </w:rPr>
              <w:t>71</w:t>
            </w:r>
          </w:p>
        </w:tc>
        <w:tc>
          <w:tcPr>
            <w:tcW w:w="1843" w:type="dxa"/>
            <w:tcBorders>
              <w:top w:val="single" w:sz="4" w:space="0" w:color="auto"/>
              <w:left w:val="single" w:sz="4" w:space="0" w:color="auto"/>
              <w:bottom w:val="double" w:sz="4" w:space="0" w:color="auto"/>
              <w:right w:val="double" w:sz="4" w:space="0" w:color="auto"/>
            </w:tcBorders>
            <w:shd w:val="clear" w:color="auto" w:fill="FFFFFF"/>
            <w:tcMar>
              <w:top w:w="0" w:type="dxa"/>
              <w:left w:w="108" w:type="dxa"/>
              <w:bottom w:w="0" w:type="dxa"/>
              <w:right w:w="108" w:type="dxa"/>
            </w:tcMar>
            <w:vAlign w:val="center"/>
          </w:tcPr>
          <w:p w:rsidR="00C637C6" w:rsidRPr="00C637C6" w:rsidP="00C637C6" w14:paraId="4AB93F70" w14:textId="77777777">
            <w:pPr>
              <w:rPr>
                <w:szCs w:val="20"/>
              </w:rPr>
            </w:pPr>
            <w:r w:rsidRPr="00C637C6">
              <w:rPr>
                <w:szCs w:val="20"/>
              </w:rPr>
              <w:t>01 585 6343</w:t>
            </w:r>
          </w:p>
        </w:tc>
      </w:tr>
      <w:tr w14:paraId="520B50FC" w14:textId="77777777" w:rsidTr="000277D4">
        <w:tblPrEx>
          <w:tblW w:w="10353" w:type="dxa"/>
          <w:tblInd w:w="-724" w:type="dxa"/>
          <w:tblLook w:val="04A0"/>
        </w:tblPrEx>
        <w:trPr>
          <w:trHeight w:val="551"/>
        </w:trPr>
        <w:tc>
          <w:tcPr>
            <w:tcW w:w="846" w:type="dxa"/>
            <w:vMerge w:val="restart"/>
            <w:tcBorders>
              <w:top w:val="double" w:sz="4" w:space="0" w:color="auto"/>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4B36DA18" w14:textId="77777777">
            <w:pPr>
              <w:jc w:val="center"/>
              <w:rPr>
                <w:szCs w:val="20"/>
              </w:rPr>
            </w:pPr>
            <w:r w:rsidRPr="00C637C6">
              <w:rPr>
                <w:szCs w:val="20"/>
              </w:rPr>
              <w:t>2.</w:t>
            </w:r>
          </w:p>
        </w:tc>
        <w:tc>
          <w:tcPr>
            <w:tcW w:w="1424" w:type="dxa"/>
            <w:vMerge w:val="restart"/>
            <w:tcBorders>
              <w:top w:val="double" w:sz="4" w:space="0" w:color="auto"/>
              <w:left w:val="doub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1259A3D0" w14:textId="77777777">
            <w:pPr>
              <w:jc w:val="center"/>
              <w:rPr>
                <w:b/>
                <w:bCs/>
                <w:szCs w:val="20"/>
              </w:rPr>
            </w:pPr>
            <w:r w:rsidRPr="00C637C6">
              <w:rPr>
                <w:b/>
                <w:bCs/>
                <w:szCs w:val="20"/>
              </w:rPr>
              <w:t>441030809</w:t>
            </w:r>
          </w:p>
        </w:tc>
        <w:tc>
          <w:tcPr>
            <w:tcW w:w="3545" w:type="dxa"/>
            <w:vMerge w:val="restart"/>
            <w:tcBorders>
              <w:top w:val="doub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13EE14EB" w14:textId="77777777">
            <w:pPr>
              <w:rPr>
                <w:szCs w:val="20"/>
              </w:rPr>
            </w:pPr>
            <w:r w:rsidRPr="00C637C6">
              <w:rPr>
                <w:szCs w:val="20"/>
              </w:rPr>
              <w:t>Vojašnica</w:t>
            </w:r>
          </w:p>
          <w:p w:rsidR="00C637C6" w:rsidRPr="00C637C6" w:rsidP="00C637C6" w14:paraId="2FA5313F" w14:textId="77777777">
            <w:pPr>
              <w:rPr>
                <w:szCs w:val="20"/>
              </w:rPr>
            </w:pPr>
            <w:r w:rsidRPr="00C637C6">
              <w:rPr>
                <w:szCs w:val="20"/>
              </w:rPr>
              <w:t>Ivana Cankarja</w:t>
            </w:r>
          </w:p>
          <w:p w:rsidR="00C637C6" w:rsidRPr="00C637C6" w:rsidP="00C637C6" w14:paraId="6F5F085D" w14:textId="77777777">
            <w:pPr>
              <w:rPr>
                <w:szCs w:val="20"/>
              </w:rPr>
            </w:pPr>
            <w:r w:rsidRPr="00C637C6">
              <w:rPr>
                <w:szCs w:val="20"/>
              </w:rPr>
              <w:t>Raskovec 50</w:t>
            </w:r>
          </w:p>
          <w:p w:rsidR="00C637C6" w:rsidRPr="00C637C6" w:rsidP="00C637C6" w14:paraId="2BD0C6C1" w14:textId="77777777">
            <w:pPr>
              <w:rPr>
                <w:szCs w:val="20"/>
              </w:rPr>
            </w:pPr>
            <w:r w:rsidRPr="00C637C6">
              <w:rPr>
                <w:szCs w:val="20"/>
              </w:rPr>
              <w:t>1360 Vrhnika</w:t>
            </w:r>
          </w:p>
        </w:tc>
        <w:tc>
          <w:tcPr>
            <w:tcW w:w="2227" w:type="dxa"/>
            <w:tcBorders>
              <w:top w:val="double" w:sz="4" w:space="0" w:color="auto"/>
              <w:left w:val="single" w:sz="4" w:space="0" w:color="000000"/>
              <w:bottom w:val="single" w:sz="4" w:space="0" w:color="auto"/>
              <w:right w:val="single" w:sz="4" w:space="0" w:color="auto"/>
            </w:tcBorders>
            <w:shd w:val="clear" w:color="auto" w:fill="FFFFFF"/>
            <w:tcMar>
              <w:top w:w="0" w:type="dxa"/>
              <w:left w:w="108" w:type="dxa"/>
              <w:bottom w:w="0" w:type="dxa"/>
              <w:right w:w="108" w:type="dxa"/>
            </w:tcMar>
            <w:hideMark/>
          </w:tcPr>
          <w:p w:rsidR="00C637C6" w:rsidRPr="00C637C6" w:rsidP="00C637C6" w14:paraId="0365B468" w14:textId="77777777">
            <w:pPr>
              <w:rPr>
                <w:b/>
                <w:szCs w:val="20"/>
              </w:rPr>
            </w:pPr>
            <w:r w:rsidRPr="00C637C6">
              <w:rPr>
                <w:b/>
                <w:szCs w:val="20"/>
              </w:rPr>
              <w:t>Vodja kuhinje</w:t>
            </w:r>
          </w:p>
          <w:p w:rsidR="00C637C6" w:rsidRPr="00C637C6" w:rsidP="00C637C6" w14:paraId="6FC6A889" w14:textId="77777777">
            <w:pPr>
              <w:rPr>
                <w:szCs w:val="20"/>
              </w:rPr>
            </w:pPr>
            <w:r w:rsidRPr="00C637C6">
              <w:rPr>
                <w:szCs w:val="20"/>
              </w:rPr>
              <w:t>Matej Volk</w:t>
            </w:r>
          </w:p>
        </w:tc>
        <w:tc>
          <w:tcPr>
            <w:tcW w:w="468" w:type="dxa"/>
            <w:tcBorders>
              <w:top w:val="double" w:sz="4" w:space="0" w:color="auto"/>
              <w:left w:val="single" w:sz="4" w:space="0" w:color="auto"/>
              <w:bottom w:val="single" w:sz="4" w:space="0" w:color="auto"/>
              <w:right w:val="single" w:sz="4" w:space="0" w:color="000000"/>
            </w:tcBorders>
            <w:shd w:val="clear" w:color="auto" w:fill="FFFFFF"/>
            <w:vAlign w:val="center"/>
          </w:tcPr>
          <w:p w:rsidR="00C637C6" w:rsidRPr="00C637C6" w:rsidP="00C637C6" w14:paraId="333C76CC" w14:textId="77777777">
            <w:pPr>
              <w:rPr>
                <w:bCs/>
                <w:szCs w:val="20"/>
              </w:rPr>
            </w:pPr>
            <w:r w:rsidRPr="00C637C6">
              <w:rPr>
                <w:bCs/>
                <w:szCs w:val="20"/>
              </w:rPr>
              <w:t>77</w:t>
            </w:r>
          </w:p>
        </w:tc>
        <w:tc>
          <w:tcPr>
            <w:tcW w:w="1843" w:type="dxa"/>
            <w:tcBorders>
              <w:top w:val="double" w:sz="4" w:space="0" w:color="auto"/>
              <w:left w:val="single" w:sz="4" w:space="0" w:color="000000"/>
              <w:bottom w:val="single" w:sz="4" w:space="0" w:color="auto"/>
              <w:right w:val="double" w:sz="4" w:space="0" w:color="auto"/>
            </w:tcBorders>
            <w:shd w:val="clear" w:color="auto" w:fill="FFFFFF"/>
            <w:tcMar>
              <w:top w:w="0" w:type="dxa"/>
              <w:left w:w="108" w:type="dxa"/>
              <w:bottom w:w="0" w:type="dxa"/>
              <w:right w:w="108" w:type="dxa"/>
            </w:tcMar>
            <w:vAlign w:val="center"/>
            <w:hideMark/>
          </w:tcPr>
          <w:p w:rsidR="00C637C6" w:rsidRPr="00C637C6" w:rsidP="00C637C6" w14:paraId="31A640A9" w14:textId="77777777">
            <w:pPr>
              <w:rPr>
                <w:szCs w:val="20"/>
              </w:rPr>
            </w:pPr>
            <w:r w:rsidRPr="00C637C6">
              <w:rPr>
                <w:szCs w:val="20"/>
              </w:rPr>
              <w:t>01 759 4415</w:t>
            </w:r>
          </w:p>
        </w:tc>
      </w:tr>
      <w:tr w14:paraId="61E5FD69" w14:textId="77777777" w:rsidTr="000277D4">
        <w:tblPrEx>
          <w:tblW w:w="10353" w:type="dxa"/>
          <w:tblInd w:w="-724" w:type="dxa"/>
          <w:tblLook w:val="04A0"/>
        </w:tblPrEx>
        <w:trPr>
          <w:trHeight w:val="829"/>
        </w:trPr>
        <w:tc>
          <w:tcPr>
            <w:tcW w:w="846" w:type="dxa"/>
            <w:vMerge/>
            <w:tcBorders>
              <w:top w:val="single" w:sz="4" w:space="0" w:color="auto"/>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172EB93A" w14:textId="77777777">
            <w:pPr>
              <w:rPr>
                <w:szCs w:val="20"/>
              </w:rPr>
            </w:pPr>
          </w:p>
        </w:tc>
        <w:tc>
          <w:tcPr>
            <w:tcW w:w="1424" w:type="dxa"/>
            <w:vMerge/>
            <w:tcBorders>
              <w:top w:val="single" w:sz="4" w:space="0" w:color="auto"/>
              <w:left w:val="doub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7684AC33" w14:textId="77777777">
            <w:pPr>
              <w:rPr>
                <w:b/>
                <w:bCs/>
                <w:szCs w:val="20"/>
              </w:rPr>
            </w:pPr>
          </w:p>
        </w:tc>
        <w:tc>
          <w:tcPr>
            <w:tcW w:w="3545" w:type="dxa"/>
            <w:vMerge/>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5ACF2154" w14:textId="77777777">
            <w:pPr>
              <w:rPr>
                <w:szCs w:val="20"/>
              </w:rPr>
            </w:pPr>
          </w:p>
        </w:tc>
        <w:tc>
          <w:tcPr>
            <w:tcW w:w="2227" w:type="dxa"/>
            <w:tcBorders>
              <w:top w:val="single" w:sz="4" w:space="0" w:color="auto"/>
              <w:left w:val="single" w:sz="4" w:space="0" w:color="000000"/>
              <w:bottom w:val="single" w:sz="4" w:space="0" w:color="auto"/>
              <w:right w:val="single" w:sz="4" w:space="0" w:color="auto"/>
            </w:tcBorders>
            <w:shd w:val="clear" w:color="auto" w:fill="FFFFFF"/>
            <w:tcMar>
              <w:top w:w="0" w:type="dxa"/>
              <w:left w:w="108" w:type="dxa"/>
              <w:bottom w:w="0" w:type="dxa"/>
              <w:right w:w="108" w:type="dxa"/>
            </w:tcMar>
            <w:hideMark/>
          </w:tcPr>
          <w:p w:rsidR="00C637C6" w:rsidRPr="00C637C6" w:rsidP="00C637C6" w14:paraId="573E76A5" w14:textId="77777777">
            <w:pPr>
              <w:rPr>
                <w:b/>
                <w:szCs w:val="20"/>
              </w:rPr>
            </w:pPr>
            <w:r w:rsidRPr="00C637C6">
              <w:rPr>
                <w:b/>
                <w:szCs w:val="20"/>
              </w:rPr>
              <w:t>Naročanje</w:t>
            </w:r>
          </w:p>
          <w:p w:rsidR="00C637C6" w:rsidRPr="00C637C6" w:rsidP="00C637C6" w14:paraId="125A7DB2" w14:textId="77777777">
            <w:pPr>
              <w:rPr>
                <w:szCs w:val="20"/>
              </w:rPr>
            </w:pPr>
            <w:r w:rsidRPr="00C637C6">
              <w:rPr>
                <w:szCs w:val="20"/>
              </w:rPr>
              <w:t>Bojan Rebec</w:t>
            </w:r>
          </w:p>
          <w:p w:rsidR="00C637C6" w:rsidRPr="00C637C6" w:rsidP="00C637C6" w14:paraId="3494E2C4" w14:textId="77777777">
            <w:pPr>
              <w:rPr>
                <w:szCs w:val="20"/>
              </w:rPr>
            </w:pPr>
            <w:r w:rsidRPr="00C637C6">
              <w:rPr>
                <w:szCs w:val="20"/>
              </w:rPr>
              <w:t>Jaka Šuštar</w:t>
            </w:r>
          </w:p>
        </w:tc>
        <w:tc>
          <w:tcPr>
            <w:tcW w:w="468" w:type="dxa"/>
            <w:tcBorders>
              <w:top w:val="single" w:sz="4" w:space="0" w:color="auto"/>
              <w:left w:val="single" w:sz="4" w:space="0" w:color="auto"/>
              <w:bottom w:val="single" w:sz="4" w:space="0" w:color="auto"/>
              <w:right w:val="single" w:sz="4" w:space="0" w:color="000000"/>
            </w:tcBorders>
            <w:shd w:val="clear" w:color="auto" w:fill="FFFFFF"/>
            <w:vAlign w:val="center"/>
          </w:tcPr>
          <w:p w:rsidR="00C637C6" w:rsidRPr="00C637C6" w:rsidP="00C637C6" w14:paraId="4ECC4F85" w14:textId="77777777">
            <w:pPr>
              <w:rPr>
                <w:bCs/>
                <w:szCs w:val="20"/>
              </w:rPr>
            </w:pPr>
            <w:r w:rsidRPr="00C637C6">
              <w:rPr>
                <w:bCs/>
                <w:szCs w:val="20"/>
              </w:rPr>
              <w:t>77</w:t>
            </w:r>
          </w:p>
        </w:tc>
        <w:tc>
          <w:tcPr>
            <w:tcW w:w="1843" w:type="dxa"/>
            <w:tcBorders>
              <w:top w:val="single" w:sz="4" w:space="0" w:color="auto"/>
              <w:left w:val="single" w:sz="4" w:space="0" w:color="000000"/>
              <w:bottom w:val="single" w:sz="4" w:space="0" w:color="auto"/>
              <w:right w:val="double" w:sz="4" w:space="0" w:color="auto"/>
            </w:tcBorders>
            <w:shd w:val="clear" w:color="auto" w:fill="FFFFFF"/>
            <w:tcMar>
              <w:top w:w="0" w:type="dxa"/>
              <w:left w:w="108" w:type="dxa"/>
              <w:bottom w:w="0" w:type="dxa"/>
              <w:right w:w="108" w:type="dxa"/>
            </w:tcMar>
            <w:vAlign w:val="center"/>
            <w:hideMark/>
          </w:tcPr>
          <w:p w:rsidR="00C637C6" w:rsidRPr="00C637C6" w:rsidP="00C637C6" w14:paraId="0F1384C0" w14:textId="77777777">
            <w:pPr>
              <w:rPr>
                <w:szCs w:val="20"/>
              </w:rPr>
            </w:pPr>
            <w:r w:rsidRPr="00C637C6">
              <w:rPr>
                <w:szCs w:val="20"/>
              </w:rPr>
              <w:t>01 759 4375</w:t>
            </w:r>
          </w:p>
          <w:p w:rsidR="00C637C6" w:rsidRPr="00C637C6" w:rsidP="00C637C6" w14:paraId="7AD86EA5" w14:textId="77777777">
            <w:pPr>
              <w:rPr>
                <w:szCs w:val="20"/>
              </w:rPr>
            </w:pPr>
            <w:r w:rsidRPr="00C637C6">
              <w:rPr>
                <w:szCs w:val="20"/>
              </w:rPr>
              <w:t>01 759 4639</w:t>
            </w:r>
          </w:p>
          <w:p w:rsidR="00C637C6" w:rsidRPr="00C637C6" w:rsidP="00C637C6" w14:paraId="5C19B949" w14:textId="77777777">
            <w:pPr>
              <w:rPr>
                <w:szCs w:val="20"/>
              </w:rPr>
            </w:pPr>
            <w:r w:rsidRPr="00C637C6">
              <w:rPr>
                <w:szCs w:val="20"/>
              </w:rPr>
              <w:t>Fax</w:t>
            </w:r>
            <w:r w:rsidRPr="00C637C6">
              <w:rPr>
                <w:szCs w:val="20"/>
              </w:rPr>
              <w:t xml:space="preserve"> 01 759 4641</w:t>
            </w:r>
          </w:p>
        </w:tc>
      </w:tr>
      <w:tr w14:paraId="4EF24A21" w14:textId="77777777" w:rsidTr="000277D4">
        <w:tblPrEx>
          <w:tblW w:w="10353" w:type="dxa"/>
          <w:tblInd w:w="-724" w:type="dxa"/>
          <w:tblLook w:val="04A0"/>
        </w:tblPrEx>
        <w:trPr>
          <w:trHeight w:val="408"/>
        </w:trPr>
        <w:tc>
          <w:tcPr>
            <w:tcW w:w="846" w:type="dxa"/>
            <w:vMerge/>
            <w:tcBorders>
              <w:top w:val="single" w:sz="4" w:space="0" w:color="auto"/>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4F378175" w14:textId="77777777">
            <w:pPr>
              <w:rPr>
                <w:szCs w:val="20"/>
              </w:rPr>
            </w:pPr>
          </w:p>
        </w:tc>
        <w:tc>
          <w:tcPr>
            <w:tcW w:w="1424" w:type="dxa"/>
            <w:vMerge/>
            <w:tcBorders>
              <w:top w:val="single" w:sz="4" w:space="0" w:color="auto"/>
              <w:left w:val="doub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1F6E36F4" w14:textId="77777777">
            <w:pPr>
              <w:rPr>
                <w:b/>
                <w:bCs/>
                <w:szCs w:val="20"/>
              </w:rPr>
            </w:pPr>
          </w:p>
        </w:tc>
        <w:tc>
          <w:tcPr>
            <w:tcW w:w="3545" w:type="dxa"/>
            <w:vMerge/>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623EF320" w14:textId="77777777">
            <w:pPr>
              <w:rPr>
                <w:szCs w:val="20"/>
              </w:rPr>
            </w:pPr>
          </w:p>
        </w:tc>
        <w:tc>
          <w:tcPr>
            <w:tcW w:w="2227" w:type="dxa"/>
            <w:vMerge w:val="restart"/>
            <w:tcBorders>
              <w:top w:val="single" w:sz="4" w:space="0" w:color="auto"/>
              <w:left w:val="single" w:sz="4" w:space="0" w:color="000000"/>
              <w:bottom w:val="single" w:sz="4" w:space="0" w:color="auto"/>
              <w:right w:val="single" w:sz="4" w:space="0" w:color="auto"/>
            </w:tcBorders>
            <w:shd w:val="clear" w:color="auto" w:fill="FFFFFF"/>
            <w:tcMar>
              <w:top w:w="0" w:type="dxa"/>
              <w:left w:w="108" w:type="dxa"/>
              <w:bottom w:w="0" w:type="dxa"/>
              <w:right w:w="108" w:type="dxa"/>
            </w:tcMar>
            <w:hideMark/>
          </w:tcPr>
          <w:p w:rsidR="00C637C6" w:rsidRPr="00C637C6" w:rsidP="00C637C6" w14:paraId="2401ED37" w14:textId="77777777">
            <w:pPr>
              <w:rPr>
                <w:b/>
                <w:szCs w:val="20"/>
              </w:rPr>
            </w:pPr>
            <w:r w:rsidRPr="00C637C6">
              <w:rPr>
                <w:b/>
                <w:szCs w:val="20"/>
              </w:rPr>
              <w:t>Skladišče</w:t>
            </w:r>
          </w:p>
          <w:p w:rsidR="00C637C6" w:rsidRPr="00C637C6" w:rsidP="00C637C6" w14:paraId="78F6219B" w14:textId="77777777">
            <w:pPr>
              <w:rPr>
                <w:szCs w:val="20"/>
              </w:rPr>
            </w:pPr>
            <w:r w:rsidRPr="00C637C6">
              <w:rPr>
                <w:szCs w:val="20"/>
              </w:rPr>
              <w:t xml:space="preserve">Danica </w:t>
            </w:r>
            <w:r w:rsidRPr="00C637C6">
              <w:rPr>
                <w:szCs w:val="20"/>
              </w:rPr>
              <w:t>Granduč</w:t>
            </w:r>
          </w:p>
          <w:p w:rsidR="00C637C6" w:rsidRPr="00C637C6" w:rsidP="00C637C6" w14:paraId="15743438" w14:textId="77777777">
            <w:pPr>
              <w:rPr>
                <w:szCs w:val="20"/>
              </w:rPr>
            </w:pPr>
            <w:r w:rsidRPr="00C637C6">
              <w:rPr>
                <w:szCs w:val="20"/>
              </w:rPr>
              <w:t>Jaka Šuštar</w:t>
            </w:r>
          </w:p>
        </w:tc>
        <w:tc>
          <w:tcPr>
            <w:tcW w:w="468" w:type="dxa"/>
            <w:vMerge w:val="restart"/>
            <w:tcBorders>
              <w:top w:val="single" w:sz="4" w:space="0" w:color="auto"/>
              <w:left w:val="single" w:sz="4" w:space="0" w:color="auto"/>
              <w:bottom w:val="single" w:sz="4" w:space="0" w:color="auto"/>
              <w:right w:val="single" w:sz="4" w:space="0" w:color="000000"/>
            </w:tcBorders>
            <w:shd w:val="clear" w:color="auto" w:fill="FFFFFF"/>
            <w:vAlign w:val="center"/>
          </w:tcPr>
          <w:p w:rsidR="00C637C6" w:rsidRPr="00C637C6" w:rsidP="00C637C6" w14:paraId="2603F407" w14:textId="77777777">
            <w:pPr>
              <w:rPr>
                <w:bCs/>
                <w:szCs w:val="20"/>
              </w:rPr>
            </w:pPr>
            <w:r w:rsidRPr="00C637C6">
              <w:rPr>
                <w:bCs/>
                <w:szCs w:val="20"/>
              </w:rPr>
              <w:t>77</w:t>
            </w:r>
          </w:p>
        </w:tc>
        <w:tc>
          <w:tcPr>
            <w:tcW w:w="1843" w:type="dxa"/>
            <w:vMerge w:val="restart"/>
            <w:tcBorders>
              <w:top w:val="single" w:sz="4" w:space="0" w:color="auto"/>
              <w:left w:val="single" w:sz="4" w:space="0" w:color="000000"/>
              <w:bottom w:val="single" w:sz="4" w:space="0" w:color="auto"/>
              <w:right w:val="double" w:sz="4" w:space="0" w:color="auto"/>
            </w:tcBorders>
            <w:shd w:val="clear" w:color="auto" w:fill="FFFFFF"/>
            <w:tcMar>
              <w:top w:w="0" w:type="dxa"/>
              <w:left w:w="108" w:type="dxa"/>
              <w:bottom w:w="0" w:type="dxa"/>
              <w:right w:w="108" w:type="dxa"/>
            </w:tcMar>
            <w:vAlign w:val="center"/>
            <w:hideMark/>
          </w:tcPr>
          <w:p w:rsidR="00C637C6" w:rsidRPr="00C637C6" w:rsidP="00C637C6" w14:paraId="00B5866A" w14:textId="77777777">
            <w:pPr>
              <w:rPr>
                <w:szCs w:val="20"/>
              </w:rPr>
            </w:pPr>
            <w:r w:rsidRPr="00C637C6">
              <w:rPr>
                <w:szCs w:val="20"/>
              </w:rPr>
              <w:t>01 759 4416</w:t>
            </w:r>
          </w:p>
        </w:tc>
      </w:tr>
      <w:tr w14:paraId="40EDE575" w14:textId="77777777" w:rsidTr="000277D4">
        <w:tblPrEx>
          <w:tblW w:w="10353" w:type="dxa"/>
          <w:tblInd w:w="-724" w:type="dxa"/>
          <w:tblLook w:val="04A0"/>
        </w:tblPrEx>
        <w:trPr>
          <w:trHeight w:val="675"/>
        </w:trPr>
        <w:tc>
          <w:tcPr>
            <w:tcW w:w="846" w:type="dxa"/>
            <w:vMerge/>
            <w:tcBorders>
              <w:top w:val="single" w:sz="4" w:space="0" w:color="auto"/>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tcPr>
          <w:p w:rsidR="00C637C6" w:rsidRPr="00C637C6" w:rsidP="00C637C6" w14:paraId="4012A19E" w14:textId="77777777">
            <w:pPr>
              <w:rPr>
                <w:szCs w:val="20"/>
              </w:rPr>
            </w:pPr>
          </w:p>
        </w:tc>
        <w:tc>
          <w:tcPr>
            <w:tcW w:w="1424" w:type="dxa"/>
            <w:vMerge/>
            <w:tcBorders>
              <w:top w:val="single" w:sz="4" w:space="0" w:color="auto"/>
              <w:left w:val="double" w:sz="4" w:space="0" w:color="000000"/>
              <w:bottom w:val="double" w:sz="4" w:space="0" w:color="auto"/>
              <w:right w:val="single" w:sz="4" w:space="0" w:color="000000"/>
            </w:tcBorders>
            <w:shd w:val="clear" w:color="auto" w:fill="FFFFFF"/>
            <w:tcMar>
              <w:top w:w="0" w:type="dxa"/>
              <w:left w:w="108" w:type="dxa"/>
              <w:bottom w:w="0" w:type="dxa"/>
              <w:right w:w="108" w:type="dxa"/>
            </w:tcMar>
            <w:vAlign w:val="center"/>
          </w:tcPr>
          <w:p w:rsidR="00C637C6" w:rsidRPr="00C637C6" w:rsidP="00C637C6" w14:paraId="25CEF03C" w14:textId="77777777">
            <w:pPr>
              <w:rPr>
                <w:b/>
                <w:bCs/>
                <w:szCs w:val="20"/>
              </w:rPr>
            </w:pPr>
          </w:p>
        </w:tc>
        <w:tc>
          <w:tcPr>
            <w:tcW w:w="3545" w:type="dxa"/>
            <w:tcBorders>
              <w:top w:val="single" w:sz="4" w:space="0" w:color="auto"/>
              <w:left w:val="single" w:sz="4" w:space="0" w:color="000000"/>
              <w:bottom w:val="double" w:sz="4" w:space="0" w:color="auto"/>
              <w:right w:val="single" w:sz="4" w:space="0" w:color="000000"/>
            </w:tcBorders>
            <w:shd w:val="clear" w:color="auto" w:fill="FFFFFF"/>
            <w:tcMar>
              <w:top w:w="0" w:type="dxa"/>
              <w:left w:w="108" w:type="dxa"/>
              <w:bottom w:w="0" w:type="dxa"/>
              <w:right w:w="108" w:type="dxa"/>
            </w:tcMar>
            <w:vAlign w:val="center"/>
          </w:tcPr>
          <w:p w:rsidR="00C637C6" w:rsidRPr="00C637C6" w:rsidP="00C637C6" w14:paraId="0EE2EC5E" w14:textId="77777777">
            <w:pPr>
              <w:rPr>
                <w:szCs w:val="20"/>
              </w:rPr>
            </w:pPr>
            <w:hyperlink r:id="rId14" w:history="1">
              <w:r w:rsidRPr="00C637C6">
                <w:rPr>
                  <w:szCs w:val="20"/>
                  <w:u w:val="single"/>
                </w:rPr>
                <w:t>SV.kuhinja.Vrhnika@mors.si</w:t>
              </w:r>
            </w:hyperlink>
            <w:r w:rsidRPr="00C637C6">
              <w:rPr>
                <w:szCs w:val="20"/>
              </w:rPr>
              <w:t xml:space="preserve"> </w:t>
            </w:r>
          </w:p>
        </w:tc>
        <w:tc>
          <w:tcPr>
            <w:tcW w:w="2227" w:type="dxa"/>
            <w:vMerge/>
            <w:tcBorders>
              <w:top w:val="single" w:sz="4" w:space="0" w:color="auto"/>
              <w:left w:val="single" w:sz="4" w:space="0" w:color="000000"/>
              <w:bottom w:val="double" w:sz="4" w:space="0" w:color="auto"/>
              <w:right w:val="single" w:sz="4" w:space="0" w:color="auto"/>
            </w:tcBorders>
            <w:shd w:val="clear" w:color="auto" w:fill="FFFFFF"/>
            <w:tcMar>
              <w:top w:w="0" w:type="dxa"/>
              <w:left w:w="108" w:type="dxa"/>
              <w:bottom w:w="0" w:type="dxa"/>
              <w:right w:w="108" w:type="dxa"/>
            </w:tcMar>
          </w:tcPr>
          <w:p w:rsidR="00C637C6" w:rsidRPr="00C637C6" w:rsidP="00C637C6" w14:paraId="329278F6" w14:textId="77777777">
            <w:pPr>
              <w:rPr>
                <w:b/>
                <w:szCs w:val="20"/>
              </w:rPr>
            </w:pPr>
          </w:p>
        </w:tc>
        <w:tc>
          <w:tcPr>
            <w:tcW w:w="468" w:type="dxa"/>
            <w:vMerge/>
            <w:tcBorders>
              <w:top w:val="single" w:sz="4" w:space="0" w:color="auto"/>
              <w:left w:val="single" w:sz="4" w:space="0" w:color="auto"/>
              <w:bottom w:val="double" w:sz="4" w:space="0" w:color="auto"/>
              <w:right w:val="single" w:sz="4" w:space="0" w:color="000000"/>
            </w:tcBorders>
            <w:shd w:val="clear" w:color="auto" w:fill="FFFFFF"/>
            <w:vAlign w:val="center"/>
          </w:tcPr>
          <w:p w:rsidR="00C637C6" w:rsidRPr="00C637C6" w:rsidP="00C637C6" w14:paraId="383752A7" w14:textId="77777777">
            <w:pPr>
              <w:rPr>
                <w:bCs/>
                <w:szCs w:val="20"/>
              </w:rPr>
            </w:pPr>
          </w:p>
        </w:tc>
        <w:tc>
          <w:tcPr>
            <w:tcW w:w="1843" w:type="dxa"/>
            <w:vMerge/>
            <w:tcBorders>
              <w:top w:val="single" w:sz="4" w:space="0" w:color="auto"/>
              <w:left w:val="single" w:sz="4" w:space="0" w:color="000000"/>
              <w:bottom w:val="double" w:sz="4" w:space="0" w:color="auto"/>
              <w:right w:val="double" w:sz="4" w:space="0" w:color="auto"/>
            </w:tcBorders>
            <w:shd w:val="clear" w:color="auto" w:fill="FFFFFF"/>
            <w:tcMar>
              <w:top w:w="0" w:type="dxa"/>
              <w:left w:w="108" w:type="dxa"/>
              <w:bottom w:w="0" w:type="dxa"/>
              <w:right w:w="108" w:type="dxa"/>
            </w:tcMar>
            <w:vAlign w:val="center"/>
          </w:tcPr>
          <w:p w:rsidR="00C637C6" w:rsidRPr="00C637C6" w:rsidP="00C637C6" w14:paraId="3D6AAFFA" w14:textId="77777777">
            <w:pPr>
              <w:rPr>
                <w:szCs w:val="20"/>
              </w:rPr>
            </w:pPr>
          </w:p>
        </w:tc>
      </w:tr>
      <w:tr w14:paraId="2AF527C3" w14:textId="77777777" w:rsidTr="000277D4">
        <w:tblPrEx>
          <w:tblW w:w="10353" w:type="dxa"/>
          <w:tblInd w:w="-724" w:type="dxa"/>
          <w:tblLook w:val="04A0"/>
        </w:tblPrEx>
        <w:trPr>
          <w:trHeight w:val="225"/>
        </w:trPr>
        <w:tc>
          <w:tcPr>
            <w:tcW w:w="846" w:type="dxa"/>
            <w:vMerge w:val="restart"/>
            <w:tcBorders>
              <w:top w:val="double" w:sz="4" w:space="0" w:color="auto"/>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018898F7" w14:textId="77777777">
            <w:pPr>
              <w:jc w:val="center"/>
              <w:rPr>
                <w:szCs w:val="20"/>
              </w:rPr>
            </w:pPr>
            <w:r w:rsidRPr="00C637C6">
              <w:rPr>
                <w:szCs w:val="20"/>
              </w:rPr>
              <w:t>3.</w:t>
            </w:r>
          </w:p>
        </w:tc>
        <w:tc>
          <w:tcPr>
            <w:tcW w:w="1424" w:type="dxa"/>
            <w:vMerge w:val="restart"/>
            <w:tcBorders>
              <w:top w:val="double" w:sz="4" w:space="0" w:color="auto"/>
              <w:left w:val="doub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7060FEF0" w14:textId="77777777">
            <w:pPr>
              <w:jc w:val="center"/>
              <w:rPr>
                <w:b/>
                <w:bCs/>
                <w:szCs w:val="20"/>
              </w:rPr>
            </w:pPr>
            <w:r w:rsidRPr="00C637C6">
              <w:rPr>
                <w:b/>
                <w:bCs/>
                <w:szCs w:val="20"/>
              </w:rPr>
              <w:t>441030708</w:t>
            </w:r>
          </w:p>
        </w:tc>
        <w:tc>
          <w:tcPr>
            <w:tcW w:w="3545" w:type="dxa"/>
            <w:vMerge w:val="restart"/>
            <w:tcBorders>
              <w:top w:val="doub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54213AC5" w14:textId="77777777">
            <w:pPr>
              <w:rPr>
                <w:szCs w:val="20"/>
              </w:rPr>
            </w:pPr>
            <w:r w:rsidRPr="00C637C6">
              <w:rPr>
                <w:szCs w:val="20"/>
              </w:rPr>
              <w:t xml:space="preserve">Vojašnica </w:t>
            </w:r>
          </w:p>
          <w:p w:rsidR="00C637C6" w:rsidRPr="00C637C6" w:rsidP="00C637C6" w14:paraId="19D86711" w14:textId="77777777">
            <w:pPr>
              <w:rPr>
                <w:szCs w:val="20"/>
              </w:rPr>
            </w:pPr>
            <w:r w:rsidRPr="00C637C6">
              <w:rPr>
                <w:szCs w:val="20"/>
              </w:rPr>
              <w:t>barona Andreja Čehovine</w:t>
            </w:r>
          </w:p>
          <w:p w:rsidR="00C637C6" w:rsidRPr="00C637C6" w:rsidP="00C637C6" w14:paraId="1DF6C64D" w14:textId="77777777">
            <w:pPr>
              <w:rPr>
                <w:szCs w:val="20"/>
              </w:rPr>
            </w:pPr>
            <w:r w:rsidRPr="00C637C6">
              <w:rPr>
                <w:szCs w:val="20"/>
              </w:rPr>
              <w:t>Ljubljanska cesta 37</w:t>
            </w:r>
          </w:p>
          <w:p w:rsidR="00C637C6" w:rsidRPr="00C637C6" w:rsidP="00C637C6" w14:paraId="1F224A9F" w14:textId="77777777">
            <w:pPr>
              <w:rPr>
                <w:szCs w:val="20"/>
              </w:rPr>
            </w:pPr>
            <w:r w:rsidRPr="00C637C6">
              <w:rPr>
                <w:szCs w:val="20"/>
              </w:rPr>
              <w:t xml:space="preserve">6230 Postojna </w:t>
            </w:r>
          </w:p>
        </w:tc>
        <w:tc>
          <w:tcPr>
            <w:tcW w:w="2227" w:type="dxa"/>
            <w:tcBorders>
              <w:top w:val="double" w:sz="4" w:space="0" w:color="auto"/>
              <w:left w:val="single" w:sz="4" w:space="0" w:color="000000"/>
              <w:bottom w:val="single" w:sz="4" w:space="0" w:color="auto"/>
              <w:right w:val="single" w:sz="4" w:space="0" w:color="auto"/>
            </w:tcBorders>
            <w:shd w:val="clear" w:color="auto" w:fill="FFFFFF"/>
            <w:tcMar>
              <w:top w:w="0" w:type="dxa"/>
              <w:left w:w="108" w:type="dxa"/>
              <w:bottom w:w="0" w:type="dxa"/>
              <w:right w:w="108" w:type="dxa"/>
            </w:tcMar>
            <w:hideMark/>
          </w:tcPr>
          <w:p w:rsidR="00C637C6" w:rsidRPr="00C637C6" w:rsidP="00C637C6" w14:paraId="019576A7" w14:textId="77777777">
            <w:pPr>
              <w:rPr>
                <w:b/>
                <w:szCs w:val="20"/>
              </w:rPr>
            </w:pPr>
            <w:r w:rsidRPr="00C637C6">
              <w:rPr>
                <w:b/>
                <w:szCs w:val="20"/>
              </w:rPr>
              <w:t>Vodja kuhinje</w:t>
            </w:r>
          </w:p>
          <w:p w:rsidR="00C637C6" w:rsidRPr="00C637C6" w:rsidP="00C637C6" w14:paraId="5DF5A3AE" w14:textId="77777777">
            <w:pPr>
              <w:rPr>
                <w:szCs w:val="20"/>
              </w:rPr>
            </w:pPr>
            <w:r w:rsidRPr="00C637C6">
              <w:rPr>
                <w:szCs w:val="20"/>
              </w:rPr>
              <w:t xml:space="preserve">Saša </w:t>
            </w:r>
            <w:r w:rsidRPr="00C637C6">
              <w:rPr>
                <w:szCs w:val="20"/>
              </w:rPr>
              <w:t>Kervina</w:t>
            </w:r>
          </w:p>
        </w:tc>
        <w:tc>
          <w:tcPr>
            <w:tcW w:w="468" w:type="dxa"/>
            <w:tcBorders>
              <w:top w:val="double" w:sz="4" w:space="0" w:color="auto"/>
              <w:left w:val="single" w:sz="4" w:space="0" w:color="auto"/>
              <w:bottom w:val="single" w:sz="4" w:space="0" w:color="auto"/>
              <w:right w:val="single" w:sz="4" w:space="0" w:color="000000"/>
            </w:tcBorders>
            <w:shd w:val="clear" w:color="auto" w:fill="FFFFFF"/>
            <w:vAlign w:val="center"/>
          </w:tcPr>
          <w:p w:rsidR="00C637C6" w:rsidRPr="00C637C6" w:rsidP="00C637C6" w14:paraId="33954133" w14:textId="77777777">
            <w:pPr>
              <w:rPr>
                <w:bCs/>
                <w:szCs w:val="20"/>
              </w:rPr>
            </w:pPr>
            <w:r w:rsidRPr="00C637C6">
              <w:rPr>
                <w:bCs/>
                <w:szCs w:val="20"/>
              </w:rPr>
              <w:t>74</w:t>
            </w:r>
          </w:p>
        </w:tc>
        <w:tc>
          <w:tcPr>
            <w:tcW w:w="1843" w:type="dxa"/>
            <w:tcBorders>
              <w:top w:val="double" w:sz="4" w:space="0" w:color="auto"/>
              <w:left w:val="single" w:sz="4" w:space="0" w:color="000000"/>
              <w:bottom w:val="single" w:sz="4" w:space="0" w:color="auto"/>
              <w:right w:val="double" w:sz="4" w:space="0" w:color="auto"/>
            </w:tcBorders>
            <w:shd w:val="clear" w:color="auto" w:fill="FFFFFF"/>
            <w:tcMar>
              <w:top w:w="0" w:type="dxa"/>
              <w:left w:w="108" w:type="dxa"/>
              <w:bottom w:w="0" w:type="dxa"/>
              <w:right w:w="108" w:type="dxa"/>
            </w:tcMar>
            <w:vAlign w:val="center"/>
            <w:hideMark/>
          </w:tcPr>
          <w:p w:rsidR="00C637C6" w:rsidRPr="00C637C6" w:rsidP="00C637C6" w14:paraId="7FF3118C" w14:textId="77777777">
            <w:pPr>
              <w:rPr>
                <w:szCs w:val="20"/>
              </w:rPr>
            </w:pPr>
            <w:r w:rsidRPr="00C637C6">
              <w:rPr>
                <w:szCs w:val="20"/>
              </w:rPr>
              <w:t>05 728 1025</w:t>
            </w:r>
          </w:p>
        </w:tc>
      </w:tr>
      <w:tr w14:paraId="4A9F81A3" w14:textId="77777777" w:rsidTr="000277D4">
        <w:tblPrEx>
          <w:tblW w:w="10353" w:type="dxa"/>
          <w:tblInd w:w="-724" w:type="dxa"/>
          <w:tblLook w:val="04A0"/>
        </w:tblPrEx>
        <w:trPr>
          <w:trHeight w:val="1040"/>
        </w:trPr>
        <w:tc>
          <w:tcPr>
            <w:tcW w:w="846" w:type="dxa"/>
            <w:vMerge/>
            <w:tcBorders>
              <w:top w:val="single" w:sz="4" w:space="0" w:color="auto"/>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1A034014" w14:textId="77777777">
            <w:pPr>
              <w:rPr>
                <w:szCs w:val="20"/>
              </w:rPr>
            </w:pPr>
          </w:p>
        </w:tc>
        <w:tc>
          <w:tcPr>
            <w:tcW w:w="1424" w:type="dxa"/>
            <w:vMerge/>
            <w:tcBorders>
              <w:top w:val="single" w:sz="4" w:space="0" w:color="auto"/>
              <w:left w:val="doub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09BE09BF" w14:textId="77777777">
            <w:pPr>
              <w:rPr>
                <w:b/>
                <w:bCs/>
                <w:szCs w:val="20"/>
              </w:rPr>
            </w:pPr>
          </w:p>
        </w:tc>
        <w:tc>
          <w:tcPr>
            <w:tcW w:w="3545" w:type="dxa"/>
            <w:vMerge/>
            <w:tcBorders>
              <w:top w:val="single" w:sz="4" w:space="0" w:color="auto"/>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5A88ACFE" w14:textId="77777777">
            <w:pPr>
              <w:rPr>
                <w:szCs w:val="20"/>
              </w:rPr>
            </w:pPr>
          </w:p>
        </w:tc>
        <w:tc>
          <w:tcPr>
            <w:tcW w:w="2227" w:type="dxa"/>
            <w:tcBorders>
              <w:top w:val="single" w:sz="4" w:space="0" w:color="auto"/>
              <w:left w:val="single" w:sz="4" w:space="0" w:color="000000"/>
              <w:bottom w:val="single" w:sz="4" w:space="0" w:color="auto"/>
              <w:right w:val="single" w:sz="4" w:space="0" w:color="auto"/>
            </w:tcBorders>
            <w:shd w:val="clear" w:color="auto" w:fill="FFFFFF"/>
            <w:tcMar>
              <w:top w:w="0" w:type="dxa"/>
              <w:left w:w="108" w:type="dxa"/>
              <w:bottom w:w="0" w:type="dxa"/>
              <w:right w:w="108" w:type="dxa"/>
            </w:tcMar>
            <w:hideMark/>
          </w:tcPr>
          <w:p w:rsidR="00C637C6" w:rsidRPr="00C637C6" w:rsidP="00C637C6" w14:paraId="4861667D" w14:textId="77777777">
            <w:pPr>
              <w:rPr>
                <w:b/>
                <w:szCs w:val="20"/>
              </w:rPr>
            </w:pPr>
            <w:r w:rsidRPr="00C637C6">
              <w:rPr>
                <w:b/>
                <w:szCs w:val="20"/>
              </w:rPr>
              <w:t>Naročanje</w:t>
            </w:r>
          </w:p>
          <w:p w:rsidR="00C637C6" w:rsidRPr="00C637C6" w:rsidP="00C637C6" w14:paraId="5BA5978F" w14:textId="77777777">
            <w:pPr>
              <w:rPr>
                <w:szCs w:val="20"/>
              </w:rPr>
            </w:pPr>
            <w:r w:rsidRPr="00C637C6">
              <w:rPr>
                <w:szCs w:val="20"/>
              </w:rPr>
              <w:t>Marko Florjančič</w:t>
            </w:r>
          </w:p>
          <w:p w:rsidR="00C637C6" w:rsidRPr="00C637C6" w:rsidP="00C637C6" w14:paraId="7AB43418" w14:textId="77777777">
            <w:pPr>
              <w:rPr>
                <w:szCs w:val="20"/>
              </w:rPr>
            </w:pPr>
            <w:r w:rsidRPr="00C637C6">
              <w:rPr>
                <w:szCs w:val="20"/>
              </w:rPr>
              <w:t>Miroslav Jenuš</w:t>
            </w:r>
          </w:p>
          <w:p w:rsidR="00C637C6" w:rsidRPr="00C637C6" w:rsidP="00C637C6" w14:paraId="6E3F732E" w14:textId="77777777">
            <w:pPr>
              <w:rPr>
                <w:szCs w:val="20"/>
              </w:rPr>
            </w:pPr>
          </w:p>
        </w:tc>
        <w:tc>
          <w:tcPr>
            <w:tcW w:w="468" w:type="dxa"/>
            <w:tcBorders>
              <w:top w:val="single" w:sz="4" w:space="0" w:color="auto"/>
              <w:left w:val="single" w:sz="4" w:space="0" w:color="auto"/>
              <w:bottom w:val="single" w:sz="4" w:space="0" w:color="auto"/>
              <w:right w:val="single" w:sz="4" w:space="0" w:color="000000"/>
            </w:tcBorders>
            <w:shd w:val="clear" w:color="auto" w:fill="FFFFFF"/>
            <w:vAlign w:val="center"/>
          </w:tcPr>
          <w:p w:rsidR="00C637C6" w:rsidRPr="00C637C6" w:rsidP="00C637C6" w14:paraId="13328C4C" w14:textId="77777777">
            <w:pPr>
              <w:rPr>
                <w:bCs/>
                <w:szCs w:val="20"/>
              </w:rPr>
            </w:pPr>
            <w:r w:rsidRPr="00C637C6">
              <w:rPr>
                <w:bCs/>
                <w:szCs w:val="20"/>
              </w:rPr>
              <w:t>74</w:t>
            </w:r>
          </w:p>
          <w:p w:rsidR="00C637C6" w:rsidRPr="00C637C6" w:rsidP="00C637C6" w14:paraId="153CF855" w14:textId="77777777">
            <w:pPr>
              <w:rPr>
                <w:bCs/>
                <w:szCs w:val="20"/>
              </w:rPr>
            </w:pPr>
          </w:p>
        </w:tc>
        <w:tc>
          <w:tcPr>
            <w:tcW w:w="1843" w:type="dxa"/>
            <w:tcBorders>
              <w:top w:val="single" w:sz="4" w:space="0" w:color="auto"/>
              <w:left w:val="single" w:sz="4" w:space="0" w:color="000000"/>
              <w:bottom w:val="single" w:sz="4" w:space="0" w:color="auto"/>
              <w:right w:val="double" w:sz="4" w:space="0" w:color="auto"/>
            </w:tcBorders>
            <w:shd w:val="clear" w:color="auto" w:fill="FFFFFF"/>
            <w:tcMar>
              <w:top w:w="0" w:type="dxa"/>
              <w:left w:w="108" w:type="dxa"/>
              <w:bottom w:w="0" w:type="dxa"/>
              <w:right w:w="108" w:type="dxa"/>
            </w:tcMar>
            <w:vAlign w:val="center"/>
            <w:hideMark/>
          </w:tcPr>
          <w:p w:rsidR="00C637C6" w:rsidRPr="00C637C6" w:rsidP="00C637C6" w14:paraId="5F0F9B9C" w14:textId="77777777">
            <w:pPr>
              <w:rPr>
                <w:szCs w:val="20"/>
              </w:rPr>
            </w:pPr>
            <w:r w:rsidRPr="00C637C6">
              <w:rPr>
                <w:szCs w:val="20"/>
              </w:rPr>
              <w:t>05 728 1425</w:t>
            </w:r>
          </w:p>
          <w:p w:rsidR="00C637C6" w:rsidRPr="00C637C6" w:rsidP="00C637C6" w14:paraId="74D19B7E" w14:textId="77777777">
            <w:pPr>
              <w:rPr>
                <w:szCs w:val="20"/>
              </w:rPr>
            </w:pPr>
            <w:r w:rsidRPr="00C637C6">
              <w:rPr>
                <w:szCs w:val="20"/>
              </w:rPr>
              <w:t>05 728 1295</w:t>
            </w:r>
          </w:p>
          <w:p w:rsidR="00C637C6" w:rsidRPr="00C637C6" w:rsidP="00C637C6" w14:paraId="2847193A" w14:textId="77777777">
            <w:pPr>
              <w:rPr>
                <w:szCs w:val="20"/>
              </w:rPr>
            </w:pPr>
            <w:r w:rsidRPr="00C637C6">
              <w:rPr>
                <w:szCs w:val="20"/>
              </w:rPr>
              <w:t>Fax</w:t>
            </w:r>
            <w:r w:rsidRPr="00C637C6">
              <w:rPr>
                <w:szCs w:val="20"/>
              </w:rPr>
              <w:t xml:space="preserve"> 05 728 1311</w:t>
            </w:r>
          </w:p>
        </w:tc>
      </w:tr>
      <w:tr w14:paraId="67C147A2" w14:textId="77777777" w:rsidTr="000277D4">
        <w:tblPrEx>
          <w:tblW w:w="10353" w:type="dxa"/>
          <w:tblInd w:w="-724" w:type="dxa"/>
          <w:tblLook w:val="04A0"/>
        </w:tblPrEx>
        <w:trPr>
          <w:trHeight w:val="420"/>
        </w:trPr>
        <w:tc>
          <w:tcPr>
            <w:tcW w:w="846" w:type="dxa"/>
            <w:vMerge/>
            <w:tcBorders>
              <w:top w:val="single" w:sz="4" w:space="0" w:color="auto"/>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643D3390" w14:textId="77777777">
            <w:pPr>
              <w:rPr>
                <w:szCs w:val="20"/>
              </w:rPr>
            </w:pPr>
          </w:p>
        </w:tc>
        <w:tc>
          <w:tcPr>
            <w:tcW w:w="1424" w:type="dxa"/>
            <w:vMerge/>
            <w:tcBorders>
              <w:top w:val="single" w:sz="4" w:space="0" w:color="auto"/>
              <w:left w:val="double" w:sz="4" w:space="0" w:color="000000"/>
              <w:bottom w:val="double" w:sz="4" w:space="0" w:color="auto"/>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1AF003FD" w14:textId="77777777">
            <w:pPr>
              <w:rPr>
                <w:b/>
                <w:bCs/>
                <w:szCs w:val="20"/>
              </w:rPr>
            </w:pPr>
          </w:p>
        </w:tc>
        <w:tc>
          <w:tcPr>
            <w:tcW w:w="3545" w:type="dxa"/>
            <w:tcBorders>
              <w:top w:val="single" w:sz="4" w:space="0" w:color="auto"/>
              <w:left w:val="single" w:sz="4" w:space="0" w:color="000000"/>
              <w:bottom w:val="double" w:sz="4" w:space="0" w:color="auto"/>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04D5D13D" w14:textId="77777777">
            <w:pPr>
              <w:rPr>
                <w:szCs w:val="20"/>
              </w:rPr>
            </w:pPr>
            <w:hyperlink r:id="rId15" w:history="1">
              <w:r w:rsidRPr="00C637C6">
                <w:rPr>
                  <w:szCs w:val="20"/>
                  <w:u w:val="single"/>
                </w:rPr>
                <w:t>SV.kuhinja.Postojna@mors.si</w:t>
              </w:r>
            </w:hyperlink>
            <w:r w:rsidRPr="00C637C6">
              <w:rPr>
                <w:szCs w:val="20"/>
              </w:rPr>
              <w:t xml:space="preserve"> </w:t>
            </w:r>
          </w:p>
        </w:tc>
        <w:tc>
          <w:tcPr>
            <w:tcW w:w="2227" w:type="dxa"/>
            <w:tcBorders>
              <w:top w:val="single" w:sz="4" w:space="0" w:color="auto"/>
              <w:left w:val="single" w:sz="4" w:space="0" w:color="000000"/>
              <w:bottom w:val="double" w:sz="4" w:space="0" w:color="auto"/>
              <w:right w:val="single" w:sz="4" w:space="0" w:color="auto"/>
            </w:tcBorders>
            <w:shd w:val="clear" w:color="auto" w:fill="FFFFFF"/>
            <w:tcMar>
              <w:top w:w="0" w:type="dxa"/>
              <w:left w:w="108" w:type="dxa"/>
              <w:bottom w:w="0" w:type="dxa"/>
              <w:right w:w="108" w:type="dxa"/>
            </w:tcMar>
            <w:hideMark/>
          </w:tcPr>
          <w:p w:rsidR="00C637C6" w:rsidRPr="00C637C6" w:rsidP="00C637C6" w14:paraId="19C8B9D9" w14:textId="77777777">
            <w:pPr>
              <w:rPr>
                <w:b/>
                <w:szCs w:val="20"/>
              </w:rPr>
            </w:pPr>
            <w:r w:rsidRPr="00C637C6">
              <w:rPr>
                <w:b/>
                <w:szCs w:val="20"/>
              </w:rPr>
              <w:t>Skladišče</w:t>
            </w:r>
          </w:p>
          <w:p w:rsidR="00C637C6" w:rsidRPr="00C637C6" w:rsidP="00C637C6" w14:paraId="448E8582" w14:textId="77777777">
            <w:pPr>
              <w:rPr>
                <w:szCs w:val="20"/>
              </w:rPr>
            </w:pPr>
            <w:r w:rsidRPr="00C637C6">
              <w:rPr>
                <w:szCs w:val="20"/>
              </w:rPr>
              <w:t>Nataša Volk</w:t>
            </w:r>
          </w:p>
        </w:tc>
        <w:tc>
          <w:tcPr>
            <w:tcW w:w="468" w:type="dxa"/>
            <w:tcBorders>
              <w:top w:val="single" w:sz="4" w:space="0" w:color="auto"/>
              <w:left w:val="single" w:sz="4" w:space="0" w:color="auto"/>
              <w:bottom w:val="double" w:sz="4" w:space="0" w:color="auto"/>
              <w:right w:val="single" w:sz="4" w:space="0" w:color="000000"/>
            </w:tcBorders>
            <w:shd w:val="clear" w:color="auto" w:fill="FFFFFF"/>
            <w:vAlign w:val="center"/>
          </w:tcPr>
          <w:p w:rsidR="00C637C6" w:rsidRPr="00C637C6" w:rsidP="00C637C6" w14:paraId="2AA4B79A" w14:textId="77777777">
            <w:pPr>
              <w:rPr>
                <w:bCs/>
                <w:szCs w:val="20"/>
              </w:rPr>
            </w:pPr>
          </w:p>
        </w:tc>
        <w:tc>
          <w:tcPr>
            <w:tcW w:w="1843" w:type="dxa"/>
            <w:tcBorders>
              <w:top w:val="single" w:sz="4" w:space="0" w:color="auto"/>
              <w:left w:val="single" w:sz="4" w:space="0" w:color="000000"/>
              <w:bottom w:val="double" w:sz="4" w:space="0" w:color="auto"/>
              <w:right w:val="double" w:sz="4" w:space="0" w:color="auto"/>
            </w:tcBorders>
            <w:shd w:val="clear" w:color="auto" w:fill="FFFFFF"/>
            <w:tcMar>
              <w:top w:w="0" w:type="dxa"/>
              <w:left w:w="108" w:type="dxa"/>
              <w:bottom w:w="0" w:type="dxa"/>
              <w:right w:w="108" w:type="dxa"/>
            </w:tcMar>
            <w:vAlign w:val="center"/>
          </w:tcPr>
          <w:p w:rsidR="00C637C6" w:rsidRPr="00C637C6" w:rsidP="00C637C6" w14:paraId="0C244D97" w14:textId="77777777">
            <w:pPr>
              <w:rPr>
                <w:szCs w:val="20"/>
              </w:rPr>
            </w:pPr>
          </w:p>
        </w:tc>
      </w:tr>
      <w:tr w14:paraId="4EF73F46" w14:textId="77777777" w:rsidTr="000277D4">
        <w:tblPrEx>
          <w:tblW w:w="10353" w:type="dxa"/>
          <w:tblInd w:w="-724" w:type="dxa"/>
          <w:tblLook w:val="04A0"/>
        </w:tblPrEx>
        <w:trPr>
          <w:trHeight w:val="240"/>
        </w:trPr>
        <w:tc>
          <w:tcPr>
            <w:tcW w:w="846" w:type="dxa"/>
            <w:vMerge w:val="restart"/>
            <w:tcBorders>
              <w:top w:val="double" w:sz="4" w:space="0" w:color="auto"/>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7CE61160" w14:textId="77777777">
            <w:pPr>
              <w:jc w:val="center"/>
              <w:rPr>
                <w:szCs w:val="20"/>
              </w:rPr>
            </w:pPr>
            <w:r w:rsidRPr="00C637C6">
              <w:rPr>
                <w:szCs w:val="20"/>
              </w:rPr>
              <w:t>4.</w:t>
            </w:r>
          </w:p>
        </w:tc>
        <w:tc>
          <w:tcPr>
            <w:tcW w:w="1424" w:type="dxa"/>
            <w:vMerge w:val="restart"/>
            <w:tcBorders>
              <w:top w:val="double" w:sz="4" w:space="0" w:color="auto"/>
              <w:left w:val="double" w:sz="4" w:space="0" w:color="000000"/>
              <w:bottom w:val="single" w:sz="4" w:space="0" w:color="auto"/>
            </w:tcBorders>
            <w:shd w:val="clear" w:color="auto" w:fill="FFFFFF"/>
            <w:tcMar>
              <w:top w:w="0" w:type="dxa"/>
              <w:left w:w="108" w:type="dxa"/>
              <w:bottom w:w="0" w:type="dxa"/>
              <w:right w:w="108" w:type="dxa"/>
            </w:tcMar>
            <w:vAlign w:val="center"/>
          </w:tcPr>
          <w:p w:rsidR="00C637C6" w:rsidRPr="00C637C6" w:rsidP="00C637C6" w14:paraId="213595ED" w14:textId="77777777">
            <w:pPr>
              <w:jc w:val="center"/>
              <w:rPr>
                <w:b/>
                <w:bCs/>
                <w:szCs w:val="20"/>
              </w:rPr>
            </w:pPr>
            <w:r w:rsidRPr="00C637C6">
              <w:rPr>
                <w:b/>
                <w:bCs/>
                <w:szCs w:val="20"/>
              </w:rPr>
              <w:t>441030408</w:t>
            </w:r>
          </w:p>
        </w:tc>
        <w:tc>
          <w:tcPr>
            <w:tcW w:w="3545" w:type="dxa"/>
            <w:vMerge w:val="restart"/>
            <w:tcBorders>
              <w:top w:val="double" w:sz="4" w:space="0" w:color="auto"/>
              <w:bottom w:val="single" w:sz="4" w:space="0" w:color="auto"/>
            </w:tcBorders>
            <w:shd w:val="clear" w:color="auto" w:fill="FFFFFF"/>
            <w:tcMar>
              <w:top w:w="0" w:type="dxa"/>
              <w:left w:w="108" w:type="dxa"/>
              <w:bottom w:w="0" w:type="dxa"/>
              <w:right w:w="108" w:type="dxa"/>
            </w:tcMar>
            <w:vAlign w:val="center"/>
            <w:hideMark/>
          </w:tcPr>
          <w:p w:rsidR="00C637C6" w:rsidRPr="00C637C6" w:rsidP="00C637C6" w14:paraId="1FC556ED" w14:textId="77777777">
            <w:pPr>
              <w:rPr>
                <w:szCs w:val="20"/>
              </w:rPr>
            </w:pPr>
            <w:r w:rsidRPr="00C637C6">
              <w:rPr>
                <w:szCs w:val="20"/>
              </w:rPr>
              <w:t>Vojašnica</w:t>
            </w:r>
          </w:p>
          <w:p w:rsidR="00C637C6" w:rsidRPr="00C637C6" w:rsidP="00C637C6" w14:paraId="70A493EB" w14:textId="77777777">
            <w:pPr>
              <w:rPr>
                <w:szCs w:val="20"/>
              </w:rPr>
            </w:pPr>
            <w:r w:rsidRPr="00C637C6">
              <w:rPr>
                <w:szCs w:val="20"/>
              </w:rPr>
              <w:t>Janka Premrla Vojka</w:t>
            </w:r>
          </w:p>
          <w:p w:rsidR="00C637C6" w:rsidRPr="00C637C6" w:rsidP="00C637C6" w14:paraId="74CB85B2" w14:textId="77777777">
            <w:pPr>
              <w:rPr>
                <w:szCs w:val="20"/>
              </w:rPr>
            </w:pPr>
            <w:r w:rsidRPr="00C637C6">
              <w:rPr>
                <w:szCs w:val="20"/>
              </w:rPr>
              <w:t>Beblerjeva ulica 28</w:t>
            </w:r>
          </w:p>
          <w:p w:rsidR="00C637C6" w:rsidRPr="00C637C6" w:rsidP="00C637C6" w14:paraId="3ED4EA16" w14:textId="77777777">
            <w:pPr>
              <w:rPr>
                <w:szCs w:val="20"/>
              </w:rPr>
            </w:pPr>
            <w:r w:rsidRPr="00C637C6">
              <w:rPr>
                <w:szCs w:val="20"/>
              </w:rPr>
              <w:t>5271 Vipava</w:t>
            </w:r>
          </w:p>
        </w:tc>
        <w:tc>
          <w:tcPr>
            <w:tcW w:w="2227" w:type="dxa"/>
            <w:tcBorders>
              <w:top w:val="double" w:sz="4" w:space="0" w:color="auto"/>
              <w:bottom w:val="single" w:sz="4" w:space="0" w:color="auto"/>
            </w:tcBorders>
            <w:shd w:val="clear" w:color="auto" w:fill="FFFFFF"/>
            <w:tcMar>
              <w:top w:w="0" w:type="dxa"/>
              <w:left w:w="108" w:type="dxa"/>
              <w:bottom w:w="0" w:type="dxa"/>
              <w:right w:w="108" w:type="dxa"/>
            </w:tcMar>
            <w:hideMark/>
          </w:tcPr>
          <w:p w:rsidR="00C637C6" w:rsidRPr="00C637C6" w:rsidP="00C637C6" w14:paraId="0925218A" w14:textId="77777777">
            <w:pPr>
              <w:rPr>
                <w:b/>
                <w:szCs w:val="20"/>
              </w:rPr>
            </w:pPr>
            <w:r w:rsidRPr="00C637C6">
              <w:rPr>
                <w:b/>
                <w:szCs w:val="20"/>
              </w:rPr>
              <w:t>Vodja kuhinje</w:t>
            </w:r>
          </w:p>
          <w:p w:rsidR="00C637C6" w:rsidRPr="00C637C6" w:rsidP="00C637C6" w14:paraId="708472E9" w14:textId="77777777">
            <w:pPr>
              <w:rPr>
                <w:szCs w:val="20"/>
              </w:rPr>
            </w:pPr>
            <w:r w:rsidRPr="00C637C6">
              <w:rPr>
                <w:szCs w:val="20"/>
              </w:rPr>
              <w:t>Darinka Koren</w:t>
            </w:r>
          </w:p>
        </w:tc>
        <w:tc>
          <w:tcPr>
            <w:tcW w:w="468" w:type="dxa"/>
            <w:tcBorders>
              <w:top w:val="double" w:sz="4" w:space="0" w:color="auto"/>
              <w:bottom w:val="single" w:sz="4" w:space="0" w:color="auto"/>
            </w:tcBorders>
            <w:shd w:val="clear" w:color="auto" w:fill="FFFFFF"/>
            <w:vAlign w:val="center"/>
          </w:tcPr>
          <w:p w:rsidR="00C637C6" w:rsidRPr="00C637C6" w:rsidP="00C637C6" w14:paraId="2439554C" w14:textId="77777777">
            <w:pPr>
              <w:rPr>
                <w:bCs/>
                <w:szCs w:val="20"/>
              </w:rPr>
            </w:pPr>
            <w:r w:rsidRPr="00C637C6">
              <w:rPr>
                <w:bCs/>
                <w:szCs w:val="20"/>
              </w:rPr>
              <w:t>74</w:t>
            </w:r>
          </w:p>
        </w:tc>
        <w:tc>
          <w:tcPr>
            <w:tcW w:w="1843" w:type="dxa"/>
            <w:tcBorders>
              <w:top w:val="double" w:sz="4" w:space="0" w:color="auto"/>
              <w:bottom w:val="single" w:sz="4" w:space="0" w:color="auto"/>
              <w:right w:val="double" w:sz="4" w:space="0" w:color="auto"/>
            </w:tcBorders>
            <w:shd w:val="clear" w:color="auto" w:fill="FFFFFF"/>
            <w:tcMar>
              <w:top w:w="0" w:type="dxa"/>
              <w:left w:w="108" w:type="dxa"/>
              <w:bottom w:w="0" w:type="dxa"/>
              <w:right w:w="108" w:type="dxa"/>
            </w:tcMar>
            <w:hideMark/>
          </w:tcPr>
          <w:p w:rsidR="00C637C6" w:rsidRPr="00C637C6" w:rsidP="00C637C6" w14:paraId="468A19CE" w14:textId="77777777">
            <w:pPr>
              <w:rPr>
                <w:szCs w:val="20"/>
              </w:rPr>
            </w:pPr>
            <w:r w:rsidRPr="00C637C6">
              <w:rPr>
                <w:szCs w:val="20"/>
              </w:rPr>
              <w:t>05 365 3117</w:t>
            </w:r>
          </w:p>
          <w:p w:rsidR="00C637C6" w:rsidRPr="00C637C6" w:rsidP="00C637C6" w14:paraId="3B0CBB78" w14:textId="77777777">
            <w:pPr>
              <w:rPr>
                <w:szCs w:val="20"/>
              </w:rPr>
            </w:pPr>
            <w:r w:rsidRPr="00C637C6">
              <w:rPr>
                <w:szCs w:val="20"/>
              </w:rPr>
              <w:t>05 365 3115</w:t>
            </w:r>
          </w:p>
          <w:p w:rsidR="00C637C6" w:rsidRPr="00C637C6" w:rsidP="00C637C6" w14:paraId="7280B6F1" w14:textId="77777777">
            <w:pPr>
              <w:rPr>
                <w:szCs w:val="20"/>
              </w:rPr>
            </w:pPr>
            <w:r w:rsidRPr="00C637C6">
              <w:rPr>
                <w:szCs w:val="20"/>
              </w:rPr>
              <w:t>05 365 3114</w:t>
            </w:r>
          </w:p>
        </w:tc>
      </w:tr>
      <w:tr w14:paraId="17FF516F" w14:textId="77777777" w:rsidTr="000277D4">
        <w:tblPrEx>
          <w:tblW w:w="10353" w:type="dxa"/>
          <w:tblInd w:w="-724" w:type="dxa"/>
          <w:tblLook w:val="04A0"/>
        </w:tblPrEx>
        <w:trPr>
          <w:trHeight w:val="1075"/>
        </w:trPr>
        <w:tc>
          <w:tcPr>
            <w:tcW w:w="846" w:type="dxa"/>
            <w:vMerge/>
            <w:tcBorders>
              <w:top w:val="single" w:sz="4" w:space="0" w:color="auto"/>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7E4346DA" w14:textId="77777777">
            <w:pPr>
              <w:rPr>
                <w:szCs w:val="20"/>
              </w:rPr>
            </w:pPr>
          </w:p>
        </w:tc>
        <w:tc>
          <w:tcPr>
            <w:tcW w:w="1424" w:type="dxa"/>
            <w:vMerge/>
            <w:tcBorders>
              <w:top w:val="single" w:sz="4" w:space="0" w:color="auto"/>
              <w:left w:val="double" w:sz="4" w:space="0" w:color="000000"/>
              <w:bottom w:val="single" w:sz="4" w:space="0" w:color="auto"/>
            </w:tcBorders>
            <w:shd w:val="clear" w:color="auto" w:fill="FFFFFF"/>
            <w:tcMar>
              <w:top w:w="0" w:type="dxa"/>
              <w:left w:w="108" w:type="dxa"/>
              <w:bottom w:w="0" w:type="dxa"/>
              <w:right w:w="108" w:type="dxa"/>
            </w:tcMar>
            <w:vAlign w:val="center"/>
          </w:tcPr>
          <w:p w:rsidR="00C637C6" w:rsidRPr="00C637C6" w:rsidP="00C637C6" w14:paraId="76022502" w14:textId="77777777">
            <w:pPr>
              <w:rPr>
                <w:b/>
                <w:bCs/>
                <w:szCs w:val="20"/>
              </w:rPr>
            </w:pPr>
          </w:p>
        </w:tc>
        <w:tc>
          <w:tcPr>
            <w:tcW w:w="3545" w:type="dxa"/>
            <w:vMerge/>
            <w:tcBorders>
              <w:top w:val="single" w:sz="4" w:space="0" w:color="auto"/>
              <w:bottom w:val="single" w:sz="4" w:space="0" w:color="auto"/>
            </w:tcBorders>
            <w:shd w:val="clear" w:color="auto" w:fill="FFFFFF"/>
            <w:tcMar>
              <w:top w:w="0" w:type="dxa"/>
              <w:left w:w="108" w:type="dxa"/>
              <w:bottom w:w="0" w:type="dxa"/>
              <w:right w:w="108" w:type="dxa"/>
            </w:tcMar>
            <w:vAlign w:val="center"/>
            <w:hideMark/>
          </w:tcPr>
          <w:p w:rsidR="00C637C6" w:rsidRPr="00C637C6" w:rsidP="00C637C6" w14:paraId="4B52BBD5" w14:textId="77777777">
            <w:pPr>
              <w:rPr>
                <w:szCs w:val="20"/>
              </w:rPr>
            </w:pPr>
          </w:p>
        </w:tc>
        <w:tc>
          <w:tcPr>
            <w:tcW w:w="2227" w:type="dxa"/>
            <w:tcBorders>
              <w:top w:val="single" w:sz="4" w:space="0" w:color="auto"/>
              <w:bottom w:val="single" w:sz="4" w:space="0" w:color="auto"/>
            </w:tcBorders>
            <w:shd w:val="clear" w:color="auto" w:fill="FFFFFF"/>
            <w:tcMar>
              <w:top w:w="0" w:type="dxa"/>
              <w:left w:w="108" w:type="dxa"/>
              <w:bottom w:w="0" w:type="dxa"/>
              <w:right w:w="108" w:type="dxa"/>
            </w:tcMar>
            <w:hideMark/>
          </w:tcPr>
          <w:p w:rsidR="00C637C6" w:rsidRPr="00C637C6" w:rsidP="00C637C6" w14:paraId="3FFCA8D4" w14:textId="77777777">
            <w:pPr>
              <w:rPr>
                <w:b/>
                <w:szCs w:val="20"/>
              </w:rPr>
            </w:pPr>
            <w:r w:rsidRPr="00C637C6">
              <w:rPr>
                <w:b/>
                <w:szCs w:val="20"/>
              </w:rPr>
              <w:t>Naročanje</w:t>
            </w:r>
          </w:p>
          <w:p w:rsidR="00C637C6" w:rsidRPr="00C637C6" w:rsidP="00C637C6" w14:paraId="5AE5ADAC" w14:textId="77777777">
            <w:pPr>
              <w:rPr>
                <w:szCs w:val="20"/>
              </w:rPr>
            </w:pPr>
            <w:r w:rsidRPr="00C637C6">
              <w:rPr>
                <w:szCs w:val="20"/>
              </w:rPr>
              <w:t>Mojca Marc</w:t>
            </w:r>
          </w:p>
          <w:p w:rsidR="00C637C6" w:rsidRPr="00C637C6" w:rsidP="00C637C6" w14:paraId="38448576" w14:textId="77777777">
            <w:pPr>
              <w:rPr>
                <w:szCs w:val="20"/>
              </w:rPr>
            </w:pPr>
            <w:r w:rsidRPr="00C637C6">
              <w:rPr>
                <w:szCs w:val="20"/>
              </w:rPr>
              <w:t>Darinka Koren</w:t>
            </w:r>
          </w:p>
          <w:p w:rsidR="00C637C6" w:rsidRPr="00C637C6" w:rsidP="00C637C6" w14:paraId="37C0E1E0" w14:textId="77777777">
            <w:pPr>
              <w:rPr>
                <w:szCs w:val="20"/>
              </w:rPr>
            </w:pPr>
            <w:r w:rsidRPr="00C637C6">
              <w:rPr>
                <w:szCs w:val="20"/>
              </w:rPr>
              <w:t xml:space="preserve">Barbara </w:t>
            </w:r>
            <w:r w:rsidRPr="00C637C6">
              <w:rPr>
                <w:szCs w:val="20"/>
              </w:rPr>
              <w:t>Čelhar</w:t>
            </w:r>
          </w:p>
        </w:tc>
        <w:tc>
          <w:tcPr>
            <w:tcW w:w="468" w:type="dxa"/>
            <w:tcBorders>
              <w:top w:val="single" w:sz="4" w:space="0" w:color="auto"/>
              <w:bottom w:val="single" w:sz="4" w:space="0" w:color="auto"/>
            </w:tcBorders>
            <w:shd w:val="clear" w:color="auto" w:fill="FFFFFF"/>
            <w:vAlign w:val="center"/>
          </w:tcPr>
          <w:p w:rsidR="00C637C6" w:rsidRPr="00C637C6" w:rsidP="00C637C6" w14:paraId="7DA61853" w14:textId="77777777">
            <w:pPr>
              <w:rPr>
                <w:szCs w:val="20"/>
              </w:rPr>
            </w:pPr>
            <w:r w:rsidRPr="00C637C6">
              <w:rPr>
                <w:szCs w:val="20"/>
              </w:rPr>
              <w:t>74</w:t>
            </w:r>
          </w:p>
        </w:tc>
        <w:tc>
          <w:tcPr>
            <w:tcW w:w="1843" w:type="dxa"/>
            <w:tcBorders>
              <w:top w:val="single" w:sz="4" w:space="0" w:color="auto"/>
              <w:bottom w:val="single" w:sz="4" w:space="0" w:color="auto"/>
              <w:right w:val="double" w:sz="4" w:space="0" w:color="auto"/>
            </w:tcBorders>
            <w:shd w:val="clear" w:color="auto" w:fill="FFFFFF"/>
            <w:tcMar>
              <w:top w:w="0" w:type="dxa"/>
              <w:left w:w="108" w:type="dxa"/>
              <w:bottom w:w="0" w:type="dxa"/>
              <w:right w:w="108" w:type="dxa"/>
            </w:tcMar>
            <w:vAlign w:val="center"/>
            <w:hideMark/>
          </w:tcPr>
          <w:p w:rsidR="00C637C6" w:rsidRPr="00C637C6" w:rsidP="00C637C6" w14:paraId="68003311" w14:textId="77777777">
            <w:pPr>
              <w:rPr>
                <w:szCs w:val="20"/>
              </w:rPr>
            </w:pPr>
            <w:r w:rsidRPr="00C637C6">
              <w:rPr>
                <w:szCs w:val="20"/>
              </w:rPr>
              <w:t>05 365 3114</w:t>
            </w:r>
          </w:p>
          <w:p w:rsidR="00C637C6" w:rsidRPr="00C637C6" w:rsidP="00C637C6" w14:paraId="6AB40A62" w14:textId="77777777">
            <w:pPr>
              <w:rPr>
                <w:szCs w:val="20"/>
              </w:rPr>
            </w:pPr>
            <w:r w:rsidRPr="00C637C6">
              <w:rPr>
                <w:szCs w:val="20"/>
              </w:rPr>
              <w:t>Fax</w:t>
            </w:r>
            <w:r w:rsidRPr="00C637C6">
              <w:rPr>
                <w:szCs w:val="20"/>
              </w:rPr>
              <w:t xml:space="preserve"> 05 366 5017</w:t>
            </w:r>
          </w:p>
        </w:tc>
      </w:tr>
      <w:tr w14:paraId="076A97E3" w14:textId="77777777" w:rsidTr="000277D4">
        <w:tblPrEx>
          <w:tblW w:w="10353" w:type="dxa"/>
          <w:tblInd w:w="-724" w:type="dxa"/>
          <w:tblLook w:val="04A0"/>
        </w:tblPrEx>
        <w:trPr>
          <w:trHeight w:val="480"/>
        </w:trPr>
        <w:tc>
          <w:tcPr>
            <w:tcW w:w="846" w:type="dxa"/>
            <w:vMerge/>
            <w:tcBorders>
              <w:top w:val="single" w:sz="4" w:space="0" w:color="auto"/>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38E3BE28" w14:textId="77777777">
            <w:pPr>
              <w:rPr>
                <w:szCs w:val="20"/>
              </w:rPr>
            </w:pPr>
          </w:p>
        </w:tc>
        <w:tc>
          <w:tcPr>
            <w:tcW w:w="1424" w:type="dxa"/>
            <w:vMerge/>
            <w:tcBorders>
              <w:top w:val="single" w:sz="4" w:space="0" w:color="auto"/>
              <w:left w:val="double" w:sz="4" w:space="0" w:color="000000"/>
              <w:bottom w:val="double" w:sz="4" w:space="0" w:color="auto"/>
            </w:tcBorders>
            <w:shd w:val="clear" w:color="auto" w:fill="FFFFFF"/>
            <w:tcMar>
              <w:top w:w="0" w:type="dxa"/>
              <w:left w:w="108" w:type="dxa"/>
              <w:bottom w:w="0" w:type="dxa"/>
              <w:right w:w="108" w:type="dxa"/>
            </w:tcMar>
            <w:vAlign w:val="center"/>
          </w:tcPr>
          <w:p w:rsidR="00C637C6" w:rsidRPr="00C637C6" w:rsidP="00C637C6" w14:paraId="1402CC2A" w14:textId="77777777">
            <w:pPr>
              <w:rPr>
                <w:b/>
                <w:bCs/>
                <w:szCs w:val="20"/>
              </w:rPr>
            </w:pPr>
          </w:p>
        </w:tc>
        <w:tc>
          <w:tcPr>
            <w:tcW w:w="3545" w:type="dxa"/>
            <w:tcBorders>
              <w:top w:val="single" w:sz="4" w:space="0" w:color="auto"/>
              <w:bottom w:val="double" w:sz="4" w:space="0" w:color="auto"/>
            </w:tcBorders>
            <w:shd w:val="clear" w:color="auto" w:fill="FFFFFF"/>
            <w:tcMar>
              <w:top w:w="0" w:type="dxa"/>
              <w:left w:w="108" w:type="dxa"/>
              <w:bottom w:w="0" w:type="dxa"/>
              <w:right w:w="108" w:type="dxa"/>
            </w:tcMar>
            <w:vAlign w:val="center"/>
            <w:hideMark/>
          </w:tcPr>
          <w:p w:rsidR="00C637C6" w:rsidRPr="00C637C6" w:rsidP="00C637C6" w14:paraId="4A5F339C" w14:textId="77777777">
            <w:pPr>
              <w:rPr>
                <w:szCs w:val="20"/>
              </w:rPr>
            </w:pPr>
            <w:hyperlink r:id="rId16" w:history="1">
              <w:r w:rsidRPr="00C637C6">
                <w:rPr>
                  <w:szCs w:val="20"/>
                  <w:u w:val="single"/>
                </w:rPr>
                <w:t>SV.kuhinja.Vipava@mors.si</w:t>
              </w:r>
            </w:hyperlink>
            <w:r w:rsidRPr="00C637C6">
              <w:rPr>
                <w:szCs w:val="20"/>
              </w:rPr>
              <w:t xml:space="preserve"> </w:t>
            </w:r>
          </w:p>
          <w:p w:rsidR="00C637C6" w:rsidRPr="00C637C6" w:rsidP="00C637C6" w14:paraId="414BC508" w14:textId="77777777">
            <w:pPr>
              <w:rPr>
                <w:szCs w:val="20"/>
              </w:rPr>
            </w:pPr>
          </w:p>
        </w:tc>
        <w:tc>
          <w:tcPr>
            <w:tcW w:w="2227" w:type="dxa"/>
            <w:tcBorders>
              <w:top w:val="single" w:sz="4" w:space="0" w:color="auto"/>
              <w:bottom w:val="double" w:sz="4" w:space="0" w:color="auto"/>
            </w:tcBorders>
            <w:shd w:val="clear" w:color="auto" w:fill="FFFFFF"/>
            <w:tcMar>
              <w:top w:w="0" w:type="dxa"/>
              <w:left w:w="108" w:type="dxa"/>
              <w:bottom w:w="0" w:type="dxa"/>
              <w:right w:w="108" w:type="dxa"/>
            </w:tcMar>
            <w:hideMark/>
          </w:tcPr>
          <w:p w:rsidR="00C637C6" w:rsidRPr="00C637C6" w:rsidP="00C637C6" w14:paraId="12D2AA30" w14:textId="77777777">
            <w:pPr>
              <w:rPr>
                <w:b/>
                <w:szCs w:val="20"/>
              </w:rPr>
            </w:pPr>
            <w:r w:rsidRPr="00C637C6">
              <w:rPr>
                <w:b/>
                <w:szCs w:val="20"/>
              </w:rPr>
              <w:t>Skladišče</w:t>
            </w:r>
          </w:p>
          <w:p w:rsidR="00C637C6" w:rsidRPr="00C637C6" w:rsidP="00C637C6" w14:paraId="36D7A497" w14:textId="77777777">
            <w:pPr>
              <w:rPr>
                <w:szCs w:val="20"/>
              </w:rPr>
            </w:pPr>
            <w:r w:rsidRPr="00C637C6">
              <w:rPr>
                <w:szCs w:val="20"/>
              </w:rPr>
              <w:t>Karla Marušič</w:t>
            </w:r>
          </w:p>
        </w:tc>
        <w:tc>
          <w:tcPr>
            <w:tcW w:w="468" w:type="dxa"/>
            <w:tcBorders>
              <w:top w:val="single" w:sz="4" w:space="0" w:color="auto"/>
              <w:bottom w:val="double" w:sz="4" w:space="0" w:color="auto"/>
            </w:tcBorders>
            <w:shd w:val="clear" w:color="auto" w:fill="FFFFFF"/>
            <w:vAlign w:val="center"/>
          </w:tcPr>
          <w:p w:rsidR="00C637C6" w:rsidRPr="00C637C6" w:rsidP="00C637C6" w14:paraId="09D214B1" w14:textId="77777777">
            <w:pPr>
              <w:rPr>
                <w:szCs w:val="20"/>
              </w:rPr>
            </w:pPr>
            <w:r w:rsidRPr="00C637C6">
              <w:rPr>
                <w:szCs w:val="20"/>
              </w:rPr>
              <w:t>74</w:t>
            </w:r>
          </w:p>
        </w:tc>
        <w:tc>
          <w:tcPr>
            <w:tcW w:w="1843" w:type="dxa"/>
            <w:tcBorders>
              <w:top w:val="single" w:sz="4" w:space="0" w:color="auto"/>
              <w:bottom w:val="double" w:sz="4" w:space="0" w:color="auto"/>
              <w:right w:val="double" w:sz="4" w:space="0" w:color="auto"/>
            </w:tcBorders>
            <w:shd w:val="clear" w:color="auto" w:fill="FFFFFF"/>
            <w:tcMar>
              <w:top w:w="0" w:type="dxa"/>
              <w:left w:w="108" w:type="dxa"/>
              <w:bottom w:w="0" w:type="dxa"/>
              <w:right w:w="108" w:type="dxa"/>
            </w:tcMar>
            <w:vAlign w:val="center"/>
            <w:hideMark/>
          </w:tcPr>
          <w:p w:rsidR="00C637C6" w:rsidRPr="00C637C6" w:rsidP="00C637C6" w14:paraId="5B7089FD" w14:textId="77777777">
            <w:pPr>
              <w:rPr>
                <w:szCs w:val="20"/>
              </w:rPr>
            </w:pPr>
            <w:r w:rsidRPr="00C637C6">
              <w:rPr>
                <w:szCs w:val="20"/>
              </w:rPr>
              <w:t>05 365 3114</w:t>
            </w:r>
          </w:p>
        </w:tc>
      </w:tr>
      <w:tr w14:paraId="2DCF8131" w14:textId="77777777" w:rsidTr="000277D4">
        <w:tblPrEx>
          <w:tblW w:w="10353" w:type="dxa"/>
          <w:tblInd w:w="-724" w:type="dxa"/>
          <w:tblBorders>
            <w:top w:val="none" w:sz="0" w:space="0" w:color="auto"/>
            <w:left w:val="single" w:sz="4" w:space="0" w:color="auto"/>
            <w:bottom w:val="single" w:sz="4" w:space="0" w:color="auto"/>
            <w:right w:val="single" w:sz="4" w:space="0" w:color="auto"/>
          </w:tblBorders>
          <w:tblLook w:val="04A0"/>
        </w:tblPrEx>
        <w:trPr>
          <w:trHeight w:val="255"/>
        </w:trPr>
        <w:tc>
          <w:tcPr>
            <w:tcW w:w="851" w:type="dxa"/>
            <w:vMerge w:val="restart"/>
            <w:tcBorders>
              <w:top w:val="double" w:sz="4" w:space="0" w:color="000000"/>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1F51A54D" w14:textId="77777777">
            <w:pPr>
              <w:jc w:val="center"/>
              <w:rPr>
                <w:szCs w:val="20"/>
              </w:rPr>
            </w:pPr>
            <w:r w:rsidRPr="00C637C6">
              <w:rPr>
                <w:szCs w:val="20"/>
              </w:rPr>
              <w:t>5.</w:t>
            </w:r>
          </w:p>
        </w:tc>
        <w:tc>
          <w:tcPr>
            <w:tcW w:w="1419" w:type="dxa"/>
            <w:vMerge w:val="restart"/>
            <w:tcBorders>
              <w:top w:val="double" w:sz="4" w:space="0" w:color="auto"/>
              <w:left w:val="double" w:sz="4" w:space="0" w:color="000000"/>
              <w:bottom w:val="double" w:sz="4" w:space="0" w:color="auto"/>
              <w:right w:val="single" w:sz="4" w:space="0" w:color="auto"/>
            </w:tcBorders>
            <w:tcMar>
              <w:top w:w="0" w:type="dxa"/>
              <w:left w:w="108" w:type="dxa"/>
              <w:bottom w:w="0" w:type="dxa"/>
              <w:right w:w="108" w:type="dxa"/>
            </w:tcMar>
            <w:vAlign w:val="center"/>
          </w:tcPr>
          <w:p w:rsidR="00C637C6" w:rsidRPr="00C637C6" w:rsidP="00C637C6" w14:paraId="1A3F398A" w14:textId="77777777">
            <w:pPr>
              <w:jc w:val="center"/>
              <w:rPr>
                <w:b/>
                <w:bCs/>
                <w:szCs w:val="20"/>
              </w:rPr>
            </w:pPr>
            <w:r w:rsidRPr="00C637C6">
              <w:rPr>
                <w:b/>
                <w:bCs/>
                <w:szCs w:val="20"/>
              </w:rPr>
              <w:t>441030608</w:t>
            </w:r>
          </w:p>
        </w:tc>
        <w:tc>
          <w:tcPr>
            <w:tcW w:w="3545" w:type="dxa"/>
            <w:vMerge w:val="restart"/>
            <w:tcBorders>
              <w:top w:val="double" w:sz="4" w:space="0" w:color="auto"/>
              <w:left w:val="single" w:sz="4" w:space="0" w:color="auto"/>
              <w:right w:val="single" w:sz="4" w:space="0" w:color="auto"/>
            </w:tcBorders>
            <w:tcMar>
              <w:top w:w="0" w:type="dxa"/>
              <w:left w:w="108" w:type="dxa"/>
              <w:bottom w:w="0" w:type="dxa"/>
              <w:right w:w="108" w:type="dxa"/>
            </w:tcMar>
            <w:vAlign w:val="center"/>
            <w:hideMark/>
          </w:tcPr>
          <w:p w:rsidR="00C637C6" w:rsidRPr="00C637C6" w:rsidP="00C637C6" w14:paraId="068F3050" w14:textId="77777777">
            <w:pPr>
              <w:rPr>
                <w:szCs w:val="20"/>
              </w:rPr>
            </w:pPr>
            <w:r w:rsidRPr="00C637C6">
              <w:rPr>
                <w:szCs w:val="20"/>
              </w:rPr>
              <w:t>Vojašnica</w:t>
            </w:r>
          </w:p>
          <w:p w:rsidR="00C637C6" w:rsidRPr="00C637C6" w:rsidP="00C637C6" w14:paraId="3E3D23FC" w14:textId="77777777">
            <w:pPr>
              <w:rPr>
                <w:szCs w:val="20"/>
              </w:rPr>
            </w:pPr>
            <w:r w:rsidRPr="00C637C6">
              <w:rPr>
                <w:szCs w:val="20"/>
              </w:rPr>
              <w:t>Petra Petriča</w:t>
            </w:r>
          </w:p>
          <w:p w:rsidR="00C637C6" w:rsidRPr="00C637C6" w:rsidP="00C637C6" w14:paraId="4A9A59DB" w14:textId="77777777">
            <w:pPr>
              <w:rPr>
                <w:szCs w:val="20"/>
              </w:rPr>
            </w:pPr>
            <w:r w:rsidRPr="00C637C6">
              <w:rPr>
                <w:szCs w:val="20"/>
              </w:rPr>
              <w:t>Bleiweisova cesta 32</w:t>
            </w:r>
          </w:p>
          <w:p w:rsidR="00C637C6" w:rsidRPr="00C637C6" w:rsidP="00C637C6" w14:paraId="1E760233" w14:textId="77777777">
            <w:pPr>
              <w:rPr>
                <w:szCs w:val="20"/>
              </w:rPr>
            </w:pPr>
            <w:r w:rsidRPr="00C637C6">
              <w:rPr>
                <w:szCs w:val="20"/>
              </w:rPr>
              <w:t>4000 Kranj</w:t>
            </w:r>
          </w:p>
        </w:tc>
        <w:tc>
          <w:tcPr>
            <w:tcW w:w="2227" w:type="dxa"/>
            <w:tcBorders>
              <w:top w:val="double" w:sz="4" w:space="0" w:color="auto"/>
              <w:left w:val="single" w:sz="4" w:space="0" w:color="auto"/>
              <w:right w:val="single" w:sz="4" w:space="0" w:color="auto"/>
            </w:tcBorders>
            <w:tcMar>
              <w:top w:w="0" w:type="dxa"/>
              <w:left w:w="108" w:type="dxa"/>
              <w:bottom w:w="0" w:type="dxa"/>
              <w:right w:w="108" w:type="dxa"/>
            </w:tcMar>
            <w:vAlign w:val="center"/>
            <w:hideMark/>
          </w:tcPr>
          <w:p w:rsidR="00C637C6" w:rsidRPr="00C637C6" w:rsidP="00C637C6" w14:paraId="303F17A0" w14:textId="77777777">
            <w:pPr>
              <w:rPr>
                <w:b/>
                <w:szCs w:val="20"/>
              </w:rPr>
            </w:pPr>
            <w:r w:rsidRPr="00C637C6">
              <w:rPr>
                <w:b/>
                <w:szCs w:val="20"/>
              </w:rPr>
              <w:t>Vodja kuhinje</w:t>
            </w:r>
          </w:p>
          <w:p w:rsidR="00C637C6" w:rsidRPr="00C637C6" w:rsidP="00C637C6" w14:paraId="7F7A1855" w14:textId="77777777">
            <w:pPr>
              <w:rPr>
                <w:szCs w:val="20"/>
              </w:rPr>
            </w:pPr>
            <w:r w:rsidRPr="00C637C6">
              <w:rPr>
                <w:szCs w:val="20"/>
              </w:rPr>
              <w:t>Matej Bregant</w:t>
            </w:r>
          </w:p>
        </w:tc>
        <w:tc>
          <w:tcPr>
            <w:tcW w:w="468" w:type="dxa"/>
            <w:tcBorders>
              <w:top w:val="double" w:sz="4" w:space="0" w:color="auto"/>
              <w:left w:val="single" w:sz="4" w:space="0" w:color="auto"/>
              <w:right w:val="single" w:sz="4" w:space="0" w:color="auto"/>
            </w:tcBorders>
            <w:vAlign w:val="center"/>
          </w:tcPr>
          <w:p w:rsidR="00C637C6" w:rsidRPr="00C637C6" w:rsidP="00C637C6" w14:paraId="0A047276" w14:textId="77777777">
            <w:pPr>
              <w:rPr>
                <w:szCs w:val="20"/>
              </w:rPr>
            </w:pPr>
            <w:r w:rsidRPr="00C637C6">
              <w:rPr>
                <w:szCs w:val="20"/>
              </w:rPr>
              <w:t>75</w:t>
            </w:r>
          </w:p>
        </w:tc>
        <w:tc>
          <w:tcPr>
            <w:tcW w:w="1843" w:type="dxa"/>
            <w:tcBorders>
              <w:top w:val="double" w:sz="4" w:space="0" w:color="auto"/>
              <w:left w:val="single" w:sz="4" w:space="0" w:color="auto"/>
              <w:right w:val="double" w:sz="4" w:space="0" w:color="auto"/>
            </w:tcBorders>
            <w:tcMar>
              <w:top w:w="0" w:type="dxa"/>
              <w:left w:w="108" w:type="dxa"/>
              <w:bottom w:w="0" w:type="dxa"/>
              <w:right w:w="108" w:type="dxa"/>
            </w:tcMar>
            <w:vAlign w:val="center"/>
            <w:hideMark/>
          </w:tcPr>
          <w:p w:rsidR="00C637C6" w:rsidRPr="00C637C6" w:rsidP="00C637C6" w14:paraId="67A7DCD3" w14:textId="77777777">
            <w:pPr>
              <w:jc w:val="both"/>
              <w:rPr>
                <w:szCs w:val="20"/>
              </w:rPr>
            </w:pPr>
            <w:r w:rsidRPr="00C637C6">
              <w:rPr>
                <w:szCs w:val="20"/>
              </w:rPr>
              <w:t>04 290 1065</w:t>
            </w:r>
          </w:p>
        </w:tc>
      </w:tr>
      <w:tr w14:paraId="67EB17C0" w14:textId="77777777" w:rsidTr="000277D4">
        <w:tblPrEx>
          <w:tblW w:w="10353" w:type="dxa"/>
          <w:tblInd w:w="-724" w:type="dxa"/>
          <w:tblBorders>
            <w:top w:val="none" w:sz="0" w:space="0" w:color="auto"/>
            <w:left w:val="single" w:sz="4" w:space="0" w:color="auto"/>
            <w:bottom w:val="single" w:sz="4" w:space="0" w:color="auto"/>
            <w:right w:val="single" w:sz="4" w:space="0" w:color="auto"/>
          </w:tblBorders>
          <w:tblLook w:val="04A0"/>
        </w:tblPrEx>
        <w:trPr>
          <w:trHeight w:val="800"/>
        </w:trPr>
        <w:tc>
          <w:tcPr>
            <w:tcW w:w="851" w:type="dxa"/>
            <w:vMerge/>
            <w:tcBorders>
              <w:top w:val="double" w:sz="4" w:space="0" w:color="auto"/>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0C9BF5EB" w14:textId="77777777">
            <w:pPr>
              <w:rPr>
                <w:szCs w:val="20"/>
              </w:rPr>
            </w:pPr>
          </w:p>
        </w:tc>
        <w:tc>
          <w:tcPr>
            <w:tcW w:w="1419" w:type="dxa"/>
            <w:vMerge/>
            <w:tcBorders>
              <w:top w:val="double" w:sz="4" w:space="0" w:color="000000"/>
              <w:left w:val="double" w:sz="4" w:space="0" w:color="000000"/>
              <w:bottom w:val="double" w:sz="4" w:space="0" w:color="auto"/>
              <w:right w:val="single" w:sz="4" w:space="0" w:color="auto"/>
            </w:tcBorders>
            <w:tcMar>
              <w:top w:w="0" w:type="dxa"/>
              <w:left w:w="108" w:type="dxa"/>
              <w:bottom w:w="0" w:type="dxa"/>
              <w:right w:w="108" w:type="dxa"/>
            </w:tcMar>
            <w:vAlign w:val="center"/>
          </w:tcPr>
          <w:p w:rsidR="00C637C6" w:rsidRPr="00C637C6" w:rsidP="00C637C6" w14:paraId="5635E5ED" w14:textId="77777777">
            <w:pPr>
              <w:rPr>
                <w:szCs w:val="20"/>
              </w:rPr>
            </w:pPr>
          </w:p>
        </w:tc>
        <w:tc>
          <w:tcPr>
            <w:tcW w:w="3545" w:type="dxa"/>
            <w:vMerge/>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C637C6" w:rsidRPr="00C637C6" w:rsidP="00C637C6" w14:paraId="6CC29FB8" w14:textId="77777777">
            <w:pPr>
              <w:rPr>
                <w:szCs w:val="20"/>
              </w:rPr>
            </w:pPr>
          </w:p>
        </w:tc>
        <w:tc>
          <w:tcPr>
            <w:tcW w:w="222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C637C6" w:rsidRPr="00C637C6" w:rsidP="00C637C6" w14:paraId="017641E5" w14:textId="77777777">
            <w:pPr>
              <w:jc w:val="both"/>
              <w:rPr>
                <w:b/>
                <w:szCs w:val="20"/>
              </w:rPr>
            </w:pPr>
            <w:r w:rsidRPr="00C637C6">
              <w:rPr>
                <w:b/>
                <w:szCs w:val="20"/>
              </w:rPr>
              <w:t>Naročanje</w:t>
            </w:r>
          </w:p>
          <w:p w:rsidR="00C637C6" w:rsidRPr="00C637C6" w:rsidP="00C637C6" w14:paraId="30CA9EF9" w14:textId="77777777">
            <w:pPr>
              <w:jc w:val="both"/>
              <w:rPr>
                <w:szCs w:val="20"/>
              </w:rPr>
            </w:pPr>
            <w:r w:rsidRPr="00C637C6">
              <w:rPr>
                <w:szCs w:val="20"/>
              </w:rPr>
              <w:t>Mihaela Štendler</w:t>
            </w:r>
          </w:p>
          <w:p w:rsidR="00C637C6" w:rsidRPr="00C637C6" w:rsidP="00C637C6" w14:paraId="68417373" w14:textId="77777777">
            <w:pPr>
              <w:jc w:val="both"/>
              <w:rPr>
                <w:szCs w:val="20"/>
              </w:rPr>
            </w:pPr>
            <w:r w:rsidRPr="00C637C6">
              <w:rPr>
                <w:szCs w:val="20"/>
              </w:rPr>
              <w:t>Miha Beguš</w:t>
            </w:r>
          </w:p>
        </w:tc>
        <w:tc>
          <w:tcPr>
            <w:tcW w:w="468" w:type="dxa"/>
            <w:tcBorders>
              <w:top w:val="single" w:sz="4" w:space="0" w:color="auto"/>
              <w:left w:val="single" w:sz="4" w:space="0" w:color="auto"/>
              <w:bottom w:val="single" w:sz="4" w:space="0" w:color="auto"/>
              <w:right w:val="single" w:sz="4" w:space="0" w:color="auto"/>
            </w:tcBorders>
            <w:vAlign w:val="center"/>
          </w:tcPr>
          <w:p w:rsidR="00C637C6" w:rsidRPr="00C637C6" w:rsidP="00C637C6" w14:paraId="31F6E293" w14:textId="77777777">
            <w:pPr>
              <w:rPr>
                <w:szCs w:val="20"/>
              </w:rPr>
            </w:pPr>
            <w:r w:rsidRPr="00C637C6">
              <w:rPr>
                <w:szCs w:val="20"/>
              </w:rPr>
              <w:t>75</w:t>
            </w:r>
          </w:p>
        </w:tc>
        <w:tc>
          <w:tcPr>
            <w:tcW w:w="1843" w:type="dxa"/>
            <w:tcBorders>
              <w:top w:val="single" w:sz="4" w:space="0" w:color="auto"/>
              <w:left w:val="single" w:sz="4" w:space="0" w:color="auto"/>
              <w:bottom w:val="single" w:sz="4" w:space="0" w:color="auto"/>
              <w:right w:val="double" w:sz="4" w:space="0" w:color="auto"/>
            </w:tcBorders>
            <w:tcMar>
              <w:top w:w="0" w:type="dxa"/>
              <w:left w:w="108" w:type="dxa"/>
              <w:bottom w:w="0" w:type="dxa"/>
              <w:right w:w="108" w:type="dxa"/>
            </w:tcMar>
            <w:vAlign w:val="center"/>
            <w:hideMark/>
          </w:tcPr>
          <w:p w:rsidR="00C637C6" w:rsidRPr="00C637C6" w:rsidP="00C637C6" w14:paraId="675EF0D3" w14:textId="77777777">
            <w:pPr>
              <w:jc w:val="both"/>
              <w:rPr>
                <w:szCs w:val="20"/>
              </w:rPr>
            </w:pPr>
            <w:r w:rsidRPr="00C637C6">
              <w:rPr>
                <w:szCs w:val="20"/>
              </w:rPr>
              <w:t>04 290 1064</w:t>
            </w:r>
          </w:p>
          <w:p w:rsidR="00C637C6" w:rsidRPr="00C637C6" w:rsidP="00C637C6" w14:paraId="4049BD2C" w14:textId="77777777">
            <w:pPr>
              <w:jc w:val="both"/>
              <w:rPr>
                <w:szCs w:val="20"/>
              </w:rPr>
            </w:pPr>
            <w:r w:rsidRPr="00C637C6">
              <w:rPr>
                <w:szCs w:val="20"/>
              </w:rPr>
              <w:t>Fax</w:t>
            </w:r>
            <w:r w:rsidRPr="00C637C6">
              <w:rPr>
                <w:szCs w:val="20"/>
              </w:rPr>
              <w:t xml:space="preserve"> 04 290 1062</w:t>
            </w:r>
          </w:p>
        </w:tc>
      </w:tr>
      <w:tr w14:paraId="3CA1A302" w14:textId="77777777" w:rsidTr="000277D4">
        <w:tblPrEx>
          <w:tblW w:w="10353" w:type="dxa"/>
          <w:tblInd w:w="-724" w:type="dxa"/>
          <w:tblBorders>
            <w:top w:val="none" w:sz="0" w:space="0" w:color="auto"/>
            <w:left w:val="single" w:sz="4" w:space="0" w:color="auto"/>
            <w:bottom w:val="single" w:sz="4" w:space="0" w:color="auto"/>
            <w:right w:val="single" w:sz="4" w:space="0" w:color="auto"/>
          </w:tblBorders>
          <w:tblLook w:val="04A0"/>
        </w:tblPrEx>
        <w:trPr>
          <w:trHeight w:val="435"/>
        </w:trPr>
        <w:tc>
          <w:tcPr>
            <w:tcW w:w="851" w:type="dxa"/>
            <w:vMerge/>
            <w:tcBorders>
              <w:top w:val="double" w:sz="4" w:space="0" w:color="auto"/>
              <w:left w:val="double" w:sz="4" w:space="0" w:color="auto"/>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40FB07A0" w14:textId="77777777">
            <w:pPr>
              <w:rPr>
                <w:szCs w:val="20"/>
              </w:rPr>
            </w:pPr>
          </w:p>
        </w:tc>
        <w:tc>
          <w:tcPr>
            <w:tcW w:w="1419" w:type="dxa"/>
            <w:vMerge/>
            <w:tcBorders>
              <w:top w:val="double" w:sz="4" w:space="0" w:color="000000"/>
              <w:left w:val="double" w:sz="4" w:space="0" w:color="000000"/>
              <w:bottom w:val="double" w:sz="4" w:space="0" w:color="auto"/>
              <w:right w:val="single" w:sz="4" w:space="0" w:color="auto"/>
            </w:tcBorders>
            <w:tcMar>
              <w:top w:w="0" w:type="dxa"/>
              <w:left w:w="108" w:type="dxa"/>
              <w:bottom w:w="0" w:type="dxa"/>
              <w:right w:w="108" w:type="dxa"/>
            </w:tcMar>
            <w:vAlign w:val="center"/>
          </w:tcPr>
          <w:p w:rsidR="00C637C6" w:rsidRPr="00C637C6" w:rsidP="00C637C6" w14:paraId="79606E05" w14:textId="77777777">
            <w:pPr>
              <w:rPr>
                <w:szCs w:val="20"/>
              </w:rPr>
            </w:pPr>
          </w:p>
        </w:tc>
        <w:tc>
          <w:tcPr>
            <w:tcW w:w="3545"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vAlign w:val="center"/>
            <w:hideMark/>
          </w:tcPr>
          <w:p w:rsidR="00C637C6" w:rsidRPr="00C637C6" w:rsidP="00C637C6" w14:paraId="0369C169" w14:textId="77777777">
            <w:pPr>
              <w:rPr>
                <w:szCs w:val="20"/>
              </w:rPr>
            </w:pPr>
            <w:hyperlink r:id="rId17" w:history="1">
              <w:r w:rsidRPr="00C637C6">
                <w:rPr>
                  <w:szCs w:val="20"/>
                  <w:u w:val="single"/>
                </w:rPr>
                <w:t>SV.kuhinja.Kranj@mors.si</w:t>
              </w:r>
            </w:hyperlink>
            <w:r w:rsidRPr="00C637C6">
              <w:rPr>
                <w:szCs w:val="20"/>
              </w:rPr>
              <w:t xml:space="preserve"> </w:t>
            </w:r>
          </w:p>
          <w:p w:rsidR="00C637C6" w:rsidRPr="00C637C6" w:rsidP="00C637C6" w14:paraId="0B2D9BE9" w14:textId="77777777">
            <w:pPr>
              <w:rPr>
                <w:szCs w:val="20"/>
              </w:rPr>
            </w:pPr>
          </w:p>
        </w:tc>
        <w:tc>
          <w:tcPr>
            <w:tcW w:w="2227" w:type="dxa"/>
            <w:tcBorders>
              <w:top w:val="single" w:sz="4" w:space="0" w:color="auto"/>
              <w:left w:val="single" w:sz="4" w:space="0" w:color="auto"/>
              <w:bottom w:val="double" w:sz="4" w:space="0" w:color="auto"/>
              <w:right w:val="single" w:sz="4" w:space="0" w:color="auto"/>
            </w:tcBorders>
            <w:tcMar>
              <w:top w:w="0" w:type="dxa"/>
              <w:left w:w="108" w:type="dxa"/>
              <w:bottom w:w="0" w:type="dxa"/>
              <w:right w:w="108" w:type="dxa"/>
            </w:tcMar>
            <w:hideMark/>
          </w:tcPr>
          <w:p w:rsidR="00C637C6" w:rsidRPr="00C637C6" w:rsidP="00C637C6" w14:paraId="6FC2E70C" w14:textId="77777777">
            <w:pPr>
              <w:jc w:val="both"/>
              <w:rPr>
                <w:b/>
                <w:szCs w:val="20"/>
              </w:rPr>
            </w:pPr>
            <w:r w:rsidRPr="00C637C6">
              <w:rPr>
                <w:b/>
                <w:szCs w:val="20"/>
              </w:rPr>
              <w:t>Skladišče</w:t>
            </w:r>
          </w:p>
          <w:p w:rsidR="00C637C6" w:rsidRPr="00C637C6" w:rsidP="00C637C6" w14:paraId="2326BA69" w14:textId="77777777">
            <w:pPr>
              <w:jc w:val="both"/>
              <w:rPr>
                <w:b/>
                <w:szCs w:val="20"/>
              </w:rPr>
            </w:pPr>
            <w:r w:rsidRPr="00C637C6">
              <w:rPr>
                <w:szCs w:val="20"/>
              </w:rPr>
              <w:t xml:space="preserve">Iris </w:t>
            </w:r>
            <w:r w:rsidRPr="00C637C6">
              <w:rPr>
                <w:szCs w:val="20"/>
              </w:rPr>
              <w:t>Hervol</w:t>
            </w:r>
          </w:p>
        </w:tc>
        <w:tc>
          <w:tcPr>
            <w:tcW w:w="468" w:type="dxa"/>
            <w:tcBorders>
              <w:top w:val="single" w:sz="4" w:space="0" w:color="auto"/>
              <w:left w:val="single" w:sz="4" w:space="0" w:color="auto"/>
              <w:bottom w:val="double" w:sz="4" w:space="0" w:color="auto"/>
              <w:right w:val="single" w:sz="4" w:space="0" w:color="auto"/>
            </w:tcBorders>
            <w:vAlign w:val="center"/>
          </w:tcPr>
          <w:p w:rsidR="00C637C6" w:rsidRPr="00C637C6" w:rsidP="00C637C6" w14:paraId="1FCA1C26" w14:textId="77777777">
            <w:pPr>
              <w:rPr>
                <w:b/>
                <w:szCs w:val="20"/>
              </w:rPr>
            </w:pPr>
            <w:r w:rsidRPr="00C637C6">
              <w:rPr>
                <w:b/>
                <w:szCs w:val="20"/>
              </w:rPr>
              <w:t>75</w:t>
            </w:r>
          </w:p>
        </w:tc>
        <w:tc>
          <w:tcPr>
            <w:tcW w:w="1843" w:type="dxa"/>
            <w:tcBorders>
              <w:top w:val="single" w:sz="4" w:space="0" w:color="auto"/>
              <w:left w:val="single" w:sz="4" w:space="0" w:color="auto"/>
              <w:bottom w:val="double" w:sz="4" w:space="0" w:color="auto"/>
              <w:right w:val="double" w:sz="4" w:space="0" w:color="auto"/>
            </w:tcBorders>
            <w:tcMar>
              <w:top w:w="0" w:type="dxa"/>
              <w:left w:w="108" w:type="dxa"/>
              <w:bottom w:w="0" w:type="dxa"/>
              <w:right w:w="108" w:type="dxa"/>
            </w:tcMar>
            <w:vAlign w:val="center"/>
            <w:hideMark/>
          </w:tcPr>
          <w:p w:rsidR="00C637C6" w:rsidRPr="00C637C6" w:rsidP="00C637C6" w14:paraId="27A694A7" w14:textId="77777777">
            <w:pPr>
              <w:jc w:val="both"/>
              <w:rPr>
                <w:szCs w:val="20"/>
              </w:rPr>
            </w:pPr>
            <w:r w:rsidRPr="00C637C6">
              <w:rPr>
                <w:szCs w:val="20"/>
              </w:rPr>
              <w:t>04 290 1066</w:t>
            </w:r>
          </w:p>
        </w:tc>
      </w:tr>
    </w:tbl>
    <w:p w:rsidR="00C637C6" w:rsidRPr="00C637C6" w:rsidP="00C637C6" w14:paraId="1FF7637D" w14:textId="77777777">
      <w:pPr>
        <w:rPr>
          <w:szCs w:val="20"/>
        </w:rPr>
      </w:pPr>
    </w:p>
    <w:tbl>
      <w:tblPr>
        <w:tblW w:w="10353" w:type="dxa"/>
        <w:tblInd w:w="-7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2F2F2" w:themeFill="background1" w:themeFillShade="F2"/>
        <w:tblLook w:val="04A0"/>
      </w:tblPr>
      <w:tblGrid>
        <w:gridCol w:w="846"/>
        <w:gridCol w:w="1424"/>
        <w:gridCol w:w="3545"/>
        <w:gridCol w:w="2227"/>
        <w:gridCol w:w="2311"/>
      </w:tblGrid>
      <w:tr w14:paraId="3B0ABE16" w14:textId="77777777" w:rsidTr="000277D4">
        <w:tblPrEx>
          <w:tblW w:w="10353" w:type="dxa"/>
          <w:tblInd w:w="-724"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2F2F2" w:themeFill="background1" w:themeFillShade="F2"/>
          <w:tblLook w:val="04A0"/>
        </w:tblPrEx>
        <w:tc>
          <w:tcPr>
            <w:tcW w:w="10353" w:type="dxa"/>
            <w:gridSpan w:val="5"/>
            <w:tcBorders>
              <w:top w:val="double" w:sz="4" w:space="0" w:color="auto"/>
              <w:left w:val="double" w:sz="4" w:space="0" w:color="auto"/>
              <w:bottom w:val="double" w:sz="4" w:space="0" w:color="000000"/>
              <w:right w:val="double" w:sz="4" w:space="0" w:color="auto"/>
            </w:tcBorders>
            <w:shd w:val="clear" w:color="auto" w:fill="D9D9D9" w:themeFill="background1" w:themeFillShade="D9"/>
            <w:tcMar>
              <w:top w:w="0" w:type="dxa"/>
              <w:left w:w="108" w:type="dxa"/>
              <w:bottom w:w="0" w:type="dxa"/>
              <w:right w:w="108" w:type="dxa"/>
            </w:tcMar>
            <w:hideMark/>
          </w:tcPr>
          <w:p w:rsidR="00C637C6" w:rsidRPr="00C637C6" w:rsidP="00C637C6" w14:paraId="70B06B21" w14:textId="77777777">
            <w:pPr>
              <w:rPr>
                <w:b/>
                <w:szCs w:val="20"/>
              </w:rPr>
            </w:pPr>
            <w:r w:rsidRPr="00C637C6">
              <w:rPr>
                <w:b/>
                <w:szCs w:val="20"/>
              </w:rPr>
              <w:t xml:space="preserve">Slovenska vojska – ZAHODNA REGIJA </w:t>
            </w:r>
          </w:p>
        </w:tc>
      </w:tr>
      <w:tr w14:paraId="3544362F" w14:textId="77777777" w:rsidTr="000277D4">
        <w:tblPrEx>
          <w:tblW w:w="10353" w:type="dxa"/>
          <w:tblInd w:w="-724" w:type="dxa"/>
          <w:shd w:val="clear" w:color="auto" w:fill="F2F2F2" w:themeFill="background1" w:themeFillShade="F2"/>
          <w:tblLook w:val="04A0"/>
        </w:tblPrEx>
        <w:tc>
          <w:tcPr>
            <w:tcW w:w="846" w:type="dxa"/>
            <w:tcBorders>
              <w:top w:val="double" w:sz="4" w:space="0" w:color="000000"/>
              <w:left w:val="double" w:sz="4" w:space="0" w:color="000000"/>
              <w:bottom w:val="doub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262B1774" w14:textId="77777777">
            <w:pPr>
              <w:jc w:val="center"/>
              <w:rPr>
                <w:b/>
                <w:szCs w:val="20"/>
              </w:rPr>
            </w:pPr>
            <w:r w:rsidRPr="00C637C6">
              <w:rPr>
                <w:b/>
                <w:szCs w:val="20"/>
              </w:rPr>
              <w:t>Zap</w:t>
            </w:r>
            <w:r w:rsidRPr="00C637C6">
              <w:rPr>
                <w:b/>
                <w:szCs w:val="20"/>
              </w:rPr>
              <w:t>. št.</w:t>
            </w:r>
          </w:p>
        </w:tc>
        <w:tc>
          <w:tcPr>
            <w:tcW w:w="1424" w:type="dxa"/>
            <w:tcBorders>
              <w:top w:val="double" w:sz="4" w:space="0" w:color="000000"/>
              <w:left w:val="single" w:sz="4" w:space="0" w:color="000000"/>
              <w:bottom w:val="doub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5E2F7F3A" w14:textId="77777777">
            <w:pPr>
              <w:jc w:val="center"/>
              <w:rPr>
                <w:b/>
                <w:szCs w:val="20"/>
              </w:rPr>
            </w:pPr>
            <w:r w:rsidRPr="00C637C6">
              <w:rPr>
                <w:b/>
                <w:szCs w:val="20"/>
              </w:rPr>
              <w:t>Ref. št.</w:t>
            </w:r>
          </w:p>
          <w:p w:rsidR="00C637C6" w:rsidRPr="00C637C6" w:rsidP="00C637C6" w14:paraId="5F30B5DA" w14:textId="77777777">
            <w:pPr>
              <w:jc w:val="center"/>
              <w:rPr>
                <w:b/>
                <w:szCs w:val="20"/>
              </w:rPr>
            </w:pPr>
            <w:r w:rsidRPr="00C637C6">
              <w:rPr>
                <w:b/>
                <w:szCs w:val="20"/>
              </w:rPr>
              <w:t>za račun</w:t>
            </w:r>
          </w:p>
        </w:tc>
        <w:tc>
          <w:tcPr>
            <w:tcW w:w="3545" w:type="dxa"/>
            <w:tcBorders>
              <w:top w:val="double" w:sz="4" w:space="0" w:color="000000"/>
              <w:left w:val="single" w:sz="4" w:space="0" w:color="000000"/>
              <w:bottom w:val="doub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6ABD479B" w14:textId="77777777">
            <w:pPr>
              <w:jc w:val="center"/>
              <w:rPr>
                <w:b/>
                <w:szCs w:val="20"/>
              </w:rPr>
            </w:pPr>
            <w:r w:rsidRPr="00C637C6">
              <w:rPr>
                <w:b/>
                <w:szCs w:val="20"/>
              </w:rPr>
              <w:t>Naslov</w:t>
            </w:r>
          </w:p>
        </w:tc>
        <w:tc>
          <w:tcPr>
            <w:tcW w:w="2227" w:type="dxa"/>
            <w:tcBorders>
              <w:top w:val="double" w:sz="4" w:space="0" w:color="000000"/>
              <w:left w:val="single" w:sz="4" w:space="0" w:color="000000"/>
              <w:bottom w:val="double" w:sz="4" w:space="0" w:color="000000"/>
              <w:right w:val="sing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7A70F639" w14:textId="77777777">
            <w:pPr>
              <w:jc w:val="center"/>
              <w:rPr>
                <w:b/>
                <w:szCs w:val="20"/>
              </w:rPr>
            </w:pPr>
            <w:r w:rsidRPr="00C637C6">
              <w:rPr>
                <w:b/>
                <w:szCs w:val="20"/>
              </w:rPr>
              <w:t>Odgovorna oseba</w:t>
            </w:r>
          </w:p>
        </w:tc>
        <w:tc>
          <w:tcPr>
            <w:tcW w:w="2311" w:type="dxa"/>
            <w:tcBorders>
              <w:top w:val="double" w:sz="4" w:space="0" w:color="000000"/>
              <w:left w:val="sing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5AA2DEA5" w14:textId="77777777">
            <w:pPr>
              <w:jc w:val="center"/>
              <w:rPr>
                <w:b/>
                <w:szCs w:val="20"/>
              </w:rPr>
            </w:pPr>
            <w:r w:rsidRPr="00C637C6">
              <w:rPr>
                <w:b/>
                <w:szCs w:val="20"/>
              </w:rPr>
              <w:t>Telefon</w:t>
            </w:r>
          </w:p>
        </w:tc>
      </w:tr>
    </w:tbl>
    <w:p w:rsidR="00C637C6" w:rsidRPr="00C637C6" w:rsidP="00C637C6" w14:paraId="14DF858A" w14:textId="77777777">
      <w:pPr>
        <w:rPr>
          <w:vanish/>
          <w:szCs w:val="20"/>
        </w:rPr>
      </w:pPr>
    </w:p>
    <w:tbl>
      <w:tblPr>
        <w:tblW w:w="10358" w:type="dxa"/>
        <w:tblInd w:w="-72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
      <w:tblGrid>
        <w:gridCol w:w="842"/>
        <w:gridCol w:w="1414"/>
        <w:gridCol w:w="10"/>
        <w:gridCol w:w="3531"/>
        <w:gridCol w:w="10"/>
        <w:gridCol w:w="2278"/>
        <w:gridCol w:w="439"/>
        <w:gridCol w:w="10"/>
        <w:gridCol w:w="1824"/>
      </w:tblGrid>
      <w:tr w14:paraId="00CA7974" w14:textId="77777777" w:rsidTr="000277D4">
        <w:tblPrEx>
          <w:tblW w:w="10358" w:type="dxa"/>
          <w:tblInd w:w="-724"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ook w:val="04A0"/>
        </w:tblPrEx>
        <w:trPr>
          <w:trHeight w:val="240"/>
        </w:trPr>
        <w:tc>
          <w:tcPr>
            <w:tcW w:w="842" w:type="dxa"/>
            <w:vMerge w:val="restart"/>
            <w:tcBorders>
              <w:top w:val="nil"/>
              <w:bottom w:val="sing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5E12B827" w14:textId="77777777">
            <w:pPr>
              <w:jc w:val="center"/>
              <w:rPr>
                <w:szCs w:val="20"/>
              </w:rPr>
            </w:pPr>
            <w:r w:rsidRPr="00C637C6">
              <w:rPr>
                <w:szCs w:val="20"/>
              </w:rPr>
              <w:t>6.</w:t>
            </w:r>
          </w:p>
        </w:tc>
        <w:tc>
          <w:tcPr>
            <w:tcW w:w="1424" w:type="dxa"/>
            <w:gridSpan w:val="2"/>
            <w:vMerge w:val="restart"/>
            <w:tcBorders>
              <w:top w:val="nil"/>
              <w:left w:val="double" w:sz="4" w:space="0" w:color="000000"/>
              <w:bottom w:val="single" w:sz="4" w:space="0" w:color="auto"/>
            </w:tcBorders>
            <w:tcMar>
              <w:top w:w="0" w:type="dxa"/>
              <w:left w:w="108" w:type="dxa"/>
              <w:bottom w:w="0" w:type="dxa"/>
              <w:right w:w="108" w:type="dxa"/>
            </w:tcMar>
            <w:vAlign w:val="center"/>
          </w:tcPr>
          <w:p w:rsidR="00C637C6" w:rsidRPr="00C637C6" w:rsidP="00C637C6" w14:paraId="0F2F92C7" w14:textId="77777777">
            <w:pPr>
              <w:jc w:val="center"/>
              <w:rPr>
                <w:b/>
                <w:bCs/>
                <w:szCs w:val="20"/>
              </w:rPr>
            </w:pPr>
            <w:r w:rsidRPr="00C637C6">
              <w:rPr>
                <w:b/>
                <w:bCs/>
                <w:szCs w:val="20"/>
              </w:rPr>
              <w:t>441030609</w:t>
            </w:r>
          </w:p>
        </w:tc>
        <w:tc>
          <w:tcPr>
            <w:tcW w:w="3541" w:type="dxa"/>
            <w:gridSpan w:val="2"/>
            <w:vMerge w:val="restart"/>
            <w:tcBorders>
              <w:top w:val="nil"/>
              <w:bottom w:val="single" w:sz="4" w:space="0" w:color="auto"/>
            </w:tcBorders>
            <w:tcMar>
              <w:top w:w="0" w:type="dxa"/>
              <w:left w:w="108" w:type="dxa"/>
              <w:bottom w:w="0" w:type="dxa"/>
              <w:right w:w="108" w:type="dxa"/>
            </w:tcMar>
            <w:vAlign w:val="center"/>
            <w:hideMark/>
          </w:tcPr>
          <w:p w:rsidR="00C637C6" w:rsidRPr="00C637C6" w:rsidP="00C637C6" w14:paraId="2F1E9145" w14:textId="77777777">
            <w:pPr>
              <w:rPr>
                <w:szCs w:val="20"/>
              </w:rPr>
            </w:pPr>
            <w:r w:rsidRPr="00C637C6">
              <w:rPr>
                <w:szCs w:val="20"/>
              </w:rPr>
              <w:t>Vojašnica</w:t>
            </w:r>
          </w:p>
          <w:p w:rsidR="00C637C6" w:rsidRPr="00C637C6" w:rsidP="00C637C6" w14:paraId="42B7C7A7" w14:textId="77777777">
            <w:pPr>
              <w:rPr>
                <w:szCs w:val="20"/>
              </w:rPr>
            </w:pPr>
            <w:r w:rsidRPr="00C637C6">
              <w:rPr>
                <w:szCs w:val="20"/>
              </w:rPr>
              <w:t>Boštjana Kekca</w:t>
            </w:r>
          </w:p>
          <w:p w:rsidR="00C637C6" w:rsidRPr="00C637C6" w:rsidP="00C637C6" w14:paraId="1F73255D" w14:textId="77777777">
            <w:pPr>
              <w:rPr>
                <w:szCs w:val="20"/>
              </w:rPr>
            </w:pPr>
            <w:r w:rsidRPr="00C637C6">
              <w:rPr>
                <w:szCs w:val="20"/>
              </w:rPr>
              <w:t>Bohinjska Bela 150</w:t>
            </w:r>
          </w:p>
          <w:p w:rsidR="00C637C6" w:rsidRPr="00C637C6" w:rsidP="00C637C6" w14:paraId="1F6D3681" w14:textId="77777777">
            <w:pPr>
              <w:rPr>
                <w:szCs w:val="20"/>
              </w:rPr>
            </w:pPr>
            <w:r w:rsidRPr="00C637C6">
              <w:rPr>
                <w:szCs w:val="20"/>
              </w:rPr>
              <w:t>4263 Bohinjska Bela</w:t>
            </w:r>
          </w:p>
        </w:tc>
        <w:tc>
          <w:tcPr>
            <w:tcW w:w="2278" w:type="dxa"/>
            <w:tcBorders>
              <w:top w:val="nil"/>
              <w:bottom w:val="single" w:sz="4" w:space="0" w:color="auto"/>
            </w:tcBorders>
            <w:tcMar>
              <w:top w:w="0" w:type="dxa"/>
              <w:left w:w="108" w:type="dxa"/>
              <w:bottom w:w="0" w:type="dxa"/>
              <w:right w:w="108" w:type="dxa"/>
            </w:tcMar>
            <w:vAlign w:val="center"/>
            <w:hideMark/>
          </w:tcPr>
          <w:p w:rsidR="00C637C6" w:rsidRPr="00C637C6" w:rsidP="00C637C6" w14:paraId="3BD0C4E9" w14:textId="77777777">
            <w:pPr>
              <w:rPr>
                <w:b/>
                <w:szCs w:val="20"/>
              </w:rPr>
            </w:pPr>
            <w:r w:rsidRPr="00C637C6">
              <w:rPr>
                <w:b/>
                <w:szCs w:val="20"/>
              </w:rPr>
              <w:t>Vodja kuhinje</w:t>
            </w:r>
          </w:p>
          <w:p w:rsidR="00C637C6" w:rsidRPr="00C637C6" w:rsidP="00C637C6" w14:paraId="531EF483" w14:textId="77777777">
            <w:pPr>
              <w:rPr>
                <w:szCs w:val="20"/>
              </w:rPr>
            </w:pPr>
            <w:r w:rsidRPr="00C637C6">
              <w:rPr>
                <w:szCs w:val="20"/>
              </w:rPr>
              <w:t>Benjamin Hafnar</w:t>
            </w:r>
          </w:p>
        </w:tc>
        <w:tc>
          <w:tcPr>
            <w:tcW w:w="449" w:type="dxa"/>
            <w:gridSpan w:val="2"/>
            <w:tcBorders>
              <w:top w:val="nil"/>
              <w:bottom w:val="single" w:sz="4" w:space="0" w:color="auto"/>
            </w:tcBorders>
            <w:vAlign w:val="center"/>
          </w:tcPr>
          <w:p w:rsidR="00C637C6" w:rsidRPr="00C637C6" w:rsidP="00C637C6" w14:paraId="65972592" w14:textId="77777777">
            <w:pPr>
              <w:rPr>
                <w:szCs w:val="20"/>
              </w:rPr>
            </w:pPr>
          </w:p>
          <w:p w:rsidR="00C637C6" w:rsidRPr="00C637C6" w:rsidP="00C637C6" w14:paraId="72894606" w14:textId="77777777">
            <w:pPr>
              <w:rPr>
                <w:szCs w:val="20"/>
              </w:rPr>
            </w:pPr>
            <w:r w:rsidRPr="00C637C6">
              <w:rPr>
                <w:szCs w:val="20"/>
              </w:rPr>
              <w:t>75</w:t>
            </w:r>
          </w:p>
        </w:tc>
        <w:tc>
          <w:tcPr>
            <w:tcW w:w="1824" w:type="dxa"/>
            <w:tcBorders>
              <w:top w:val="nil"/>
              <w:bottom w:val="single" w:sz="4" w:space="0" w:color="auto"/>
            </w:tcBorders>
            <w:tcMar>
              <w:top w:w="0" w:type="dxa"/>
              <w:left w:w="108" w:type="dxa"/>
              <w:bottom w:w="0" w:type="dxa"/>
              <w:right w:w="108" w:type="dxa"/>
            </w:tcMar>
            <w:vAlign w:val="center"/>
            <w:hideMark/>
          </w:tcPr>
          <w:p w:rsidR="00C637C6" w:rsidRPr="00C637C6" w:rsidP="00C637C6" w14:paraId="17505B47" w14:textId="77777777">
            <w:pPr>
              <w:jc w:val="both"/>
              <w:rPr>
                <w:szCs w:val="20"/>
              </w:rPr>
            </w:pPr>
            <w:r w:rsidRPr="00C637C6">
              <w:rPr>
                <w:szCs w:val="20"/>
              </w:rPr>
              <w:t>04 576 3065</w:t>
            </w:r>
          </w:p>
        </w:tc>
      </w:tr>
      <w:tr w14:paraId="14BF0E04" w14:textId="77777777" w:rsidTr="000277D4">
        <w:tblPrEx>
          <w:tblW w:w="10358" w:type="dxa"/>
          <w:tblInd w:w="-724" w:type="dxa"/>
          <w:tblLook w:val="04A0"/>
        </w:tblPrEx>
        <w:trPr>
          <w:trHeight w:val="591"/>
        </w:trPr>
        <w:tc>
          <w:tcPr>
            <w:tcW w:w="842" w:type="dxa"/>
            <w:vMerge/>
            <w:tcBorders>
              <w:top w:val="single" w:sz="4" w:space="0" w:color="auto"/>
              <w:bottom w:val="sing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72A215A1" w14:textId="77777777">
            <w:pPr>
              <w:rPr>
                <w:szCs w:val="20"/>
              </w:rPr>
            </w:pPr>
          </w:p>
        </w:tc>
        <w:tc>
          <w:tcPr>
            <w:tcW w:w="1424" w:type="dxa"/>
            <w:gridSpan w:val="2"/>
            <w:vMerge/>
            <w:tcBorders>
              <w:top w:val="single" w:sz="4" w:space="0" w:color="auto"/>
              <w:left w:val="double" w:sz="4" w:space="0" w:color="000000"/>
              <w:bottom w:val="single" w:sz="4" w:space="0" w:color="auto"/>
            </w:tcBorders>
            <w:tcMar>
              <w:top w:w="0" w:type="dxa"/>
              <w:left w:w="108" w:type="dxa"/>
              <w:bottom w:w="0" w:type="dxa"/>
              <w:right w:w="108" w:type="dxa"/>
            </w:tcMar>
            <w:vAlign w:val="center"/>
          </w:tcPr>
          <w:p w:rsidR="00C637C6" w:rsidRPr="00C637C6" w:rsidP="00C637C6" w14:paraId="4F24AE0F" w14:textId="77777777">
            <w:pPr>
              <w:rPr>
                <w:b/>
                <w:bCs/>
                <w:szCs w:val="20"/>
              </w:rPr>
            </w:pPr>
          </w:p>
        </w:tc>
        <w:tc>
          <w:tcPr>
            <w:tcW w:w="3541" w:type="dxa"/>
            <w:gridSpan w:val="2"/>
            <w:vMerge/>
            <w:tcBorders>
              <w:top w:val="single" w:sz="4" w:space="0" w:color="auto"/>
              <w:bottom w:val="single" w:sz="4" w:space="0" w:color="auto"/>
            </w:tcBorders>
            <w:tcMar>
              <w:top w:w="0" w:type="dxa"/>
              <w:left w:w="108" w:type="dxa"/>
              <w:bottom w:w="0" w:type="dxa"/>
              <w:right w:w="108" w:type="dxa"/>
            </w:tcMar>
            <w:vAlign w:val="center"/>
            <w:hideMark/>
          </w:tcPr>
          <w:p w:rsidR="00C637C6" w:rsidRPr="00C637C6" w:rsidP="00C637C6" w14:paraId="4D366278" w14:textId="77777777">
            <w:pPr>
              <w:rPr>
                <w:szCs w:val="20"/>
              </w:rPr>
            </w:pPr>
          </w:p>
        </w:tc>
        <w:tc>
          <w:tcPr>
            <w:tcW w:w="2278" w:type="dxa"/>
            <w:tcBorders>
              <w:top w:val="single" w:sz="4" w:space="0" w:color="auto"/>
              <w:bottom w:val="single" w:sz="4" w:space="0" w:color="auto"/>
            </w:tcBorders>
            <w:tcMar>
              <w:top w:w="0" w:type="dxa"/>
              <w:left w:w="108" w:type="dxa"/>
              <w:bottom w:w="0" w:type="dxa"/>
              <w:right w:w="108" w:type="dxa"/>
            </w:tcMar>
            <w:hideMark/>
          </w:tcPr>
          <w:p w:rsidR="00C637C6" w:rsidRPr="00C637C6" w:rsidP="00C637C6" w14:paraId="3A6C7A73" w14:textId="77777777">
            <w:pPr>
              <w:jc w:val="both"/>
              <w:rPr>
                <w:b/>
                <w:szCs w:val="20"/>
              </w:rPr>
            </w:pPr>
            <w:r w:rsidRPr="00C637C6">
              <w:rPr>
                <w:b/>
                <w:szCs w:val="20"/>
              </w:rPr>
              <w:t>Naročanje</w:t>
            </w:r>
          </w:p>
          <w:p w:rsidR="00C637C6" w:rsidRPr="00C637C6" w:rsidP="00C637C6" w14:paraId="6EA253FC" w14:textId="77777777">
            <w:pPr>
              <w:jc w:val="both"/>
              <w:rPr>
                <w:szCs w:val="20"/>
              </w:rPr>
            </w:pPr>
            <w:r w:rsidRPr="00C637C6">
              <w:rPr>
                <w:szCs w:val="20"/>
              </w:rPr>
              <w:t>Simona Žerjav</w:t>
            </w:r>
          </w:p>
        </w:tc>
        <w:tc>
          <w:tcPr>
            <w:tcW w:w="449" w:type="dxa"/>
            <w:gridSpan w:val="2"/>
            <w:tcBorders>
              <w:top w:val="single" w:sz="4" w:space="0" w:color="auto"/>
              <w:bottom w:val="single" w:sz="4" w:space="0" w:color="auto"/>
            </w:tcBorders>
            <w:vAlign w:val="center"/>
          </w:tcPr>
          <w:p w:rsidR="00C637C6" w:rsidRPr="00C637C6" w:rsidP="00C637C6" w14:paraId="647CCBF4" w14:textId="77777777">
            <w:pPr>
              <w:rPr>
                <w:szCs w:val="20"/>
              </w:rPr>
            </w:pPr>
            <w:r w:rsidRPr="00C637C6">
              <w:rPr>
                <w:szCs w:val="20"/>
              </w:rPr>
              <w:t>75</w:t>
            </w:r>
          </w:p>
        </w:tc>
        <w:tc>
          <w:tcPr>
            <w:tcW w:w="1824" w:type="dxa"/>
            <w:tcBorders>
              <w:top w:val="single" w:sz="4" w:space="0" w:color="auto"/>
              <w:bottom w:val="single" w:sz="4" w:space="0" w:color="auto"/>
            </w:tcBorders>
            <w:tcMar>
              <w:top w:w="0" w:type="dxa"/>
              <w:left w:w="108" w:type="dxa"/>
              <w:bottom w:w="0" w:type="dxa"/>
              <w:right w:w="108" w:type="dxa"/>
            </w:tcMar>
            <w:vAlign w:val="center"/>
            <w:hideMark/>
          </w:tcPr>
          <w:p w:rsidR="00C637C6" w:rsidRPr="00C637C6" w:rsidP="00C637C6" w14:paraId="22A92E94" w14:textId="77777777">
            <w:pPr>
              <w:jc w:val="both"/>
              <w:rPr>
                <w:szCs w:val="20"/>
              </w:rPr>
            </w:pPr>
            <w:r w:rsidRPr="00C637C6">
              <w:rPr>
                <w:szCs w:val="20"/>
              </w:rPr>
              <w:t>04 576 3161</w:t>
            </w:r>
          </w:p>
          <w:p w:rsidR="00C637C6" w:rsidRPr="00C637C6" w:rsidP="00C637C6" w14:paraId="4F6C9C90" w14:textId="77777777">
            <w:pPr>
              <w:jc w:val="both"/>
              <w:rPr>
                <w:szCs w:val="20"/>
              </w:rPr>
            </w:pPr>
            <w:r w:rsidRPr="00C637C6">
              <w:rPr>
                <w:szCs w:val="20"/>
              </w:rPr>
              <w:t>Fax</w:t>
            </w:r>
            <w:r w:rsidRPr="00C637C6">
              <w:rPr>
                <w:szCs w:val="20"/>
              </w:rPr>
              <w:t xml:space="preserve"> 04 572 0201</w:t>
            </w:r>
          </w:p>
        </w:tc>
      </w:tr>
      <w:tr w14:paraId="5927FEF2" w14:textId="77777777" w:rsidTr="000277D4">
        <w:tblPrEx>
          <w:tblW w:w="10358" w:type="dxa"/>
          <w:tblInd w:w="-724" w:type="dxa"/>
          <w:tblLook w:val="04A0"/>
        </w:tblPrEx>
        <w:trPr>
          <w:trHeight w:val="408"/>
        </w:trPr>
        <w:tc>
          <w:tcPr>
            <w:tcW w:w="842" w:type="dxa"/>
            <w:vMerge/>
            <w:tcBorders>
              <w:top w:val="single" w:sz="4" w:space="0" w:color="auto"/>
              <w:bottom w:val="sing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008970CB" w14:textId="77777777">
            <w:pPr>
              <w:rPr>
                <w:szCs w:val="20"/>
              </w:rPr>
            </w:pPr>
          </w:p>
        </w:tc>
        <w:tc>
          <w:tcPr>
            <w:tcW w:w="1424" w:type="dxa"/>
            <w:gridSpan w:val="2"/>
            <w:vMerge/>
            <w:tcBorders>
              <w:top w:val="single" w:sz="4" w:space="0" w:color="auto"/>
              <w:left w:val="double" w:sz="4" w:space="0" w:color="000000"/>
              <w:bottom w:val="single" w:sz="4" w:space="0" w:color="auto"/>
            </w:tcBorders>
            <w:tcMar>
              <w:top w:w="0" w:type="dxa"/>
              <w:left w:w="108" w:type="dxa"/>
              <w:bottom w:w="0" w:type="dxa"/>
              <w:right w:w="108" w:type="dxa"/>
            </w:tcMar>
            <w:vAlign w:val="center"/>
          </w:tcPr>
          <w:p w:rsidR="00C637C6" w:rsidRPr="00C637C6" w:rsidP="00C637C6" w14:paraId="33B8DE35" w14:textId="77777777">
            <w:pPr>
              <w:rPr>
                <w:b/>
                <w:bCs/>
                <w:szCs w:val="20"/>
              </w:rPr>
            </w:pPr>
          </w:p>
        </w:tc>
        <w:tc>
          <w:tcPr>
            <w:tcW w:w="3541" w:type="dxa"/>
            <w:gridSpan w:val="2"/>
            <w:vMerge/>
            <w:tcBorders>
              <w:top w:val="single" w:sz="4" w:space="0" w:color="auto"/>
              <w:bottom w:val="single" w:sz="4" w:space="0" w:color="auto"/>
            </w:tcBorders>
            <w:tcMar>
              <w:top w:w="0" w:type="dxa"/>
              <w:left w:w="108" w:type="dxa"/>
              <w:bottom w:w="0" w:type="dxa"/>
              <w:right w:w="108" w:type="dxa"/>
            </w:tcMar>
            <w:vAlign w:val="center"/>
            <w:hideMark/>
          </w:tcPr>
          <w:p w:rsidR="00C637C6" w:rsidRPr="00C637C6" w:rsidP="00C637C6" w14:paraId="56317584" w14:textId="77777777">
            <w:pPr>
              <w:rPr>
                <w:szCs w:val="20"/>
              </w:rPr>
            </w:pPr>
          </w:p>
        </w:tc>
        <w:tc>
          <w:tcPr>
            <w:tcW w:w="2278" w:type="dxa"/>
            <w:vMerge w:val="restart"/>
            <w:tcBorders>
              <w:top w:val="single" w:sz="4" w:space="0" w:color="auto"/>
              <w:bottom w:val="single" w:sz="4" w:space="0" w:color="auto"/>
            </w:tcBorders>
            <w:tcMar>
              <w:top w:w="0" w:type="dxa"/>
              <w:left w:w="108" w:type="dxa"/>
              <w:bottom w:w="0" w:type="dxa"/>
              <w:right w:w="108" w:type="dxa"/>
            </w:tcMar>
            <w:hideMark/>
          </w:tcPr>
          <w:p w:rsidR="00C637C6" w:rsidRPr="00C637C6" w:rsidP="00C637C6" w14:paraId="42761B43" w14:textId="77777777">
            <w:pPr>
              <w:jc w:val="both"/>
              <w:rPr>
                <w:b/>
                <w:szCs w:val="20"/>
              </w:rPr>
            </w:pPr>
            <w:r w:rsidRPr="00C637C6">
              <w:rPr>
                <w:b/>
                <w:szCs w:val="20"/>
              </w:rPr>
              <w:t>Skladišče</w:t>
            </w:r>
          </w:p>
          <w:p w:rsidR="00C637C6" w:rsidRPr="00C637C6" w:rsidP="00C637C6" w14:paraId="4800B474" w14:textId="77777777">
            <w:pPr>
              <w:jc w:val="both"/>
              <w:rPr>
                <w:szCs w:val="20"/>
              </w:rPr>
            </w:pPr>
            <w:r w:rsidRPr="00C637C6">
              <w:rPr>
                <w:szCs w:val="20"/>
              </w:rPr>
              <w:t>Robert Struna</w:t>
            </w:r>
          </w:p>
        </w:tc>
        <w:tc>
          <w:tcPr>
            <w:tcW w:w="449" w:type="dxa"/>
            <w:gridSpan w:val="2"/>
            <w:vMerge w:val="restart"/>
            <w:tcBorders>
              <w:top w:val="single" w:sz="4" w:space="0" w:color="auto"/>
              <w:bottom w:val="single" w:sz="4" w:space="0" w:color="auto"/>
            </w:tcBorders>
            <w:vAlign w:val="center"/>
          </w:tcPr>
          <w:p w:rsidR="00C637C6" w:rsidRPr="00C637C6" w:rsidP="00C637C6" w14:paraId="5E179B2F" w14:textId="77777777">
            <w:pPr>
              <w:jc w:val="both"/>
              <w:rPr>
                <w:szCs w:val="20"/>
              </w:rPr>
            </w:pPr>
            <w:r w:rsidRPr="00C637C6">
              <w:rPr>
                <w:szCs w:val="20"/>
              </w:rPr>
              <w:t>75</w:t>
            </w:r>
          </w:p>
        </w:tc>
        <w:tc>
          <w:tcPr>
            <w:tcW w:w="1824" w:type="dxa"/>
            <w:vMerge w:val="restart"/>
            <w:tcBorders>
              <w:top w:val="single" w:sz="4" w:space="0" w:color="auto"/>
              <w:bottom w:val="single" w:sz="4" w:space="0" w:color="auto"/>
            </w:tcBorders>
            <w:tcMar>
              <w:top w:w="0" w:type="dxa"/>
              <w:left w:w="108" w:type="dxa"/>
              <w:bottom w:w="0" w:type="dxa"/>
              <w:right w:w="108" w:type="dxa"/>
            </w:tcMar>
            <w:vAlign w:val="center"/>
            <w:hideMark/>
          </w:tcPr>
          <w:p w:rsidR="00C637C6" w:rsidRPr="00C637C6" w:rsidP="00C637C6" w14:paraId="4AA93A22" w14:textId="77777777">
            <w:pPr>
              <w:jc w:val="both"/>
              <w:rPr>
                <w:szCs w:val="20"/>
              </w:rPr>
            </w:pPr>
            <w:r w:rsidRPr="00C637C6">
              <w:rPr>
                <w:szCs w:val="20"/>
              </w:rPr>
              <w:t>04 576 3161</w:t>
            </w:r>
          </w:p>
        </w:tc>
      </w:tr>
      <w:tr w14:paraId="46C72C60" w14:textId="77777777" w:rsidTr="000277D4">
        <w:tblPrEx>
          <w:tblW w:w="10358" w:type="dxa"/>
          <w:tblInd w:w="-724" w:type="dxa"/>
          <w:tblLook w:val="04A0"/>
        </w:tblPrEx>
        <w:trPr>
          <w:trHeight w:val="360"/>
        </w:trPr>
        <w:tc>
          <w:tcPr>
            <w:tcW w:w="842" w:type="dxa"/>
            <w:vMerge/>
            <w:tcBorders>
              <w:top w:val="single" w:sz="4" w:space="0" w:color="auto"/>
              <w:bottom w:val="single" w:sz="4" w:space="0" w:color="000000"/>
              <w:right w:val="double" w:sz="4" w:space="0" w:color="000000"/>
            </w:tcBorders>
            <w:shd w:val="clear" w:color="auto" w:fill="F2F2F2" w:themeFill="background1" w:themeFillShade="F2"/>
            <w:tcMar>
              <w:top w:w="0" w:type="dxa"/>
              <w:left w:w="108" w:type="dxa"/>
              <w:bottom w:w="0" w:type="dxa"/>
              <w:right w:w="108" w:type="dxa"/>
            </w:tcMar>
            <w:vAlign w:val="center"/>
          </w:tcPr>
          <w:p w:rsidR="00C637C6" w:rsidRPr="00C637C6" w:rsidP="00C637C6" w14:paraId="6E6C6686" w14:textId="77777777">
            <w:pPr>
              <w:rPr>
                <w:szCs w:val="20"/>
              </w:rPr>
            </w:pPr>
          </w:p>
        </w:tc>
        <w:tc>
          <w:tcPr>
            <w:tcW w:w="1424" w:type="dxa"/>
            <w:gridSpan w:val="2"/>
            <w:vMerge/>
            <w:tcBorders>
              <w:top w:val="single" w:sz="4" w:space="0" w:color="auto"/>
              <w:left w:val="double" w:sz="4" w:space="0" w:color="000000"/>
              <w:bottom w:val="double" w:sz="4" w:space="0" w:color="auto"/>
            </w:tcBorders>
            <w:tcMar>
              <w:top w:w="0" w:type="dxa"/>
              <w:left w:w="108" w:type="dxa"/>
              <w:bottom w:w="0" w:type="dxa"/>
              <w:right w:w="108" w:type="dxa"/>
            </w:tcMar>
            <w:vAlign w:val="center"/>
          </w:tcPr>
          <w:p w:rsidR="00C637C6" w:rsidRPr="00C637C6" w:rsidP="00C637C6" w14:paraId="4FA61000" w14:textId="77777777">
            <w:pPr>
              <w:rPr>
                <w:b/>
                <w:bCs/>
                <w:szCs w:val="20"/>
              </w:rPr>
            </w:pPr>
          </w:p>
        </w:tc>
        <w:tc>
          <w:tcPr>
            <w:tcW w:w="3541" w:type="dxa"/>
            <w:gridSpan w:val="2"/>
            <w:tcBorders>
              <w:top w:val="single" w:sz="4" w:space="0" w:color="auto"/>
              <w:bottom w:val="double" w:sz="4" w:space="0" w:color="auto"/>
            </w:tcBorders>
            <w:tcMar>
              <w:top w:w="0" w:type="dxa"/>
              <w:left w:w="108" w:type="dxa"/>
              <w:bottom w:w="0" w:type="dxa"/>
              <w:right w:w="108" w:type="dxa"/>
            </w:tcMar>
            <w:vAlign w:val="center"/>
          </w:tcPr>
          <w:p w:rsidR="00C637C6" w:rsidRPr="00C637C6" w:rsidP="00C637C6" w14:paraId="30C0AA71" w14:textId="77777777">
            <w:pPr>
              <w:rPr>
                <w:szCs w:val="20"/>
              </w:rPr>
            </w:pPr>
            <w:hyperlink r:id="rId18" w:history="1">
              <w:r w:rsidRPr="00C637C6">
                <w:rPr>
                  <w:szCs w:val="20"/>
                  <w:u w:val="single"/>
                </w:rPr>
                <w:t>SV.kuhinja.Bohinjska.Bela@mors.si</w:t>
              </w:r>
            </w:hyperlink>
            <w:r w:rsidRPr="00C637C6">
              <w:rPr>
                <w:szCs w:val="20"/>
              </w:rPr>
              <w:t xml:space="preserve"> </w:t>
            </w:r>
          </w:p>
          <w:p w:rsidR="00C637C6" w:rsidRPr="00C637C6" w:rsidP="00C637C6" w14:paraId="6A576DBE" w14:textId="77777777">
            <w:pPr>
              <w:rPr>
                <w:szCs w:val="20"/>
              </w:rPr>
            </w:pPr>
          </w:p>
        </w:tc>
        <w:tc>
          <w:tcPr>
            <w:tcW w:w="2278" w:type="dxa"/>
            <w:vMerge/>
            <w:tcBorders>
              <w:top w:val="single" w:sz="4" w:space="0" w:color="auto"/>
              <w:bottom w:val="double" w:sz="4" w:space="0" w:color="auto"/>
            </w:tcBorders>
            <w:tcMar>
              <w:top w:w="0" w:type="dxa"/>
              <w:left w:w="108" w:type="dxa"/>
              <w:bottom w:w="0" w:type="dxa"/>
              <w:right w:w="108" w:type="dxa"/>
            </w:tcMar>
          </w:tcPr>
          <w:p w:rsidR="00C637C6" w:rsidRPr="00C637C6" w:rsidP="00C637C6" w14:paraId="3719F0CF" w14:textId="77777777">
            <w:pPr>
              <w:jc w:val="both"/>
              <w:rPr>
                <w:b/>
                <w:szCs w:val="20"/>
              </w:rPr>
            </w:pPr>
          </w:p>
        </w:tc>
        <w:tc>
          <w:tcPr>
            <w:tcW w:w="449" w:type="dxa"/>
            <w:gridSpan w:val="2"/>
            <w:vMerge/>
            <w:tcBorders>
              <w:top w:val="single" w:sz="4" w:space="0" w:color="auto"/>
              <w:bottom w:val="double" w:sz="4" w:space="0" w:color="auto"/>
            </w:tcBorders>
            <w:vAlign w:val="center"/>
          </w:tcPr>
          <w:p w:rsidR="00C637C6" w:rsidRPr="00C637C6" w:rsidP="00C637C6" w14:paraId="7938066B" w14:textId="77777777">
            <w:pPr>
              <w:jc w:val="both"/>
              <w:rPr>
                <w:b/>
                <w:szCs w:val="20"/>
              </w:rPr>
            </w:pPr>
          </w:p>
        </w:tc>
        <w:tc>
          <w:tcPr>
            <w:tcW w:w="1824" w:type="dxa"/>
            <w:vMerge/>
            <w:tcBorders>
              <w:top w:val="single" w:sz="4" w:space="0" w:color="auto"/>
              <w:bottom w:val="double" w:sz="4" w:space="0" w:color="auto"/>
            </w:tcBorders>
            <w:tcMar>
              <w:top w:w="0" w:type="dxa"/>
              <w:left w:w="108" w:type="dxa"/>
              <w:bottom w:w="0" w:type="dxa"/>
              <w:right w:w="108" w:type="dxa"/>
            </w:tcMar>
            <w:vAlign w:val="center"/>
          </w:tcPr>
          <w:p w:rsidR="00C637C6" w:rsidRPr="00C637C6" w:rsidP="00C637C6" w14:paraId="755B332D" w14:textId="77777777">
            <w:pPr>
              <w:jc w:val="both"/>
              <w:rPr>
                <w:szCs w:val="20"/>
              </w:rPr>
            </w:pPr>
          </w:p>
        </w:tc>
      </w:tr>
      <w:tr w14:paraId="653B5A2D" w14:textId="77777777" w:rsidTr="000277D4">
        <w:tblPrEx>
          <w:tblW w:w="10358" w:type="dxa"/>
          <w:tblInd w:w="-724" w:type="dxa"/>
          <w:tblLook w:val="04A0"/>
        </w:tblPrEx>
        <w:trPr>
          <w:trHeight w:val="240"/>
        </w:trPr>
        <w:tc>
          <w:tcPr>
            <w:tcW w:w="842" w:type="dxa"/>
            <w:vMerge w:val="restart"/>
            <w:tcBorders>
              <w:top w:val="double" w:sz="4" w:space="0" w:color="auto"/>
              <w:bottom w:val="sing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61FE2F6C" w14:textId="77777777">
            <w:pPr>
              <w:jc w:val="center"/>
              <w:rPr>
                <w:szCs w:val="20"/>
              </w:rPr>
            </w:pPr>
            <w:r w:rsidRPr="00C637C6">
              <w:rPr>
                <w:szCs w:val="20"/>
              </w:rPr>
              <w:t>7.</w:t>
            </w:r>
          </w:p>
        </w:tc>
        <w:tc>
          <w:tcPr>
            <w:tcW w:w="1424" w:type="dxa"/>
            <w:gridSpan w:val="2"/>
            <w:vMerge w:val="restart"/>
            <w:tcBorders>
              <w:top w:val="double" w:sz="4" w:space="0" w:color="auto"/>
              <w:left w:val="double" w:sz="4" w:space="0" w:color="000000"/>
              <w:bottom w:val="single" w:sz="4" w:space="0" w:color="auto"/>
            </w:tcBorders>
            <w:tcMar>
              <w:top w:w="0" w:type="dxa"/>
              <w:left w:w="108" w:type="dxa"/>
              <w:bottom w:w="0" w:type="dxa"/>
              <w:right w:w="108" w:type="dxa"/>
            </w:tcMar>
            <w:vAlign w:val="center"/>
          </w:tcPr>
          <w:p w:rsidR="00C637C6" w:rsidRPr="00C637C6" w:rsidP="00C637C6" w14:paraId="6F6E2630" w14:textId="77777777">
            <w:pPr>
              <w:jc w:val="center"/>
              <w:rPr>
                <w:b/>
                <w:bCs/>
                <w:szCs w:val="20"/>
              </w:rPr>
            </w:pPr>
            <w:r w:rsidRPr="00C637C6">
              <w:rPr>
                <w:b/>
                <w:bCs/>
                <w:szCs w:val="20"/>
              </w:rPr>
              <w:t>441030609</w:t>
            </w:r>
          </w:p>
        </w:tc>
        <w:tc>
          <w:tcPr>
            <w:tcW w:w="3541" w:type="dxa"/>
            <w:gridSpan w:val="2"/>
            <w:vMerge w:val="restart"/>
            <w:tcBorders>
              <w:top w:val="double" w:sz="4" w:space="0" w:color="auto"/>
              <w:bottom w:val="single" w:sz="4" w:space="0" w:color="auto"/>
            </w:tcBorders>
            <w:tcMar>
              <w:top w:w="0" w:type="dxa"/>
              <w:left w:w="108" w:type="dxa"/>
              <w:bottom w:w="0" w:type="dxa"/>
              <w:right w:w="108" w:type="dxa"/>
            </w:tcMar>
            <w:vAlign w:val="center"/>
            <w:hideMark/>
          </w:tcPr>
          <w:p w:rsidR="00C637C6" w:rsidRPr="00C637C6" w:rsidP="00C637C6" w14:paraId="6FBBE51D" w14:textId="77777777">
            <w:pPr>
              <w:rPr>
                <w:szCs w:val="20"/>
              </w:rPr>
            </w:pPr>
            <w:r w:rsidRPr="00C637C6">
              <w:rPr>
                <w:szCs w:val="20"/>
              </w:rPr>
              <w:t>Vojaški objekt</w:t>
            </w:r>
          </w:p>
          <w:p w:rsidR="00C637C6" w:rsidRPr="00C637C6" w:rsidP="00C637C6" w14:paraId="1651761C" w14:textId="77777777">
            <w:pPr>
              <w:rPr>
                <w:szCs w:val="20"/>
              </w:rPr>
            </w:pPr>
            <w:r w:rsidRPr="00C637C6">
              <w:rPr>
                <w:szCs w:val="20"/>
              </w:rPr>
              <w:t>Rudolfa Badjure</w:t>
            </w:r>
          </w:p>
          <w:p w:rsidR="00C637C6" w:rsidRPr="00C637C6" w:rsidP="00C637C6" w14:paraId="4E2CCB4A" w14:textId="77777777">
            <w:pPr>
              <w:rPr>
                <w:szCs w:val="20"/>
              </w:rPr>
            </w:pPr>
            <w:r w:rsidRPr="00C637C6">
              <w:rPr>
                <w:szCs w:val="20"/>
              </w:rPr>
              <w:t xml:space="preserve">Srednja vas v </w:t>
            </w:r>
          </w:p>
          <w:p w:rsidR="00C637C6" w:rsidRPr="00C637C6" w:rsidP="00C637C6" w14:paraId="277FBBCA" w14:textId="77777777">
            <w:pPr>
              <w:rPr>
                <w:szCs w:val="20"/>
              </w:rPr>
            </w:pPr>
            <w:r w:rsidRPr="00C637C6">
              <w:rPr>
                <w:szCs w:val="20"/>
              </w:rPr>
              <w:t>Bohinju 165</w:t>
            </w:r>
          </w:p>
          <w:p w:rsidR="00C637C6" w:rsidRPr="00C637C6" w:rsidP="00C637C6" w14:paraId="6A53E90E" w14:textId="77777777">
            <w:pPr>
              <w:rPr>
                <w:szCs w:val="20"/>
              </w:rPr>
            </w:pPr>
            <w:r w:rsidRPr="00C637C6">
              <w:rPr>
                <w:szCs w:val="20"/>
              </w:rPr>
              <w:t>4247 Zgornje Gorje</w:t>
            </w:r>
          </w:p>
        </w:tc>
        <w:tc>
          <w:tcPr>
            <w:tcW w:w="2278" w:type="dxa"/>
            <w:tcBorders>
              <w:top w:val="double" w:sz="4" w:space="0" w:color="auto"/>
              <w:bottom w:val="single" w:sz="4" w:space="0" w:color="auto"/>
            </w:tcBorders>
            <w:tcMar>
              <w:top w:w="0" w:type="dxa"/>
              <w:left w:w="108" w:type="dxa"/>
              <w:bottom w:w="0" w:type="dxa"/>
              <w:right w:w="108" w:type="dxa"/>
            </w:tcMar>
            <w:vAlign w:val="center"/>
            <w:hideMark/>
          </w:tcPr>
          <w:p w:rsidR="00C637C6" w:rsidRPr="00C637C6" w:rsidP="00C637C6" w14:paraId="3020B287" w14:textId="77777777">
            <w:pPr>
              <w:rPr>
                <w:b/>
                <w:szCs w:val="20"/>
              </w:rPr>
            </w:pPr>
            <w:r w:rsidRPr="00C637C6">
              <w:rPr>
                <w:b/>
                <w:szCs w:val="20"/>
              </w:rPr>
              <w:t>Vodja kuhinje</w:t>
            </w:r>
          </w:p>
          <w:p w:rsidR="00C637C6" w:rsidRPr="00C637C6" w:rsidP="00C637C6" w14:paraId="716DA2DB" w14:textId="77777777">
            <w:pPr>
              <w:rPr>
                <w:szCs w:val="20"/>
              </w:rPr>
            </w:pPr>
            <w:r w:rsidRPr="00C637C6">
              <w:rPr>
                <w:szCs w:val="20"/>
              </w:rPr>
              <w:t>Robert Pavlin</w:t>
            </w:r>
          </w:p>
        </w:tc>
        <w:tc>
          <w:tcPr>
            <w:tcW w:w="449" w:type="dxa"/>
            <w:gridSpan w:val="2"/>
            <w:tcBorders>
              <w:top w:val="double" w:sz="4" w:space="0" w:color="auto"/>
              <w:bottom w:val="single" w:sz="4" w:space="0" w:color="auto"/>
            </w:tcBorders>
            <w:vAlign w:val="center"/>
          </w:tcPr>
          <w:p w:rsidR="00C637C6" w:rsidRPr="00C637C6" w:rsidP="00C637C6" w14:paraId="160DA625" w14:textId="77777777">
            <w:pPr>
              <w:rPr>
                <w:szCs w:val="20"/>
              </w:rPr>
            </w:pPr>
            <w:r w:rsidRPr="00C637C6">
              <w:rPr>
                <w:szCs w:val="20"/>
              </w:rPr>
              <w:t>75</w:t>
            </w:r>
          </w:p>
        </w:tc>
        <w:tc>
          <w:tcPr>
            <w:tcW w:w="1824" w:type="dxa"/>
            <w:tcBorders>
              <w:top w:val="double" w:sz="4" w:space="0" w:color="auto"/>
              <w:bottom w:val="single" w:sz="4" w:space="0" w:color="auto"/>
            </w:tcBorders>
            <w:tcMar>
              <w:top w:w="0" w:type="dxa"/>
              <w:left w:w="108" w:type="dxa"/>
              <w:bottom w:w="0" w:type="dxa"/>
              <w:right w:w="108" w:type="dxa"/>
            </w:tcMar>
            <w:vAlign w:val="center"/>
            <w:hideMark/>
          </w:tcPr>
          <w:p w:rsidR="00C637C6" w:rsidRPr="00C637C6" w:rsidP="00C637C6" w14:paraId="24AB9337" w14:textId="77777777">
            <w:pPr>
              <w:jc w:val="both"/>
              <w:rPr>
                <w:szCs w:val="20"/>
              </w:rPr>
            </w:pPr>
            <w:r w:rsidRPr="00C637C6">
              <w:rPr>
                <w:szCs w:val="20"/>
              </w:rPr>
              <w:t>04-596-5149</w:t>
            </w:r>
          </w:p>
        </w:tc>
      </w:tr>
      <w:tr w14:paraId="196123D6" w14:textId="77777777" w:rsidTr="000277D4">
        <w:tblPrEx>
          <w:tblW w:w="10358" w:type="dxa"/>
          <w:tblInd w:w="-724" w:type="dxa"/>
          <w:tblLook w:val="04A0"/>
        </w:tblPrEx>
        <w:trPr>
          <w:trHeight w:val="830"/>
        </w:trPr>
        <w:tc>
          <w:tcPr>
            <w:tcW w:w="842" w:type="dxa"/>
            <w:vMerge/>
            <w:tcBorders>
              <w:top w:val="single" w:sz="4" w:space="0" w:color="auto"/>
              <w:bottom w:val="sing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30FF6F34" w14:textId="77777777">
            <w:pPr>
              <w:rPr>
                <w:szCs w:val="20"/>
              </w:rPr>
            </w:pPr>
          </w:p>
        </w:tc>
        <w:tc>
          <w:tcPr>
            <w:tcW w:w="1424" w:type="dxa"/>
            <w:gridSpan w:val="2"/>
            <w:vMerge/>
            <w:tcBorders>
              <w:top w:val="single" w:sz="4" w:space="0" w:color="auto"/>
              <w:left w:val="double" w:sz="4" w:space="0" w:color="000000"/>
              <w:bottom w:val="single" w:sz="4" w:space="0" w:color="auto"/>
            </w:tcBorders>
            <w:tcMar>
              <w:top w:w="0" w:type="dxa"/>
              <w:left w:w="108" w:type="dxa"/>
              <w:bottom w:w="0" w:type="dxa"/>
              <w:right w:w="108" w:type="dxa"/>
            </w:tcMar>
            <w:vAlign w:val="center"/>
          </w:tcPr>
          <w:p w:rsidR="00C637C6" w:rsidRPr="00C637C6" w:rsidP="00C637C6" w14:paraId="5259E539" w14:textId="77777777">
            <w:pPr>
              <w:rPr>
                <w:b/>
                <w:bCs/>
                <w:szCs w:val="20"/>
              </w:rPr>
            </w:pPr>
          </w:p>
        </w:tc>
        <w:tc>
          <w:tcPr>
            <w:tcW w:w="3541" w:type="dxa"/>
            <w:gridSpan w:val="2"/>
            <w:vMerge/>
            <w:tcBorders>
              <w:top w:val="single" w:sz="4" w:space="0" w:color="auto"/>
              <w:bottom w:val="single" w:sz="4" w:space="0" w:color="auto"/>
            </w:tcBorders>
            <w:tcMar>
              <w:top w:w="0" w:type="dxa"/>
              <w:left w:w="108" w:type="dxa"/>
              <w:bottom w:w="0" w:type="dxa"/>
              <w:right w:w="108" w:type="dxa"/>
            </w:tcMar>
            <w:vAlign w:val="center"/>
            <w:hideMark/>
          </w:tcPr>
          <w:p w:rsidR="00C637C6" w:rsidRPr="00C637C6" w:rsidP="00C637C6" w14:paraId="5DBB928C" w14:textId="77777777">
            <w:pPr>
              <w:rPr>
                <w:szCs w:val="20"/>
              </w:rPr>
            </w:pPr>
          </w:p>
        </w:tc>
        <w:tc>
          <w:tcPr>
            <w:tcW w:w="2278" w:type="dxa"/>
            <w:tcBorders>
              <w:top w:val="single" w:sz="4" w:space="0" w:color="auto"/>
              <w:bottom w:val="single" w:sz="4" w:space="0" w:color="auto"/>
            </w:tcBorders>
            <w:tcMar>
              <w:top w:w="0" w:type="dxa"/>
              <w:left w:w="108" w:type="dxa"/>
              <w:bottom w:w="0" w:type="dxa"/>
              <w:right w:w="108" w:type="dxa"/>
            </w:tcMar>
            <w:hideMark/>
          </w:tcPr>
          <w:p w:rsidR="00C637C6" w:rsidRPr="00C637C6" w:rsidP="00C637C6" w14:paraId="7FF1F2B3" w14:textId="77777777">
            <w:pPr>
              <w:jc w:val="both"/>
              <w:rPr>
                <w:b/>
                <w:szCs w:val="20"/>
              </w:rPr>
            </w:pPr>
            <w:r w:rsidRPr="00C637C6">
              <w:rPr>
                <w:b/>
                <w:szCs w:val="20"/>
              </w:rPr>
              <w:t>Naročanje</w:t>
            </w:r>
          </w:p>
          <w:p w:rsidR="00C637C6" w:rsidRPr="00C637C6" w:rsidP="00C637C6" w14:paraId="7FF8C82A" w14:textId="77777777">
            <w:pPr>
              <w:jc w:val="both"/>
              <w:rPr>
                <w:szCs w:val="20"/>
              </w:rPr>
            </w:pPr>
            <w:r w:rsidRPr="00C637C6">
              <w:rPr>
                <w:szCs w:val="20"/>
              </w:rPr>
              <w:t>Jelka Zupan</w:t>
            </w:r>
          </w:p>
          <w:p w:rsidR="00C637C6" w:rsidRPr="00C637C6" w:rsidP="00C637C6" w14:paraId="0623FF4D" w14:textId="77777777">
            <w:pPr>
              <w:jc w:val="both"/>
              <w:rPr>
                <w:szCs w:val="20"/>
              </w:rPr>
            </w:pPr>
          </w:p>
        </w:tc>
        <w:tc>
          <w:tcPr>
            <w:tcW w:w="449" w:type="dxa"/>
            <w:gridSpan w:val="2"/>
            <w:tcBorders>
              <w:top w:val="single" w:sz="4" w:space="0" w:color="auto"/>
              <w:bottom w:val="single" w:sz="4" w:space="0" w:color="auto"/>
            </w:tcBorders>
            <w:vAlign w:val="center"/>
          </w:tcPr>
          <w:p w:rsidR="00C637C6" w:rsidRPr="00C637C6" w:rsidP="00C637C6" w14:paraId="2E05F32F" w14:textId="77777777">
            <w:pPr>
              <w:jc w:val="both"/>
              <w:rPr>
                <w:szCs w:val="20"/>
              </w:rPr>
            </w:pPr>
            <w:r w:rsidRPr="00C637C6">
              <w:rPr>
                <w:szCs w:val="20"/>
              </w:rPr>
              <w:t>75</w:t>
            </w:r>
          </w:p>
        </w:tc>
        <w:tc>
          <w:tcPr>
            <w:tcW w:w="1824" w:type="dxa"/>
            <w:tcBorders>
              <w:top w:val="single" w:sz="4" w:space="0" w:color="auto"/>
              <w:bottom w:val="single" w:sz="4" w:space="0" w:color="auto"/>
            </w:tcBorders>
            <w:tcMar>
              <w:top w:w="0" w:type="dxa"/>
              <w:left w:w="108" w:type="dxa"/>
              <w:bottom w:w="0" w:type="dxa"/>
              <w:right w:w="108" w:type="dxa"/>
            </w:tcMar>
            <w:vAlign w:val="center"/>
            <w:hideMark/>
          </w:tcPr>
          <w:p w:rsidR="00C637C6" w:rsidRPr="00C637C6" w:rsidP="00C637C6" w14:paraId="354F0D1E" w14:textId="77777777">
            <w:pPr>
              <w:jc w:val="both"/>
              <w:rPr>
                <w:szCs w:val="20"/>
              </w:rPr>
            </w:pPr>
            <w:r w:rsidRPr="00C637C6">
              <w:rPr>
                <w:szCs w:val="20"/>
              </w:rPr>
              <w:t>04-596-5139</w:t>
            </w:r>
          </w:p>
          <w:p w:rsidR="00C637C6" w:rsidRPr="00C637C6" w:rsidP="00C637C6" w14:paraId="34B716D5" w14:textId="77777777">
            <w:pPr>
              <w:jc w:val="both"/>
              <w:rPr>
                <w:szCs w:val="20"/>
              </w:rPr>
            </w:pPr>
            <w:r w:rsidRPr="00C637C6">
              <w:rPr>
                <w:szCs w:val="20"/>
              </w:rPr>
              <w:t>Fax</w:t>
            </w:r>
            <w:r w:rsidRPr="00C637C6">
              <w:rPr>
                <w:szCs w:val="20"/>
              </w:rPr>
              <w:t xml:space="preserve"> 04 531 2462</w:t>
            </w:r>
          </w:p>
          <w:p w:rsidR="00C637C6" w:rsidRPr="00C637C6" w:rsidP="00C637C6" w14:paraId="6EF3C889" w14:textId="77777777">
            <w:pPr>
              <w:jc w:val="both"/>
              <w:rPr>
                <w:szCs w:val="20"/>
              </w:rPr>
            </w:pPr>
            <w:r w:rsidRPr="00C637C6">
              <w:rPr>
                <w:szCs w:val="20"/>
              </w:rPr>
              <w:t>04 531 5149</w:t>
            </w:r>
          </w:p>
        </w:tc>
      </w:tr>
      <w:tr w14:paraId="197B49B3" w14:textId="77777777" w:rsidTr="000277D4">
        <w:tblPrEx>
          <w:tblW w:w="10358" w:type="dxa"/>
          <w:tblInd w:w="-724" w:type="dxa"/>
          <w:tblLook w:val="04A0"/>
        </w:tblPrEx>
        <w:trPr>
          <w:trHeight w:val="408"/>
        </w:trPr>
        <w:tc>
          <w:tcPr>
            <w:tcW w:w="842" w:type="dxa"/>
            <w:vMerge/>
            <w:tcBorders>
              <w:top w:val="single" w:sz="4" w:space="0" w:color="auto"/>
              <w:bottom w:val="sing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3EA88A28" w14:textId="77777777">
            <w:pPr>
              <w:rPr>
                <w:szCs w:val="20"/>
              </w:rPr>
            </w:pPr>
          </w:p>
        </w:tc>
        <w:tc>
          <w:tcPr>
            <w:tcW w:w="1424" w:type="dxa"/>
            <w:gridSpan w:val="2"/>
            <w:vMerge/>
            <w:tcBorders>
              <w:top w:val="single" w:sz="4" w:space="0" w:color="auto"/>
              <w:left w:val="double" w:sz="4" w:space="0" w:color="000000"/>
              <w:bottom w:val="nil"/>
            </w:tcBorders>
            <w:tcMar>
              <w:top w:w="0" w:type="dxa"/>
              <w:left w:w="108" w:type="dxa"/>
              <w:bottom w:w="0" w:type="dxa"/>
              <w:right w:w="108" w:type="dxa"/>
            </w:tcMar>
            <w:vAlign w:val="center"/>
          </w:tcPr>
          <w:p w:rsidR="00C637C6" w:rsidRPr="00C637C6" w:rsidP="00C637C6" w14:paraId="62C8E9F6" w14:textId="77777777">
            <w:pPr>
              <w:rPr>
                <w:b/>
                <w:bCs/>
                <w:szCs w:val="20"/>
              </w:rPr>
            </w:pPr>
          </w:p>
        </w:tc>
        <w:tc>
          <w:tcPr>
            <w:tcW w:w="3541" w:type="dxa"/>
            <w:gridSpan w:val="2"/>
            <w:vMerge/>
            <w:tcBorders>
              <w:top w:val="single" w:sz="4" w:space="0" w:color="auto"/>
              <w:bottom w:val="nil"/>
            </w:tcBorders>
            <w:tcMar>
              <w:top w:w="0" w:type="dxa"/>
              <w:left w:w="108" w:type="dxa"/>
              <w:bottom w:w="0" w:type="dxa"/>
              <w:right w:w="108" w:type="dxa"/>
            </w:tcMar>
            <w:vAlign w:val="center"/>
            <w:hideMark/>
          </w:tcPr>
          <w:p w:rsidR="00C637C6" w:rsidRPr="00C637C6" w:rsidP="00C637C6" w14:paraId="50C45C81" w14:textId="77777777">
            <w:pPr>
              <w:rPr>
                <w:szCs w:val="20"/>
              </w:rPr>
            </w:pPr>
          </w:p>
        </w:tc>
        <w:tc>
          <w:tcPr>
            <w:tcW w:w="2278" w:type="dxa"/>
            <w:vMerge w:val="restart"/>
            <w:tcBorders>
              <w:top w:val="single" w:sz="4" w:space="0" w:color="auto"/>
              <w:bottom w:val="nil"/>
            </w:tcBorders>
            <w:tcMar>
              <w:top w:w="0" w:type="dxa"/>
              <w:left w:w="108" w:type="dxa"/>
              <w:bottom w:w="0" w:type="dxa"/>
              <w:right w:w="108" w:type="dxa"/>
            </w:tcMar>
            <w:hideMark/>
          </w:tcPr>
          <w:p w:rsidR="00C637C6" w:rsidRPr="00C637C6" w:rsidP="00C637C6" w14:paraId="181DAE69" w14:textId="77777777">
            <w:pPr>
              <w:jc w:val="both"/>
              <w:rPr>
                <w:b/>
                <w:szCs w:val="20"/>
              </w:rPr>
            </w:pPr>
            <w:r w:rsidRPr="00C637C6">
              <w:rPr>
                <w:b/>
                <w:szCs w:val="20"/>
              </w:rPr>
              <w:t>Skladišče</w:t>
            </w:r>
          </w:p>
          <w:p w:rsidR="00C637C6" w:rsidRPr="00C637C6" w:rsidP="00C637C6" w14:paraId="45B8BB0D" w14:textId="77777777">
            <w:pPr>
              <w:jc w:val="both"/>
              <w:rPr>
                <w:szCs w:val="20"/>
              </w:rPr>
            </w:pPr>
            <w:r w:rsidRPr="00C637C6">
              <w:rPr>
                <w:szCs w:val="20"/>
              </w:rPr>
              <w:t>Branka Šolar</w:t>
            </w:r>
          </w:p>
        </w:tc>
        <w:tc>
          <w:tcPr>
            <w:tcW w:w="449" w:type="dxa"/>
            <w:gridSpan w:val="2"/>
            <w:vMerge w:val="restart"/>
            <w:tcBorders>
              <w:top w:val="single" w:sz="4" w:space="0" w:color="auto"/>
              <w:bottom w:val="nil"/>
            </w:tcBorders>
            <w:vAlign w:val="center"/>
          </w:tcPr>
          <w:p w:rsidR="00C637C6" w:rsidRPr="00C637C6" w:rsidP="00C637C6" w14:paraId="5AECB172" w14:textId="77777777">
            <w:pPr>
              <w:rPr>
                <w:szCs w:val="20"/>
              </w:rPr>
            </w:pPr>
            <w:r w:rsidRPr="00C637C6">
              <w:rPr>
                <w:szCs w:val="20"/>
              </w:rPr>
              <w:t>75</w:t>
            </w:r>
          </w:p>
        </w:tc>
        <w:tc>
          <w:tcPr>
            <w:tcW w:w="1824" w:type="dxa"/>
            <w:vMerge w:val="restart"/>
            <w:tcBorders>
              <w:top w:val="single" w:sz="4" w:space="0" w:color="auto"/>
              <w:bottom w:val="nil"/>
            </w:tcBorders>
            <w:tcMar>
              <w:top w:w="0" w:type="dxa"/>
              <w:left w:w="108" w:type="dxa"/>
              <w:bottom w:w="0" w:type="dxa"/>
              <w:right w:w="108" w:type="dxa"/>
            </w:tcMar>
            <w:vAlign w:val="center"/>
            <w:hideMark/>
          </w:tcPr>
          <w:p w:rsidR="00C637C6" w:rsidRPr="00C637C6" w:rsidP="00C637C6" w14:paraId="45604671" w14:textId="77777777">
            <w:pPr>
              <w:jc w:val="both"/>
              <w:rPr>
                <w:szCs w:val="20"/>
              </w:rPr>
            </w:pPr>
            <w:r w:rsidRPr="00C637C6">
              <w:rPr>
                <w:szCs w:val="20"/>
              </w:rPr>
              <w:t>04 596 5149</w:t>
            </w:r>
          </w:p>
        </w:tc>
      </w:tr>
      <w:tr w14:paraId="055A95D0" w14:textId="77777777" w:rsidTr="000277D4">
        <w:tblPrEx>
          <w:tblW w:w="10358" w:type="dxa"/>
          <w:tblInd w:w="-724" w:type="dxa"/>
          <w:tblLook w:val="04A0"/>
        </w:tblPrEx>
        <w:trPr>
          <w:trHeight w:val="285"/>
        </w:trPr>
        <w:tc>
          <w:tcPr>
            <w:tcW w:w="842" w:type="dxa"/>
            <w:vMerge/>
            <w:tcBorders>
              <w:top w:val="nil"/>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tcPr>
          <w:p w:rsidR="00C637C6" w:rsidRPr="00C637C6" w:rsidP="00C637C6" w14:paraId="29C71A0A" w14:textId="77777777">
            <w:pPr>
              <w:rPr>
                <w:szCs w:val="20"/>
              </w:rPr>
            </w:pPr>
          </w:p>
        </w:tc>
        <w:tc>
          <w:tcPr>
            <w:tcW w:w="1424" w:type="dxa"/>
            <w:gridSpan w:val="2"/>
            <w:vMerge/>
            <w:tcBorders>
              <w:top w:val="nil"/>
              <w:left w:val="double" w:sz="4" w:space="0" w:color="000000"/>
            </w:tcBorders>
            <w:tcMar>
              <w:top w:w="0" w:type="dxa"/>
              <w:left w:w="108" w:type="dxa"/>
              <w:bottom w:w="0" w:type="dxa"/>
              <w:right w:w="108" w:type="dxa"/>
            </w:tcMar>
            <w:vAlign w:val="center"/>
          </w:tcPr>
          <w:p w:rsidR="00C637C6" w:rsidRPr="00C637C6" w:rsidP="00C637C6" w14:paraId="563ECC72" w14:textId="77777777">
            <w:pPr>
              <w:rPr>
                <w:b/>
                <w:bCs/>
                <w:szCs w:val="20"/>
              </w:rPr>
            </w:pPr>
          </w:p>
        </w:tc>
        <w:tc>
          <w:tcPr>
            <w:tcW w:w="3541" w:type="dxa"/>
            <w:gridSpan w:val="2"/>
            <w:tcBorders>
              <w:top w:val="nil"/>
            </w:tcBorders>
            <w:tcMar>
              <w:top w:w="0" w:type="dxa"/>
              <w:left w:w="108" w:type="dxa"/>
              <w:bottom w:w="0" w:type="dxa"/>
              <w:right w:w="108" w:type="dxa"/>
            </w:tcMar>
            <w:vAlign w:val="center"/>
          </w:tcPr>
          <w:p w:rsidR="00C637C6" w:rsidRPr="00C637C6" w:rsidP="00C637C6" w14:paraId="423610F3" w14:textId="77777777">
            <w:pPr>
              <w:rPr>
                <w:szCs w:val="20"/>
              </w:rPr>
            </w:pPr>
            <w:hyperlink r:id="rId19" w:history="1">
              <w:r w:rsidRPr="00C637C6">
                <w:rPr>
                  <w:szCs w:val="20"/>
                  <w:u w:val="single"/>
                </w:rPr>
                <w:t>SV.kuhinja.Pokljuka@mors.si</w:t>
              </w:r>
            </w:hyperlink>
            <w:r w:rsidRPr="00C637C6">
              <w:rPr>
                <w:szCs w:val="20"/>
              </w:rPr>
              <w:t xml:space="preserve"> </w:t>
            </w:r>
          </w:p>
        </w:tc>
        <w:tc>
          <w:tcPr>
            <w:tcW w:w="2278" w:type="dxa"/>
            <w:vMerge/>
            <w:tcBorders>
              <w:top w:val="nil"/>
            </w:tcBorders>
            <w:tcMar>
              <w:top w:w="0" w:type="dxa"/>
              <w:left w:w="108" w:type="dxa"/>
              <w:bottom w:w="0" w:type="dxa"/>
              <w:right w:w="108" w:type="dxa"/>
            </w:tcMar>
          </w:tcPr>
          <w:p w:rsidR="00C637C6" w:rsidRPr="00C637C6" w:rsidP="00C637C6" w14:paraId="2F350475" w14:textId="77777777">
            <w:pPr>
              <w:jc w:val="both"/>
              <w:rPr>
                <w:szCs w:val="20"/>
              </w:rPr>
            </w:pPr>
          </w:p>
        </w:tc>
        <w:tc>
          <w:tcPr>
            <w:tcW w:w="449" w:type="dxa"/>
            <w:gridSpan w:val="2"/>
            <w:vMerge/>
            <w:tcBorders>
              <w:top w:val="nil"/>
            </w:tcBorders>
          </w:tcPr>
          <w:p w:rsidR="00C637C6" w:rsidRPr="00C637C6" w:rsidP="00C637C6" w14:paraId="1FF8CF9A" w14:textId="77777777">
            <w:pPr>
              <w:jc w:val="both"/>
              <w:rPr>
                <w:szCs w:val="20"/>
              </w:rPr>
            </w:pPr>
          </w:p>
        </w:tc>
        <w:tc>
          <w:tcPr>
            <w:tcW w:w="1824" w:type="dxa"/>
            <w:vMerge/>
            <w:tcBorders>
              <w:top w:val="nil"/>
            </w:tcBorders>
            <w:tcMar>
              <w:top w:w="0" w:type="dxa"/>
              <w:left w:w="108" w:type="dxa"/>
              <w:bottom w:w="0" w:type="dxa"/>
              <w:right w:w="108" w:type="dxa"/>
            </w:tcMar>
            <w:vAlign w:val="center"/>
          </w:tcPr>
          <w:p w:rsidR="00C637C6" w:rsidRPr="00C637C6" w:rsidP="00C637C6" w14:paraId="27410B48" w14:textId="77777777">
            <w:pPr>
              <w:jc w:val="both"/>
              <w:rPr>
                <w:szCs w:val="20"/>
              </w:rPr>
            </w:pPr>
          </w:p>
        </w:tc>
      </w:tr>
      <w:tr w14:paraId="04D45D52" w14:textId="77777777" w:rsidTr="000277D4">
        <w:tblPrEx>
          <w:tblW w:w="10358" w:type="dxa"/>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600"/>
        </w:trPr>
        <w:tc>
          <w:tcPr>
            <w:tcW w:w="842" w:type="dxa"/>
            <w:vMerge w:val="restart"/>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7F31F911" w14:textId="77777777">
            <w:pPr>
              <w:jc w:val="center"/>
              <w:rPr>
                <w:szCs w:val="20"/>
              </w:rPr>
            </w:pPr>
            <w:r w:rsidRPr="00C637C6">
              <w:rPr>
                <w:szCs w:val="20"/>
              </w:rPr>
              <w:t>8.</w:t>
            </w:r>
          </w:p>
        </w:tc>
        <w:tc>
          <w:tcPr>
            <w:tcW w:w="1414" w:type="dxa"/>
            <w:vMerge w:val="restart"/>
            <w:tcBorders>
              <w:top w:val="double" w:sz="4" w:space="0" w:color="000000"/>
              <w:left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3B2CFD55" w14:textId="77777777">
            <w:pPr>
              <w:jc w:val="center"/>
              <w:rPr>
                <w:b/>
                <w:bCs/>
                <w:szCs w:val="20"/>
              </w:rPr>
            </w:pPr>
            <w:r w:rsidRPr="00C637C6">
              <w:rPr>
                <w:b/>
                <w:bCs/>
                <w:szCs w:val="20"/>
              </w:rPr>
              <w:t>441030811</w:t>
            </w:r>
          </w:p>
        </w:tc>
        <w:tc>
          <w:tcPr>
            <w:tcW w:w="3541" w:type="dxa"/>
            <w:gridSpan w:val="2"/>
            <w:vMerge w:val="restart"/>
            <w:tcBorders>
              <w:top w:val="doub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47FF7EF8" w14:textId="77777777">
            <w:pPr>
              <w:rPr>
                <w:szCs w:val="20"/>
              </w:rPr>
            </w:pPr>
            <w:r w:rsidRPr="00C637C6">
              <w:rPr>
                <w:szCs w:val="20"/>
              </w:rPr>
              <w:t>Vojaški objekt Kočevska Reka – lokacija Škrilj-Zdihovo, Škrilj 1</w:t>
            </w:r>
          </w:p>
          <w:p w:rsidR="00C637C6" w:rsidRPr="00C637C6" w:rsidP="00C637C6" w14:paraId="2FB6C8CF" w14:textId="77777777">
            <w:pPr>
              <w:rPr>
                <w:szCs w:val="20"/>
              </w:rPr>
            </w:pPr>
            <w:r w:rsidRPr="00C637C6">
              <w:rPr>
                <w:szCs w:val="20"/>
              </w:rPr>
              <w:t>1338 Kočevska Reka</w:t>
            </w:r>
          </w:p>
        </w:tc>
        <w:tc>
          <w:tcPr>
            <w:tcW w:w="2288" w:type="dxa"/>
            <w:gridSpan w:val="2"/>
            <w:tcBorders>
              <w:top w:val="double" w:sz="4" w:space="0" w:color="000000"/>
              <w:left w:val="single" w:sz="4" w:space="0" w:color="000000"/>
              <w:bottom w:val="single" w:sz="4" w:space="0" w:color="auto"/>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12428970" w14:textId="77777777">
            <w:pPr>
              <w:rPr>
                <w:b/>
                <w:szCs w:val="20"/>
              </w:rPr>
            </w:pPr>
            <w:r w:rsidRPr="00C637C6">
              <w:rPr>
                <w:b/>
                <w:szCs w:val="20"/>
              </w:rPr>
              <w:t>Vodja kuhinje</w:t>
            </w:r>
          </w:p>
          <w:p w:rsidR="00C637C6" w:rsidRPr="00C637C6" w:rsidP="00C637C6" w14:paraId="1D9F582B" w14:textId="77777777">
            <w:pPr>
              <w:rPr>
                <w:szCs w:val="20"/>
              </w:rPr>
            </w:pPr>
            <w:r w:rsidRPr="00C637C6">
              <w:rPr>
                <w:szCs w:val="20"/>
              </w:rPr>
              <w:t>Anže Antolin</w:t>
            </w:r>
          </w:p>
        </w:tc>
        <w:tc>
          <w:tcPr>
            <w:tcW w:w="439" w:type="dxa"/>
            <w:tcBorders>
              <w:top w:val="double" w:sz="4" w:space="0" w:color="000000"/>
              <w:left w:val="single" w:sz="4" w:space="0" w:color="000000"/>
              <w:bottom w:val="single" w:sz="4" w:space="0" w:color="auto"/>
              <w:right w:val="single" w:sz="4" w:space="0" w:color="000000"/>
            </w:tcBorders>
            <w:shd w:val="clear" w:color="auto" w:fill="FFFFFF"/>
            <w:vAlign w:val="center"/>
          </w:tcPr>
          <w:p w:rsidR="00C637C6" w:rsidRPr="00C637C6" w:rsidP="00C637C6" w14:paraId="0506323B" w14:textId="77777777">
            <w:pPr>
              <w:rPr>
                <w:szCs w:val="20"/>
              </w:rPr>
            </w:pPr>
            <w:r w:rsidRPr="00C637C6">
              <w:rPr>
                <w:szCs w:val="20"/>
              </w:rPr>
              <w:t>71</w:t>
            </w:r>
          </w:p>
        </w:tc>
        <w:tc>
          <w:tcPr>
            <w:tcW w:w="1834" w:type="dxa"/>
            <w:gridSpan w:val="2"/>
            <w:tcBorders>
              <w:top w:val="double" w:sz="4" w:space="0" w:color="000000"/>
              <w:left w:val="single" w:sz="4" w:space="0" w:color="000000"/>
              <w:bottom w:val="single" w:sz="4" w:space="0" w:color="auto"/>
              <w:right w:val="double" w:sz="4" w:space="0" w:color="000000"/>
            </w:tcBorders>
            <w:shd w:val="clear" w:color="auto" w:fill="FFFFFF"/>
            <w:tcMar>
              <w:top w:w="0" w:type="dxa"/>
              <w:left w:w="108" w:type="dxa"/>
              <w:bottom w:w="0" w:type="dxa"/>
              <w:right w:w="108" w:type="dxa"/>
            </w:tcMar>
            <w:vAlign w:val="center"/>
          </w:tcPr>
          <w:p w:rsidR="00C637C6" w:rsidRPr="00C637C6" w:rsidP="00C637C6" w14:paraId="59C1B548" w14:textId="77777777">
            <w:pPr>
              <w:rPr>
                <w:szCs w:val="20"/>
              </w:rPr>
            </w:pPr>
          </w:p>
          <w:p w:rsidR="00C637C6" w:rsidRPr="00C637C6" w:rsidP="00C637C6" w14:paraId="77547FAB" w14:textId="77777777">
            <w:pPr>
              <w:rPr>
                <w:szCs w:val="20"/>
              </w:rPr>
            </w:pPr>
          </w:p>
          <w:p w:rsidR="00C637C6" w:rsidRPr="00C637C6" w:rsidP="00C637C6" w14:paraId="7FB2AE44" w14:textId="77777777">
            <w:pPr>
              <w:rPr>
                <w:szCs w:val="20"/>
              </w:rPr>
            </w:pPr>
            <w:r w:rsidRPr="00C637C6">
              <w:rPr>
                <w:szCs w:val="20"/>
              </w:rPr>
              <w:t>01 895 6818</w:t>
            </w:r>
          </w:p>
        </w:tc>
      </w:tr>
      <w:tr w14:paraId="29BDC2E0" w14:textId="77777777" w:rsidTr="000277D4">
        <w:tblPrEx>
          <w:tblW w:w="10358" w:type="dxa"/>
          <w:tblInd w:w="-72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rPr>
          <w:trHeight w:val="348"/>
        </w:trPr>
        <w:tc>
          <w:tcPr>
            <w:tcW w:w="842" w:type="dxa"/>
            <w:vMerge/>
            <w:tcBorders>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tcPr>
          <w:p w:rsidR="00C637C6" w:rsidRPr="00C637C6" w:rsidP="00C637C6" w14:paraId="620CB494" w14:textId="77777777">
            <w:pPr>
              <w:jc w:val="center"/>
              <w:rPr>
                <w:szCs w:val="20"/>
              </w:rPr>
            </w:pPr>
          </w:p>
        </w:tc>
        <w:tc>
          <w:tcPr>
            <w:tcW w:w="1414" w:type="dxa"/>
            <w:vMerge/>
            <w:tcBorders>
              <w:left w:val="double" w:sz="4" w:space="0" w:color="000000"/>
              <w:bottom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1C788EE6" w14:textId="77777777">
            <w:pPr>
              <w:jc w:val="center"/>
              <w:rPr>
                <w:szCs w:val="20"/>
              </w:rPr>
            </w:pPr>
          </w:p>
        </w:tc>
        <w:tc>
          <w:tcPr>
            <w:tcW w:w="3541" w:type="dxa"/>
            <w:gridSpan w:val="2"/>
            <w:vMerge/>
            <w:tcBorders>
              <w:left w:val="single" w:sz="4" w:space="0" w:color="000000"/>
              <w:bottom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580ECE11" w14:textId="77777777">
            <w:pPr>
              <w:rPr>
                <w:szCs w:val="20"/>
              </w:rPr>
            </w:pPr>
          </w:p>
        </w:tc>
        <w:tc>
          <w:tcPr>
            <w:tcW w:w="2288" w:type="dxa"/>
            <w:gridSpan w:val="2"/>
            <w:tcBorders>
              <w:top w:val="single" w:sz="4" w:space="0" w:color="auto"/>
              <w:left w:val="single" w:sz="4" w:space="0" w:color="000000"/>
              <w:bottom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4B044B13" w14:textId="77777777">
            <w:pPr>
              <w:rPr>
                <w:b/>
                <w:szCs w:val="20"/>
              </w:rPr>
            </w:pPr>
            <w:r w:rsidRPr="00C637C6">
              <w:rPr>
                <w:b/>
                <w:szCs w:val="20"/>
              </w:rPr>
              <w:t>Naročanje</w:t>
            </w:r>
          </w:p>
          <w:p w:rsidR="00C637C6" w:rsidRPr="00C637C6" w:rsidP="00C637C6" w14:paraId="7EC0FD21" w14:textId="77777777">
            <w:pPr>
              <w:rPr>
                <w:bCs/>
                <w:szCs w:val="20"/>
              </w:rPr>
            </w:pPr>
            <w:r w:rsidRPr="00C637C6">
              <w:rPr>
                <w:bCs/>
                <w:szCs w:val="20"/>
              </w:rPr>
              <w:t>Mateja Mihelič</w:t>
            </w:r>
          </w:p>
        </w:tc>
        <w:tc>
          <w:tcPr>
            <w:tcW w:w="439" w:type="dxa"/>
            <w:tcBorders>
              <w:top w:val="single" w:sz="4" w:space="0" w:color="auto"/>
              <w:left w:val="single" w:sz="4" w:space="0" w:color="000000"/>
              <w:bottom w:val="double" w:sz="4" w:space="0" w:color="000000"/>
              <w:right w:val="single" w:sz="4" w:space="0" w:color="000000"/>
            </w:tcBorders>
            <w:shd w:val="clear" w:color="auto" w:fill="FFFFFF"/>
            <w:vAlign w:val="center"/>
          </w:tcPr>
          <w:p w:rsidR="00C637C6" w:rsidRPr="00C637C6" w:rsidP="00C637C6" w14:paraId="4CBBC40A" w14:textId="77777777">
            <w:pPr>
              <w:rPr>
                <w:szCs w:val="20"/>
              </w:rPr>
            </w:pPr>
            <w:r w:rsidRPr="00C637C6">
              <w:rPr>
                <w:szCs w:val="20"/>
              </w:rPr>
              <w:t>71</w:t>
            </w:r>
          </w:p>
        </w:tc>
        <w:tc>
          <w:tcPr>
            <w:tcW w:w="1834" w:type="dxa"/>
            <w:gridSpan w:val="2"/>
            <w:tcBorders>
              <w:top w:val="single" w:sz="4" w:space="0" w:color="auto"/>
              <w:left w:val="single" w:sz="4" w:space="0" w:color="000000"/>
              <w:bottom w:val="double" w:sz="4" w:space="0" w:color="000000"/>
              <w:right w:val="double" w:sz="4" w:space="0" w:color="000000"/>
            </w:tcBorders>
            <w:shd w:val="clear" w:color="auto" w:fill="FFFFFF"/>
            <w:tcMar>
              <w:top w:w="0" w:type="dxa"/>
              <w:left w:w="108" w:type="dxa"/>
              <w:bottom w:w="0" w:type="dxa"/>
              <w:right w:w="108" w:type="dxa"/>
            </w:tcMar>
            <w:vAlign w:val="center"/>
          </w:tcPr>
          <w:p w:rsidR="00C637C6" w:rsidRPr="00C637C6" w:rsidP="00C637C6" w14:paraId="5A5C8095" w14:textId="77777777">
            <w:pPr>
              <w:rPr>
                <w:szCs w:val="20"/>
              </w:rPr>
            </w:pPr>
            <w:r w:rsidRPr="00C637C6">
              <w:rPr>
                <w:szCs w:val="20"/>
              </w:rPr>
              <w:t>01 895 6818</w:t>
            </w:r>
          </w:p>
        </w:tc>
      </w:tr>
    </w:tbl>
    <w:p w:rsidR="00C637C6" w:rsidRPr="00C637C6" w:rsidP="00C637C6" w14:paraId="6FE9D0AE" w14:textId="77777777">
      <w:pPr>
        <w:jc w:val="both"/>
        <w:rPr>
          <w:szCs w:val="20"/>
        </w:rPr>
      </w:pPr>
    </w:p>
    <w:tbl>
      <w:tblPr>
        <w:tblW w:w="10348" w:type="dxa"/>
        <w:tblInd w:w="-714" w:type="dxa"/>
        <w:tblBorders>
          <w:top w:val="single" w:sz="4" w:space="0" w:color="000000"/>
          <w:left w:val="single" w:sz="4" w:space="0" w:color="000000"/>
          <w:bottom w:val="single" w:sz="8" w:space="0" w:color="000000"/>
          <w:right w:val="single" w:sz="4" w:space="0" w:color="000000"/>
          <w:insideH w:val="single" w:sz="4" w:space="0" w:color="000000"/>
          <w:insideV w:val="single" w:sz="4" w:space="0" w:color="000000"/>
        </w:tblBorders>
        <w:tblLook w:val="04A0"/>
      </w:tblPr>
      <w:tblGrid>
        <w:gridCol w:w="841"/>
        <w:gridCol w:w="1408"/>
        <w:gridCol w:w="3563"/>
        <w:gridCol w:w="2258"/>
        <w:gridCol w:w="439"/>
        <w:gridCol w:w="1839"/>
      </w:tblGrid>
      <w:tr w14:paraId="725ECA03" w14:textId="77777777" w:rsidTr="000277D4">
        <w:tblPrEx>
          <w:tblW w:w="10348" w:type="dxa"/>
          <w:tblInd w:w="-714" w:type="dxa"/>
          <w:tblBorders>
            <w:top w:val="single" w:sz="4" w:space="0" w:color="000000"/>
            <w:left w:val="single" w:sz="4" w:space="0" w:color="000000"/>
            <w:bottom w:val="single" w:sz="8" w:space="0" w:color="000000"/>
            <w:right w:val="single" w:sz="4" w:space="0" w:color="000000"/>
            <w:insideH w:val="single" w:sz="4" w:space="0" w:color="000000"/>
            <w:insideV w:val="single" w:sz="4" w:space="0" w:color="000000"/>
          </w:tblBorders>
          <w:tblLook w:val="04A0"/>
        </w:tblPrEx>
        <w:tc>
          <w:tcPr>
            <w:tcW w:w="10348" w:type="dxa"/>
            <w:gridSpan w:val="6"/>
            <w:tcBorders>
              <w:top w:val="double" w:sz="4" w:space="0" w:color="000000"/>
              <w:left w:val="double" w:sz="4" w:space="0" w:color="000000"/>
              <w:bottom w:val="double" w:sz="4" w:space="0" w:color="000000"/>
              <w:right w:val="double" w:sz="4" w:space="0" w:color="000000"/>
            </w:tcBorders>
            <w:shd w:val="clear" w:color="auto" w:fill="D9D9D9" w:themeFill="background1" w:themeFillShade="D9"/>
            <w:tcMar>
              <w:top w:w="0" w:type="dxa"/>
              <w:left w:w="108" w:type="dxa"/>
              <w:bottom w:w="0" w:type="dxa"/>
              <w:right w:w="108" w:type="dxa"/>
            </w:tcMar>
            <w:hideMark/>
          </w:tcPr>
          <w:p w:rsidR="00C637C6" w:rsidRPr="00C637C6" w:rsidP="00C637C6" w14:paraId="77F7A416" w14:textId="77777777">
            <w:pPr>
              <w:rPr>
                <w:b/>
                <w:szCs w:val="20"/>
              </w:rPr>
            </w:pPr>
            <w:r w:rsidRPr="00C637C6">
              <w:rPr>
                <w:b/>
                <w:szCs w:val="20"/>
              </w:rPr>
              <w:t>Slovenska vojska – VZHODNA REGIJA</w:t>
            </w:r>
          </w:p>
        </w:tc>
      </w:tr>
      <w:tr w14:paraId="0C221BA1" w14:textId="77777777" w:rsidTr="000277D4">
        <w:tblPrEx>
          <w:tblW w:w="10348" w:type="dxa"/>
          <w:tblInd w:w="-714" w:type="dxa"/>
          <w:tblLook w:val="04A0"/>
        </w:tblPrEx>
        <w:tc>
          <w:tcPr>
            <w:tcW w:w="841" w:type="dxa"/>
            <w:tcBorders>
              <w:top w:val="double" w:sz="4" w:space="0" w:color="000000"/>
              <w:left w:val="double" w:sz="4" w:space="0" w:color="000000"/>
              <w:bottom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3978D631" w14:textId="77777777">
            <w:pPr>
              <w:jc w:val="center"/>
              <w:rPr>
                <w:b/>
                <w:szCs w:val="20"/>
              </w:rPr>
            </w:pPr>
            <w:r w:rsidRPr="00C637C6">
              <w:rPr>
                <w:b/>
                <w:szCs w:val="20"/>
              </w:rPr>
              <w:t>Zap</w:t>
            </w:r>
            <w:r w:rsidRPr="00C637C6">
              <w:rPr>
                <w:b/>
                <w:szCs w:val="20"/>
              </w:rPr>
              <w:t>. št.</w:t>
            </w:r>
          </w:p>
        </w:tc>
        <w:tc>
          <w:tcPr>
            <w:tcW w:w="1408" w:type="dxa"/>
            <w:tcBorders>
              <w:top w:val="double" w:sz="4" w:space="0" w:color="000000"/>
              <w:bottom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6BBDEE70" w14:textId="77777777">
            <w:pPr>
              <w:jc w:val="center"/>
              <w:rPr>
                <w:b/>
                <w:szCs w:val="20"/>
              </w:rPr>
            </w:pPr>
            <w:r w:rsidRPr="00C637C6">
              <w:rPr>
                <w:b/>
                <w:szCs w:val="20"/>
              </w:rPr>
              <w:t>Ref. št.</w:t>
            </w:r>
          </w:p>
          <w:p w:rsidR="00C637C6" w:rsidRPr="00C637C6" w:rsidP="00C637C6" w14:paraId="70713A51" w14:textId="77777777">
            <w:pPr>
              <w:jc w:val="center"/>
              <w:rPr>
                <w:b/>
                <w:szCs w:val="20"/>
              </w:rPr>
            </w:pPr>
            <w:r w:rsidRPr="00C637C6">
              <w:rPr>
                <w:b/>
                <w:szCs w:val="20"/>
              </w:rPr>
              <w:t>za račun</w:t>
            </w:r>
          </w:p>
        </w:tc>
        <w:tc>
          <w:tcPr>
            <w:tcW w:w="3563" w:type="dxa"/>
            <w:tcBorders>
              <w:top w:val="double" w:sz="4" w:space="0" w:color="000000"/>
              <w:bottom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42D72A8A" w14:textId="77777777">
            <w:pPr>
              <w:jc w:val="center"/>
              <w:rPr>
                <w:b/>
                <w:szCs w:val="20"/>
              </w:rPr>
            </w:pPr>
            <w:r w:rsidRPr="00C637C6">
              <w:rPr>
                <w:b/>
                <w:szCs w:val="20"/>
              </w:rPr>
              <w:t>Naslov</w:t>
            </w:r>
          </w:p>
        </w:tc>
        <w:tc>
          <w:tcPr>
            <w:tcW w:w="2258" w:type="dxa"/>
            <w:tcBorders>
              <w:top w:val="double" w:sz="4" w:space="0" w:color="000000"/>
              <w:bottom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5387C660" w14:textId="77777777">
            <w:pPr>
              <w:jc w:val="center"/>
              <w:rPr>
                <w:b/>
                <w:szCs w:val="20"/>
              </w:rPr>
            </w:pPr>
            <w:r w:rsidRPr="00C637C6">
              <w:rPr>
                <w:b/>
                <w:szCs w:val="20"/>
              </w:rPr>
              <w:t>Odgovorna oseba</w:t>
            </w:r>
          </w:p>
        </w:tc>
        <w:tc>
          <w:tcPr>
            <w:tcW w:w="2278" w:type="dxa"/>
            <w:gridSpan w:val="2"/>
            <w:tcBorders>
              <w:top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1AD22D57" w14:textId="77777777">
            <w:pPr>
              <w:jc w:val="center"/>
              <w:rPr>
                <w:b/>
                <w:szCs w:val="20"/>
              </w:rPr>
            </w:pPr>
            <w:r w:rsidRPr="00C637C6">
              <w:rPr>
                <w:b/>
                <w:szCs w:val="20"/>
              </w:rPr>
              <w:t>Telefon</w:t>
            </w:r>
          </w:p>
        </w:tc>
      </w:tr>
      <w:tr w14:paraId="410A29AF" w14:textId="77777777" w:rsidTr="000277D4">
        <w:tblPrEx>
          <w:tblW w:w="10348" w:type="dxa"/>
          <w:tblInd w:w="-714" w:type="dxa"/>
          <w:tblLook w:val="04A0"/>
        </w:tblPrEx>
        <w:trPr>
          <w:trHeight w:val="240"/>
        </w:trPr>
        <w:tc>
          <w:tcPr>
            <w:tcW w:w="841" w:type="dxa"/>
            <w:vMerge w:val="restart"/>
            <w:tcBorders>
              <w:top w:val="double" w:sz="4" w:space="0" w:color="000000"/>
              <w:left w:val="double" w:sz="4" w:space="0" w:color="000000"/>
              <w:bottom w:val="sing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138AABBC" w14:textId="77777777">
            <w:pPr>
              <w:jc w:val="center"/>
              <w:rPr>
                <w:szCs w:val="20"/>
              </w:rPr>
            </w:pPr>
            <w:r w:rsidRPr="00C637C6">
              <w:rPr>
                <w:szCs w:val="20"/>
              </w:rPr>
              <w:t>9.</w:t>
            </w:r>
          </w:p>
        </w:tc>
        <w:tc>
          <w:tcPr>
            <w:tcW w:w="1408" w:type="dxa"/>
            <w:vMerge w:val="restart"/>
            <w:tcBorders>
              <w:top w:val="double" w:sz="4" w:space="0" w:color="000000"/>
              <w:left w:val="double" w:sz="4" w:space="0" w:color="000000"/>
              <w:bottom w:val="single" w:sz="4" w:space="0" w:color="000000"/>
            </w:tcBorders>
            <w:shd w:val="clear" w:color="auto" w:fill="FFFFFF"/>
            <w:tcMar>
              <w:top w:w="0" w:type="dxa"/>
              <w:left w:w="108" w:type="dxa"/>
              <w:bottom w:w="0" w:type="dxa"/>
              <w:right w:w="108" w:type="dxa"/>
            </w:tcMar>
            <w:vAlign w:val="center"/>
          </w:tcPr>
          <w:p w:rsidR="00C637C6" w:rsidRPr="00C637C6" w:rsidP="00C637C6" w14:paraId="49EB0045" w14:textId="77777777">
            <w:pPr>
              <w:jc w:val="center"/>
              <w:rPr>
                <w:b/>
                <w:bCs/>
                <w:szCs w:val="20"/>
              </w:rPr>
            </w:pPr>
            <w:r w:rsidRPr="00C637C6">
              <w:rPr>
                <w:b/>
                <w:bCs/>
                <w:szCs w:val="20"/>
              </w:rPr>
              <w:t>441030501</w:t>
            </w:r>
          </w:p>
        </w:tc>
        <w:tc>
          <w:tcPr>
            <w:tcW w:w="3563" w:type="dxa"/>
            <w:vMerge w:val="restart"/>
            <w:tcBorders>
              <w:top w:val="double" w:sz="4" w:space="0" w:color="000000"/>
              <w:bottom w:val="single" w:sz="4" w:space="0" w:color="000000"/>
            </w:tcBorders>
            <w:shd w:val="clear" w:color="auto" w:fill="FFFFFF"/>
            <w:tcMar>
              <w:top w:w="0" w:type="dxa"/>
              <w:left w:w="108" w:type="dxa"/>
              <w:bottom w:w="0" w:type="dxa"/>
              <w:right w:w="108" w:type="dxa"/>
            </w:tcMar>
            <w:vAlign w:val="center"/>
            <w:hideMark/>
          </w:tcPr>
          <w:p w:rsidR="00C637C6" w:rsidRPr="00C637C6" w:rsidP="00C637C6" w14:paraId="57764104" w14:textId="77777777">
            <w:pPr>
              <w:rPr>
                <w:szCs w:val="20"/>
              </w:rPr>
            </w:pPr>
            <w:r w:rsidRPr="00C637C6">
              <w:rPr>
                <w:szCs w:val="20"/>
              </w:rPr>
              <w:t xml:space="preserve">Vojašnica </w:t>
            </w:r>
          </w:p>
          <w:p w:rsidR="00C637C6" w:rsidRPr="00C637C6" w:rsidP="00C637C6" w14:paraId="6EA90A25" w14:textId="77777777">
            <w:pPr>
              <w:rPr>
                <w:szCs w:val="20"/>
              </w:rPr>
            </w:pPr>
            <w:r w:rsidRPr="00C637C6">
              <w:rPr>
                <w:szCs w:val="20"/>
              </w:rPr>
              <w:t>Franca Uršiča</w:t>
            </w:r>
          </w:p>
          <w:p w:rsidR="00C637C6" w:rsidRPr="00C637C6" w:rsidP="00C637C6" w14:paraId="65F72985" w14:textId="77777777">
            <w:pPr>
              <w:rPr>
                <w:szCs w:val="20"/>
              </w:rPr>
            </w:pPr>
            <w:r w:rsidRPr="00C637C6">
              <w:rPr>
                <w:szCs w:val="20"/>
              </w:rPr>
              <w:t>Straška cesta 26</w:t>
            </w:r>
          </w:p>
          <w:p w:rsidR="00C637C6" w:rsidRPr="00C637C6" w:rsidP="00C637C6" w14:paraId="5600CBBA" w14:textId="77777777">
            <w:pPr>
              <w:rPr>
                <w:szCs w:val="20"/>
              </w:rPr>
            </w:pPr>
            <w:r w:rsidRPr="00C637C6">
              <w:rPr>
                <w:szCs w:val="20"/>
              </w:rPr>
              <w:t>8000 Novo mesto</w:t>
            </w:r>
          </w:p>
        </w:tc>
        <w:tc>
          <w:tcPr>
            <w:tcW w:w="2258" w:type="dxa"/>
            <w:tcBorders>
              <w:top w:val="double" w:sz="4" w:space="0" w:color="000000"/>
              <w:bottom w:val="single" w:sz="4" w:space="0" w:color="000000"/>
              <w:right w:val="single" w:sz="4" w:space="0" w:color="auto"/>
            </w:tcBorders>
            <w:shd w:val="clear" w:color="auto" w:fill="FFFFFF"/>
            <w:tcMar>
              <w:top w:w="0" w:type="dxa"/>
              <w:left w:w="108" w:type="dxa"/>
              <w:bottom w:w="0" w:type="dxa"/>
              <w:right w:w="108" w:type="dxa"/>
            </w:tcMar>
            <w:vAlign w:val="center"/>
            <w:hideMark/>
          </w:tcPr>
          <w:p w:rsidR="00C637C6" w:rsidRPr="00C637C6" w:rsidP="00C637C6" w14:paraId="7794746F" w14:textId="77777777">
            <w:pPr>
              <w:rPr>
                <w:b/>
                <w:szCs w:val="20"/>
              </w:rPr>
            </w:pPr>
            <w:r w:rsidRPr="00C637C6">
              <w:rPr>
                <w:b/>
                <w:szCs w:val="20"/>
              </w:rPr>
              <w:t>Vodja kuhinje</w:t>
            </w:r>
          </w:p>
          <w:p w:rsidR="00C637C6" w:rsidRPr="00C637C6" w:rsidP="00C637C6" w14:paraId="1543CCAC" w14:textId="77777777">
            <w:pPr>
              <w:rPr>
                <w:szCs w:val="20"/>
              </w:rPr>
            </w:pPr>
            <w:r w:rsidRPr="00C637C6">
              <w:rPr>
                <w:szCs w:val="20"/>
              </w:rPr>
              <w:t>Mitja Švigelj</w:t>
            </w:r>
          </w:p>
        </w:tc>
        <w:tc>
          <w:tcPr>
            <w:tcW w:w="439" w:type="dxa"/>
            <w:tcBorders>
              <w:top w:val="double" w:sz="4" w:space="0" w:color="000000"/>
              <w:left w:val="single" w:sz="4" w:space="0" w:color="auto"/>
              <w:bottom w:val="single" w:sz="4" w:space="0" w:color="000000"/>
            </w:tcBorders>
            <w:shd w:val="clear" w:color="auto" w:fill="FFFFFF"/>
            <w:vAlign w:val="center"/>
          </w:tcPr>
          <w:p w:rsidR="00C637C6" w:rsidRPr="00C637C6" w:rsidP="00C637C6" w14:paraId="650FB02F" w14:textId="77777777">
            <w:pPr>
              <w:rPr>
                <w:szCs w:val="20"/>
              </w:rPr>
            </w:pPr>
          </w:p>
          <w:p w:rsidR="00C637C6" w:rsidRPr="00C637C6" w:rsidP="00C637C6" w14:paraId="25E6E2C7" w14:textId="77777777">
            <w:pPr>
              <w:rPr>
                <w:szCs w:val="20"/>
              </w:rPr>
            </w:pPr>
            <w:r w:rsidRPr="00C637C6">
              <w:rPr>
                <w:szCs w:val="20"/>
              </w:rPr>
              <w:t>73</w:t>
            </w:r>
          </w:p>
        </w:tc>
        <w:tc>
          <w:tcPr>
            <w:tcW w:w="1839" w:type="dxa"/>
            <w:tcBorders>
              <w:top w:val="double" w:sz="4" w:space="0" w:color="000000"/>
              <w:bottom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2596AEC2" w14:textId="77777777">
            <w:pPr>
              <w:rPr>
                <w:szCs w:val="20"/>
              </w:rPr>
            </w:pPr>
            <w:r w:rsidRPr="00C637C6">
              <w:rPr>
                <w:szCs w:val="20"/>
              </w:rPr>
              <w:t>07 331 1316</w:t>
            </w:r>
          </w:p>
          <w:p w:rsidR="00C637C6" w:rsidRPr="00C637C6" w:rsidP="00C637C6" w14:paraId="20BB0060" w14:textId="77777777">
            <w:pPr>
              <w:rPr>
                <w:szCs w:val="20"/>
              </w:rPr>
            </w:pPr>
            <w:r w:rsidRPr="00C637C6">
              <w:rPr>
                <w:szCs w:val="20"/>
              </w:rPr>
              <w:t>07 331 1320</w:t>
            </w:r>
          </w:p>
        </w:tc>
      </w:tr>
      <w:tr w14:paraId="6D9F44B7" w14:textId="77777777" w:rsidTr="000277D4">
        <w:tblPrEx>
          <w:tblW w:w="10348" w:type="dxa"/>
          <w:tblInd w:w="-714" w:type="dxa"/>
          <w:tblLook w:val="04A0"/>
        </w:tblPrEx>
        <w:trPr>
          <w:trHeight w:val="800"/>
        </w:trPr>
        <w:tc>
          <w:tcPr>
            <w:tcW w:w="841" w:type="dxa"/>
            <w:vMerge/>
            <w:tcBorders>
              <w:left w:val="double" w:sz="4" w:space="0" w:color="000000"/>
              <w:bottom w:val="sing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3DEDEB00" w14:textId="77777777">
            <w:pPr>
              <w:rPr>
                <w:szCs w:val="20"/>
              </w:rPr>
            </w:pPr>
          </w:p>
        </w:tc>
        <w:tc>
          <w:tcPr>
            <w:tcW w:w="1408" w:type="dxa"/>
            <w:vMerge/>
            <w:tcBorders>
              <w:left w:val="double" w:sz="4" w:space="0" w:color="000000"/>
              <w:bottom w:val="single" w:sz="4" w:space="0" w:color="000000"/>
            </w:tcBorders>
            <w:shd w:val="clear" w:color="auto" w:fill="FFFFFF"/>
            <w:tcMar>
              <w:top w:w="0" w:type="dxa"/>
              <w:left w:w="108" w:type="dxa"/>
              <w:bottom w:w="0" w:type="dxa"/>
              <w:right w:w="108" w:type="dxa"/>
            </w:tcMar>
            <w:vAlign w:val="center"/>
          </w:tcPr>
          <w:p w:rsidR="00C637C6" w:rsidRPr="00C637C6" w:rsidP="00C637C6" w14:paraId="6B5D4354" w14:textId="77777777">
            <w:pPr>
              <w:rPr>
                <w:b/>
                <w:bCs/>
                <w:szCs w:val="20"/>
              </w:rPr>
            </w:pPr>
          </w:p>
        </w:tc>
        <w:tc>
          <w:tcPr>
            <w:tcW w:w="3563" w:type="dxa"/>
            <w:vMerge/>
            <w:tcBorders>
              <w:bottom w:val="single" w:sz="4" w:space="0" w:color="000000"/>
            </w:tcBorders>
            <w:shd w:val="clear" w:color="auto" w:fill="FFFFFF"/>
            <w:tcMar>
              <w:top w:w="0" w:type="dxa"/>
              <w:left w:w="108" w:type="dxa"/>
              <w:bottom w:w="0" w:type="dxa"/>
              <w:right w:w="108" w:type="dxa"/>
            </w:tcMar>
            <w:vAlign w:val="center"/>
            <w:hideMark/>
          </w:tcPr>
          <w:p w:rsidR="00C637C6" w:rsidRPr="00C637C6" w:rsidP="00C637C6" w14:paraId="73ECCFAB" w14:textId="77777777">
            <w:pPr>
              <w:rPr>
                <w:szCs w:val="20"/>
              </w:rPr>
            </w:pPr>
          </w:p>
        </w:tc>
        <w:tc>
          <w:tcPr>
            <w:tcW w:w="2258" w:type="dxa"/>
            <w:tcBorders>
              <w:bottom w:val="single" w:sz="4" w:space="0" w:color="000000"/>
              <w:right w:val="single" w:sz="4" w:space="0" w:color="auto"/>
            </w:tcBorders>
            <w:shd w:val="clear" w:color="auto" w:fill="FFFFFF"/>
            <w:tcMar>
              <w:top w:w="0" w:type="dxa"/>
              <w:left w:w="108" w:type="dxa"/>
              <w:bottom w:w="0" w:type="dxa"/>
              <w:right w:w="108" w:type="dxa"/>
            </w:tcMar>
            <w:hideMark/>
          </w:tcPr>
          <w:p w:rsidR="00C637C6" w:rsidRPr="00C637C6" w:rsidP="00C637C6" w14:paraId="5EE7D186" w14:textId="77777777">
            <w:pPr>
              <w:rPr>
                <w:b/>
                <w:szCs w:val="20"/>
              </w:rPr>
            </w:pPr>
            <w:r w:rsidRPr="00C637C6">
              <w:rPr>
                <w:b/>
                <w:szCs w:val="20"/>
              </w:rPr>
              <w:t>Naročanje</w:t>
            </w:r>
          </w:p>
          <w:p w:rsidR="00C637C6" w:rsidRPr="00C637C6" w:rsidP="00C637C6" w14:paraId="7E5DEC00" w14:textId="77777777">
            <w:pPr>
              <w:rPr>
                <w:szCs w:val="20"/>
              </w:rPr>
            </w:pPr>
            <w:r w:rsidRPr="00C637C6">
              <w:rPr>
                <w:szCs w:val="20"/>
              </w:rPr>
              <w:t>Đurđica</w:t>
            </w:r>
            <w:r w:rsidRPr="00C637C6">
              <w:rPr>
                <w:szCs w:val="20"/>
              </w:rPr>
              <w:t xml:space="preserve"> Vide</w:t>
            </w:r>
          </w:p>
          <w:p w:rsidR="00C637C6" w:rsidRPr="00C637C6" w:rsidP="00C637C6" w14:paraId="7433B289" w14:textId="77777777">
            <w:pPr>
              <w:rPr>
                <w:szCs w:val="20"/>
              </w:rPr>
            </w:pPr>
            <w:r w:rsidRPr="00C637C6">
              <w:rPr>
                <w:szCs w:val="20"/>
              </w:rPr>
              <w:t>Janez Dragovan</w:t>
            </w:r>
          </w:p>
        </w:tc>
        <w:tc>
          <w:tcPr>
            <w:tcW w:w="439" w:type="dxa"/>
            <w:tcBorders>
              <w:left w:val="single" w:sz="4" w:space="0" w:color="auto"/>
              <w:bottom w:val="single" w:sz="4" w:space="0" w:color="000000"/>
            </w:tcBorders>
            <w:shd w:val="clear" w:color="auto" w:fill="FFFFFF"/>
            <w:vAlign w:val="center"/>
          </w:tcPr>
          <w:p w:rsidR="00C637C6" w:rsidRPr="00C637C6" w:rsidP="00C637C6" w14:paraId="7E551964" w14:textId="77777777">
            <w:pPr>
              <w:rPr>
                <w:szCs w:val="20"/>
              </w:rPr>
            </w:pPr>
            <w:r w:rsidRPr="00C637C6">
              <w:rPr>
                <w:szCs w:val="20"/>
              </w:rPr>
              <w:t>73</w:t>
            </w:r>
          </w:p>
        </w:tc>
        <w:tc>
          <w:tcPr>
            <w:tcW w:w="1839" w:type="dxa"/>
            <w:tcBorders>
              <w:bottom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21BC19A0" w14:textId="77777777">
            <w:pPr>
              <w:rPr>
                <w:szCs w:val="20"/>
              </w:rPr>
            </w:pPr>
            <w:r w:rsidRPr="00C637C6">
              <w:rPr>
                <w:szCs w:val="20"/>
              </w:rPr>
              <w:t>07 331 1322</w:t>
            </w:r>
          </w:p>
          <w:p w:rsidR="00C637C6" w:rsidRPr="00C637C6" w:rsidP="00C637C6" w14:paraId="482FD230" w14:textId="77777777">
            <w:pPr>
              <w:rPr>
                <w:szCs w:val="20"/>
              </w:rPr>
            </w:pPr>
            <w:r w:rsidRPr="00C637C6">
              <w:rPr>
                <w:szCs w:val="20"/>
              </w:rPr>
              <w:t>Fax</w:t>
            </w:r>
            <w:r w:rsidRPr="00C637C6">
              <w:rPr>
                <w:szCs w:val="20"/>
              </w:rPr>
              <w:t xml:space="preserve"> 07 331 1309</w:t>
            </w:r>
          </w:p>
        </w:tc>
      </w:tr>
      <w:tr w14:paraId="00C4ACEA" w14:textId="77777777" w:rsidTr="000277D4">
        <w:tblPrEx>
          <w:tblW w:w="10348" w:type="dxa"/>
          <w:tblInd w:w="-714" w:type="dxa"/>
          <w:tblLook w:val="04A0"/>
        </w:tblPrEx>
        <w:trPr>
          <w:trHeight w:val="408"/>
        </w:trPr>
        <w:tc>
          <w:tcPr>
            <w:tcW w:w="841" w:type="dxa"/>
            <w:vMerge/>
            <w:tcBorders>
              <w:left w:val="double" w:sz="4" w:space="0" w:color="000000"/>
              <w:bottom w:val="sing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121C130D" w14:textId="77777777">
            <w:pPr>
              <w:rPr>
                <w:szCs w:val="20"/>
              </w:rPr>
            </w:pPr>
          </w:p>
        </w:tc>
        <w:tc>
          <w:tcPr>
            <w:tcW w:w="1408" w:type="dxa"/>
            <w:vMerge/>
            <w:tcBorders>
              <w:left w:val="double" w:sz="4" w:space="0" w:color="000000"/>
              <w:bottom w:val="single" w:sz="4" w:space="0" w:color="000000"/>
            </w:tcBorders>
            <w:shd w:val="clear" w:color="auto" w:fill="FFFFFF"/>
            <w:tcMar>
              <w:top w:w="0" w:type="dxa"/>
              <w:left w:w="108" w:type="dxa"/>
              <w:bottom w:w="0" w:type="dxa"/>
              <w:right w:w="108" w:type="dxa"/>
            </w:tcMar>
            <w:vAlign w:val="center"/>
          </w:tcPr>
          <w:p w:rsidR="00C637C6" w:rsidRPr="00C637C6" w:rsidP="00C637C6" w14:paraId="5A1382DB" w14:textId="77777777">
            <w:pPr>
              <w:rPr>
                <w:b/>
                <w:bCs/>
                <w:szCs w:val="20"/>
              </w:rPr>
            </w:pPr>
          </w:p>
        </w:tc>
        <w:tc>
          <w:tcPr>
            <w:tcW w:w="3563" w:type="dxa"/>
            <w:vMerge/>
            <w:tcBorders>
              <w:bottom w:val="single" w:sz="4" w:space="0" w:color="000000"/>
            </w:tcBorders>
            <w:shd w:val="clear" w:color="auto" w:fill="FFFFFF"/>
            <w:tcMar>
              <w:top w:w="0" w:type="dxa"/>
              <w:left w:w="108" w:type="dxa"/>
              <w:bottom w:w="0" w:type="dxa"/>
              <w:right w:w="108" w:type="dxa"/>
            </w:tcMar>
            <w:vAlign w:val="center"/>
            <w:hideMark/>
          </w:tcPr>
          <w:p w:rsidR="00C637C6" w:rsidRPr="00C637C6" w:rsidP="00C637C6" w14:paraId="3990010C" w14:textId="77777777">
            <w:pPr>
              <w:rPr>
                <w:szCs w:val="20"/>
              </w:rPr>
            </w:pPr>
          </w:p>
        </w:tc>
        <w:tc>
          <w:tcPr>
            <w:tcW w:w="2258" w:type="dxa"/>
            <w:vMerge w:val="restart"/>
            <w:tcBorders>
              <w:bottom w:val="single" w:sz="4" w:space="0" w:color="000000"/>
              <w:right w:val="single" w:sz="4" w:space="0" w:color="auto"/>
            </w:tcBorders>
            <w:shd w:val="clear" w:color="auto" w:fill="FFFFFF"/>
            <w:tcMar>
              <w:top w:w="0" w:type="dxa"/>
              <w:left w:w="108" w:type="dxa"/>
              <w:bottom w:w="0" w:type="dxa"/>
              <w:right w:w="108" w:type="dxa"/>
            </w:tcMar>
            <w:hideMark/>
          </w:tcPr>
          <w:p w:rsidR="00C637C6" w:rsidRPr="00C637C6" w:rsidP="00C637C6" w14:paraId="6484FC01" w14:textId="77777777">
            <w:pPr>
              <w:rPr>
                <w:b/>
                <w:szCs w:val="20"/>
              </w:rPr>
            </w:pPr>
            <w:r w:rsidRPr="00C637C6">
              <w:rPr>
                <w:b/>
                <w:szCs w:val="20"/>
              </w:rPr>
              <w:t>Skladišče</w:t>
            </w:r>
          </w:p>
          <w:p w:rsidR="00C637C6" w:rsidRPr="00C637C6" w:rsidP="00C637C6" w14:paraId="5CC4999D" w14:textId="77777777">
            <w:pPr>
              <w:rPr>
                <w:szCs w:val="20"/>
              </w:rPr>
            </w:pPr>
            <w:r w:rsidRPr="00C637C6">
              <w:rPr>
                <w:szCs w:val="20"/>
              </w:rPr>
              <w:t xml:space="preserve">Tomaž </w:t>
            </w:r>
            <w:r w:rsidRPr="00C637C6">
              <w:rPr>
                <w:szCs w:val="20"/>
              </w:rPr>
              <w:t>Jerele</w:t>
            </w:r>
          </w:p>
        </w:tc>
        <w:tc>
          <w:tcPr>
            <w:tcW w:w="439" w:type="dxa"/>
            <w:vMerge w:val="restart"/>
            <w:tcBorders>
              <w:left w:val="single" w:sz="4" w:space="0" w:color="auto"/>
              <w:bottom w:val="single" w:sz="4" w:space="0" w:color="000000"/>
            </w:tcBorders>
            <w:shd w:val="clear" w:color="auto" w:fill="FFFFFF"/>
            <w:vAlign w:val="center"/>
          </w:tcPr>
          <w:p w:rsidR="00C637C6" w:rsidRPr="00C637C6" w:rsidP="00C637C6" w14:paraId="7D460169" w14:textId="77777777">
            <w:pPr>
              <w:rPr>
                <w:szCs w:val="20"/>
              </w:rPr>
            </w:pPr>
            <w:r w:rsidRPr="00C637C6">
              <w:rPr>
                <w:szCs w:val="20"/>
              </w:rPr>
              <w:t>73</w:t>
            </w:r>
          </w:p>
        </w:tc>
        <w:tc>
          <w:tcPr>
            <w:tcW w:w="1839" w:type="dxa"/>
            <w:vMerge w:val="restart"/>
            <w:tcBorders>
              <w:bottom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01B11023" w14:textId="77777777">
            <w:pPr>
              <w:rPr>
                <w:szCs w:val="20"/>
              </w:rPr>
            </w:pPr>
            <w:r w:rsidRPr="00C637C6">
              <w:rPr>
                <w:szCs w:val="20"/>
              </w:rPr>
              <w:t>07 331 1323</w:t>
            </w:r>
          </w:p>
        </w:tc>
      </w:tr>
      <w:tr w14:paraId="77AAEDF3" w14:textId="77777777" w:rsidTr="000277D4">
        <w:tblPrEx>
          <w:tblW w:w="10348" w:type="dxa"/>
          <w:tblInd w:w="-714" w:type="dxa"/>
          <w:tblLook w:val="04A0"/>
        </w:tblPrEx>
        <w:trPr>
          <w:trHeight w:val="510"/>
        </w:trPr>
        <w:tc>
          <w:tcPr>
            <w:tcW w:w="841" w:type="dxa"/>
            <w:vMerge/>
            <w:tcBorders>
              <w:left w:val="double" w:sz="4" w:space="0" w:color="000000"/>
              <w:bottom w:val="single" w:sz="4" w:space="0" w:color="000000"/>
              <w:right w:val="double" w:sz="4" w:space="0" w:color="000000"/>
            </w:tcBorders>
            <w:shd w:val="clear" w:color="auto" w:fill="F2F2F2" w:themeFill="background1" w:themeFillShade="F2"/>
            <w:tcMar>
              <w:top w:w="0" w:type="dxa"/>
              <w:left w:w="108" w:type="dxa"/>
              <w:bottom w:w="0" w:type="dxa"/>
              <w:right w:w="108" w:type="dxa"/>
            </w:tcMar>
            <w:vAlign w:val="center"/>
          </w:tcPr>
          <w:p w:rsidR="00C637C6" w:rsidRPr="00C637C6" w:rsidP="00C637C6" w14:paraId="142A4835" w14:textId="77777777">
            <w:pPr>
              <w:rPr>
                <w:szCs w:val="20"/>
              </w:rPr>
            </w:pPr>
          </w:p>
        </w:tc>
        <w:tc>
          <w:tcPr>
            <w:tcW w:w="1408" w:type="dxa"/>
            <w:vMerge/>
            <w:tcBorders>
              <w:left w:val="double" w:sz="4" w:space="0" w:color="000000"/>
              <w:bottom w:val="double" w:sz="4" w:space="0" w:color="000000"/>
            </w:tcBorders>
            <w:shd w:val="clear" w:color="auto" w:fill="FFFFFF"/>
            <w:tcMar>
              <w:top w:w="0" w:type="dxa"/>
              <w:left w:w="108" w:type="dxa"/>
              <w:bottom w:w="0" w:type="dxa"/>
              <w:right w:w="108" w:type="dxa"/>
            </w:tcMar>
            <w:vAlign w:val="center"/>
          </w:tcPr>
          <w:p w:rsidR="00C637C6" w:rsidRPr="00C637C6" w:rsidP="00C637C6" w14:paraId="3520D065" w14:textId="77777777">
            <w:pPr>
              <w:rPr>
                <w:b/>
                <w:bCs/>
                <w:szCs w:val="20"/>
              </w:rPr>
            </w:pPr>
          </w:p>
        </w:tc>
        <w:tc>
          <w:tcPr>
            <w:tcW w:w="3563" w:type="dxa"/>
            <w:tcBorders>
              <w:bottom w:val="double" w:sz="4" w:space="0" w:color="000000"/>
            </w:tcBorders>
            <w:shd w:val="clear" w:color="auto" w:fill="FFFFFF"/>
            <w:tcMar>
              <w:top w:w="0" w:type="dxa"/>
              <w:left w:w="108" w:type="dxa"/>
              <w:bottom w:w="0" w:type="dxa"/>
              <w:right w:w="108" w:type="dxa"/>
            </w:tcMar>
            <w:vAlign w:val="center"/>
          </w:tcPr>
          <w:p w:rsidR="00C637C6" w:rsidRPr="00C637C6" w:rsidP="00C637C6" w14:paraId="46E793C8" w14:textId="77777777">
            <w:pPr>
              <w:rPr>
                <w:szCs w:val="20"/>
              </w:rPr>
            </w:pPr>
            <w:hyperlink r:id="rId20" w:history="1">
              <w:r w:rsidRPr="00C637C6">
                <w:rPr>
                  <w:szCs w:val="20"/>
                  <w:u w:val="single"/>
                </w:rPr>
                <w:t>SV.kuhinja.Novo.Mesto@mors.si</w:t>
              </w:r>
            </w:hyperlink>
            <w:r w:rsidRPr="00C637C6">
              <w:rPr>
                <w:szCs w:val="20"/>
              </w:rPr>
              <w:t xml:space="preserve"> </w:t>
            </w:r>
          </w:p>
          <w:p w:rsidR="00C637C6" w:rsidRPr="00C637C6" w:rsidP="00C637C6" w14:paraId="3D1D2A96" w14:textId="77777777">
            <w:pPr>
              <w:rPr>
                <w:szCs w:val="20"/>
              </w:rPr>
            </w:pPr>
          </w:p>
        </w:tc>
        <w:tc>
          <w:tcPr>
            <w:tcW w:w="2258" w:type="dxa"/>
            <w:vMerge/>
            <w:tcBorders>
              <w:bottom w:val="double" w:sz="4" w:space="0" w:color="000000"/>
              <w:right w:val="single" w:sz="4" w:space="0" w:color="auto"/>
            </w:tcBorders>
            <w:shd w:val="clear" w:color="auto" w:fill="FFFFFF"/>
            <w:tcMar>
              <w:top w:w="0" w:type="dxa"/>
              <w:left w:w="108" w:type="dxa"/>
              <w:bottom w:w="0" w:type="dxa"/>
              <w:right w:w="108" w:type="dxa"/>
            </w:tcMar>
          </w:tcPr>
          <w:p w:rsidR="00C637C6" w:rsidRPr="00C637C6" w:rsidP="00C637C6" w14:paraId="22F7888C" w14:textId="77777777">
            <w:pPr>
              <w:rPr>
                <w:b/>
                <w:szCs w:val="20"/>
              </w:rPr>
            </w:pPr>
          </w:p>
        </w:tc>
        <w:tc>
          <w:tcPr>
            <w:tcW w:w="439" w:type="dxa"/>
            <w:vMerge/>
            <w:tcBorders>
              <w:left w:val="single" w:sz="4" w:space="0" w:color="auto"/>
              <w:bottom w:val="double" w:sz="4" w:space="0" w:color="000000"/>
            </w:tcBorders>
            <w:shd w:val="clear" w:color="auto" w:fill="FFFFFF"/>
            <w:vAlign w:val="center"/>
          </w:tcPr>
          <w:p w:rsidR="00C637C6" w:rsidRPr="00C637C6" w:rsidP="00C637C6" w14:paraId="0D3E245A" w14:textId="77777777">
            <w:pPr>
              <w:rPr>
                <w:b/>
                <w:szCs w:val="20"/>
              </w:rPr>
            </w:pPr>
          </w:p>
        </w:tc>
        <w:tc>
          <w:tcPr>
            <w:tcW w:w="1839" w:type="dxa"/>
            <w:vMerge/>
            <w:tcBorders>
              <w:bottom w:val="double" w:sz="4" w:space="0" w:color="000000"/>
              <w:right w:val="double" w:sz="4" w:space="0" w:color="000000"/>
            </w:tcBorders>
            <w:shd w:val="clear" w:color="auto" w:fill="FFFFFF"/>
            <w:tcMar>
              <w:top w:w="0" w:type="dxa"/>
              <w:left w:w="108" w:type="dxa"/>
              <w:bottom w:w="0" w:type="dxa"/>
              <w:right w:w="108" w:type="dxa"/>
            </w:tcMar>
            <w:vAlign w:val="center"/>
          </w:tcPr>
          <w:p w:rsidR="00C637C6" w:rsidRPr="00C637C6" w:rsidP="00C637C6" w14:paraId="24053ABB" w14:textId="77777777">
            <w:pPr>
              <w:rPr>
                <w:szCs w:val="20"/>
              </w:rPr>
            </w:pPr>
          </w:p>
        </w:tc>
      </w:tr>
      <w:tr w14:paraId="4BB1E932" w14:textId="77777777" w:rsidTr="000277D4">
        <w:tblPrEx>
          <w:tblW w:w="10348" w:type="dxa"/>
          <w:tblInd w:w="-714" w:type="dxa"/>
          <w:tblLook w:val="04A0"/>
        </w:tblPrEx>
        <w:trPr>
          <w:trHeight w:val="240"/>
        </w:trPr>
        <w:tc>
          <w:tcPr>
            <w:tcW w:w="841" w:type="dxa"/>
            <w:vMerge w:val="restart"/>
            <w:tcBorders>
              <w:top w:val="double" w:sz="4" w:space="0" w:color="000000"/>
              <w:left w:val="double" w:sz="4" w:space="0" w:color="000000"/>
              <w:bottom w:val="sing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73777132" w14:textId="77777777">
            <w:pPr>
              <w:jc w:val="center"/>
              <w:rPr>
                <w:szCs w:val="20"/>
              </w:rPr>
            </w:pPr>
            <w:r w:rsidRPr="00C637C6">
              <w:rPr>
                <w:szCs w:val="20"/>
              </w:rPr>
              <w:t>10.</w:t>
            </w:r>
          </w:p>
        </w:tc>
        <w:tc>
          <w:tcPr>
            <w:tcW w:w="1408" w:type="dxa"/>
            <w:vMerge w:val="restart"/>
            <w:tcBorders>
              <w:top w:val="double" w:sz="4" w:space="0" w:color="000000"/>
              <w:left w:val="double" w:sz="4" w:space="0" w:color="000000"/>
            </w:tcBorders>
            <w:shd w:val="clear" w:color="auto" w:fill="FFFFFF"/>
            <w:tcMar>
              <w:top w:w="0" w:type="dxa"/>
              <w:left w:w="108" w:type="dxa"/>
              <w:bottom w:w="0" w:type="dxa"/>
              <w:right w:w="108" w:type="dxa"/>
            </w:tcMar>
            <w:vAlign w:val="center"/>
          </w:tcPr>
          <w:p w:rsidR="00C637C6" w:rsidRPr="00C637C6" w:rsidP="00C637C6" w14:paraId="483E76FC" w14:textId="77777777">
            <w:pPr>
              <w:jc w:val="center"/>
              <w:rPr>
                <w:b/>
                <w:bCs/>
                <w:szCs w:val="20"/>
              </w:rPr>
            </w:pPr>
            <w:r w:rsidRPr="00C637C6">
              <w:rPr>
                <w:b/>
                <w:bCs/>
                <w:szCs w:val="20"/>
              </w:rPr>
              <w:t>4410201</w:t>
            </w:r>
          </w:p>
        </w:tc>
        <w:tc>
          <w:tcPr>
            <w:tcW w:w="3563" w:type="dxa"/>
            <w:vMerge w:val="restart"/>
            <w:tcBorders>
              <w:top w:val="double" w:sz="4" w:space="0" w:color="000000"/>
              <w:bottom w:val="single" w:sz="4" w:space="0" w:color="000000"/>
            </w:tcBorders>
            <w:shd w:val="clear" w:color="auto" w:fill="FFFFFF"/>
            <w:tcMar>
              <w:top w:w="0" w:type="dxa"/>
              <w:left w:w="108" w:type="dxa"/>
              <w:bottom w:w="0" w:type="dxa"/>
              <w:right w:w="108" w:type="dxa"/>
            </w:tcMar>
            <w:vAlign w:val="center"/>
            <w:hideMark/>
          </w:tcPr>
          <w:p w:rsidR="00C637C6" w:rsidRPr="00C637C6" w:rsidP="00C637C6" w14:paraId="1F678A13" w14:textId="77777777">
            <w:pPr>
              <w:rPr>
                <w:szCs w:val="20"/>
              </w:rPr>
            </w:pPr>
            <w:r w:rsidRPr="00C637C6">
              <w:rPr>
                <w:szCs w:val="20"/>
              </w:rPr>
              <w:t xml:space="preserve">Vojašnica </w:t>
            </w:r>
          </w:p>
          <w:p w:rsidR="00C637C6" w:rsidRPr="00C637C6" w:rsidP="00C637C6" w14:paraId="6228BD49" w14:textId="77777777">
            <w:pPr>
              <w:rPr>
                <w:szCs w:val="20"/>
              </w:rPr>
            </w:pPr>
            <w:r w:rsidRPr="00C637C6">
              <w:rPr>
                <w:szCs w:val="20"/>
              </w:rPr>
              <w:t>Jerneja Molana</w:t>
            </w:r>
          </w:p>
          <w:p w:rsidR="00C637C6" w:rsidRPr="00C637C6" w:rsidP="00C637C6" w14:paraId="4FF2972C" w14:textId="77777777">
            <w:pPr>
              <w:rPr>
                <w:szCs w:val="20"/>
              </w:rPr>
            </w:pPr>
            <w:r w:rsidRPr="00C637C6">
              <w:rPr>
                <w:szCs w:val="20"/>
              </w:rPr>
              <w:t>Cerklje ob Krki 42</w:t>
            </w:r>
          </w:p>
          <w:p w:rsidR="00C637C6" w:rsidRPr="00C637C6" w:rsidP="00C637C6" w14:paraId="289E6447" w14:textId="77777777">
            <w:pPr>
              <w:rPr>
                <w:szCs w:val="20"/>
              </w:rPr>
            </w:pPr>
            <w:r w:rsidRPr="00C637C6">
              <w:rPr>
                <w:szCs w:val="20"/>
              </w:rPr>
              <w:t>8264 Cerklje ob Krki</w:t>
            </w:r>
          </w:p>
        </w:tc>
        <w:tc>
          <w:tcPr>
            <w:tcW w:w="2258" w:type="dxa"/>
            <w:tcBorders>
              <w:top w:val="double" w:sz="4" w:space="0" w:color="000000"/>
              <w:bottom w:val="single" w:sz="4" w:space="0" w:color="000000"/>
              <w:right w:val="single" w:sz="4" w:space="0" w:color="auto"/>
            </w:tcBorders>
            <w:shd w:val="clear" w:color="auto" w:fill="FFFFFF"/>
            <w:tcMar>
              <w:top w:w="0" w:type="dxa"/>
              <w:left w:w="108" w:type="dxa"/>
              <w:bottom w:w="0" w:type="dxa"/>
              <w:right w:w="108" w:type="dxa"/>
            </w:tcMar>
            <w:vAlign w:val="center"/>
            <w:hideMark/>
          </w:tcPr>
          <w:p w:rsidR="00C637C6" w:rsidRPr="00C637C6" w:rsidP="00C637C6" w14:paraId="5F79C3D8" w14:textId="77777777">
            <w:pPr>
              <w:rPr>
                <w:b/>
                <w:szCs w:val="20"/>
              </w:rPr>
            </w:pPr>
            <w:r w:rsidRPr="00C637C6">
              <w:rPr>
                <w:b/>
                <w:szCs w:val="20"/>
              </w:rPr>
              <w:t>Vodja kuhinje</w:t>
            </w:r>
          </w:p>
          <w:p w:rsidR="00C637C6" w:rsidRPr="00C637C6" w:rsidP="00C637C6" w14:paraId="5D5B1D51" w14:textId="77777777">
            <w:pPr>
              <w:rPr>
                <w:szCs w:val="20"/>
              </w:rPr>
            </w:pPr>
            <w:r w:rsidRPr="00C637C6">
              <w:rPr>
                <w:szCs w:val="20"/>
              </w:rPr>
              <w:t>Mirnes</w:t>
            </w:r>
            <w:r w:rsidRPr="00C637C6">
              <w:rPr>
                <w:szCs w:val="20"/>
              </w:rPr>
              <w:t xml:space="preserve"> </w:t>
            </w:r>
            <w:r w:rsidRPr="00C637C6">
              <w:rPr>
                <w:szCs w:val="20"/>
              </w:rPr>
              <w:t>Kamerić</w:t>
            </w:r>
          </w:p>
        </w:tc>
        <w:tc>
          <w:tcPr>
            <w:tcW w:w="439" w:type="dxa"/>
            <w:tcBorders>
              <w:top w:val="double" w:sz="4" w:space="0" w:color="000000"/>
              <w:left w:val="single" w:sz="4" w:space="0" w:color="auto"/>
              <w:bottom w:val="single" w:sz="4" w:space="0" w:color="000000"/>
            </w:tcBorders>
            <w:shd w:val="clear" w:color="auto" w:fill="FFFFFF"/>
            <w:vAlign w:val="center"/>
          </w:tcPr>
          <w:p w:rsidR="00C637C6" w:rsidRPr="00C637C6" w:rsidP="00C637C6" w14:paraId="0B80A331" w14:textId="77777777">
            <w:pPr>
              <w:rPr>
                <w:szCs w:val="20"/>
              </w:rPr>
            </w:pPr>
            <w:r w:rsidRPr="00C637C6">
              <w:rPr>
                <w:szCs w:val="20"/>
              </w:rPr>
              <w:t>73</w:t>
            </w:r>
          </w:p>
        </w:tc>
        <w:tc>
          <w:tcPr>
            <w:tcW w:w="1839" w:type="dxa"/>
            <w:tcBorders>
              <w:top w:val="double" w:sz="4" w:space="0" w:color="000000"/>
              <w:bottom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61013E74" w14:textId="77777777">
            <w:pPr>
              <w:rPr>
                <w:szCs w:val="20"/>
              </w:rPr>
            </w:pPr>
            <w:r w:rsidRPr="00C637C6">
              <w:rPr>
                <w:szCs w:val="20"/>
              </w:rPr>
              <w:t>07 495 3476</w:t>
            </w:r>
          </w:p>
          <w:p w:rsidR="00C637C6" w:rsidRPr="00C637C6" w:rsidP="00C637C6" w14:paraId="07C5D610" w14:textId="77777777">
            <w:pPr>
              <w:rPr>
                <w:szCs w:val="20"/>
              </w:rPr>
            </w:pPr>
            <w:r w:rsidRPr="00C637C6">
              <w:rPr>
                <w:szCs w:val="20"/>
              </w:rPr>
              <w:t>07 495 3483</w:t>
            </w:r>
          </w:p>
        </w:tc>
      </w:tr>
      <w:tr w14:paraId="58164328" w14:textId="77777777" w:rsidTr="000277D4">
        <w:tblPrEx>
          <w:tblW w:w="10348" w:type="dxa"/>
          <w:tblInd w:w="-714" w:type="dxa"/>
          <w:tblLook w:val="04A0"/>
        </w:tblPrEx>
        <w:trPr>
          <w:trHeight w:val="790"/>
        </w:trPr>
        <w:tc>
          <w:tcPr>
            <w:tcW w:w="841" w:type="dxa"/>
            <w:vMerge/>
            <w:tcBorders>
              <w:top w:val="single" w:sz="4" w:space="0" w:color="000000"/>
              <w:left w:val="double" w:sz="4" w:space="0" w:color="000000"/>
              <w:bottom w:val="sing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034C04A6" w14:textId="77777777">
            <w:pPr>
              <w:rPr>
                <w:szCs w:val="20"/>
              </w:rPr>
            </w:pPr>
          </w:p>
        </w:tc>
        <w:tc>
          <w:tcPr>
            <w:tcW w:w="1408" w:type="dxa"/>
            <w:vMerge/>
            <w:tcBorders>
              <w:left w:val="double" w:sz="4" w:space="0" w:color="000000"/>
            </w:tcBorders>
            <w:shd w:val="clear" w:color="auto" w:fill="FFFFFF"/>
            <w:tcMar>
              <w:top w:w="0" w:type="dxa"/>
              <w:left w:w="108" w:type="dxa"/>
              <w:bottom w:w="0" w:type="dxa"/>
              <w:right w:w="108" w:type="dxa"/>
            </w:tcMar>
            <w:vAlign w:val="center"/>
          </w:tcPr>
          <w:p w:rsidR="00C637C6" w:rsidRPr="00C637C6" w:rsidP="00C637C6" w14:paraId="165B13D9" w14:textId="77777777">
            <w:pPr>
              <w:rPr>
                <w:szCs w:val="20"/>
              </w:rPr>
            </w:pPr>
          </w:p>
        </w:tc>
        <w:tc>
          <w:tcPr>
            <w:tcW w:w="3563" w:type="dxa"/>
            <w:vMerge/>
            <w:tcBorders>
              <w:top w:val="single" w:sz="4" w:space="0" w:color="000000"/>
              <w:bottom w:val="single" w:sz="4" w:space="0" w:color="000000"/>
            </w:tcBorders>
            <w:shd w:val="clear" w:color="auto" w:fill="FFFFFF"/>
            <w:tcMar>
              <w:top w:w="0" w:type="dxa"/>
              <w:left w:w="108" w:type="dxa"/>
              <w:bottom w:w="0" w:type="dxa"/>
              <w:right w:w="108" w:type="dxa"/>
            </w:tcMar>
            <w:vAlign w:val="center"/>
            <w:hideMark/>
          </w:tcPr>
          <w:p w:rsidR="00C637C6" w:rsidRPr="00C637C6" w:rsidP="00C637C6" w14:paraId="3F152082" w14:textId="77777777">
            <w:pPr>
              <w:rPr>
                <w:szCs w:val="20"/>
              </w:rPr>
            </w:pPr>
          </w:p>
        </w:tc>
        <w:tc>
          <w:tcPr>
            <w:tcW w:w="2258" w:type="dxa"/>
            <w:tcBorders>
              <w:top w:val="single" w:sz="4" w:space="0" w:color="000000"/>
              <w:bottom w:val="single" w:sz="4" w:space="0" w:color="000000"/>
              <w:right w:val="single" w:sz="4" w:space="0" w:color="auto"/>
            </w:tcBorders>
            <w:shd w:val="clear" w:color="auto" w:fill="FFFFFF"/>
            <w:tcMar>
              <w:top w:w="0" w:type="dxa"/>
              <w:left w:w="108" w:type="dxa"/>
              <w:bottom w:w="0" w:type="dxa"/>
              <w:right w:w="108" w:type="dxa"/>
            </w:tcMar>
            <w:hideMark/>
          </w:tcPr>
          <w:p w:rsidR="00C637C6" w:rsidRPr="00C637C6" w:rsidP="00C637C6" w14:paraId="288D004E" w14:textId="77777777">
            <w:pPr>
              <w:rPr>
                <w:b/>
                <w:szCs w:val="20"/>
              </w:rPr>
            </w:pPr>
            <w:r w:rsidRPr="00C637C6">
              <w:rPr>
                <w:b/>
                <w:szCs w:val="20"/>
              </w:rPr>
              <w:t>Naročanje</w:t>
            </w:r>
          </w:p>
          <w:p w:rsidR="00C637C6" w:rsidRPr="00C637C6" w:rsidP="00C637C6" w14:paraId="44518B73" w14:textId="77777777">
            <w:pPr>
              <w:rPr>
                <w:szCs w:val="20"/>
              </w:rPr>
            </w:pPr>
            <w:r w:rsidRPr="00C637C6">
              <w:rPr>
                <w:szCs w:val="20"/>
              </w:rPr>
              <w:t>Damjan Žibert</w:t>
            </w:r>
          </w:p>
          <w:p w:rsidR="00C637C6" w:rsidRPr="00C637C6" w:rsidP="00C637C6" w14:paraId="075F8FD3" w14:textId="77777777">
            <w:pPr>
              <w:rPr>
                <w:szCs w:val="20"/>
              </w:rPr>
            </w:pPr>
            <w:r w:rsidRPr="00C637C6">
              <w:rPr>
                <w:szCs w:val="20"/>
              </w:rPr>
              <w:t>Marjetka Jerman</w:t>
            </w:r>
          </w:p>
          <w:p w:rsidR="00C637C6" w:rsidRPr="00C637C6" w:rsidP="00C637C6" w14:paraId="781D4B58" w14:textId="77777777">
            <w:pPr>
              <w:rPr>
                <w:szCs w:val="20"/>
              </w:rPr>
            </w:pPr>
            <w:r w:rsidRPr="00C637C6">
              <w:rPr>
                <w:szCs w:val="20"/>
              </w:rPr>
              <w:t>Marija Požun</w:t>
            </w:r>
          </w:p>
        </w:tc>
        <w:tc>
          <w:tcPr>
            <w:tcW w:w="439" w:type="dxa"/>
            <w:tcBorders>
              <w:top w:val="single" w:sz="4" w:space="0" w:color="000000"/>
              <w:left w:val="single" w:sz="4" w:space="0" w:color="auto"/>
              <w:bottom w:val="single" w:sz="4" w:space="0" w:color="000000"/>
            </w:tcBorders>
            <w:shd w:val="clear" w:color="auto" w:fill="FFFFFF"/>
            <w:vAlign w:val="center"/>
          </w:tcPr>
          <w:p w:rsidR="00C637C6" w:rsidRPr="00C637C6" w:rsidP="00C637C6" w14:paraId="16E069EE" w14:textId="77777777">
            <w:pPr>
              <w:rPr>
                <w:szCs w:val="20"/>
              </w:rPr>
            </w:pPr>
            <w:r w:rsidRPr="00C637C6">
              <w:rPr>
                <w:szCs w:val="20"/>
              </w:rPr>
              <w:t>73</w:t>
            </w:r>
          </w:p>
        </w:tc>
        <w:tc>
          <w:tcPr>
            <w:tcW w:w="1839" w:type="dxa"/>
            <w:tcBorders>
              <w:top w:val="single" w:sz="4" w:space="0" w:color="000000"/>
              <w:bottom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3A4C85C9" w14:textId="77777777">
            <w:pPr>
              <w:rPr>
                <w:szCs w:val="20"/>
              </w:rPr>
            </w:pPr>
            <w:r w:rsidRPr="00C637C6">
              <w:rPr>
                <w:szCs w:val="20"/>
              </w:rPr>
              <w:t>07 495 3394</w:t>
            </w:r>
          </w:p>
          <w:p w:rsidR="00C637C6" w:rsidRPr="00C637C6" w:rsidP="00C637C6" w14:paraId="24B53DF2" w14:textId="77777777">
            <w:pPr>
              <w:rPr>
                <w:szCs w:val="20"/>
              </w:rPr>
            </w:pPr>
            <w:r w:rsidRPr="00C637C6">
              <w:rPr>
                <w:szCs w:val="20"/>
              </w:rPr>
              <w:t>07 495 3303</w:t>
            </w:r>
          </w:p>
        </w:tc>
      </w:tr>
      <w:tr w14:paraId="066E0583" w14:textId="77777777" w:rsidTr="000277D4">
        <w:tblPrEx>
          <w:tblW w:w="10348" w:type="dxa"/>
          <w:tblInd w:w="-714" w:type="dxa"/>
          <w:tblLook w:val="04A0"/>
        </w:tblPrEx>
        <w:trPr>
          <w:trHeight w:val="790"/>
        </w:trPr>
        <w:tc>
          <w:tcPr>
            <w:tcW w:w="841" w:type="dxa"/>
            <w:vMerge/>
            <w:tcBorders>
              <w:left w:val="double" w:sz="4" w:space="0" w:color="000000"/>
              <w:bottom w:val="single" w:sz="4" w:space="0" w:color="000000"/>
              <w:right w:val="double" w:sz="4" w:space="0" w:color="000000"/>
            </w:tcBorders>
            <w:shd w:val="clear" w:color="auto" w:fill="F2F2F2" w:themeFill="background1" w:themeFillShade="F2"/>
            <w:tcMar>
              <w:top w:w="0" w:type="dxa"/>
              <w:left w:w="108" w:type="dxa"/>
              <w:bottom w:w="0" w:type="dxa"/>
              <w:right w:w="108" w:type="dxa"/>
            </w:tcMar>
            <w:vAlign w:val="center"/>
          </w:tcPr>
          <w:p w:rsidR="00C637C6" w:rsidRPr="00C637C6" w:rsidP="00C637C6" w14:paraId="691B31FE" w14:textId="77777777">
            <w:pPr>
              <w:rPr>
                <w:szCs w:val="20"/>
              </w:rPr>
            </w:pPr>
          </w:p>
        </w:tc>
        <w:tc>
          <w:tcPr>
            <w:tcW w:w="1408" w:type="dxa"/>
            <w:vMerge/>
            <w:tcBorders>
              <w:left w:val="double" w:sz="4" w:space="0" w:color="000000"/>
              <w:bottom w:val="double" w:sz="4" w:space="0" w:color="000000"/>
            </w:tcBorders>
            <w:shd w:val="clear" w:color="auto" w:fill="FFFFFF"/>
            <w:tcMar>
              <w:top w:w="0" w:type="dxa"/>
              <w:left w:w="108" w:type="dxa"/>
              <w:bottom w:w="0" w:type="dxa"/>
              <w:right w:w="108" w:type="dxa"/>
            </w:tcMar>
            <w:vAlign w:val="center"/>
          </w:tcPr>
          <w:p w:rsidR="00C637C6" w:rsidRPr="00C637C6" w:rsidP="00C637C6" w14:paraId="5359BCA8" w14:textId="77777777">
            <w:pPr>
              <w:rPr>
                <w:szCs w:val="20"/>
              </w:rPr>
            </w:pPr>
          </w:p>
        </w:tc>
        <w:tc>
          <w:tcPr>
            <w:tcW w:w="3563" w:type="dxa"/>
            <w:tcBorders>
              <w:top w:val="single" w:sz="4" w:space="0" w:color="000000"/>
              <w:bottom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34A75BA3" w14:textId="77777777">
            <w:pPr>
              <w:rPr>
                <w:szCs w:val="20"/>
              </w:rPr>
            </w:pPr>
            <w:hyperlink r:id="rId21" w:history="1">
              <w:r w:rsidRPr="00C637C6">
                <w:rPr>
                  <w:szCs w:val="20"/>
                  <w:u w:val="single"/>
                </w:rPr>
                <w:t>SV.kuhinja.Cerklje.ob.Krki@mors.si</w:t>
              </w:r>
            </w:hyperlink>
          </w:p>
        </w:tc>
        <w:tc>
          <w:tcPr>
            <w:tcW w:w="2258" w:type="dxa"/>
            <w:tcBorders>
              <w:top w:val="single" w:sz="4" w:space="0" w:color="000000"/>
              <w:left w:val="single" w:sz="4" w:space="0" w:color="000000"/>
              <w:bottom w:val="double" w:sz="4" w:space="0" w:color="000000"/>
              <w:right w:val="single" w:sz="4" w:space="0" w:color="000000"/>
            </w:tcBorders>
            <w:shd w:val="clear" w:color="auto" w:fill="FFFFFF"/>
            <w:tcMar>
              <w:top w:w="0" w:type="dxa"/>
              <w:left w:w="108" w:type="dxa"/>
              <w:bottom w:w="0" w:type="dxa"/>
              <w:right w:w="108" w:type="dxa"/>
            </w:tcMar>
          </w:tcPr>
          <w:p w:rsidR="00C637C6" w:rsidRPr="00C637C6" w:rsidP="00C637C6" w14:paraId="1373578E" w14:textId="77777777">
            <w:pPr>
              <w:rPr>
                <w:szCs w:val="20"/>
              </w:rPr>
            </w:pPr>
            <w:r w:rsidRPr="00C637C6">
              <w:rPr>
                <w:b/>
                <w:szCs w:val="20"/>
              </w:rPr>
              <w:t>Skladišče</w:t>
            </w:r>
          </w:p>
          <w:p w:rsidR="00C637C6" w:rsidRPr="00C637C6" w:rsidP="00C637C6" w14:paraId="4AF2A62C" w14:textId="77777777">
            <w:pPr>
              <w:rPr>
                <w:b/>
                <w:szCs w:val="20"/>
              </w:rPr>
            </w:pPr>
            <w:r w:rsidRPr="00C637C6">
              <w:rPr>
                <w:szCs w:val="20"/>
              </w:rPr>
              <w:t xml:space="preserve">Vanja </w:t>
            </w:r>
            <w:r w:rsidRPr="00C637C6">
              <w:rPr>
                <w:szCs w:val="20"/>
              </w:rPr>
              <w:t>Jakovin</w:t>
            </w:r>
            <w:r w:rsidRPr="00C637C6">
              <w:rPr>
                <w:szCs w:val="20"/>
              </w:rPr>
              <w:t xml:space="preserve"> Petan</w:t>
            </w:r>
          </w:p>
        </w:tc>
        <w:tc>
          <w:tcPr>
            <w:tcW w:w="439" w:type="dxa"/>
            <w:tcBorders>
              <w:top w:val="single" w:sz="4" w:space="0" w:color="000000"/>
              <w:left w:val="single" w:sz="4" w:space="0" w:color="000000"/>
              <w:bottom w:val="double" w:sz="4" w:space="0" w:color="000000"/>
              <w:right w:val="single" w:sz="4" w:space="0" w:color="000000"/>
            </w:tcBorders>
            <w:shd w:val="clear" w:color="auto" w:fill="FFFFFF"/>
            <w:vAlign w:val="center"/>
          </w:tcPr>
          <w:p w:rsidR="00C637C6" w:rsidRPr="00C637C6" w:rsidP="00C637C6" w14:paraId="59DDB9AE" w14:textId="77777777">
            <w:pPr>
              <w:rPr>
                <w:szCs w:val="20"/>
              </w:rPr>
            </w:pPr>
            <w:r w:rsidRPr="00C637C6">
              <w:rPr>
                <w:szCs w:val="20"/>
              </w:rPr>
              <w:t>73</w:t>
            </w:r>
          </w:p>
        </w:tc>
        <w:tc>
          <w:tcPr>
            <w:tcW w:w="1839" w:type="dxa"/>
            <w:tcBorders>
              <w:top w:val="single" w:sz="4" w:space="0" w:color="000000"/>
              <w:left w:val="single" w:sz="4" w:space="0" w:color="000000"/>
              <w:bottom w:val="double" w:sz="4" w:space="0" w:color="000000"/>
              <w:right w:val="double" w:sz="4" w:space="0" w:color="000000"/>
            </w:tcBorders>
            <w:shd w:val="clear" w:color="auto" w:fill="FFFFFF"/>
            <w:tcMar>
              <w:top w:w="0" w:type="dxa"/>
              <w:left w:w="108" w:type="dxa"/>
              <w:bottom w:w="0" w:type="dxa"/>
              <w:right w:w="108" w:type="dxa"/>
            </w:tcMar>
            <w:vAlign w:val="center"/>
          </w:tcPr>
          <w:p w:rsidR="00C637C6" w:rsidRPr="00C637C6" w:rsidP="00C637C6" w14:paraId="2A291DEE" w14:textId="77777777">
            <w:pPr>
              <w:rPr>
                <w:szCs w:val="20"/>
              </w:rPr>
            </w:pPr>
            <w:r w:rsidRPr="00C637C6">
              <w:rPr>
                <w:szCs w:val="20"/>
              </w:rPr>
              <w:t>07 495 3462</w:t>
            </w:r>
          </w:p>
        </w:tc>
      </w:tr>
    </w:tbl>
    <w:p w:rsidR="00C637C6" w:rsidRPr="00C637C6" w:rsidP="00C637C6" w14:paraId="45D62218" w14:textId="77777777">
      <w:pPr>
        <w:rPr>
          <w:szCs w:val="20"/>
        </w:rPr>
      </w:pPr>
    </w:p>
    <w:p w:rsidR="00C637C6" w:rsidRPr="00C637C6" w:rsidP="00C637C6" w14:paraId="42E6D2B4" w14:textId="77777777">
      <w:pPr>
        <w:rPr>
          <w:szCs w:val="20"/>
        </w:rPr>
      </w:pPr>
    </w:p>
    <w:p w:rsidR="00C637C6" w:rsidRPr="00C637C6" w:rsidP="00C637C6" w14:paraId="7E4FA72F" w14:textId="77777777">
      <w:pPr>
        <w:rPr>
          <w:szCs w:val="20"/>
        </w:rPr>
      </w:pPr>
      <w:r w:rsidRPr="00C637C6">
        <w:rPr>
          <w:szCs w:val="20"/>
        </w:rPr>
        <w:br w:type="page"/>
      </w:r>
    </w:p>
    <w:tbl>
      <w:tblPr>
        <w:tblW w:w="10358" w:type="dxa"/>
        <w:tblInd w:w="-724" w:type="dxa"/>
        <w:tblBorders>
          <w:top w:val="single" w:sz="4" w:space="0" w:color="000000"/>
          <w:left w:val="single" w:sz="4" w:space="0" w:color="000000"/>
          <w:bottom w:val="single" w:sz="8" w:space="0" w:color="000000"/>
          <w:right w:val="single" w:sz="4" w:space="0" w:color="000000"/>
          <w:insideH w:val="single" w:sz="4" w:space="0" w:color="000000"/>
          <w:insideV w:val="single" w:sz="4" w:space="0" w:color="000000"/>
        </w:tblBorders>
        <w:tblLook w:val="04A0"/>
      </w:tblPr>
      <w:tblGrid>
        <w:gridCol w:w="9"/>
        <w:gridCol w:w="841"/>
        <w:gridCol w:w="1317"/>
        <w:gridCol w:w="3654"/>
        <w:gridCol w:w="61"/>
        <w:gridCol w:w="2235"/>
        <w:gridCol w:w="476"/>
        <w:gridCol w:w="1755"/>
        <w:gridCol w:w="10"/>
      </w:tblGrid>
      <w:tr w14:paraId="7BF3D4D9" w14:textId="77777777" w:rsidTr="000277D4">
        <w:tblPrEx>
          <w:tblW w:w="10358" w:type="dxa"/>
          <w:tblInd w:w="-724" w:type="dxa"/>
          <w:tblBorders>
            <w:top w:val="single" w:sz="4" w:space="0" w:color="000000"/>
            <w:left w:val="single" w:sz="4" w:space="0" w:color="000000"/>
            <w:bottom w:val="single" w:sz="8" w:space="0" w:color="000000"/>
            <w:right w:val="single" w:sz="4" w:space="0" w:color="000000"/>
            <w:insideH w:val="single" w:sz="4" w:space="0" w:color="000000"/>
            <w:insideV w:val="single" w:sz="4" w:space="0" w:color="000000"/>
          </w:tblBorders>
          <w:tblLook w:val="04A0"/>
        </w:tblPrEx>
        <w:trPr>
          <w:gridBefore w:val="1"/>
          <w:wBefore w:w="9" w:type="dxa"/>
        </w:trPr>
        <w:tc>
          <w:tcPr>
            <w:tcW w:w="10349" w:type="dxa"/>
            <w:gridSpan w:val="8"/>
            <w:tcBorders>
              <w:top w:val="double" w:sz="4" w:space="0" w:color="000000"/>
              <w:left w:val="double" w:sz="4" w:space="0" w:color="000000"/>
              <w:bottom w:val="double" w:sz="4" w:space="0" w:color="000000"/>
              <w:right w:val="double" w:sz="4" w:space="0" w:color="000000"/>
            </w:tcBorders>
            <w:shd w:val="clear" w:color="auto" w:fill="D9D9D9" w:themeFill="background1" w:themeFillShade="D9"/>
            <w:tcMar>
              <w:top w:w="0" w:type="dxa"/>
              <w:left w:w="108" w:type="dxa"/>
              <w:bottom w:w="0" w:type="dxa"/>
              <w:right w:w="108" w:type="dxa"/>
            </w:tcMar>
            <w:hideMark/>
          </w:tcPr>
          <w:p w:rsidR="00C637C6" w:rsidRPr="00C637C6" w:rsidP="00C637C6" w14:paraId="50CDA305" w14:textId="77777777">
            <w:pPr>
              <w:rPr>
                <w:b/>
                <w:szCs w:val="20"/>
              </w:rPr>
            </w:pPr>
            <w:r w:rsidRPr="00C637C6">
              <w:rPr>
                <w:b/>
                <w:szCs w:val="20"/>
              </w:rPr>
              <w:t>Slovenska vojska – VZHODNA REGIJA</w:t>
            </w:r>
          </w:p>
        </w:tc>
      </w:tr>
      <w:tr w14:paraId="7A8E7CB1" w14:textId="77777777" w:rsidTr="000277D4">
        <w:tblPrEx>
          <w:tblW w:w="10358" w:type="dxa"/>
          <w:tblInd w:w="-724" w:type="dxa"/>
          <w:tblLook w:val="04A0"/>
        </w:tblPrEx>
        <w:trPr>
          <w:gridBefore w:val="1"/>
          <w:wBefore w:w="9" w:type="dxa"/>
        </w:trPr>
        <w:tc>
          <w:tcPr>
            <w:tcW w:w="841" w:type="dxa"/>
            <w:tcBorders>
              <w:top w:val="double" w:sz="4" w:space="0" w:color="000000"/>
              <w:left w:val="double" w:sz="4" w:space="0" w:color="000000"/>
              <w:bottom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54398776" w14:textId="77777777">
            <w:pPr>
              <w:jc w:val="center"/>
              <w:rPr>
                <w:b/>
                <w:szCs w:val="20"/>
              </w:rPr>
            </w:pPr>
            <w:r w:rsidRPr="00C637C6">
              <w:rPr>
                <w:b/>
                <w:szCs w:val="20"/>
              </w:rPr>
              <w:t>Zap</w:t>
            </w:r>
            <w:r w:rsidRPr="00C637C6">
              <w:rPr>
                <w:b/>
                <w:szCs w:val="20"/>
              </w:rPr>
              <w:t>. št.</w:t>
            </w:r>
          </w:p>
        </w:tc>
        <w:tc>
          <w:tcPr>
            <w:tcW w:w="1317" w:type="dxa"/>
            <w:tcBorders>
              <w:top w:val="double" w:sz="4" w:space="0" w:color="000000"/>
              <w:bottom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3E0E92CF" w14:textId="77777777">
            <w:pPr>
              <w:jc w:val="center"/>
              <w:rPr>
                <w:b/>
                <w:szCs w:val="20"/>
              </w:rPr>
            </w:pPr>
            <w:r w:rsidRPr="00C637C6">
              <w:rPr>
                <w:b/>
                <w:szCs w:val="20"/>
              </w:rPr>
              <w:t>Ref. št.</w:t>
            </w:r>
          </w:p>
          <w:p w:rsidR="00C637C6" w:rsidRPr="00C637C6" w:rsidP="00C637C6" w14:paraId="5022D9FA" w14:textId="77777777">
            <w:pPr>
              <w:jc w:val="center"/>
              <w:rPr>
                <w:b/>
                <w:szCs w:val="20"/>
              </w:rPr>
            </w:pPr>
            <w:r w:rsidRPr="00C637C6">
              <w:rPr>
                <w:b/>
                <w:szCs w:val="20"/>
              </w:rPr>
              <w:t>za račun</w:t>
            </w:r>
          </w:p>
        </w:tc>
        <w:tc>
          <w:tcPr>
            <w:tcW w:w="3654" w:type="dxa"/>
            <w:tcBorders>
              <w:top w:val="double" w:sz="4" w:space="0" w:color="000000"/>
              <w:bottom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6411304C" w14:textId="77777777">
            <w:pPr>
              <w:jc w:val="center"/>
              <w:rPr>
                <w:b/>
                <w:szCs w:val="20"/>
              </w:rPr>
            </w:pPr>
            <w:r w:rsidRPr="00C637C6">
              <w:rPr>
                <w:b/>
                <w:szCs w:val="20"/>
              </w:rPr>
              <w:t>Naslov</w:t>
            </w:r>
          </w:p>
        </w:tc>
        <w:tc>
          <w:tcPr>
            <w:tcW w:w="2296" w:type="dxa"/>
            <w:gridSpan w:val="2"/>
            <w:tcBorders>
              <w:top w:val="double" w:sz="4" w:space="0" w:color="000000"/>
              <w:bottom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0276C3B5" w14:textId="77777777">
            <w:pPr>
              <w:jc w:val="center"/>
              <w:rPr>
                <w:b/>
                <w:szCs w:val="20"/>
              </w:rPr>
            </w:pPr>
            <w:r w:rsidRPr="00C637C6">
              <w:rPr>
                <w:b/>
                <w:szCs w:val="20"/>
              </w:rPr>
              <w:t>Odgovorna oseba</w:t>
            </w:r>
          </w:p>
        </w:tc>
        <w:tc>
          <w:tcPr>
            <w:tcW w:w="2241" w:type="dxa"/>
            <w:gridSpan w:val="3"/>
            <w:tcBorders>
              <w:top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213EA00B" w14:textId="77777777">
            <w:pPr>
              <w:jc w:val="center"/>
              <w:rPr>
                <w:b/>
                <w:szCs w:val="20"/>
              </w:rPr>
            </w:pPr>
            <w:r w:rsidRPr="00C637C6">
              <w:rPr>
                <w:b/>
                <w:szCs w:val="20"/>
              </w:rPr>
              <w:t>Telefon</w:t>
            </w:r>
          </w:p>
        </w:tc>
      </w:tr>
      <w:tr w14:paraId="3A7F86C7" w14:textId="77777777" w:rsidTr="000277D4">
        <w:tblPrEx>
          <w:tblW w:w="10358" w:type="dxa"/>
          <w:tblInd w:w="-724" w:type="dxa"/>
          <w:tblLook w:val="04A0"/>
        </w:tblPrEx>
        <w:trPr>
          <w:gridBefore w:val="1"/>
          <w:wBefore w:w="9" w:type="dxa"/>
          <w:trHeight w:val="240"/>
        </w:trPr>
        <w:tc>
          <w:tcPr>
            <w:tcW w:w="841" w:type="dxa"/>
            <w:vMerge w:val="restart"/>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47529A12" w14:textId="77777777">
            <w:pPr>
              <w:jc w:val="center"/>
              <w:rPr>
                <w:szCs w:val="20"/>
              </w:rPr>
            </w:pPr>
            <w:r w:rsidRPr="00C637C6">
              <w:rPr>
                <w:szCs w:val="20"/>
              </w:rPr>
              <w:t>11.</w:t>
            </w:r>
          </w:p>
        </w:tc>
        <w:tc>
          <w:tcPr>
            <w:tcW w:w="1317" w:type="dxa"/>
            <w:vMerge w:val="restart"/>
            <w:tcBorders>
              <w:top w:val="double" w:sz="4" w:space="0" w:color="000000"/>
              <w:left w:val="double" w:sz="4" w:space="0" w:color="000000"/>
              <w:bottom w:val="single" w:sz="4" w:space="0" w:color="000000"/>
            </w:tcBorders>
            <w:shd w:val="clear" w:color="auto" w:fill="FFFFFF"/>
            <w:tcMar>
              <w:top w:w="0" w:type="dxa"/>
              <w:left w:w="108" w:type="dxa"/>
              <w:bottom w:w="0" w:type="dxa"/>
              <w:right w:w="108" w:type="dxa"/>
            </w:tcMar>
            <w:vAlign w:val="center"/>
          </w:tcPr>
          <w:p w:rsidR="00C637C6" w:rsidRPr="00C637C6" w:rsidP="00C637C6" w14:paraId="46ED8379" w14:textId="77777777">
            <w:pPr>
              <w:jc w:val="center"/>
              <w:rPr>
                <w:b/>
                <w:bCs/>
                <w:szCs w:val="20"/>
              </w:rPr>
            </w:pPr>
            <w:r w:rsidRPr="00C637C6">
              <w:rPr>
                <w:b/>
                <w:bCs/>
                <w:szCs w:val="20"/>
              </w:rPr>
              <w:t>441030208</w:t>
            </w:r>
          </w:p>
        </w:tc>
        <w:tc>
          <w:tcPr>
            <w:tcW w:w="3654" w:type="dxa"/>
            <w:vMerge w:val="restart"/>
            <w:tcBorders>
              <w:top w:val="double" w:sz="4" w:space="0" w:color="000000"/>
              <w:bottom w:val="single" w:sz="4" w:space="0" w:color="000000"/>
            </w:tcBorders>
            <w:shd w:val="clear" w:color="auto" w:fill="FFFFFF"/>
            <w:tcMar>
              <w:top w:w="0" w:type="dxa"/>
              <w:left w:w="108" w:type="dxa"/>
              <w:bottom w:w="0" w:type="dxa"/>
              <w:right w:w="108" w:type="dxa"/>
            </w:tcMar>
            <w:vAlign w:val="center"/>
            <w:hideMark/>
          </w:tcPr>
          <w:p w:rsidR="00C637C6" w:rsidRPr="00C637C6" w:rsidP="00C637C6" w14:paraId="20D9981E" w14:textId="77777777">
            <w:pPr>
              <w:rPr>
                <w:szCs w:val="20"/>
              </w:rPr>
            </w:pPr>
            <w:r w:rsidRPr="00C637C6">
              <w:rPr>
                <w:szCs w:val="20"/>
              </w:rPr>
              <w:t xml:space="preserve">Vojašnica </w:t>
            </w:r>
          </w:p>
          <w:p w:rsidR="00C637C6" w:rsidRPr="00C637C6" w:rsidP="00C637C6" w14:paraId="56AD8499" w14:textId="77777777">
            <w:pPr>
              <w:rPr>
                <w:szCs w:val="20"/>
              </w:rPr>
            </w:pPr>
            <w:r w:rsidRPr="00C637C6">
              <w:rPr>
                <w:szCs w:val="20"/>
              </w:rPr>
              <w:t>Franca Rozmana Staneta</w:t>
            </w:r>
          </w:p>
          <w:p w:rsidR="00C637C6" w:rsidRPr="00C637C6" w:rsidP="00C637C6" w14:paraId="59C4C948" w14:textId="77777777">
            <w:pPr>
              <w:rPr>
                <w:szCs w:val="20"/>
              </w:rPr>
            </w:pPr>
            <w:r w:rsidRPr="00C637C6">
              <w:rPr>
                <w:szCs w:val="20"/>
              </w:rPr>
              <w:t>Mariborska cesta 29</w:t>
            </w:r>
          </w:p>
          <w:p w:rsidR="00C637C6" w:rsidRPr="00C637C6" w:rsidP="00C637C6" w14:paraId="6D6AB7FA" w14:textId="77777777">
            <w:pPr>
              <w:rPr>
                <w:szCs w:val="20"/>
              </w:rPr>
            </w:pPr>
            <w:r w:rsidRPr="00C637C6">
              <w:rPr>
                <w:szCs w:val="20"/>
              </w:rPr>
              <w:t>3000 Celje</w:t>
            </w:r>
          </w:p>
        </w:tc>
        <w:tc>
          <w:tcPr>
            <w:tcW w:w="2296" w:type="dxa"/>
            <w:gridSpan w:val="2"/>
            <w:tcBorders>
              <w:top w:val="double" w:sz="4" w:space="0" w:color="000000"/>
              <w:bottom w:val="single" w:sz="4" w:space="0" w:color="000000"/>
              <w:right w:val="single" w:sz="4" w:space="0" w:color="auto"/>
            </w:tcBorders>
            <w:shd w:val="clear" w:color="auto" w:fill="FFFFFF"/>
            <w:tcMar>
              <w:top w:w="0" w:type="dxa"/>
              <w:left w:w="108" w:type="dxa"/>
              <w:bottom w:w="0" w:type="dxa"/>
              <w:right w:w="108" w:type="dxa"/>
            </w:tcMar>
            <w:vAlign w:val="center"/>
            <w:hideMark/>
          </w:tcPr>
          <w:p w:rsidR="00C637C6" w:rsidRPr="00C637C6" w:rsidP="00C637C6" w14:paraId="3220F672" w14:textId="77777777">
            <w:pPr>
              <w:rPr>
                <w:b/>
                <w:szCs w:val="20"/>
              </w:rPr>
            </w:pPr>
            <w:r w:rsidRPr="00C637C6">
              <w:rPr>
                <w:b/>
                <w:szCs w:val="20"/>
              </w:rPr>
              <w:t>Vodja kuhinje</w:t>
            </w:r>
          </w:p>
          <w:p w:rsidR="00C637C6" w:rsidRPr="00C637C6" w:rsidP="00C637C6" w14:paraId="359B3A5F" w14:textId="77777777">
            <w:pPr>
              <w:rPr>
                <w:szCs w:val="20"/>
              </w:rPr>
            </w:pPr>
            <w:r w:rsidRPr="00C637C6">
              <w:rPr>
                <w:szCs w:val="20"/>
              </w:rPr>
              <w:t>Miha Adamlje</w:t>
            </w:r>
          </w:p>
        </w:tc>
        <w:tc>
          <w:tcPr>
            <w:tcW w:w="476" w:type="dxa"/>
            <w:tcBorders>
              <w:top w:val="double" w:sz="4" w:space="0" w:color="000000"/>
              <w:left w:val="single" w:sz="4" w:space="0" w:color="auto"/>
              <w:bottom w:val="single" w:sz="4" w:space="0" w:color="000000"/>
            </w:tcBorders>
            <w:shd w:val="clear" w:color="auto" w:fill="FFFFFF"/>
            <w:vAlign w:val="center"/>
          </w:tcPr>
          <w:p w:rsidR="00C637C6" w:rsidRPr="00C637C6" w:rsidP="00C637C6" w14:paraId="1F1B28E1" w14:textId="77777777">
            <w:pPr>
              <w:rPr>
                <w:szCs w:val="20"/>
              </w:rPr>
            </w:pPr>
            <w:r w:rsidRPr="00C637C6">
              <w:rPr>
                <w:szCs w:val="20"/>
              </w:rPr>
              <w:t>72</w:t>
            </w:r>
          </w:p>
        </w:tc>
        <w:tc>
          <w:tcPr>
            <w:tcW w:w="1765" w:type="dxa"/>
            <w:gridSpan w:val="2"/>
            <w:tcBorders>
              <w:top w:val="double" w:sz="4" w:space="0" w:color="000000"/>
              <w:bottom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6FFBF576" w14:textId="77777777">
            <w:pPr>
              <w:rPr>
                <w:szCs w:val="20"/>
              </w:rPr>
            </w:pPr>
            <w:r w:rsidRPr="00C637C6">
              <w:rPr>
                <w:szCs w:val="20"/>
              </w:rPr>
              <w:t>03 544 4316</w:t>
            </w:r>
          </w:p>
          <w:p w:rsidR="00C637C6" w:rsidRPr="00C637C6" w:rsidP="00C637C6" w14:paraId="300492C6" w14:textId="77777777">
            <w:pPr>
              <w:rPr>
                <w:szCs w:val="20"/>
              </w:rPr>
            </w:pPr>
            <w:r w:rsidRPr="00C637C6">
              <w:rPr>
                <w:szCs w:val="20"/>
              </w:rPr>
              <w:t>03 544 4379</w:t>
            </w:r>
          </w:p>
        </w:tc>
      </w:tr>
      <w:tr w14:paraId="35962571" w14:textId="77777777" w:rsidTr="000277D4">
        <w:tblPrEx>
          <w:tblW w:w="10358" w:type="dxa"/>
          <w:tblInd w:w="-724" w:type="dxa"/>
          <w:tblLook w:val="04A0"/>
        </w:tblPrEx>
        <w:trPr>
          <w:gridBefore w:val="1"/>
          <w:wBefore w:w="9" w:type="dxa"/>
          <w:trHeight w:val="1035"/>
        </w:trPr>
        <w:tc>
          <w:tcPr>
            <w:tcW w:w="841" w:type="dxa"/>
            <w:vMerge/>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496259C2" w14:textId="77777777">
            <w:pPr>
              <w:rPr>
                <w:szCs w:val="20"/>
              </w:rPr>
            </w:pPr>
          </w:p>
        </w:tc>
        <w:tc>
          <w:tcPr>
            <w:tcW w:w="1317" w:type="dxa"/>
            <w:vMerge/>
            <w:tcBorders>
              <w:left w:val="double" w:sz="4" w:space="0" w:color="000000"/>
              <w:bottom w:val="single" w:sz="4" w:space="0" w:color="000000"/>
            </w:tcBorders>
            <w:shd w:val="clear" w:color="auto" w:fill="FFFFFF"/>
            <w:tcMar>
              <w:top w:w="0" w:type="dxa"/>
              <w:left w:w="108" w:type="dxa"/>
              <w:bottom w:w="0" w:type="dxa"/>
              <w:right w:w="108" w:type="dxa"/>
            </w:tcMar>
            <w:vAlign w:val="center"/>
          </w:tcPr>
          <w:p w:rsidR="00C637C6" w:rsidRPr="00C637C6" w:rsidP="00C637C6" w14:paraId="5D1A3CAB" w14:textId="77777777">
            <w:pPr>
              <w:rPr>
                <w:b/>
                <w:bCs/>
                <w:szCs w:val="20"/>
              </w:rPr>
            </w:pPr>
          </w:p>
        </w:tc>
        <w:tc>
          <w:tcPr>
            <w:tcW w:w="3654" w:type="dxa"/>
            <w:vMerge/>
            <w:tcBorders>
              <w:bottom w:val="single" w:sz="4" w:space="0" w:color="000000"/>
            </w:tcBorders>
            <w:shd w:val="clear" w:color="auto" w:fill="FFFFFF"/>
            <w:tcMar>
              <w:top w:w="0" w:type="dxa"/>
              <w:left w:w="108" w:type="dxa"/>
              <w:bottom w:w="0" w:type="dxa"/>
              <w:right w:w="108" w:type="dxa"/>
            </w:tcMar>
            <w:vAlign w:val="center"/>
            <w:hideMark/>
          </w:tcPr>
          <w:p w:rsidR="00C637C6" w:rsidRPr="00C637C6" w:rsidP="00C637C6" w14:paraId="52965A1D" w14:textId="77777777">
            <w:pPr>
              <w:rPr>
                <w:szCs w:val="20"/>
              </w:rPr>
            </w:pPr>
          </w:p>
        </w:tc>
        <w:tc>
          <w:tcPr>
            <w:tcW w:w="2296" w:type="dxa"/>
            <w:gridSpan w:val="2"/>
            <w:tcBorders>
              <w:bottom w:val="single" w:sz="4" w:space="0" w:color="000000"/>
              <w:right w:val="single" w:sz="4" w:space="0" w:color="auto"/>
            </w:tcBorders>
            <w:shd w:val="clear" w:color="auto" w:fill="FFFFFF"/>
            <w:tcMar>
              <w:top w:w="0" w:type="dxa"/>
              <w:left w:w="108" w:type="dxa"/>
              <w:bottom w:w="0" w:type="dxa"/>
              <w:right w:w="108" w:type="dxa"/>
            </w:tcMar>
            <w:hideMark/>
          </w:tcPr>
          <w:p w:rsidR="00C637C6" w:rsidRPr="00C637C6" w:rsidP="00C637C6" w14:paraId="6D0BFD3F" w14:textId="77777777">
            <w:pPr>
              <w:rPr>
                <w:b/>
                <w:szCs w:val="20"/>
              </w:rPr>
            </w:pPr>
            <w:r w:rsidRPr="00C637C6">
              <w:rPr>
                <w:b/>
                <w:szCs w:val="20"/>
              </w:rPr>
              <w:t>Naročanje</w:t>
            </w:r>
          </w:p>
          <w:p w:rsidR="00C637C6" w:rsidRPr="00C637C6" w:rsidP="00C637C6" w14:paraId="7FFF5D9B" w14:textId="77777777">
            <w:pPr>
              <w:rPr>
                <w:szCs w:val="20"/>
              </w:rPr>
            </w:pPr>
            <w:r w:rsidRPr="00C637C6">
              <w:rPr>
                <w:szCs w:val="20"/>
              </w:rPr>
              <w:t>Tomaž Zavolovšek</w:t>
            </w:r>
          </w:p>
          <w:p w:rsidR="00C637C6" w:rsidRPr="00C637C6" w:rsidP="00C637C6" w14:paraId="02B7101A" w14:textId="77777777">
            <w:pPr>
              <w:rPr>
                <w:szCs w:val="20"/>
              </w:rPr>
            </w:pPr>
            <w:r w:rsidRPr="00C637C6">
              <w:rPr>
                <w:szCs w:val="20"/>
              </w:rPr>
              <w:t xml:space="preserve">Bogdan </w:t>
            </w:r>
            <w:r w:rsidRPr="00C637C6">
              <w:rPr>
                <w:szCs w:val="20"/>
              </w:rPr>
              <w:t>Dokmanovič</w:t>
            </w:r>
          </w:p>
          <w:p w:rsidR="00C637C6" w:rsidRPr="00C637C6" w:rsidP="00C637C6" w14:paraId="43F1749C" w14:textId="77777777">
            <w:pPr>
              <w:rPr>
                <w:b/>
                <w:szCs w:val="20"/>
              </w:rPr>
            </w:pPr>
          </w:p>
        </w:tc>
        <w:tc>
          <w:tcPr>
            <w:tcW w:w="476" w:type="dxa"/>
            <w:tcBorders>
              <w:left w:val="single" w:sz="4" w:space="0" w:color="auto"/>
              <w:bottom w:val="single" w:sz="4" w:space="0" w:color="000000"/>
            </w:tcBorders>
            <w:shd w:val="clear" w:color="auto" w:fill="FFFFFF"/>
            <w:vAlign w:val="center"/>
          </w:tcPr>
          <w:p w:rsidR="00C637C6" w:rsidRPr="00C637C6" w:rsidP="00C637C6" w14:paraId="2113633C" w14:textId="77777777">
            <w:pPr>
              <w:rPr>
                <w:bCs/>
                <w:szCs w:val="20"/>
              </w:rPr>
            </w:pPr>
            <w:r w:rsidRPr="00C637C6">
              <w:rPr>
                <w:bCs/>
                <w:szCs w:val="20"/>
              </w:rPr>
              <w:t>72</w:t>
            </w:r>
          </w:p>
        </w:tc>
        <w:tc>
          <w:tcPr>
            <w:tcW w:w="1765" w:type="dxa"/>
            <w:gridSpan w:val="2"/>
            <w:tcBorders>
              <w:bottom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7FD2C81D" w14:textId="77777777">
            <w:pPr>
              <w:rPr>
                <w:szCs w:val="20"/>
              </w:rPr>
            </w:pPr>
            <w:r w:rsidRPr="00C637C6">
              <w:rPr>
                <w:szCs w:val="20"/>
              </w:rPr>
              <w:t>03 544 4370</w:t>
            </w:r>
          </w:p>
          <w:p w:rsidR="00C637C6" w:rsidRPr="00C637C6" w:rsidP="00C637C6" w14:paraId="54540023" w14:textId="77777777">
            <w:pPr>
              <w:rPr>
                <w:szCs w:val="20"/>
              </w:rPr>
            </w:pPr>
            <w:r w:rsidRPr="00C637C6">
              <w:rPr>
                <w:szCs w:val="20"/>
              </w:rPr>
              <w:t>Fax</w:t>
            </w:r>
            <w:r w:rsidRPr="00C637C6">
              <w:rPr>
                <w:szCs w:val="20"/>
              </w:rPr>
              <w:t xml:space="preserve"> 03 544 45 15</w:t>
            </w:r>
          </w:p>
        </w:tc>
      </w:tr>
      <w:tr w14:paraId="3D51F423" w14:textId="77777777" w:rsidTr="000277D4">
        <w:tblPrEx>
          <w:tblW w:w="10358" w:type="dxa"/>
          <w:tblInd w:w="-724" w:type="dxa"/>
          <w:tblLook w:val="04A0"/>
        </w:tblPrEx>
        <w:trPr>
          <w:gridBefore w:val="1"/>
          <w:wBefore w:w="9" w:type="dxa"/>
          <w:trHeight w:val="468"/>
        </w:trPr>
        <w:tc>
          <w:tcPr>
            <w:tcW w:w="841" w:type="dxa"/>
            <w:vMerge/>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5C273B03" w14:textId="77777777">
            <w:pPr>
              <w:rPr>
                <w:szCs w:val="20"/>
              </w:rPr>
            </w:pPr>
          </w:p>
        </w:tc>
        <w:tc>
          <w:tcPr>
            <w:tcW w:w="1317" w:type="dxa"/>
            <w:vMerge/>
            <w:tcBorders>
              <w:left w:val="double" w:sz="4" w:space="0" w:color="000000"/>
              <w:bottom w:val="single" w:sz="4" w:space="0" w:color="000000"/>
            </w:tcBorders>
            <w:shd w:val="clear" w:color="auto" w:fill="FFFFFF"/>
            <w:tcMar>
              <w:top w:w="0" w:type="dxa"/>
              <w:left w:w="108" w:type="dxa"/>
              <w:bottom w:w="0" w:type="dxa"/>
              <w:right w:w="108" w:type="dxa"/>
            </w:tcMar>
            <w:vAlign w:val="center"/>
          </w:tcPr>
          <w:p w:rsidR="00C637C6" w:rsidRPr="00C637C6" w:rsidP="00C637C6" w14:paraId="680FCF8F" w14:textId="77777777">
            <w:pPr>
              <w:rPr>
                <w:b/>
                <w:bCs/>
                <w:szCs w:val="20"/>
              </w:rPr>
            </w:pPr>
          </w:p>
        </w:tc>
        <w:tc>
          <w:tcPr>
            <w:tcW w:w="3654" w:type="dxa"/>
            <w:tcBorders>
              <w:bottom w:val="single" w:sz="4" w:space="0" w:color="000000"/>
            </w:tcBorders>
            <w:shd w:val="clear" w:color="auto" w:fill="FFFFFF"/>
            <w:tcMar>
              <w:top w:w="0" w:type="dxa"/>
              <w:left w:w="108" w:type="dxa"/>
              <w:bottom w:w="0" w:type="dxa"/>
              <w:right w:w="108" w:type="dxa"/>
            </w:tcMar>
            <w:vAlign w:val="center"/>
            <w:hideMark/>
          </w:tcPr>
          <w:p w:rsidR="00C637C6" w:rsidRPr="00C637C6" w:rsidP="00C637C6" w14:paraId="419A8940" w14:textId="77777777">
            <w:pPr>
              <w:rPr>
                <w:szCs w:val="20"/>
              </w:rPr>
            </w:pPr>
            <w:hyperlink r:id="rId22" w:history="1">
              <w:r w:rsidRPr="00C637C6">
                <w:rPr>
                  <w:szCs w:val="20"/>
                  <w:u w:val="single"/>
                </w:rPr>
                <w:t>SV.kuhinja.Celje@mors.si</w:t>
              </w:r>
            </w:hyperlink>
            <w:r w:rsidRPr="00C637C6">
              <w:rPr>
                <w:szCs w:val="20"/>
              </w:rPr>
              <w:t xml:space="preserve"> </w:t>
            </w:r>
          </w:p>
          <w:p w:rsidR="00C637C6" w:rsidRPr="00C637C6" w:rsidP="00C637C6" w14:paraId="60903018" w14:textId="77777777">
            <w:pPr>
              <w:rPr>
                <w:szCs w:val="20"/>
              </w:rPr>
            </w:pPr>
          </w:p>
        </w:tc>
        <w:tc>
          <w:tcPr>
            <w:tcW w:w="2296" w:type="dxa"/>
            <w:gridSpan w:val="2"/>
            <w:tcBorders>
              <w:bottom w:val="single" w:sz="4" w:space="0" w:color="000000"/>
              <w:right w:val="single" w:sz="4" w:space="0" w:color="auto"/>
            </w:tcBorders>
            <w:shd w:val="clear" w:color="auto" w:fill="FFFFFF"/>
            <w:tcMar>
              <w:top w:w="0" w:type="dxa"/>
              <w:left w:w="108" w:type="dxa"/>
              <w:bottom w:w="0" w:type="dxa"/>
              <w:right w:w="108" w:type="dxa"/>
            </w:tcMar>
            <w:hideMark/>
          </w:tcPr>
          <w:p w:rsidR="00C637C6" w:rsidRPr="00C637C6" w:rsidP="00C637C6" w14:paraId="1691EC60" w14:textId="77777777">
            <w:pPr>
              <w:rPr>
                <w:b/>
                <w:szCs w:val="20"/>
              </w:rPr>
            </w:pPr>
            <w:r w:rsidRPr="00C637C6">
              <w:rPr>
                <w:b/>
                <w:szCs w:val="20"/>
              </w:rPr>
              <w:t>Skladišče</w:t>
            </w:r>
          </w:p>
          <w:p w:rsidR="00C637C6" w:rsidRPr="00C637C6" w:rsidP="00C637C6" w14:paraId="7725E8AD" w14:textId="77777777">
            <w:pPr>
              <w:rPr>
                <w:szCs w:val="20"/>
              </w:rPr>
            </w:pPr>
            <w:r w:rsidRPr="00C637C6">
              <w:rPr>
                <w:szCs w:val="20"/>
              </w:rPr>
              <w:t xml:space="preserve">Anton </w:t>
            </w:r>
            <w:r w:rsidRPr="00C637C6">
              <w:rPr>
                <w:szCs w:val="20"/>
              </w:rPr>
              <w:t>Fenrih</w:t>
            </w:r>
          </w:p>
          <w:p w:rsidR="00C637C6" w:rsidRPr="00C637C6" w:rsidP="00C637C6" w14:paraId="045C31D5" w14:textId="77777777">
            <w:pPr>
              <w:rPr>
                <w:szCs w:val="20"/>
              </w:rPr>
            </w:pPr>
            <w:r w:rsidRPr="00C637C6">
              <w:rPr>
                <w:szCs w:val="20"/>
              </w:rPr>
              <w:t xml:space="preserve">Franc </w:t>
            </w:r>
            <w:r w:rsidRPr="00C637C6">
              <w:rPr>
                <w:szCs w:val="20"/>
              </w:rPr>
              <w:t>Golenač</w:t>
            </w:r>
          </w:p>
        </w:tc>
        <w:tc>
          <w:tcPr>
            <w:tcW w:w="476" w:type="dxa"/>
            <w:tcBorders>
              <w:left w:val="single" w:sz="4" w:space="0" w:color="auto"/>
              <w:bottom w:val="single" w:sz="4" w:space="0" w:color="000000"/>
            </w:tcBorders>
            <w:shd w:val="clear" w:color="auto" w:fill="FFFFFF"/>
            <w:vAlign w:val="center"/>
          </w:tcPr>
          <w:p w:rsidR="00C637C6" w:rsidRPr="00C637C6" w:rsidP="00C637C6" w14:paraId="5FF06AF4" w14:textId="77777777">
            <w:pPr>
              <w:rPr>
                <w:szCs w:val="20"/>
              </w:rPr>
            </w:pPr>
            <w:r w:rsidRPr="00C637C6">
              <w:rPr>
                <w:szCs w:val="20"/>
              </w:rPr>
              <w:t>72</w:t>
            </w:r>
          </w:p>
        </w:tc>
        <w:tc>
          <w:tcPr>
            <w:tcW w:w="1765" w:type="dxa"/>
            <w:gridSpan w:val="2"/>
            <w:tcBorders>
              <w:bottom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254403C9" w14:textId="77777777">
            <w:pPr>
              <w:rPr>
                <w:szCs w:val="20"/>
              </w:rPr>
            </w:pPr>
            <w:r w:rsidRPr="00C637C6">
              <w:rPr>
                <w:szCs w:val="20"/>
              </w:rPr>
              <w:t>03 544 4316</w:t>
            </w:r>
          </w:p>
        </w:tc>
      </w:tr>
      <w:tr w14:paraId="4FDB4B2A" w14:textId="77777777" w:rsidTr="000277D4">
        <w:tblPrEx>
          <w:tblW w:w="10358" w:type="dxa"/>
          <w:tblInd w:w="-724" w:type="dxa"/>
          <w:tblBorders>
            <w:bottom w:val="single" w:sz="4" w:space="0" w:color="000000"/>
          </w:tblBorders>
          <w:tblLook w:val="04A0"/>
        </w:tblPrEx>
        <w:trPr>
          <w:gridAfter w:val="1"/>
          <w:wAfter w:w="10" w:type="dxa"/>
          <w:trHeight w:val="240"/>
        </w:trPr>
        <w:tc>
          <w:tcPr>
            <w:tcW w:w="850" w:type="dxa"/>
            <w:gridSpan w:val="2"/>
            <w:vMerge w:val="restart"/>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0C0FAC73" w14:textId="77777777">
            <w:pPr>
              <w:jc w:val="center"/>
              <w:rPr>
                <w:szCs w:val="20"/>
              </w:rPr>
            </w:pPr>
            <w:r w:rsidRPr="00C637C6">
              <w:rPr>
                <w:szCs w:val="20"/>
              </w:rPr>
              <w:t>12.</w:t>
            </w:r>
          </w:p>
        </w:tc>
        <w:tc>
          <w:tcPr>
            <w:tcW w:w="1317" w:type="dxa"/>
            <w:vMerge w:val="restart"/>
            <w:tcBorders>
              <w:top w:val="double" w:sz="4" w:space="0" w:color="000000"/>
              <w:left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50576110" w14:textId="77777777">
            <w:pPr>
              <w:jc w:val="center"/>
              <w:rPr>
                <w:b/>
                <w:bCs/>
                <w:szCs w:val="20"/>
              </w:rPr>
            </w:pPr>
            <w:r w:rsidRPr="00C637C6">
              <w:rPr>
                <w:b/>
                <w:bCs/>
                <w:szCs w:val="20"/>
              </w:rPr>
              <w:t>441030909</w:t>
            </w:r>
          </w:p>
        </w:tc>
        <w:tc>
          <w:tcPr>
            <w:tcW w:w="3715" w:type="dxa"/>
            <w:gridSpan w:val="2"/>
            <w:vMerge w:val="restart"/>
            <w:tcBorders>
              <w:top w:val="doub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43337FE0" w14:textId="77777777">
            <w:pPr>
              <w:rPr>
                <w:szCs w:val="20"/>
              </w:rPr>
            </w:pPr>
            <w:r w:rsidRPr="00C637C6">
              <w:rPr>
                <w:szCs w:val="20"/>
              </w:rPr>
              <w:t>Vojašnica</w:t>
            </w:r>
          </w:p>
          <w:p w:rsidR="00C637C6" w:rsidRPr="00C637C6" w:rsidP="00C637C6" w14:paraId="29BD7EC8" w14:textId="77777777">
            <w:pPr>
              <w:rPr>
                <w:szCs w:val="20"/>
              </w:rPr>
            </w:pPr>
            <w:r w:rsidRPr="00C637C6">
              <w:rPr>
                <w:szCs w:val="20"/>
              </w:rPr>
              <w:t>Vincenca Repnika</w:t>
            </w:r>
          </w:p>
          <w:p w:rsidR="00C637C6" w:rsidRPr="00C637C6" w:rsidP="00C637C6" w14:paraId="65B5804B" w14:textId="77777777">
            <w:pPr>
              <w:rPr>
                <w:szCs w:val="20"/>
              </w:rPr>
            </w:pPr>
            <w:r w:rsidRPr="00C637C6">
              <w:rPr>
                <w:szCs w:val="20"/>
              </w:rPr>
              <w:t>Ljubljanska cesta 22</w:t>
            </w:r>
          </w:p>
          <w:p w:rsidR="00C637C6" w:rsidRPr="00C637C6" w:rsidP="00C637C6" w14:paraId="7F079B94" w14:textId="77777777">
            <w:pPr>
              <w:rPr>
                <w:szCs w:val="20"/>
              </w:rPr>
            </w:pPr>
            <w:r w:rsidRPr="00C637C6">
              <w:rPr>
                <w:szCs w:val="20"/>
              </w:rPr>
              <w:t>2310 Slovenska Bistrica</w:t>
            </w:r>
          </w:p>
        </w:tc>
        <w:tc>
          <w:tcPr>
            <w:tcW w:w="2235" w:type="dxa"/>
            <w:tcBorders>
              <w:top w:val="doub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61E870E7" w14:textId="77777777">
            <w:pPr>
              <w:rPr>
                <w:b/>
                <w:szCs w:val="20"/>
              </w:rPr>
            </w:pPr>
            <w:r w:rsidRPr="00C637C6">
              <w:rPr>
                <w:b/>
                <w:szCs w:val="20"/>
              </w:rPr>
              <w:t>Vodja kuhinje</w:t>
            </w:r>
          </w:p>
          <w:p w:rsidR="00C637C6" w:rsidRPr="00C637C6" w:rsidP="00C637C6" w14:paraId="2D403CBD" w14:textId="77777777">
            <w:pPr>
              <w:rPr>
                <w:szCs w:val="20"/>
              </w:rPr>
            </w:pPr>
            <w:r w:rsidRPr="00C637C6">
              <w:rPr>
                <w:szCs w:val="20"/>
              </w:rPr>
              <w:t>Branka Petrovič</w:t>
            </w:r>
          </w:p>
        </w:tc>
        <w:tc>
          <w:tcPr>
            <w:tcW w:w="476" w:type="dxa"/>
            <w:tcBorders>
              <w:top w:val="double" w:sz="4" w:space="0" w:color="000000"/>
              <w:left w:val="single" w:sz="4" w:space="0" w:color="000000"/>
              <w:right w:val="single" w:sz="4" w:space="0" w:color="000000"/>
            </w:tcBorders>
            <w:shd w:val="clear" w:color="auto" w:fill="FFFFFF"/>
            <w:vAlign w:val="center"/>
          </w:tcPr>
          <w:p w:rsidR="00C637C6" w:rsidRPr="00C637C6" w:rsidP="00C637C6" w14:paraId="1466EAF1" w14:textId="77777777">
            <w:pPr>
              <w:rPr>
                <w:szCs w:val="20"/>
              </w:rPr>
            </w:pPr>
            <w:r w:rsidRPr="00C637C6">
              <w:rPr>
                <w:szCs w:val="20"/>
              </w:rPr>
              <w:t>72</w:t>
            </w:r>
          </w:p>
        </w:tc>
        <w:tc>
          <w:tcPr>
            <w:tcW w:w="1755" w:type="dxa"/>
            <w:tcBorders>
              <w:top w:val="double" w:sz="4" w:space="0" w:color="000000"/>
              <w:left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4B4FCF94" w14:textId="77777777">
            <w:pPr>
              <w:rPr>
                <w:szCs w:val="20"/>
              </w:rPr>
            </w:pPr>
            <w:r w:rsidRPr="00C637C6">
              <w:rPr>
                <w:szCs w:val="20"/>
              </w:rPr>
              <w:t>02 805 3086</w:t>
            </w:r>
          </w:p>
        </w:tc>
      </w:tr>
      <w:tr w14:paraId="32B51264" w14:textId="77777777" w:rsidTr="000277D4">
        <w:tblPrEx>
          <w:tblW w:w="10358" w:type="dxa"/>
          <w:tblInd w:w="-724" w:type="dxa"/>
          <w:tblBorders>
            <w:bottom w:val="single" w:sz="4" w:space="0" w:color="000000"/>
          </w:tblBorders>
          <w:tblLook w:val="04A0"/>
        </w:tblPrEx>
        <w:trPr>
          <w:gridAfter w:val="1"/>
          <w:wAfter w:w="10" w:type="dxa"/>
          <w:trHeight w:val="800"/>
        </w:trPr>
        <w:tc>
          <w:tcPr>
            <w:tcW w:w="850" w:type="dxa"/>
            <w:gridSpan w:val="2"/>
            <w:vMerge/>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2ADF6167" w14:textId="77777777">
            <w:pPr>
              <w:rPr>
                <w:szCs w:val="20"/>
              </w:rPr>
            </w:pPr>
          </w:p>
        </w:tc>
        <w:tc>
          <w:tcPr>
            <w:tcW w:w="1317" w:type="dxa"/>
            <w:vMerge/>
            <w:tcBorders>
              <w:left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56A86969" w14:textId="77777777">
            <w:pPr>
              <w:rPr>
                <w:b/>
                <w:bCs/>
                <w:szCs w:val="20"/>
              </w:rPr>
            </w:pPr>
          </w:p>
        </w:tc>
        <w:tc>
          <w:tcPr>
            <w:tcW w:w="3715" w:type="dxa"/>
            <w:gridSpan w:val="2"/>
            <w:vMerge/>
            <w:tcBorders>
              <w:left w:val="single" w:sz="4" w:space="0" w:color="000000"/>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15E0B571" w14:textId="77777777">
            <w:pPr>
              <w:rPr>
                <w:szCs w:val="20"/>
              </w:rPr>
            </w:pPr>
          </w:p>
        </w:tc>
        <w:tc>
          <w:tcPr>
            <w:tcW w:w="2235" w:type="dxa"/>
            <w:tcBorders>
              <w:left w:val="single" w:sz="4" w:space="0" w:color="000000"/>
              <w:right w:val="single" w:sz="4" w:space="0" w:color="000000"/>
            </w:tcBorders>
            <w:shd w:val="clear" w:color="auto" w:fill="FFFFFF"/>
            <w:tcMar>
              <w:top w:w="0" w:type="dxa"/>
              <w:left w:w="108" w:type="dxa"/>
              <w:bottom w:w="0" w:type="dxa"/>
              <w:right w:w="108" w:type="dxa"/>
            </w:tcMar>
            <w:hideMark/>
          </w:tcPr>
          <w:p w:rsidR="00C637C6" w:rsidRPr="00C637C6" w:rsidP="00C637C6" w14:paraId="689D70C9" w14:textId="77777777">
            <w:pPr>
              <w:rPr>
                <w:b/>
                <w:szCs w:val="20"/>
              </w:rPr>
            </w:pPr>
            <w:r w:rsidRPr="00C637C6">
              <w:rPr>
                <w:b/>
                <w:szCs w:val="20"/>
              </w:rPr>
              <w:t>Naročanje</w:t>
            </w:r>
          </w:p>
          <w:p w:rsidR="00C637C6" w:rsidRPr="00C637C6" w:rsidP="00C637C6" w14:paraId="7AFCCCD2" w14:textId="77777777">
            <w:pPr>
              <w:rPr>
                <w:szCs w:val="20"/>
              </w:rPr>
            </w:pPr>
            <w:r w:rsidRPr="00C637C6">
              <w:rPr>
                <w:szCs w:val="20"/>
              </w:rPr>
              <w:t>Marjetka Kozar</w:t>
            </w:r>
          </w:p>
          <w:p w:rsidR="00C637C6" w:rsidRPr="00C637C6" w:rsidP="00C637C6" w14:paraId="4F4A9384" w14:textId="77777777">
            <w:pPr>
              <w:rPr>
                <w:szCs w:val="20"/>
              </w:rPr>
            </w:pPr>
            <w:r w:rsidRPr="00C637C6">
              <w:rPr>
                <w:szCs w:val="20"/>
              </w:rPr>
              <w:t xml:space="preserve">Igor </w:t>
            </w:r>
            <w:r w:rsidRPr="00C637C6">
              <w:rPr>
                <w:szCs w:val="20"/>
              </w:rPr>
              <w:t>Zimet</w:t>
            </w:r>
          </w:p>
        </w:tc>
        <w:tc>
          <w:tcPr>
            <w:tcW w:w="476" w:type="dxa"/>
            <w:tcBorders>
              <w:left w:val="single" w:sz="4" w:space="0" w:color="000000"/>
              <w:right w:val="single" w:sz="4" w:space="0" w:color="000000"/>
            </w:tcBorders>
            <w:shd w:val="clear" w:color="auto" w:fill="FFFFFF"/>
            <w:vAlign w:val="center"/>
          </w:tcPr>
          <w:p w:rsidR="00C637C6" w:rsidRPr="00C637C6" w:rsidP="00C637C6" w14:paraId="7B0A1946" w14:textId="77777777">
            <w:pPr>
              <w:rPr>
                <w:szCs w:val="20"/>
              </w:rPr>
            </w:pPr>
            <w:r w:rsidRPr="00C637C6">
              <w:rPr>
                <w:szCs w:val="20"/>
              </w:rPr>
              <w:t>72</w:t>
            </w:r>
          </w:p>
        </w:tc>
        <w:tc>
          <w:tcPr>
            <w:tcW w:w="1755" w:type="dxa"/>
            <w:tcBorders>
              <w:left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4D7888F7" w14:textId="77777777">
            <w:pPr>
              <w:rPr>
                <w:szCs w:val="20"/>
              </w:rPr>
            </w:pPr>
            <w:r w:rsidRPr="00C637C6">
              <w:rPr>
                <w:szCs w:val="20"/>
              </w:rPr>
              <w:t>02 805 3151</w:t>
            </w:r>
          </w:p>
          <w:p w:rsidR="00C637C6" w:rsidRPr="00C637C6" w:rsidP="00C637C6" w14:paraId="242B535C" w14:textId="77777777">
            <w:pPr>
              <w:rPr>
                <w:szCs w:val="20"/>
              </w:rPr>
            </w:pPr>
            <w:r w:rsidRPr="00C637C6">
              <w:rPr>
                <w:szCs w:val="20"/>
              </w:rPr>
              <w:t>02 805 3087</w:t>
            </w:r>
          </w:p>
          <w:p w:rsidR="00C637C6" w:rsidRPr="00C637C6" w:rsidP="00C637C6" w14:paraId="2D29ABEB" w14:textId="77777777">
            <w:pPr>
              <w:rPr>
                <w:szCs w:val="20"/>
              </w:rPr>
            </w:pPr>
            <w:r w:rsidRPr="00C637C6">
              <w:rPr>
                <w:szCs w:val="20"/>
              </w:rPr>
              <w:t>Fax</w:t>
            </w:r>
            <w:r w:rsidRPr="00C637C6">
              <w:rPr>
                <w:szCs w:val="20"/>
              </w:rPr>
              <w:t xml:space="preserve"> 02 805 3098</w:t>
            </w:r>
          </w:p>
        </w:tc>
      </w:tr>
      <w:tr w14:paraId="171D8FA6" w14:textId="77777777" w:rsidTr="000277D4">
        <w:tblPrEx>
          <w:tblW w:w="10358" w:type="dxa"/>
          <w:tblInd w:w="-724" w:type="dxa"/>
          <w:tblBorders>
            <w:bottom w:val="single" w:sz="4" w:space="0" w:color="000000"/>
          </w:tblBorders>
          <w:tblLook w:val="04A0"/>
        </w:tblPrEx>
        <w:trPr>
          <w:gridAfter w:val="1"/>
          <w:wAfter w:w="10" w:type="dxa"/>
          <w:trHeight w:val="420"/>
        </w:trPr>
        <w:tc>
          <w:tcPr>
            <w:tcW w:w="850" w:type="dxa"/>
            <w:gridSpan w:val="2"/>
            <w:vMerge/>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678F4CC2" w14:textId="77777777">
            <w:pPr>
              <w:rPr>
                <w:szCs w:val="20"/>
              </w:rPr>
            </w:pPr>
          </w:p>
        </w:tc>
        <w:tc>
          <w:tcPr>
            <w:tcW w:w="1317" w:type="dxa"/>
            <w:vMerge/>
            <w:tcBorders>
              <w:left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7F80A4C9" w14:textId="77777777">
            <w:pPr>
              <w:rPr>
                <w:b/>
                <w:bCs/>
                <w:szCs w:val="20"/>
              </w:rPr>
            </w:pPr>
          </w:p>
        </w:tc>
        <w:tc>
          <w:tcPr>
            <w:tcW w:w="3715" w:type="dxa"/>
            <w:gridSpan w:val="2"/>
            <w:vMerge/>
            <w:tcBorders>
              <w:left w:val="single" w:sz="4" w:space="0" w:color="000000"/>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053EABF5" w14:textId="77777777">
            <w:pPr>
              <w:rPr>
                <w:szCs w:val="20"/>
              </w:rPr>
            </w:pPr>
          </w:p>
        </w:tc>
        <w:tc>
          <w:tcPr>
            <w:tcW w:w="2235" w:type="dxa"/>
            <w:vMerge w:val="restart"/>
            <w:tcBorders>
              <w:left w:val="single" w:sz="4" w:space="0" w:color="000000"/>
              <w:right w:val="single" w:sz="4" w:space="0" w:color="000000"/>
            </w:tcBorders>
            <w:shd w:val="clear" w:color="auto" w:fill="FFFFFF"/>
            <w:tcMar>
              <w:top w:w="0" w:type="dxa"/>
              <w:left w:w="108" w:type="dxa"/>
              <w:bottom w:w="0" w:type="dxa"/>
              <w:right w:w="108" w:type="dxa"/>
            </w:tcMar>
            <w:hideMark/>
          </w:tcPr>
          <w:p w:rsidR="00C637C6" w:rsidRPr="00C637C6" w:rsidP="00C637C6" w14:paraId="50579013" w14:textId="77777777">
            <w:pPr>
              <w:rPr>
                <w:b/>
                <w:szCs w:val="20"/>
              </w:rPr>
            </w:pPr>
            <w:r w:rsidRPr="00C637C6">
              <w:rPr>
                <w:b/>
                <w:szCs w:val="20"/>
              </w:rPr>
              <w:t>Skladišče</w:t>
            </w:r>
          </w:p>
          <w:p w:rsidR="00C637C6" w:rsidRPr="00C637C6" w:rsidP="00C637C6" w14:paraId="4A3EF9F9" w14:textId="77777777">
            <w:pPr>
              <w:rPr>
                <w:szCs w:val="20"/>
              </w:rPr>
            </w:pPr>
            <w:r w:rsidRPr="00C637C6">
              <w:rPr>
                <w:szCs w:val="20"/>
              </w:rPr>
              <w:t xml:space="preserve">Tomaž </w:t>
            </w:r>
            <w:r w:rsidRPr="00C637C6">
              <w:rPr>
                <w:szCs w:val="20"/>
              </w:rPr>
              <w:t>Slatinek</w:t>
            </w:r>
          </w:p>
          <w:p w:rsidR="00C637C6" w:rsidRPr="00C637C6" w:rsidP="00C637C6" w14:paraId="6D08B3D3" w14:textId="77777777">
            <w:pPr>
              <w:rPr>
                <w:szCs w:val="20"/>
              </w:rPr>
            </w:pPr>
            <w:r w:rsidRPr="00C637C6">
              <w:rPr>
                <w:szCs w:val="20"/>
              </w:rPr>
              <w:t>Karolina Hedžet</w:t>
            </w:r>
          </w:p>
        </w:tc>
        <w:tc>
          <w:tcPr>
            <w:tcW w:w="476" w:type="dxa"/>
            <w:vMerge w:val="restart"/>
            <w:tcBorders>
              <w:left w:val="single" w:sz="4" w:space="0" w:color="000000"/>
              <w:right w:val="single" w:sz="4" w:space="0" w:color="000000"/>
            </w:tcBorders>
            <w:shd w:val="clear" w:color="auto" w:fill="FFFFFF"/>
            <w:vAlign w:val="center"/>
          </w:tcPr>
          <w:p w:rsidR="00C637C6" w:rsidRPr="00C637C6" w:rsidP="00C637C6" w14:paraId="01E794DA" w14:textId="77777777">
            <w:pPr>
              <w:rPr>
                <w:szCs w:val="20"/>
              </w:rPr>
            </w:pPr>
            <w:r w:rsidRPr="00C637C6">
              <w:rPr>
                <w:szCs w:val="20"/>
              </w:rPr>
              <w:t>72</w:t>
            </w:r>
          </w:p>
        </w:tc>
        <w:tc>
          <w:tcPr>
            <w:tcW w:w="1755" w:type="dxa"/>
            <w:vMerge w:val="restart"/>
            <w:tcBorders>
              <w:left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2C461197" w14:textId="77777777">
            <w:pPr>
              <w:rPr>
                <w:szCs w:val="20"/>
              </w:rPr>
            </w:pPr>
            <w:r w:rsidRPr="00C637C6">
              <w:rPr>
                <w:szCs w:val="20"/>
              </w:rPr>
              <w:t>02 805 3087</w:t>
            </w:r>
          </w:p>
        </w:tc>
      </w:tr>
      <w:tr w14:paraId="4F61A5CF" w14:textId="77777777" w:rsidTr="000277D4">
        <w:tblPrEx>
          <w:tblW w:w="10358" w:type="dxa"/>
          <w:tblInd w:w="-724" w:type="dxa"/>
          <w:tblBorders>
            <w:bottom w:val="single" w:sz="4" w:space="0" w:color="000000"/>
          </w:tblBorders>
          <w:tblLook w:val="04A0"/>
        </w:tblPrEx>
        <w:trPr>
          <w:gridAfter w:val="1"/>
          <w:wAfter w:w="10" w:type="dxa"/>
          <w:trHeight w:val="345"/>
        </w:trPr>
        <w:tc>
          <w:tcPr>
            <w:tcW w:w="850" w:type="dxa"/>
            <w:gridSpan w:val="2"/>
            <w:vMerge/>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tcPr>
          <w:p w:rsidR="00C637C6" w:rsidRPr="00C637C6" w:rsidP="00C637C6" w14:paraId="641C89DA" w14:textId="77777777">
            <w:pPr>
              <w:rPr>
                <w:szCs w:val="20"/>
              </w:rPr>
            </w:pPr>
          </w:p>
        </w:tc>
        <w:tc>
          <w:tcPr>
            <w:tcW w:w="1317" w:type="dxa"/>
            <w:vMerge/>
            <w:tcBorders>
              <w:left w:val="double" w:sz="4" w:space="0" w:color="000000"/>
              <w:bottom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35E15307" w14:textId="77777777">
            <w:pPr>
              <w:rPr>
                <w:b/>
                <w:bCs/>
                <w:szCs w:val="20"/>
              </w:rPr>
            </w:pPr>
          </w:p>
        </w:tc>
        <w:tc>
          <w:tcPr>
            <w:tcW w:w="3715" w:type="dxa"/>
            <w:gridSpan w:val="2"/>
            <w:tcBorders>
              <w:left w:val="single" w:sz="4" w:space="0" w:color="000000"/>
              <w:bottom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203AFD6D" w14:textId="77777777">
            <w:pPr>
              <w:rPr>
                <w:szCs w:val="20"/>
              </w:rPr>
            </w:pPr>
            <w:hyperlink r:id="rId23" w:history="1">
              <w:r w:rsidRPr="00C637C6">
                <w:rPr>
                  <w:szCs w:val="20"/>
                  <w:u w:val="single"/>
                </w:rPr>
                <w:t>SV.kuhinja.Slovenska.Bistrica@mors.si</w:t>
              </w:r>
            </w:hyperlink>
            <w:r w:rsidRPr="00C637C6">
              <w:rPr>
                <w:szCs w:val="20"/>
              </w:rPr>
              <w:t xml:space="preserve"> </w:t>
            </w:r>
          </w:p>
          <w:p w:rsidR="00C637C6" w:rsidRPr="00C637C6" w:rsidP="00C637C6" w14:paraId="1218F5D3" w14:textId="77777777">
            <w:pPr>
              <w:rPr>
                <w:szCs w:val="20"/>
              </w:rPr>
            </w:pPr>
          </w:p>
        </w:tc>
        <w:tc>
          <w:tcPr>
            <w:tcW w:w="2235" w:type="dxa"/>
            <w:vMerge/>
            <w:tcBorders>
              <w:left w:val="single" w:sz="4" w:space="0" w:color="000000"/>
              <w:bottom w:val="double" w:sz="4" w:space="0" w:color="000000"/>
              <w:right w:val="single" w:sz="4" w:space="0" w:color="000000"/>
            </w:tcBorders>
            <w:shd w:val="clear" w:color="auto" w:fill="FFFFFF"/>
            <w:tcMar>
              <w:top w:w="0" w:type="dxa"/>
              <w:left w:w="108" w:type="dxa"/>
              <w:bottom w:w="0" w:type="dxa"/>
              <w:right w:w="108" w:type="dxa"/>
            </w:tcMar>
          </w:tcPr>
          <w:p w:rsidR="00C637C6" w:rsidRPr="00C637C6" w:rsidP="00C637C6" w14:paraId="629B4E1B" w14:textId="77777777">
            <w:pPr>
              <w:rPr>
                <w:b/>
                <w:szCs w:val="20"/>
              </w:rPr>
            </w:pPr>
          </w:p>
        </w:tc>
        <w:tc>
          <w:tcPr>
            <w:tcW w:w="476" w:type="dxa"/>
            <w:vMerge/>
            <w:tcBorders>
              <w:left w:val="single" w:sz="4" w:space="0" w:color="000000"/>
              <w:bottom w:val="double" w:sz="4" w:space="0" w:color="000000"/>
              <w:right w:val="single" w:sz="4" w:space="0" w:color="000000"/>
            </w:tcBorders>
            <w:shd w:val="clear" w:color="auto" w:fill="FFFFFF"/>
            <w:vAlign w:val="center"/>
          </w:tcPr>
          <w:p w:rsidR="00C637C6" w:rsidRPr="00C637C6" w:rsidP="00C637C6" w14:paraId="7B105352" w14:textId="77777777">
            <w:pPr>
              <w:rPr>
                <w:b/>
                <w:szCs w:val="20"/>
              </w:rPr>
            </w:pPr>
          </w:p>
        </w:tc>
        <w:tc>
          <w:tcPr>
            <w:tcW w:w="1755" w:type="dxa"/>
            <w:vMerge/>
            <w:tcBorders>
              <w:left w:val="single" w:sz="4" w:space="0" w:color="000000"/>
              <w:bottom w:val="double" w:sz="4" w:space="0" w:color="000000"/>
              <w:right w:val="double" w:sz="4" w:space="0" w:color="000000"/>
            </w:tcBorders>
            <w:shd w:val="clear" w:color="auto" w:fill="FFFFFF"/>
            <w:tcMar>
              <w:top w:w="0" w:type="dxa"/>
              <w:left w:w="108" w:type="dxa"/>
              <w:bottom w:w="0" w:type="dxa"/>
              <w:right w:w="108" w:type="dxa"/>
            </w:tcMar>
            <w:vAlign w:val="center"/>
          </w:tcPr>
          <w:p w:rsidR="00C637C6" w:rsidRPr="00C637C6" w:rsidP="00C637C6" w14:paraId="3C59781C" w14:textId="77777777">
            <w:pPr>
              <w:rPr>
                <w:szCs w:val="20"/>
              </w:rPr>
            </w:pPr>
          </w:p>
        </w:tc>
      </w:tr>
      <w:tr w14:paraId="18B221D0" w14:textId="77777777" w:rsidTr="000277D4">
        <w:tblPrEx>
          <w:tblW w:w="10358" w:type="dxa"/>
          <w:tblInd w:w="-724" w:type="dxa"/>
          <w:tblBorders>
            <w:bottom w:val="single" w:sz="4" w:space="0" w:color="000000"/>
          </w:tblBorders>
          <w:tblLook w:val="04A0"/>
        </w:tblPrEx>
        <w:trPr>
          <w:gridAfter w:val="1"/>
          <w:wAfter w:w="10" w:type="dxa"/>
          <w:trHeight w:val="240"/>
        </w:trPr>
        <w:tc>
          <w:tcPr>
            <w:tcW w:w="850" w:type="dxa"/>
            <w:gridSpan w:val="2"/>
            <w:vMerge w:val="restart"/>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7022D5A8" w14:textId="77777777">
            <w:pPr>
              <w:jc w:val="center"/>
              <w:rPr>
                <w:szCs w:val="20"/>
              </w:rPr>
            </w:pPr>
            <w:r w:rsidRPr="00C637C6">
              <w:rPr>
                <w:szCs w:val="20"/>
              </w:rPr>
              <w:t>13.</w:t>
            </w:r>
          </w:p>
        </w:tc>
        <w:tc>
          <w:tcPr>
            <w:tcW w:w="1317" w:type="dxa"/>
            <w:vMerge w:val="restart"/>
            <w:tcBorders>
              <w:top w:val="double" w:sz="4" w:space="0" w:color="000000"/>
              <w:left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036B779C" w14:textId="77777777">
            <w:pPr>
              <w:jc w:val="center"/>
              <w:rPr>
                <w:b/>
                <w:bCs/>
                <w:szCs w:val="20"/>
              </w:rPr>
            </w:pPr>
            <w:r w:rsidRPr="00C637C6">
              <w:rPr>
                <w:b/>
                <w:bCs/>
                <w:szCs w:val="20"/>
              </w:rPr>
              <w:t>441030908</w:t>
            </w:r>
          </w:p>
        </w:tc>
        <w:tc>
          <w:tcPr>
            <w:tcW w:w="3715" w:type="dxa"/>
            <w:gridSpan w:val="2"/>
            <w:vMerge w:val="restart"/>
            <w:tcBorders>
              <w:top w:val="doub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4CD84C99" w14:textId="77777777">
            <w:pPr>
              <w:rPr>
                <w:szCs w:val="20"/>
              </w:rPr>
            </w:pPr>
            <w:r w:rsidRPr="00C637C6">
              <w:rPr>
                <w:szCs w:val="20"/>
              </w:rPr>
              <w:t>Vojašnica</w:t>
            </w:r>
          </w:p>
          <w:p w:rsidR="00C637C6" w:rsidRPr="00C637C6" w:rsidP="00C637C6" w14:paraId="20FF7AE0" w14:textId="77777777">
            <w:pPr>
              <w:rPr>
                <w:szCs w:val="20"/>
              </w:rPr>
            </w:pPr>
            <w:r w:rsidRPr="00C637C6">
              <w:rPr>
                <w:szCs w:val="20"/>
              </w:rPr>
              <w:t>Generala Maistra</w:t>
            </w:r>
          </w:p>
          <w:p w:rsidR="00C637C6" w:rsidRPr="00C637C6" w:rsidP="00C637C6" w14:paraId="0419AF6E" w14:textId="77777777">
            <w:pPr>
              <w:rPr>
                <w:szCs w:val="20"/>
              </w:rPr>
            </w:pPr>
            <w:r w:rsidRPr="00C637C6">
              <w:rPr>
                <w:szCs w:val="20"/>
              </w:rPr>
              <w:t>Ramovševa ulica 2</w:t>
            </w:r>
          </w:p>
          <w:p w:rsidR="00C637C6" w:rsidRPr="00C637C6" w:rsidP="00C637C6" w14:paraId="686BD072" w14:textId="77777777">
            <w:pPr>
              <w:rPr>
                <w:szCs w:val="20"/>
              </w:rPr>
            </w:pPr>
            <w:r w:rsidRPr="00C637C6">
              <w:rPr>
                <w:szCs w:val="20"/>
              </w:rPr>
              <w:t>2000 Maribor</w:t>
            </w:r>
          </w:p>
        </w:tc>
        <w:tc>
          <w:tcPr>
            <w:tcW w:w="2235" w:type="dxa"/>
            <w:tcBorders>
              <w:top w:val="doub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0B289C2E" w14:textId="77777777">
            <w:pPr>
              <w:rPr>
                <w:b/>
                <w:szCs w:val="20"/>
              </w:rPr>
            </w:pPr>
            <w:r w:rsidRPr="00C637C6">
              <w:rPr>
                <w:b/>
                <w:szCs w:val="20"/>
              </w:rPr>
              <w:t>Vodja kuhinje</w:t>
            </w:r>
          </w:p>
          <w:p w:rsidR="00C637C6" w:rsidRPr="00C637C6" w:rsidP="00C637C6" w14:paraId="2FFC405E" w14:textId="77777777">
            <w:pPr>
              <w:rPr>
                <w:szCs w:val="20"/>
              </w:rPr>
            </w:pPr>
            <w:r w:rsidRPr="00C637C6">
              <w:rPr>
                <w:szCs w:val="20"/>
              </w:rPr>
              <w:t>Lidija Zebec</w:t>
            </w:r>
          </w:p>
        </w:tc>
        <w:tc>
          <w:tcPr>
            <w:tcW w:w="476" w:type="dxa"/>
            <w:tcBorders>
              <w:top w:val="double" w:sz="4" w:space="0" w:color="000000"/>
              <w:left w:val="single" w:sz="4" w:space="0" w:color="000000"/>
              <w:right w:val="single" w:sz="4" w:space="0" w:color="000000"/>
            </w:tcBorders>
            <w:shd w:val="clear" w:color="auto" w:fill="FFFFFF"/>
            <w:vAlign w:val="center"/>
          </w:tcPr>
          <w:p w:rsidR="00C637C6" w:rsidRPr="00C637C6" w:rsidP="00C637C6" w14:paraId="7B3E1DB4" w14:textId="77777777">
            <w:pPr>
              <w:rPr>
                <w:szCs w:val="20"/>
              </w:rPr>
            </w:pPr>
            <w:r w:rsidRPr="00C637C6">
              <w:rPr>
                <w:szCs w:val="20"/>
              </w:rPr>
              <w:t>72</w:t>
            </w:r>
          </w:p>
        </w:tc>
        <w:tc>
          <w:tcPr>
            <w:tcW w:w="1755" w:type="dxa"/>
            <w:tcBorders>
              <w:top w:val="double" w:sz="4" w:space="0" w:color="000000"/>
              <w:left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19066E24" w14:textId="77777777">
            <w:pPr>
              <w:rPr>
                <w:szCs w:val="20"/>
              </w:rPr>
            </w:pPr>
            <w:r w:rsidRPr="00C637C6">
              <w:rPr>
                <w:szCs w:val="20"/>
              </w:rPr>
              <w:t>02 449 1410</w:t>
            </w:r>
          </w:p>
          <w:p w:rsidR="00C637C6" w:rsidRPr="00C637C6" w:rsidP="00C637C6" w14:paraId="26BC1659" w14:textId="77777777">
            <w:pPr>
              <w:rPr>
                <w:szCs w:val="20"/>
              </w:rPr>
            </w:pPr>
            <w:r w:rsidRPr="00C637C6">
              <w:rPr>
                <w:szCs w:val="20"/>
              </w:rPr>
              <w:t>02 449 1409</w:t>
            </w:r>
          </w:p>
        </w:tc>
      </w:tr>
      <w:tr w14:paraId="7EC65A8B" w14:textId="77777777" w:rsidTr="000277D4">
        <w:tblPrEx>
          <w:tblW w:w="10358" w:type="dxa"/>
          <w:tblInd w:w="-724" w:type="dxa"/>
          <w:tblBorders>
            <w:bottom w:val="single" w:sz="4" w:space="0" w:color="000000"/>
          </w:tblBorders>
          <w:tblLook w:val="04A0"/>
        </w:tblPrEx>
        <w:trPr>
          <w:gridAfter w:val="1"/>
          <w:wAfter w:w="10" w:type="dxa"/>
          <w:trHeight w:val="790"/>
        </w:trPr>
        <w:tc>
          <w:tcPr>
            <w:tcW w:w="850" w:type="dxa"/>
            <w:gridSpan w:val="2"/>
            <w:vMerge/>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04C7D500" w14:textId="77777777">
            <w:pPr>
              <w:rPr>
                <w:szCs w:val="20"/>
              </w:rPr>
            </w:pPr>
          </w:p>
        </w:tc>
        <w:tc>
          <w:tcPr>
            <w:tcW w:w="1317" w:type="dxa"/>
            <w:vMerge/>
            <w:tcBorders>
              <w:left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01430977" w14:textId="77777777">
            <w:pPr>
              <w:rPr>
                <w:b/>
                <w:bCs/>
                <w:szCs w:val="20"/>
              </w:rPr>
            </w:pPr>
          </w:p>
        </w:tc>
        <w:tc>
          <w:tcPr>
            <w:tcW w:w="3715" w:type="dxa"/>
            <w:gridSpan w:val="2"/>
            <w:vMerge/>
            <w:tcBorders>
              <w:left w:val="single" w:sz="4" w:space="0" w:color="000000"/>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03CED102" w14:textId="77777777">
            <w:pPr>
              <w:rPr>
                <w:szCs w:val="20"/>
              </w:rPr>
            </w:pPr>
          </w:p>
        </w:tc>
        <w:tc>
          <w:tcPr>
            <w:tcW w:w="2235" w:type="dxa"/>
            <w:tcBorders>
              <w:left w:val="single" w:sz="4" w:space="0" w:color="000000"/>
              <w:right w:val="single" w:sz="4" w:space="0" w:color="000000"/>
            </w:tcBorders>
            <w:shd w:val="clear" w:color="auto" w:fill="FFFFFF"/>
            <w:tcMar>
              <w:top w:w="0" w:type="dxa"/>
              <w:left w:w="108" w:type="dxa"/>
              <w:bottom w:w="0" w:type="dxa"/>
              <w:right w:w="108" w:type="dxa"/>
            </w:tcMar>
            <w:hideMark/>
          </w:tcPr>
          <w:p w:rsidR="00C637C6" w:rsidRPr="00C637C6" w:rsidP="00C637C6" w14:paraId="3034E4BD" w14:textId="77777777">
            <w:pPr>
              <w:rPr>
                <w:b/>
                <w:szCs w:val="20"/>
              </w:rPr>
            </w:pPr>
            <w:r w:rsidRPr="00C637C6">
              <w:rPr>
                <w:b/>
                <w:szCs w:val="20"/>
              </w:rPr>
              <w:t>Naročanje</w:t>
            </w:r>
          </w:p>
          <w:p w:rsidR="00C637C6" w:rsidRPr="00C637C6" w:rsidP="00C637C6" w14:paraId="7837EFAC" w14:textId="77777777">
            <w:pPr>
              <w:rPr>
                <w:szCs w:val="20"/>
              </w:rPr>
            </w:pPr>
            <w:r w:rsidRPr="00C637C6">
              <w:rPr>
                <w:szCs w:val="20"/>
              </w:rPr>
              <w:t xml:space="preserve">Tatjana </w:t>
            </w:r>
            <w:r w:rsidRPr="00C637C6">
              <w:rPr>
                <w:szCs w:val="20"/>
              </w:rPr>
              <w:t>Baler</w:t>
            </w:r>
          </w:p>
          <w:p w:rsidR="00C637C6" w:rsidRPr="00C637C6" w:rsidP="00C637C6" w14:paraId="14F27F34" w14:textId="77777777">
            <w:pPr>
              <w:rPr>
                <w:szCs w:val="20"/>
              </w:rPr>
            </w:pPr>
            <w:r w:rsidRPr="00C637C6">
              <w:rPr>
                <w:szCs w:val="20"/>
              </w:rPr>
              <w:t>Janez Majcen</w:t>
            </w:r>
          </w:p>
        </w:tc>
        <w:tc>
          <w:tcPr>
            <w:tcW w:w="476" w:type="dxa"/>
            <w:tcBorders>
              <w:left w:val="single" w:sz="4" w:space="0" w:color="000000"/>
              <w:right w:val="single" w:sz="4" w:space="0" w:color="000000"/>
            </w:tcBorders>
            <w:shd w:val="clear" w:color="auto" w:fill="FFFFFF"/>
            <w:vAlign w:val="center"/>
          </w:tcPr>
          <w:p w:rsidR="00C637C6" w:rsidRPr="00C637C6" w:rsidP="00C637C6" w14:paraId="3606A45D" w14:textId="77777777">
            <w:pPr>
              <w:rPr>
                <w:szCs w:val="20"/>
              </w:rPr>
            </w:pPr>
            <w:r w:rsidRPr="00C637C6">
              <w:rPr>
                <w:szCs w:val="20"/>
              </w:rPr>
              <w:t>72</w:t>
            </w:r>
          </w:p>
        </w:tc>
        <w:tc>
          <w:tcPr>
            <w:tcW w:w="1755" w:type="dxa"/>
            <w:tcBorders>
              <w:left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37DC5FA6" w14:textId="77777777">
            <w:pPr>
              <w:rPr>
                <w:szCs w:val="20"/>
              </w:rPr>
            </w:pPr>
            <w:r w:rsidRPr="00C637C6">
              <w:rPr>
                <w:szCs w:val="20"/>
              </w:rPr>
              <w:t>02 449 1410</w:t>
            </w:r>
          </w:p>
          <w:p w:rsidR="00C637C6" w:rsidRPr="00C637C6" w:rsidP="00C637C6" w14:paraId="1C4E314F" w14:textId="77777777">
            <w:pPr>
              <w:rPr>
                <w:szCs w:val="20"/>
              </w:rPr>
            </w:pPr>
            <w:r w:rsidRPr="00C637C6">
              <w:rPr>
                <w:szCs w:val="20"/>
              </w:rPr>
              <w:t>Fax</w:t>
            </w:r>
            <w:r w:rsidRPr="00C637C6">
              <w:rPr>
                <w:szCs w:val="20"/>
              </w:rPr>
              <w:t xml:space="preserve"> 02 449 1402</w:t>
            </w:r>
          </w:p>
        </w:tc>
      </w:tr>
      <w:tr w14:paraId="171B3BF8" w14:textId="77777777" w:rsidTr="000277D4">
        <w:tblPrEx>
          <w:tblW w:w="10358" w:type="dxa"/>
          <w:tblInd w:w="-724" w:type="dxa"/>
          <w:tblBorders>
            <w:bottom w:val="single" w:sz="4" w:space="0" w:color="000000"/>
          </w:tblBorders>
          <w:tblLook w:val="04A0"/>
        </w:tblPrEx>
        <w:trPr>
          <w:gridAfter w:val="1"/>
          <w:wAfter w:w="10" w:type="dxa"/>
          <w:trHeight w:val="450"/>
        </w:trPr>
        <w:tc>
          <w:tcPr>
            <w:tcW w:w="850" w:type="dxa"/>
            <w:gridSpan w:val="2"/>
            <w:vMerge/>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1A8C8534" w14:textId="77777777">
            <w:pPr>
              <w:rPr>
                <w:szCs w:val="20"/>
              </w:rPr>
            </w:pPr>
          </w:p>
        </w:tc>
        <w:tc>
          <w:tcPr>
            <w:tcW w:w="1317" w:type="dxa"/>
            <w:vMerge/>
            <w:tcBorders>
              <w:left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1BDED55D" w14:textId="77777777">
            <w:pPr>
              <w:rPr>
                <w:b/>
                <w:bCs/>
                <w:szCs w:val="20"/>
              </w:rPr>
            </w:pPr>
          </w:p>
        </w:tc>
        <w:tc>
          <w:tcPr>
            <w:tcW w:w="3715" w:type="dxa"/>
            <w:gridSpan w:val="2"/>
            <w:vMerge/>
            <w:tcBorders>
              <w:left w:val="single" w:sz="4" w:space="0" w:color="000000"/>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4EAC1079" w14:textId="77777777">
            <w:pPr>
              <w:rPr>
                <w:szCs w:val="20"/>
              </w:rPr>
            </w:pPr>
          </w:p>
        </w:tc>
        <w:tc>
          <w:tcPr>
            <w:tcW w:w="2235" w:type="dxa"/>
            <w:vMerge w:val="restart"/>
            <w:tcBorders>
              <w:left w:val="single" w:sz="4" w:space="0" w:color="000000"/>
              <w:right w:val="single" w:sz="4" w:space="0" w:color="000000"/>
            </w:tcBorders>
            <w:shd w:val="clear" w:color="auto" w:fill="FFFFFF"/>
            <w:tcMar>
              <w:top w:w="0" w:type="dxa"/>
              <w:left w:w="108" w:type="dxa"/>
              <w:bottom w:w="0" w:type="dxa"/>
              <w:right w:w="108" w:type="dxa"/>
            </w:tcMar>
            <w:hideMark/>
          </w:tcPr>
          <w:p w:rsidR="00C637C6" w:rsidRPr="00C637C6" w:rsidP="00C637C6" w14:paraId="3A00DAEF" w14:textId="77777777">
            <w:pPr>
              <w:rPr>
                <w:b/>
                <w:szCs w:val="20"/>
              </w:rPr>
            </w:pPr>
            <w:r w:rsidRPr="00C637C6">
              <w:rPr>
                <w:b/>
                <w:szCs w:val="20"/>
              </w:rPr>
              <w:t>Skladišče</w:t>
            </w:r>
          </w:p>
          <w:p w:rsidR="00C637C6" w:rsidRPr="00C637C6" w:rsidP="00C637C6" w14:paraId="4DDBC8A8" w14:textId="77777777">
            <w:pPr>
              <w:rPr>
                <w:szCs w:val="20"/>
              </w:rPr>
            </w:pPr>
            <w:r w:rsidRPr="00C637C6">
              <w:rPr>
                <w:szCs w:val="20"/>
              </w:rPr>
              <w:t>Marjanca Sitar</w:t>
            </w:r>
          </w:p>
          <w:p w:rsidR="00C637C6" w:rsidRPr="00C637C6" w:rsidP="00C637C6" w14:paraId="03ADB9F7" w14:textId="77777777">
            <w:pPr>
              <w:rPr>
                <w:szCs w:val="20"/>
              </w:rPr>
            </w:pPr>
            <w:r w:rsidRPr="00C637C6">
              <w:rPr>
                <w:szCs w:val="20"/>
              </w:rPr>
              <w:t>Ivan Bohar</w:t>
            </w:r>
          </w:p>
        </w:tc>
        <w:tc>
          <w:tcPr>
            <w:tcW w:w="476" w:type="dxa"/>
            <w:vMerge w:val="restart"/>
            <w:tcBorders>
              <w:left w:val="single" w:sz="4" w:space="0" w:color="000000"/>
              <w:right w:val="single" w:sz="4" w:space="0" w:color="000000"/>
            </w:tcBorders>
            <w:shd w:val="clear" w:color="auto" w:fill="FFFFFF"/>
            <w:vAlign w:val="center"/>
          </w:tcPr>
          <w:p w:rsidR="00C637C6" w:rsidRPr="00C637C6" w:rsidP="00C637C6" w14:paraId="3AC3DF8B" w14:textId="77777777">
            <w:pPr>
              <w:rPr>
                <w:szCs w:val="20"/>
              </w:rPr>
            </w:pPr>
            <w:r w:rsidRPr="00C637C6">
              <w:rPr>
                <w:szCs w:val="20"/>
              </w:rPr>
              <w:t>72</w:t>
            </w:r>
          </w:p>
        </w:tc>
        <w:tc>
          <w:tcPr>
            <w:tcW w:w="1755" w:type="dxa"/>
            <w:vMerge w:val="restart"/>
            <w:tcBorders>
              <w:left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0763B4C9" w14:textId="77777777">
            <w:pPr>
              <w:rPr>
                <w:szCs w:val="20"/>
              </w:rPr>
            </w:pPr>
            <w:r w:rsidRPr="00C637C6">
              <w:rPr>
                <w:szCs w:val="20"/>
              </w:rPr>
              <w:t>02 449 1263</w:t>
            </w:r>
          </w:p>
        </w:tc>
      </w:tr>
      <w:tr w14:paraId="22F52636" w14:textId="77777777" w:rsidTr="000277D4">
        <w:tblPrEx>
          <w:tblW w:w="10358" w:type="dxa"/>
          <w:tblInd w:w="-724" w:type="dxa"/>
          <w:tblBorders>
            <w:bottom w:val="single" w:sz="4" w:space="0" w:color="000000"/>
          </w:tblBorders>
          <w:tblLook w:val="04A0"/>
        </w:tblPrEx>
        <w:trPr>
          <w:gridAfter w:val="1"/>
          <w:wAfter w:w="10" w:type="dxa"/>
          <w:trHeight w:val="585"/>
        </w:trPr>
        <w:tc>
          <w:tcPr>
            <w:tcW w:w="850" w:type="dxa"/>
            <w:gridSpan w:val="2"/>
            <w:vMerge/>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tcPr>
          <w:p w:rsidR="00C637C6" w:rsidRPr="00C637C6" w:rsidP="00C637C6" w14:paraId="0AD84E5F" w14:textId="77777777">
            <w:pPr>
              <w:rPr>
                <w:szCs w:val="20"/>
              </w:rPr>
            </w:pPr>
          </w:p>
        </w:tc>
        <w:tc>
          <w:tcPr>
            <w:tcW w:w="1317" w:type="dxa"/>
            <w:vMerge/>
            <w:tcBorders>
              <w:left w:val="double" w:sz="4" w:space="0" w:color="000000"/>
              <w:bottom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27434B9C" w14:textId="77777777">
            <w:pPr>
              <w:rPr>
                <w:b/>
                <w:bCs/>
                <w:szCs w:val="20"/>
              </w:rPr>
            </w:pPr>
          </w:p>
        </w:tc>
        <w:tc>
          <w:tcPr>
            <w:tcW w:w="3715" w:type="dxa"/>
            <w:gridSpan w:val="2"/>
            <w:tcBorders>
              <w:left w:val="single" w:sz="4" w:space="0" w:color="000000"/>
              <w:bottom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5BB862E2" w14:textId="77777777">
            <w:pPr>
              <w:rPr>
                <w:szCs w:val="20"/>
              </w:rPr>
            </w:pPr>
            <w:hyperlink r:id="rId24" w:history="1">
              <w:r w:rsidRPr="00C637C6">
                <w:rPr>
                  <w:szCs w:val="20"/>
                  <w:u w:val="single"/>
                </w:rPr>
                <w:t>SV.kuhinja.Maribor@mors.si</w:t>
              </w:r>
            </w:hyperlink>
            <w:r w:rsidRPr="00C637C6">
              <w:rPr>
                <w:szCs w:val="20"/>
              </w:rPr>
              <w:t xml:space="preserve"> </w:t>
            </w:r>
          </w:p>
        </w:tc>
        <w:tc>
          <w:tcPr>
            <w:tcW w:w="2235" w:type="dxa"/>
            <w:vMerge/>
            <w:tcBorders>
              <w:left w:val="single" w:sz="4" w:space="0" w:color="000000"/>
              <w:bottom w:val="double" w:sz="4" w:space="0" w:color="000000"/>
              <w:right w:val="single" w:sz="4" w:space="0" w:color="000000"/>
            </w:tcBorders>
            <w:shd w:val="clear" w:color="auto" w:fill="FFFFFF"/>
            <w:tcMar>
              <w:top w:w="0" w:type="dxa"/>
              <w:left w:w="108" w:type="dxa"/>
              <w:bottom w:w="0" w:type="dxa"/>
              <w:right w:w="108" w:type="dxa"/>
            </w:tcMar>
          </w:tcPr>
          <w:p w:rsidR="00C637C6" w:rsidRPr="00C637C6" w:rsidP="00C637C6" w14:paraId="4BB64F51" w14:textId="77777777">
            <w:pPr>
              <w:rPr>
                <w:b/>
                <w:szCs w:val="20"/>
              </w:rPr>
            </w:pPr>
          </w:p>
        </w:tc>
        <w:tc>
          <w:tcPr>
            <w:tcW w:w="476" w:type="dxa"/>
            <w:vMerge/>
            <w:tcBorders>
              <w:left w:val="single" w:sz="4" w:space="0" w:color="000000"/>
              <w:bottom w:val="double" w:sz="4" w:space="0" w:color="000000"/>
              <w:right w:val="single" w:sz="4" w:space="0" w:color="000000"/>
            </w:tcBorders>
            <w:shd w:val="clear" w:color="auto" w:fill="FFFFFF"/>
            <w:vAlign w:val="center"/>
          </w:tcPr>
          <w:p w:rsidR="00C637C6" w:rsidRPr="00C637C6" w:rsidP="00C637C6" w14:paraId="2C0DC0C0" w14:textId="77777777">
            <w:pPr>
              <w:rPr>
                <w:b/>
                <w:szCs w:val="20"/>
              </w:rPr>
            </w:pPr>
          </w:p>
        </w:tc>
        <w:tc>
          <w:tcPr>
            <w:tcW w:w="1755" w:type="dxa"/>
            <w:vMerge/>
            <w:tcBorders>
              <w:left w:val="single" w:sz="4" w:space="0" w:color="000000"/>
              <w:bottom w:val="double" w:sz="4" w:space="0" w:color="000000"/>
              <w:right w:val="double" w:sz="4" w:space="0" w:color="000000"/>
            </w:tcBorders>
            <w:shd w:val="clear" w:color="auto" w:fill="FFFFFF"/>
            <w:tcMar>
              <w:top w:w="0" w:type="dxa"/>
              <w:left w:w="108" w:type="dxa"/>
              <w:bottom w:w="0" w:type="dxa"/>
              <w:right w:w="108" w:type="dxa"/>
            </w:tcMar>
            <w:vAlign w:val="center"/>
          </w:tcPr>
          <w:p w:rsidR="00C637C6" w:rsidRPr="00C637C6" w:rsidP="00C637C6" w14:paraId="26A855ED" w14:textId="77777777">
            <w:pPr>
              <w:rPr>
                <w:szCs w:val="20"/>
              </w:rPr>
            </w:pPr>
          </w:p>
        </w:tc>
      </w:tr>
      <w:tr w14:paraId="718DFD46" w14:textId="77777777" w:rsidTr="000277D4">
        <w:tblPrEx>
          <w:tblW w:w="10358" w:type="dxa"/>
          <w:tblInd w:w="-724" w:type="dxa"/>
          <w:tblBorders>
            <w:bottom w:val="single" w:sz="4" w:space="0" w:color="000000"/>
          </w:tblBorders>
          <w:tblLook w:val="04A0"/>
        </w:tblPrEx>
        <w:trPr>
          <w:gridAfter w:val="1"/>
          <w:wAfter w:w="10" w:type="dxa"/>
          <w:trHeight w:val="240"/>
        </w:trPr>
        <w:tc>
          <w:tcPr>
            <w:tcW w:w="850" w:type="dxa"/>
            <w:gridSpan w:val="2"/>
            <w:vMerge w:val="restart"/>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31C7B98A" w14:textId="77777777">
            <w:pPr>
              <w:jc w:val="center"/>
              <w:rPr>
                <w:szCs w:val="20"/>
              </w:rPr>
            </w:pPr>
            <w:r w:rsidRPr="00C637C6">
              <w:rPr>
                <w:szCs w:val="20"/>
              </w:rPr>
              <w:t>14.</w:t>
            </w:r>
          </w:p>
        </w:tc>
        <w:tc>
          <w:tcPr>
            <w:tcW w:w="1317" w:type="dxa"/>
            <w:vMerge w:val="restart"/>
            <w:tcBorders>
              <w:top w:val="double" w:sz="4" w:space="0" w:color="000000"/>
              <w:left w:val="double" w:sz="4" w:space="0" w:color="000000"/>
              <w:bottom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5625A764" w14:textId="77777777">
            <w:pPr>
              <w:jc w:val="center"/>
              <w:rPr>
                <w:b/>
                <w:bCs/>
                <w:szCs w:val="20"/>
              </w:rPr>
            </w:pPr>
            <w:r w:rsidRPr="00C637C6">
              <w:rPr>
                <w:b/>
                <w:bCs/>
                <w:szCs w:val="20"/>
              </w:rPr>
              <w:t>441030307</w:t>
            </w:r>
          </w:p>
        </w:tc>
        <w:tc>
          <w:tcPr>
            <w:tcW w:w="3715" w:type="dxa"/>
            <w:gridSpan w:val="2"/>
            <w:vMerge w:val="restart"/>
            <w:tcBorders>
              <w:top w:val="doub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7D93935F" w14:textId="77777777">
            <w:pPr>
              <w:rPr>
                <w:szCs w:val="20"/>
              </w:rPr>
            </w:pPr>
            <w:r w:rsidRPr="00C637C6">
              <w:rPr>
                <w:szCs w:val="20"/>
              </w:rPr>
              <w:t>Vojašnica</w:t>
            </w:r>
          </w:p>
          <w:p w:rsidR="00C637C6" w:rsidRPr="00C637C6" w:rsidP="00C637C6" w14:paraId="2189A0DE" w14:textId="77777777">
            <w:pPr>
              <w:rPr>
                <w:szCs w:val="20"/>
              </w:rPr>
            </w:pPr>
            <w:r w:rsidRPr="00C637C6">
              <w:rPr>
                <w:szCs w:val="20"/>
              </w:rPr>
              <w:t>Murska Sobota</w:t>
            </w:r>
          </w:p>
          <w:p w:rsidR="00C637C6" w:rsidRPr="00C637C6" w:rsidP="00C637C6" w14:paraId="37ED3A24" w14:textId="77777777">
            <w:pPr>
              <w:rPr>
                <w:szCs w:val="20"/>
              </w:rPr>
            </w:pPr>
            <w:r w:rsidRPr="00C637C6">
              <w:rPr>
                <w:szCs w:val="20"/>
              </w:rPr>
              <w:t>Kopališka ulica 4</w:t>
            </w:r>
          </w:p>
          <w:p w:rsidR="00C637C6" w:rsidRPr="00C637C6" w:rsidP="00C637C6" w14:paraId="22DC5A96" w14:textId="77777777">
            <w:pPr>
              <w:rPr>
                <w:szCs w:val="20"/>
              </w:rPr>
            </w:pPr>
            <w:r w:rsidRPr="00C637C6">
              <w:rPr>
                <w:szCs w:val="20"/>
              </w:rPr>
              <w:t>9000 Murska Sobota</w:t>
            </w:r>
          </w:p>
        </w:tc>
        <w:tc>
          <w:tcPr>
            <w:tcW w:w="2235" w:type="dxa"/>
            <w:tcBorders>
              <w:top w:val="double" w:sz="4" w:space="0" w:color="000000"/>
              <w:left w:val="single" w:sz="4" w:space="0" w:color="000000"/>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7A8BE85B" w14:textId="77777777">
            <w:pPr>
              <w:rPr>
                <w:b/>
                <w:szCs w:val="20"/>
              </w:rPr>
            </w:pPr>
            <w:r w:rsidRPr="00C637C6">
              <w:rPr>
                <w:b/>
                <w:szCs w:val="20"/>
              </w:rPr>
              <w:t>Vodja kuhinje</w:t>
            </w:r>
          </w:p>
          <w:p w:rsidR="00C637C6" w:rsidRPr="00C637C6" w:rsidP="00C637C6" w14:paraId="645DF047" w14:textId="77777777">
            <w:pPr>
              <w:rPr>
                <w:szCs w:val="20"/>
              </w:rPr>
            </w:pPr>
            <w:r w:rsidRPr="00C637C6">
              <w:rPr>
                <w:szCs w:val="20"/>
              </w:rPr>
              <w:t>Roman Škafar</w:t>
            </w:r>
          </w:p>
        </w:tc>
        <w:tc>
          <w:tcPr>
            <w:tcW w:w="476" w:type="dxa"/>
            <w:tcBorders>
              <w:top w:val="double" w:sz="4" w:space="0" w:color="000000"/>
              <w:left w:val="single" w:sz="4" w:space="0" w:color="000000"/>
              <w:right w:val="single" w:sz="4" w:space="0" w:color="000000"/>
            </w:tcBorders>
            <w:shd w:val="clear" w:color="auto" w:fill="FFFFFF"/>
            <w:vAlign w:val="center"/>
          </w:tcPr>
          <w:p w:rsidR="00C637C6" w:rsidRPr="00C637C6" w:rsidP="00C637C6" w14:paraId="02D7D280" w14:textId="77777777">
            <w:pPr>
              <w:rPr>
                <w:szCs w:val="20"/>
              </w:rPr>
            </w:pPr>
            <w:r w:rsidRPr="00C637C6">
              <w:rPr>
                <w:szCs w:val="20"/>
              </w:rPr>
              <w:t>72</w:t>
            </w:r>
          </w:p>
        </w:tc>
        <w:tc>
          <w:tcPr>
            <w:tcW w:w="1755" w:type="dxa"/>
            <w:tcBorders>
              <w:top w:val="double" w:sz="4" w:space="0" w:color="000000"/>
              <w:left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2CB331E6" w14:textId="77777777">
            <w:pPr>
              <w:rPr>
                <w:szCs w:val="20"/>
              </w:rPr>
            </w:pPr>
            <w:r w:rsidRPr="00C637C6">
              <w:rPr>
                <w:szCs w:val="20"/>
              </w:rPr>
              <w:t>02 531 3449</w:t>
            </w:r>
          </w:p>
        </w:tc>
      </w:tr>
      <w:tr w14:paraId="1A69B318" w14:textId="77777777" w:rsidTr="000277D4">
        <w:tblPrEx>
          <w:tblW w:w="10358" w:type="dxa"/>
          <w:tblInd w:w="-724" w:type="dxa"/>
          <w:tblBorders>
            <w:bottom w:val="single" w:sz="4" w:space="0" w:color="000000"/>
          </w:tblBorders>
          <w:tblLook w:val="04A0"/>
        </w:tblPrEx>
        <w:trPr>
          <w:gridAfter w:val="1"/>
          <w:wAfter w:w="10" w:type="dxa"/>
          <w:trHeight w:val="408"/>
        </w:trPr>
        <w:tc>
          <w:tcPr>
            <w:tcW w:w="850" w:type="dxa"/>
            <w:gridSpan w:val="2"/>
            <w:vMerge/>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6F3A6A87" w14:textId="77777777">
            <w:pPr>
              <w:rPr>
                <w:szCs w:val="20"/>
              </w:rPr>
            </w:pPr>
          </w:p>
        </w:tc>
        <w:tc>
          <w:tcPr>
            <w:tcW w:w="1317" w:type="dxa"/>
            <w:vMerge/>
            <w:tcBorders>
              <w:left w:val="double" w:sz="4" w:space="0" w:color="000000"/>
              <w:bottom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2F159FE0" w14:textId="77777777">
            <w:pPr>
              <w:rPr>
                <w:szCs w:val="20"/>
              </w:rPr>
            </w:pPr>
          </w:p>
        </w:tc>
        <w:tc>
          <w:tcPr>
            <w:tcW w:w="3715" w:type="dxa"/>
            <w:gridSpan w:val="2"/>
            <w:vMerge/>
            <w:tcBorders>
              <w:left w:val="single" w:sz="4" w:space="0" w:color="000000"/>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6BA31E54" w14:textId="77777777">
            <w:pPr>
              <w:rPr>
                <w:szCs w:val="20"/>
              </w:rPr>
            </w:pPr>
          </w:p>
        </w:tc>
        <w:tc>
          <w:tcPr>
            <w:tcW w:w="2235" w:type="dxa"/>
            <w:vMerge w:val="restart"/>
            <w:tcBorders>
              <w:left w:val="single" w:sz="4" w:space="0" w:color="000000"/>
              <w:right w:val="single" w:sz="4" w:space="0" w:color="000000"/>
            </w:tcBorders>
            <w:shd w:val="clear" w:color="auto" w:fill="FFFFFF"/>
            <w:tcMar>
              <w:top w:w="0" w:type="dxa"/>
              <w:left w:w="108" w:type="dxa"/>
              <w:bottom w:w="0" w:type="dxa"/>
              <w:right w:w="108" w:type="dxa"/>
            </w:tcMar>
            <w:hideMark/>
          </w:tcPr>
          <w:p w:rsidR="00C637C6" w:rsidRPr="00C637C6" w:rsidP="00C637C6" w14:paraId="6BCF6111" w14:textId="77777777">
            <w:pPr>
              <w:rPr>
                <w:b/>
                <w:szCs w:val="20"/>
              </w:rPr>
            </w:pPr>
            <w:r w:rsidRPr="00C637C6">
              <w:rPr>
                <w:b/>
                <w:szCs w:val="20"/>
              </w:rPr>
              <w:t>Naročanje</w:t>
            </w:r>
          </w:p>
          <w:p w:rsidR="00C637C6" w:rsidRPr="00C637C6" w:rsidP="00C637C6" w14:paraId="0DCBC064" w14:textId="77777777">
            <w:pPr>
              <w:rPr>
                <w:szCs w:val="20"/>
              </w:rPr>
            </w:pPr>
            <w:r w:rsidRPr="00C637C6">
              <w:rPr>
                <w:szCs w:val="20"/>
              </w:rPr>
              <w:t xml:space="preserve">Simona </w:t>
            </w:r>
            <w:r w:rsidRPr="00C637C6">
              <w:rPr>
                <w:szCs w:val="20"/>
              </w:rPr>
              <w:t>Alač</w:t>
            </w:r>
          </w:p>
          <w:p w:rsidR="00C637C6" w:rsidRPr="00C637C6" w:rsidP="00C637C6" w14:paraId="5CA06F81" w14:textId="77777777">
            <w:pPr>
              <w:rPr>
                <w:b/>
                <w:szCs w:val="20"/>
              </w:rPr>
            </w:pPr>
          </w:p>
        </w:tc>
        <w:tc>
          <w:tcPr>
            <w:tcW w:w="476" w:type="dxa"/>
            <w:vMerge w:val="restart"/>
            <w:tcBorders>
              <w:left w:val="single" w:sz="4" w:space="0" w:color="000000"/>
              <w:right w:val="single" w:sz="4" w:space="0" w:color="000000"/>
            </w:tcBorders>
            <w:shd w:val="clear" w:color="auto" w:fill="FFFFFF"/>
            <w:vAlign w:val="center"/>
          </w:tcPr>
          <w:p w:rsidR="00C637C6" w:rsidRPr="00C637C6" w:rsidP="00C637C6" w14:paraId="11E28407" w14:textId="77777777">
            <w:pPr>
              <w:rPr>
                <w:b/>
                <w:szCs w:val="20"/>
              </w:rPr>
            </w:pPr>
          </w:p>
          <w:p w:rsidR="00C637C6" w:rsidRPr="00C637C6" w:rsidP="00C637C6" w14:paraId="39EFC40E" w14:textId="77777777">
            <w:pPr>
              <w:rPr>
                <w:bCs/>
                <w:szCs w:val="20"/>
              </w:rPr>
            </w:pPr>
            <w:r w:rsidRPr="00C637C6">
              <w:rPr>
                <w:bCs/>
                <w:szCs w:val="20"/>
              </w:rPr>
              <w:t>72</w:t>
            </w:r>
          </w:p>
        </w:tc>
        <w:tc>
          <w:tcPr>
            <w:tcW w:w="1755" w:type="dxa"/>
            <w:vMerge w:val="restart"/>
            <w:tcBorders>
              <w:left w:val="sing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3E4119D0" w14:textId="77777777">
            <w:pPr>
              <w:rPr>
                <w:szCs w:val="20"/>
              </w:rPr>
            </w:pPr>
            <w:r w:rsidRPr="00C637C6">
              <w:rPr>
                <w:szCs w:val="20"/>
              </w:rPr>
              <w:t>02 531 3448</w:t>
            </w:r>
          </w:p>
          <w:p w:rsidR="00C637C6" w:rsidRPr="00C637C6" w:rsidP="00C637C6" w14:paraId="62881A66" w14:textId="77777777">
            <w:pPr>
              <w:rPr>
                <w:szCs w:val="20"/>
              </w:rPr>
            </w:pPr>
            <w:r w:rsidRPr="00C637C6">
              <w:rPr>
                <w:szCs w:val="20"/>
              </w:rPr>
              <w:t>Fax</w:t>
            </w:r>
            <w:r w:rsidRPr="00C637C6">
              <w:rPr>
                <w:szCs w:val="20"/>
              </w:rPr>
              <w:t xml:space="preserve"> 02 532 1956</w:t>
            </w:r>
          </w:p>
        </w:tc>
      </w:tr>
      <w:tr w14:paraId="3F461AFC" w14:textId="77777777" w:rsidTr="000277D4">
        <w:tblPrEx>
          <w:tblW w:w="10358" w:type="dxa"/>
          <w:tblInd w:w="-724" w:type="dxa"/>
          <w:tblBorders>
            <w:bottom w:val="single" w:sz="4" w:space="0" w:color="000000"/>
          </w:tblBorders>
          <w:tblLook w:val="04A0"/>
        </w:tblPrEx>
        <w:trPr>
          <w:gridAfter w:val="1"/>
          <w:wAfter w:w="10" w:type="dxa"/>
          <w:trHeight w:val="465"/>
        </w:trPr>
        <w:tc>
          <w:tcPr>
            <w:tcW w:w="850" w:type="dxa"/>
            <w:gridSpan w:val="2"/>
            <w:vMerge/>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tcPr>
          <w:p w:rsidR="00C637C6" w:rsidRPr="00C637C6" w:rsidP="00C637C6" w14:paraId="640852BE" w14:textId="77777777">
            <w:pPr>
              <w:rPr>
                <w:szCs w:val="20"/>
              </w:rPr>
            </w:pPr>
          </w:p>
        </w:tc>
        <w:tc>
          <w:tcPr>
            <w:tcW w:w="1317" w:type="dxa"/>
            <w:vMerge/>
            <w:tcBorders>
              <w:left w:val="double" w:sz="4" w:space="0" w:color="000000"/>
              <w:bottom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2E5B379D" w14:textId="77777777">
            <w:pPr>
              <w:rPr>
                <w:szCs w:val="20"/>
              </w:rPr>
            </w:pPr>
          </w:p>
        </w:tc>
        <w:tc>
          <w:tcPr>
            <w:tcW w:w="3715" w:type="dxa"/>
            <w:gridSpan w:val="2"/>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7C714DC9" w14:textId="77777777">
            <w:pPr>
              <w:rPr>
                <w:szCs w:val="20"/>
              </w:rPr>
            </w:pPr>
          </w:p>
        </w:tc>
        <w:tc>
          <w:tcPr>
            <w:tcW w:w="2235" w:type="dxa"/>
            <w:vMerge/>
            <w:tcBorders>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rsidR="00C637C6" w:rsidRPr="00C637C6" w:rsidP="00C637C6" w14:paraId="21C20A5D" w14:textId="77777777">
            <w:pPr>
              <w:rPr>
                <w:b/>
                <w:szCs w:val="20"/>
              </w:rPr>
            </w:pPr>
          </w:p>
        </w:tc>
        <w:tc>
          <w:tcPr>
            <w:tcW w:w="476" w:type="dxa"/>
            <w:vMerge/>
            <w:tcBorders>
              <w:left w:val="single" w:sz="4" w:space="0" w:color="000000"/>
              <w:bottom w:val="single" w:sz="4" w:space="0" w:color="000000"/>
              <w:right w:val="single" w:sz="4" w:space="0" w:color="000000"/>
            </w:tcBorders>
            <w:shd w:val="clear" w:color="auto" w:fill="FFFFFF"/>
            <w:vAlign w:val="center"/>
          </w:tcPr>
          <w:p w:rsidR="00C637C6" w:rsidRPr="00C637C6" w:rsidP="00C637C6" w14:paraId="2C144C75" w14:textId="77777777">
            <w:pPr>
              <w:rPr>
                <w:b/>
                <w:szCs w:val="20"/>
              </w:rPr>
            </w:pPr>
          </w:p>
        </w:tc>
        <w:tc>
          <w:tcPr>
            <w:tcW w:w="1755" w:type="dxa"/>
            <w:vMerge/>
            <w:tcBorders>
              <w:left w:val="single" w:sz="4" w:space="0" w:color="000000"/>
              <w:bottom w:val="single" w:sz="4" w:space="0" w:color="000000"/>
              <w:right w:val="double" w:sz="4" w:space="0" w:color="000000"/>
            </w:tcBorders>
            <w:shd w:val="clear" w:color="auto" w:fill="FFFFFF"/>
            <w:tcMar>
              <w:top w:w="0" w:type="dxa"/>
              <w:left w:w="108" w:type="dxa"/>
              <w:bottom w:w="0" w:type="dxa"/>
              <w:right w:w="108" w:type="dxa"/>
            </w:tcMar>
            <w:vAlign w:val="center"/>
          </w:tcPr>
          <w:p w:rsidR="00C637C6" w:rsidRPr="00C637C6" w:rsidP="00C637C6" w14:paraId="21C5E099" w14:textId="77777777">
            <w:pPr>
              <w:rPr>
                <w:szCs w:val="20"/>
              </w:rPr>
            </w:pPr>
          </w:p>
        </w:tc>
      </w:tr>
      <w:tr w14:paraId="1D6859B5" w14:textId="77777777" w:rsidTr="000277D4">
        <w:tblPrEx>
          <w:tblW w:w="10358" w:type="dxa"/>
          <w:tblInd w:w="-724" w:type="dxa"/>
          <w:tblBorders>
            <w:bottom w:val="single" w:sz="4" w:space="0" w:color="000000"/>
          </w:tblBorders>
          <w:tblLook w:val="04A0"/>
        </w:tblPrEx>
        <w:trPr>
          <w:gridAfter w:val="1"/>
          <w:wAfter w:w="10" w:type="dxa"/>
          <w:trHeight w:val="240"/>
        </w:trPr>
        <w:tc>
          <w:tcPr>
            <w:tcW w:w="850" w:type="dxa"/>
            <w:gridSpan w:val="2"/>
            <w:vMerge/>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7F86015F" w14:textId="77777777">
            <w:pPr>
              <w:rPr>
                <w:szCs w:val="20"/>
              </w:rPr>
            </w:pPr>
          </w:p>
        </w:tc>
        <w:tc>
          <w:tcPr>
            <w:tcW w:w="1317" w:type="dxa"/>
            <w:vMerge/>
            <w:tcBorders>
              <w:left w:val="double" w:sz="4" w:space="0" w:color="000000"/>
              <w:bottom w:val="double" w:sz="4" w:space="0" w:color="000000"/>
              <w:right w:val="single" w:sz="4" w:space="0" w:color="000000"/>
            </w:tcBorders>
            <w:shd w:val="clear" w:color="auto" w:fill="FFFFFF"/>
            <w:tcMar>
              <w:top w:w="0" w:type="dxa"/>
              <w:left w:w="108" w:type="dxa"/>
              <w:bottom w:w="0" w:type="dxa"/>
              <w:right w:w="108" w:type="dxa"/>
            </w:tcMar>
            <w:vAlign w:val="center"/>
          </w:tcPr>
          <w:p w:rsidR="00C637C6" w:rsidRPr="00C637C6" w:rsidP="00C637C6" w14:paraId="52EF92D2" w14:textId="77777777">
            <w:pPr>
              <w:rPr>
                <w:szCs w:val="20"/>
              </w:rPr>
            </w:pPr>
          </w:p>
        </w:tc>
        <w:tc>
          <w:tcPr>
            <w:tcW w:w="3715" w:type="dxa"/>
            <w:gridSpan w:val="2"/>
            <w:tcBorders>
              <w:left w:val="single" w:sz="4" w:space="0" w:color="000000"/>
              <w:bottom w:val="double" w:sz="4" w:space="0" w:color="000000"/>
              <w:right w:val="single" w:sz="4" w:space="0" w:color="000000"/>
            </w:tcBorders>
            <w:shd w:val="clear" w:color="auto" w:fill="FFFFFF"/>
            <w:tcMar>
              <w:top w:w="0" w:type="dxa"/>
              <w:left w:w="108" w:type="dxa"/>
              <w:bottom w:w="0" w:type="dxa"/>
              <w:right w:w="108" w:type="dxa"/>
            </w:tcMar>
            <w:vAlign w:val="center"/>
            <w:hideMark/>
          </w:tcPr>
          <w:p w:rsidR="00C637C6" w:rsidRPr="00C637C6" w:rsidP="00C637C6" w14:paraId="4BE05F20" w14:textId="77777777">
            <w:pPr>
              <w:rPr>
                <w:szCs w:val="20"/>
              </w:rPr>
            </w:pPr>
            <w:hyperlink r:id="rId25" w:history="1">
              <w:r w:rsidRPr="00C637C6">
                <w:rPr>
                  <w:szCs w:val="20"/>
                  <w:u w:val="single"/>
                </w:rPr>
                <w:t>SV.kuhinja.Murska.Sobota@mors.si</w:t>
              </w:r>
            </w:hyperlink>
            <w:r w:rsidRPr="00C637C6">
              <w:rPr>
                <w:szCs w:val="20"/>
              </w:rPr>
              <w:t xml:space="preserve"> </w:t>
            </w:r>
          </w:p>
        </w:tc>
        <w:tc>
          <w:tcPr>
            <w:tcW w:w="2235" w:type="dxa"/>
            <w:tcBorders>
              <w:left w:val="single" w:sz="4" w:space="0" w:color="000000"/>
              <w:bottom w:val="double" w:sz="4" w:space="0" w:color="000000"/>
              <w:right w:val="single" w:sz="4" w:space="0" w:color="000000"/>
            </w:tcBorders>
            <w:shd w:val="clear" w:color="auto" w:fill="FFFFFF"/>
            <w:tcMar>
              <w:top w:w="0" w:type="dxa"/>
              <w:left w:w="108" w:type="dxa"/>
              <w:bottom w:w="0" w:type="dxa"/>
              <w:right w:w="108" w:type="dxa"/>
            </w:tcMar>
            <w:hideMark/>
          </w:tcPr>
          <w:p w:rsidR="00C637C6" w:rsidRPr="00C637C6" w:rsidP="00C637C6" w14:paraId="79AE2A7C" w14:textId="77777777">
            <w:pPr>
              <w:rPr>
                <w:b/>
                <w:szCs w:val="20"/>
              </w:rPr>
            </w:pPr>
            <w:r w:rsidRPr="00C637C6">
              <w:rPr>
                <w:b/>
                <w:szCs w:val="20"/>
              </w:rPr>
              <w:t>Skladišče</w:t>
            </w:r>
          </w:p>
          <w:p w:rsidR="00C637C6" w:rsidRPr="00C637C6" w:rsidP="00C637C6" w14:paraId="29A0CB6A" w14:textId="77777777">
            <w:pPr>
              <w:rPr>
                <w:szCs w:val="20"/>
              </w:rPr>
            </w:pPr>
            <w:r w:rsidRPr="00C637C6">
              <w:rPr>
                <w:szCs w:val="20"/>
              </w:rPr>
              <w:t>Igor Senčar</w:t>
            </w:r>
          </w:p>
        </w:tc>
        <w:tc>
          <w:tcPr>
            <w:tcW w:w="476" w:type="dxa"/>
            <w:tcBorders>
              <w:left w:val="single" w:sz="4" w:space="0" w:color="000000"/>
              <w:bottom w:val="double" w:sz="4" w:space="0" w:color="000000"/>
              <w:right w:val="single" w:sz="4" w:space="0" w:color="000000"/>
            </w:tcBorders>
            <w:shd w:val="clear" w:color="auto" w:fill="FFFFFF"/>
            <w:vAlign w:val="center"/>
          </w:tcPr>
          <w:p w:rsidR="00C637C6" w:rsidRPr="00C637C6" w:rsidP="00C637C6" w14:paraId="18A8586F" w14:textId="77777777">
            <w:pPr>
              <w:rPr>
                <w:szCs w:val="20"/>
              </w:rPr>
            </w:pPr>
            <w:r w:rsidRPr="00C637C6">
              <w:rPr>
                <w:szCs w:val="20"/>
              </w:rPr>
              <w:t>72</w:t>
            </w:r>
          </w:p>
        </w:tc>
        <w:tc>
          <w:tcPr>
            <w:tcW w:w="1755" w:type="dxa"/>
            <w:tcBorders>
              <w:left w:val="single" w:sz="4" w:space="0" w:color="000000"/>
              <w:bottom w:val="doub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0D555346" w14:textId="77777777">
            <w:pPr>
              <w:rPr>
                <w:szCs w:val="20"/>
              </w:rPr>
            </w:pPr>
            <w:r w:rsidRPr="00C637C6">
              <w:rPr>
                <w:szCs w:val="20"/>
              </w:rPr>
              <w:t>02 531 3412</w:t>
            </w:r>
          </w:p>
        </w:tc>
      </w:tr>
    </w:tbl>
    <w:p w:rsidR="00C637C6" w:rsidRPr="00C637C6" w:rsidP="00C637C6" w14:paraId="47462DD9" w14:textId="77777777">
      <w:pPr>
        <w:rPr>
          <w:szCs w:val="20"/>
        </w:rPr>
      </w:pPr>
    </w:p>
    <w:p w:rsidR="00C637C6" w:rsidRPr="00C637C6" w:rsidP="00C637C6" w14:paraId="6A59C767" w14:textId="77777777">
      <w:pPr>
        <w:rPr>
          <w:szCs w:val="20"/>
        </w:rPr>
      </w:pPr>
      <w:r w:rsidRPr="00C637C6">
        <w:rPr>
          <w:szCs w:val="20"/>
        </w:rPr>
        <w:br w:type="page"/>
      </w:r>
    </w:p>
    <w:p w:rsidR="00C637C6" w:rsidRPr="00C637C6" w:rsidP="00C637C6" w14:paraId="1143B800" w14:textId="77777777">
      <w:pPr>
        <w:rPr>
          <w:vanish/>
          <w:szCs w:val="20"/>
        </w:rPr>
      </w:pPr>
    </w:p>
    <w:tbl>
      <w:tblPr>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851"/>
        <w:gridCol w:w="1418"/>
        <w:gridCol w:w="3543"/>
        <w:gridCol w:w="2542"/>
        <w:gridCol w:w="1994"/>
      </w:tblGrid>
      <w:tr w14:paraId="28C9FC8B" w14:textId="77777777" w:rsidTr="000277D4">
        <w:tblPrEx>
          <w:tblW w:w="10348" w:type="dxa"/>
          <w:tblInd w:w="-7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Ex>
        <w:tc>
          <w:tcPr>
            <w:tcW w:w="10348" w:type="dxa"/>
            <w:gridSpan w:val="5"/>
            <w:tcBorders>
              <w:top w:val="double" w:sz="4" w:space="0" w:color="000000"/>
              <w:left w:val="double" w:sz="4" w:space="0" w:color="000000"/>
              <w:bottom w:val="double" w:sz="4" w:space="0" w:color="000000"/>
              <w:right w:val="double" w:sz="4" w:space="0" w:color="000000"/>
            </w:tcBorders>
            <w:shd w:val="clear" w:color="auto" w:fill="D9D9D9" w:themeFill="background1" w:themeFillShade="D9"/>
            <w:tcMar>
              <w:top w:w="0" w:type="dxa"/>
              <w:left w:w="108" w:type="dxa"/>
              <w:bottom w:w="0" w:type="dxa"/>
              <w:right w:w="108" w:type="dxa"/>
            </w:tcMar>
            <w:hideMark/>
          </w:tcPr>
          <w:p w:rsidR="00C637C6" w:rsidRPr="00C637C6" w:rsidP="00C637C6" w14:paraId="6DF69BF5" w14:textId="77777777">
            <w:pPr>
              <w:rPr>
                <w:b/>
                <w:szCs w:val="20"/>
              </w:rPr>
            </w:pPr>
            <w:r w:rsidRPr="00C637C6">
              <w:rPr>
                <w:b/>
                <w:szCs w:val="20"/>
              </w:rPr>
              <w:t>Ministrstvo za obrambo Republike Slovenije – ZAHODNA REGIJA</w:t>
            </w:r>
          </w:p>
        </w:tc>
      </w:tr>
      <w:tr w14:paraId="453067FB" w14:textId="77777777" w:rsidTr="000277D4">
        <w:tblPrEx>
          <w:tblW w:w="10348" w:type="dxa"/>
          <w:tblInd w:w="-714" w:type="dxa"/>
          <w:tblLook w:val="04A0"/>
        </w:tblPrEx>
        <w:tc>
          <w:tcPr>
            <w:tcW w:w="851" w:type="dxa"/>
            <w:tcBorders>
              <w:top w:val="double" w:sz="4" w:space="0" w:color="000000"/>
              <w:left w:val="double" w:sz="4" w:space="0" w:color="000000"/>
              <w:bottom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67EA21C2" w14:textId="77777777">
            <w:pPr>
              <w:jc w:val="center"/>
              <w:rPr>
                <w:b/>
                <w:szCs w:val="20"/>
              </w:rPr>
            </w:pPr>
            <w:r w:rsidRPr="00C637C6">
              <w:rPr>
                <w:b/>
                <w:szCs w:val="20"/>
              </w:rPr>
              <w:t>Zap</w:t>
            </w:r>
            <w:r w:rsidRPr="00C637C6">
              <w:rPr>
                <w:b/>
                <w:szCs w:val="20"/>
              </w:rPr>
              <w:t>. št.</w:t>
            </w:r>
          </w:p>
        </w:tc>
        <w:tc>
          <w:tcPr>
            <w:tcW w:w="1418" w:type="dxa"/>
            <w:tcBorders>
              <w:top w:val="double" w:sz="4" w:space="0" w:color="000000"/>
              <w:bottom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1C1DF156" w14:textId="77777777">
            <w:pPr>
              <w:jc w:val="center"/>
              <w:rPr>
                <w:b/>
                <w:szCs w:val="20"/>
              </w:rPr>
            </w:pPr>
            <w:r w:rsidRPr="00C637C6">
              <w:rPr>
                <w:b/>
                <w:szCs w:val="20"/>
              </w:rPr>
              <w:t>Ref. št.</w:t>
            </w:r>
          </w:p>
          <w:p w:rsidR="00C637C6" w:rsidRPr="00C637C6" w:rsidP="00C637C6" w14:paraId="43C02C43" w14:textId="77777777">
            <w:pPr>
              <w:jc w:val="center"/>
              <w:rPr>
                <w:b/>
                <w:szCs w:val="20"/>
              </w:rPr>
            </w:pPr>
            <w:r w:rsidRPr="00C637C6">
              <w:rPr>
                <w:b/>
                <w:szCs w:val="20"/>
              </w:rPr>
              <w:t>za račun</w:t>
            </w:r>
          </w:p>
        </w:tc>
        <w:tc>
          <w:tcPr>
            <w:tcW w:w="3543" w:type="dxa"/>
            <w:tcBorders>
              <w:top w:val="double" w:sz="4" w:space="0" w:color="000000"/>
              <w:bottom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3E6ECCC6" w14:textId="77777777">
            <w:pPr>
              <w:jc w:val="center"/>
              <w:rPr>
                <w:b/>
                <w:szCs w:val="20"/>
              </w:rPr>
            </w:pPr>
            <w:r w:rsidRPr="00C637C6">
              <w:rPr>
                <w:b/>
                <w:szCs w:val="20"/>
              </w:rPr>
              <w:t>Naslov</w:t>
            </w:r>
          </w:p>
        </w:tc>
        <w:tc>
          <w:tcPr>
            <w:tcW w:w="2542" w:type="dxa"/>
            <w:tcBorders>
              <w:top w:val="double" w:sz="4" w:space="0" w:color="000000"/>
              <w:bottom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3BB297E1" w14:textId="77777777">
            <w:pPr>
              <w:jc w:val="center"/>
              <w:rPr>
                <w:b/>
                <w:szCs w:val="20"/>
              </w:rPr>
            </w:pPr>
            <w:r w:rsidRPr="00C637C6">
              <w:rPr>
                <w:b/>
                <w:szCs w:val="20"/>
              </w:rPr>
              <w:t>Odgovorna oseba</w:t>
            </w:r>
          </w:p>
        </w:tc>
        <w:tc>
          <w:tcPr>
            <w:tcW w:w="1994" w:type="dxa"/>
            <w:tcBorders>
              <w:top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4D79654F" w14:textId="77777777">
            <w:pPr>
              <w:jc w:val="center"/>
              <w:rPr>
                <w:b/>
                <w:szCs w:val="20"/>
              </w:rPr>
            </w:pPr>
            <w:r w:rsidRPr="00C637C6">
              <w:rPr>
                <w:b/>
                <w:szCs w:val="20"/>
              </w:rPr>
              <w:t>Telefon</w:t>
            </w:r>
          </w:p>
        </w:tc>
      </w:tr>
      <w:tr w14:paraId="1F86C1B1" w14:textId="77777777" w:rsidTr="000277D4">
        <w:tblPrEx>
          <w:tblW w:w="10348" w:type="dxa"/>
          <w:tblInd w:w="-714" w:type="dxa"/>
          <w:tblLook w:val="04A0"/>
        </w:tblPrEx>
        <w:trPr>
          <w:trHeight w:val="240"/>
        </w:trPr>
        <w:tc>
          <w:tcPr>
            <w:tcW w:w="851" w:type="dxa"/>
            <w:vMerge w:val="restart"/>
            <w:tcBorders>
              <w:top w:val="double" w:sz="4" w:space="0" w:color="000000"/>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6D11F1AE" w14:textId="77777777">
            <w:pPr>
              <w:jc w:val="center"/>
              <w:rPr>
                <w:szCs w:val="20"/>
              </w:rPr>
            </w:pPr>
            <w:r w:rsidRPr="00C637C6">
              <w:rPr>
                <w:szCs w:val="20"/>
              </w:rPr>
              <w:t>15.</w:t>
            </w:r>
          </w:p>
        </w:tc>
        <w:tc>
          <w:tcPr>
            <w:tcW w:w="1418" w:type="dxa"/>
            <w:vMerge w:val="restart"/>
            <w:tcBorders>
              <w:top w:val="double" w:sz="4" w:space="0" w:color="000000"/>
              <w:left w:val="double" w:sz="4" w:space="0" w:color="000000"/>
            </w:tcBorders>
            <w:shd w:val="clear" w:color="auto" w:fill="FFFFFF"/>
            <w:tcMar>
              <w:top w:w="0" w:type="dxa"/>
              <w:left w:w="108" w:type="dxa"/>
              <w:bottom w:w="0" w:type="dxa"/>
              <w:right w:w="108" w:type="dxa"/>
            </w:tcMar>
            <w:vAlign w:val="center"/>
          </w:tcPr>
          <w:p w:rsidR="00C637C6" w:rsidRPr="00C637C6" w:rsidP="00C637C6" w14:paraId="647196D2" w14:textId="77777777">
            <w:pPr>
              <w:jc w:val="center"/>
              <w:rPr>
                <w:b/>
                <w:bCs/>
                <w:szCs w:val="20"/>
              </w:rPr>
            </w:pPr>
            <w:r w:rsidRPr="00C637C6">
              <w:rPr>
                <w:b/>
                <w:bCs/>
                <w:szCs w:val="20"/>
              </w:rPr>
              <w:t>10603</w:t>
            </w:r>
          </w:p>
        </w:tc>
        <w:tc>
          <w:tcPr>
            <w:tcW w:w="3543" w:type="dxa"/>
            <w:vMerge w:val="restart"/>
            <w:tcBorders>
              <w:top w:val="double" w:sz="4" w:space="0" w:color="000000"/>
            </w:tcBorders>
            <w:shd w:val="clear" w:color="auto" w:fill="FFFFFF"/>
            <w:tcMar>
              <w:top w:w="0" w:type="dxa"/>
              <w:left w:w="108" w:type="dxa"/>
              <w:bottom w:w="0" w:type="dxa"/>
              <w:right w:w="108" w:type="dxa"/>
            </w:tcMar>
            <w:vAlign w:val="center"/>
            <w:hideMark/>
          </w:tcPr>
          <w:p w:rsidR="00C637C6" w:rsidRPr="00C637C6" w:rsidP="00C637C6" w14:paraId="74B3E4CE" w14:textId="77777777">
            <w:pPr>
              <w:rPr>
                <w:szCs w:val="20"/>
              </w:rPr>
            </w:pPr>
            <w:r w:rsidRPr="00C637C6">
              <w:rPr>
                <w:szCs w:val="20"/>
              </w:rPr>
              <w:t>MORS</w:t>
            </w:r>
          </w:p>
          <w:p w:rsidR="00C637C6" w:rsidRPr="00C637C6" w:rsidP="00C637C6" w14:paraId="345DAFF8" w14:textId="77777777">
            <w:pPr>
              <w:rPr>
                <w:szCs w:val="20"/>
              </w:rPr>
            </w:pPr>
            <w:r w:rsidRPr="00C637C6">
              <w:rPr>
                <w:szCs w:val="20"/>
              </w:rPr>
              <w:t>Oddelek za prehrano in protokolarne storitve</w:t>
            </w:r>
          </w:p>
          <w:p w:rsidR="00C637C6" w:rsidRPr="00C637C6" w:rsidP="00C637C6" w14:paraId="09347DC3" w14:textId="77777777">
            <w:pPr>
              <w:rPr>
                <w:szCs w:val="20"/>
              </w:rPr>
            </w:pPr>
            <w:r w:rsidRPr="00C637C6">
              <w:rPr>
                <w:szCs w:val="20"/>
              </w:rPr>
              <w:t>Vojkova 55</w:t>
            </w:r>
          </w:p>
          <w:p w:rsidR="00C637C6" w:rsidRPr="00C637C6" w:rsidP="00C637C6" w14:paraId="3DC94BF3" w14:textId="77777777">
            <w:pPr>
              <w:rPr>
                <w:szCs w:val="20"/>
              </w:rPr>
            </w:pPr>
            <w:r w:rsidRPr="00C637C6">
              <w:rPr>
                <w:szCs w:val="20"/>
              </w:rPr>
              <w:t>1000 Ljubljana</w:t>
            </w:r>
          </w:p>
        </w:tc>
        <w:tc>
          <w:tcPr>
            <w:tcW w:w="2542" w:type="dxa"/>
            <w:tcBorders>
              <w:top w:val="double" w:sz="4" w:space="0" w:color="000000"/>
            </w:tcBorders>
            <w:shd w:val="clear" w:color="auto" w:fill="FFFFFF"/>
            <w:tcMar>
              <w:top w:w="0" w:type="dxa"/>
              <w:left w:w="108" w:type="dxa"/>
              <w:bottom w:w="0" w:type="dxa"/>
              <w:right w:w="108" w:type="dxa"/>
            </w:tcMar>
            <w:vAlign w:val="center"/>
            <w:hideMark/>
          </w:tcPr>
          <w:p w:rsidR="00C637C6" w:rsidRPr="00C637C6" w:rsidP="00C637C6" w14:paraId="6E738643" w14:textId="77777777">
            <w:pPr>
              <w:rPr>
                <w:b/>
                <w:szCs w:val="20"/>
              </w:rPr>
            </w:pPr>
            <w:r w:rsidRPr="00C637C6">
              <w:rPr>
                <w:b/>
                <w:szCs w:val="20"/>
              </w:rPr>
              <w:t>Vodja kuhinje</w:t>
            </w:r>
          </w:p>
          <w:p w:rsidR="00C637C6" w:rsidRPr="00C637C6" w:rsidP="00C637C6" w14:paraId="60F2A223" w14:textId="77777777">
            <w:pPr>
              <w:rPr>
                <w:szCs w:val="20"/>
              </w:rPr>
            </w:pPr>
            <w:r w:rsidRPr="00C637C6">
              <w:rPr>
                <w:szCs w:val="20"/>
              </w:rPr>
              <w:t>Boštjan Merkun</w:t>
            </w:r>
          </w:p>
        </w:tc>
        <w:tc>
          <w:tcPr>
            <w:tcW w:w="1994" w:type="dxa"/>
            <w:tcBorders>
              <w:top w:val="double" w:sz="4" w:space="0" w:color="000000"/>
              <w:right w:val="double" w:sz="4" w:space="0" w:color="000000"/>
            </w:tcBorders>
            <w:shd w:val="clear" w:color="auto" w:fill="FFFFFF"/>
            <w:tcMar>
              <w:top w:w="0" w:type="dxa"/>
              <w:left w:w="108" w:type="dxa"/>
              <w:bottom w:w="0" w:type="dxa"/>
              <w:right w:w="108" w:type="dxa"/>
            </w:tcMar>
            <w:hideMark/>
          </w:tcPr>
          <w:p w:rsidR="00C637C6" w:rsidRPr="00C637C6" w:rsidP="00C637C6" w14:paraId="574304D6" w14:textId="77777777">
            <w:pPr>
              <w:rPr>
                <w:szCs w:val="20"/>
              </w:rPr>
            </w:pPr>
            <w:r w:rsidRPr="00C637C6">
              <w:rPr>
                <w:szCs w:val="20"/>
              </w:rPr>
              <w:t>01 471 2370</w:t>
            </w:r>
          </w:p>
          <w:p w:rsidR="00C637C6" w:rsidRPr="00C637C6" w:rsidP="00C637C6" w14:paraId="411D63B4" w14:textId="77777777">
            <w:pPr>
              <w:rPr>
                <w:szCs w:val="20"/>
              </w:rPr>
            </w:pPr>
            <w:r w:rsidRPr="00C637C6">
              <w:rPr>
                <w:szCs w:val="20"/>
              </w:rPr>
              <w:t>Fax</w:t>
            </w:r>
            <w:r w:rsidRPr="00C637C6">
              <w:rPr>
                <w:szCs w:val="20"/>
              </w:rPr>
              <w:t xml:space="preserve"> 01 431 7334</w:t>
            </w:r>
          </w:p>
        </w:tc>
      </w:tr>
      <w:tr w14:paraId="16966695" w14:textId="77777777" w:rsidTr="000277D4">
        <w:tblPrEx>
          <w:tblW w:w="10348" w:type="dxa"/>
          <w:tblInd w:w="-714" w:type="dxa"/>
          <w:tblLook w:val="04A0"/>
        </w:tblPrEx>
        <w:trPr>
          <w:trHeight w:val="526"/>
        </w:trPr>
        <w:tc>
          <w:tcPr>
            <w:tcW w:w="851" w:type="dxa"/>
            <w:vMerge/>
            <w:tcBorders>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0FC159DA" w14:textId="77777777">
            <w:pPr>
              <w:rPr>
                <w:szCs w:val="20"/>
              </w:rPr>
            </w:pPr>
          </w:p>
        </w:tc>
        <w:tc>
          <w:tcPr>
            <w:tcW w:w="1418" w:type="dxa"/>
            <w:vMerge/>
            <w:tcBorders>
              <w:left w:val="double" w:sz="4" w:space="0" w:color="000000"/>
            </w:tcBorders>
            <w:shd w:val="clear" w:color="auto" w:fill="FFFFFF"/>
            <w:tcMar>
              <w:top w:w="0" w:type="dxa"/>
              <w:left w:w="108" w:type="dxa"/>
              <w:bottom w:w="0" w:type="dxa"/>
              <w:right w:w="108" w:type="dxa"/>
            </w:tcMar>
            <w:vAlign w:val="center"/>
          </w:tcPr>
          <w:p w:rsidR="00C637C6" w:rsidRPr="00C637C6" w:rsidP="00C637C6" w14:paraId="07A0BCAB" w14:textId="77777777">
            <w:pPr>
              <w:rPr>
                <w:b/>
                <w:bCs/>
                <w:szCs w:val="20"/>
              </w:rPr>
            </w:pPr>
          </w:p>
        </w:tc>
        <w:tc>
          <w:tcPr>
            <w:tcW w:w="3543" w:type="dxa"/>
            <w:vMerge/>
            <w:shd w:val="clear" w:color="auto" w:fill="FFFFFF"/>
            <w:tcMar>
              <w:top w:w="0" w:type="dxa"/>
              <w:left w:w="108" w:type="dxa"/>
              <w:bottom w:w="0" w:type="dxa"/>
              <w:right w:w="108" w:type="dxa"/>
            </w:tcMar>
            <w:vAlign w:val="center"/>
            <w:hideMark/>
          </w:tcPr>
          <w:p w:rsidR="00C637C6" w:rsidRPr="00C637C6" w:rsidP="00C637C6" w14:paraId="3C728FA3" w14:textId="77777777">
            <w:pPr>
              <w:rPr>
                <w:szCs w:val="20"/>
              </w:rPr>
            </w:pPr>
          </w:p>
        </w:tc>
        <w:tc>
          <w:tcPr>
            <w:tcW w:w="2542" w:type="dxa"/>
            <w:shd w:val="clear" w:color="auto" w:fill="FFFFFF"/>
            <w:tcMar>
              <w:top w:w="0" w:type="dxa"/>
              <w:left w:w="108" w:type="dxa"/>
              <w:bottom w:w="0" w:type="dxa"/>
              <w:right w:w="108" w:type="dxa"/>
            </w:tcMar>
            <w:vAlign w:val="center"/>
            <w:hideMark/>
          </w:tcPr>
          <w:p w:rsidR="00C637C6" w:rsidRPr="00C637C6" w:rsidP="00C637C6" w14:paraId="11FD3DCE" w14:textId="77777777">
            <w:pPr>
              <w:rPr>
                <w:b/>
                <w:szCs w:val="20"/>
              </w:rPr>
            </w:pPr>
            <w:r w:rsidRPr="00C637C6">
              <w:rPr>
                <w:b/>
                <w:szCs w:val="20"/>
              </w:rPr>
              <w:t>Vodja strežbe</w:t>
            </w:r>
          </w:p>
          <w:p w:rsidR="00C637C6" w:rsidRPr="00C637C6" w:rsidP="00C637C6" w14:paraId="3B38B64B" w14:textId="77777777">
            <w:pPr>
              <w:rPr>
                <w:szCs w:val="20"/>
              </w:rPr>
            </w:pPr>
            <w:r w:rsidRPr="00C637C6">
              <w:rPr>
                <w:szCs w:val="20"/>
              </w:rPr>
              <w:t>Andrej Kukovec</w:t>
            </w:r>
          </w:p>
        </w:tc>
        <w:tc>
          <w:tcPr>
            <w:tcW w:w="1994" w:type="dxa"/>
            <w:tcBorders>
              <w:right w:val="double" w:sz="4" w:space="0" w:color="000000"/>
            </w:tcBorders>
            <w:shd w:val="clear" w:color="auto" w:fill="FFFFFF"/>
            <w:tcMar>
              <w:top w:w="0" w:type="dxa"/>
              <w:left w:w="108" w:type="dxa"/>
              <w:bottom w:w="0" w:type="dxa"/>
              <w:right w:w="108" w:type="dxa"/>
            </w:tcMar>
            <w:hideMark/>
          </w:tcPr>
          <w:p w:rsidR="00C637C6" w:rsidRPr="00C637C6" w:rsidP="00C637C6" w14:paraId="09B62667" w14:textId="77777777">
            <w:pPr>
              <w:rPr>
                <w:szCs w:val="20"/>
              </w:rPr>
            </w:pPr>
            <w:r w:rsidRPr="00C637C6">
              <w:rPr>
                <w:szCs w:val="20"/>
              </w:rPr>
              <w:t>01 471 2072</w:t>
            </w:r>
          </w:p>
          <w:p w:rsidR="00C637C6" w:rsidRPr="00C637C6" w:rsidP="00C637C6" w14:paraId="2BEBF803" w14:textId="77777777">
            <w:pPr>
              <w:rPr>
                <w:szCs w:val="20"/>
              </w:rPr>
            </w:pPr>
            <w:r w:rsidRPr="00C637C6">
              <w:rPr>
                <w:szCs w:val="20"/>
              </w:rPr>
              <w:t>Fax</w:t>
            </w:r>
            <w:r w:rsidRPr="00C637C6">
              <w:rPr>
                <w:szCs w:val="20"/>
              </w:rPr>
              <w:t xml:space="preserve"> 01 431 7334</w:t>
            </w:r>
          </w:p>
        </w:tc>
      </w:tr>
      <w:tr w14:paraId="58876817" w14:textId="77777777" w:rsidTr="000277D4">
        <w:tblPrEx>
          <w:tblW w:w="10348" w:type="dxa"/>
          <w:tblInd w:w="-714" w:type="dxa"/>
          <w:tblLook w:val="04A0"/>
        </w:tblPrEx>
        <w:trPr>
          <w:trHeight w:val="1140"/>
        </w:trPr>
        <w:tc>
          <w:tcPr>
            <w:tcW w:w="851" w:type="dxa"/>
            <w:vMerge/>
            <w:tcBorders>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22EA0D4A" w14:textId="77777777">
            <w:pPr>
              <w:rPr>
                <w:szCs w:val="20"/>
              </w:rPr>
            </w:pPr>
          </w:p>
        </w:tc>
        <w:tc>
          <w:tcPr>
            <w:tcW w:w="1418" w:type="dxa"/>
            <w:vMerge/>
            <w:tcBorders>
              <w:left w:val="double" w:sz="4" w:space="0" w:color="000000"/>
            </w:tcBorders>
            <w:shd w:val="clear" w:color="auto" w:fill="FFFFFF"/>
            <w:tcMar>
              <w:top w:w="0" w:type="dxa"/>
              <w:left w:w="108" w:type="dxa"/>
              <w:bottom w:w="0" w:type="dxa"/>
              <w:right w:w="108" w:type="dxa"/>
            </w:tcMar>
            <w:vAlign w:val="center"/>
          </w:tcPr>
          <w:p w:rsidR="00C637C6" w:rsidRPr="00C637C6" w:rsidP="00C637C6" w14:paraId="080C9B57" w14:textId="77777777">
            <w:pPr>
              <w:rPr>
                <w:b/>
                <w:bCs/>
                <w:szCs w:val="20"/>
              </w:rPr>
            </w:pPr>
          </w:p>
        </w:tc>
        <w:tc>
          <w:tcPr>
            <w:tcW w:w="3543" w:type="dxa"/>
            <w:vMerge/>
            <w:shd w:val="clear" w:color="auto" w:fill="FFFFFF"/>
            <w:tcMar>
              <w:top w:w="0" w:type="dxa"/>
              <w:left w:w="108" w:type="dxa"/>
              <w:bottom w:w="0" w:type="dxa"/>
              <w:right w:w="108" w:type="dxa"/>
            </w:tcMar>
            <w:vAlign w:val="center"/>
            <w:hideMark/>
          </w:tcPr>
          <w:p w:rsidR="00C637C6" w:rsidRPr="00C637C6" w:rsidP="00C637C6" w14:paraId="66B008B5" w14:textId="77777777">
            <w:pPr>
              <w:rPr>
                <w:szCs w:val="20"/>
              </w:rPr>
            </w:pPr>
          </w:p>
        </w:tc>
        <w:tc>
          <w:tcPr>
            <w:tcW w:w="2542" w:type="dxa"/>
            <w:vMerge w:val="restart"/>
            <w:shd w:val="clear" w:color="auto" w:fill="FFFFFF"/>
            <w:tcMar>
              <w:top w:w="0" w:type="dxa"/>
              <w:left w:w="108" w:type="dxa"/>
              <w:bottom w:w="0" w:type="dxa"/>
              <w:right w:w="108" w:type="dxa"/>
            </w:tcMar>
            <w:vAlign w:val="center"/>
            <w:hideMark/>
          </w:tcPr>
          <w:p w:rsidR="00C637C6" w:rsidRPr="00C637C6" w:rsidP="00C637C6" w14:paraId="0A4AF920" w14:textId="77777777">
            <w:pPr>
              <w:rPr>
                <w:b/>
                <w:szCs w:val="20"/>
              </w:rPr>
            </w:pPr>
            <w:r w:rsidRPr="00C637C6">
              <w:rPr>
                <w:b/>
                <w:szCs w:val="20"/>
              </w:rPr>
              <w:t>Naročanje</w:t>
            </w:r>
          </w:p>
          <w:p w:rsidR="00C637C6" w:rsidRPr="00C637C6" w:rsidP="00C637C6" w14:paraId="7943ED47" w14:textId="77777777">
            <w:pPr>
              <w:rPr>
                <w:szCs w:val="20"/>
              </w:rPr>
            </w:pPr>
            <w:r w:rsidRPr="00C637C6">
              <w:rPr>
                <w:szCs w:val="20"/>
              </w:rPr>
              <w:t>Marija Jakič</w:t>
            </w:r>
          </w:p>
          <w:p w:rsidR="00C637C6" w:rsidRPr="00C637C6" w:rsidP="00C637C6" w14:paraId="3DF2C6E3" w14:textId="77777777">
            <w:pPr>
              <w:rPr>
                <w:szCs w:val="20"/>
              </w:rPr>
            </w:pPr>
            <w:r w:rsidRPr="00C637C6">
              <w:rPr>
                <w:szCs w:val="20"/>
              </w:rPr>
              <w:t>Boštjan Merkun</w:t>
            </w:r>
          </w:p>
          <w:p w:rsidR="00C637C6" w:rsidRPr="00C637C6" w:rsidP="00C637C6" w14:paraId="25C4C350" w14:textId="77777777">
            <w:pPr>
              <w:rPr>
                <w:szCs w:val="20"/>
              </w:rPr>
            </w:pPr>
            <w:r w:rsidRPr="00C637C6">
              <w:rPr>
                <w:szCs w:val="20"/>
              </w:rPr>
              <w:t>Andrej Kukove</w:t>
            </w:r>
          </w:p>
          <w:p w:rsidR="00C637C6" w:rsidRPr="00C637C6" w:rsidP="00C637C6" w14:paraId="0885AD88" w14:textId="77777777">
            <w:pPr>
              <w:rPr>
                <w:szCs w:val="20"/>
              </w:rPr>
            </w:pPr>
            <w:r w:rsidRPr="00C637C6">
              <w:rPr>
                <w:szCs w:val="20"/>
              </w:rPr>
              <w:t>Uroš Mali</w:t>
            </w:r>
          </w:p>
          <w:p w:rsidR="00C637C6" w:rsidRPr="00C637C6" w:rsidP="00C637C6" w14:paraId="0B5EE93D" w14:textId="77777777">
            <w:pPr>
              <w:rPr>
                <w:szCs w:val="20"/>
              </w:rPr>
            </w:pPr>
          </w:p>
          <w:p w:rsidR="00C637C6" w:rsidRPr="00C637C6" w:rsidP="00C637C6" w14:paraId="532690CA" w14:textId="77777777">
            <w:pPr>
              <w:rPr>
                <w:szCs w:val="20"/>
              </w:rPr>
            </w:pPr>
          </w:p>
        </w:tc>
        <w:tc>
          <w:tcPr>
            <w:tcW w:w="1994" w:type="dxa"/>
            <w:vMerge w:val="restart"/>
            <w:tcBorders>
              <w:right w:val="double" w:sz="4" w:space="0" w:color="000000"/>
            </w:tcBorders>
            <w:shd w:val="clear" w:color="auto" w:fill="FFFFFF"/>
            <w:tcMar>
              <w:top w:w="0" w:type="dxa"/>
              <w:left w:w="108" w:type="dxa"/>
              <w:bottom w:w="0" w:type="dxa"/>
              <w:right w:w="108" w:type="dxa"/>
            </w:tcMar>
            <w:hideMark/>
          </w:tcPr>
          <w:p w:rsidR="00C637C6" w:rsidRPr="00C637C6" w:rsidP="00C637C6" w14:paraId="098D881A" w14:textId="77777777">
            <w:pPr>
              <w:rPr>
                <w:szCs w:val="20"/>
              </w:rPr>
            </w:pPr>
            <w:r w:rsidRPr="00C637C6">
              <w:rPr>
                <w:szCs w:val="20"/>
              </w:rPr>
              <w:t>01 471 2371</w:t>
            </w:r>
          </w:p>
          <w:p w:rsidR="00C637C6" w:rsidRPr="00C637C6" w:rsidP="00C637C6" w14:paraId="15AB0472" w14:textId="77777777">
            <w:pPr>
              <w:rPr>
                <w:szCs w:val="20"/>
              </w:rPr>
            </w:pPr>
            <w:r w:rsidRPr="00C637C6">
              <w:rPr>
                <w:szCs w:val="20"/>
              </w:rPr>
              <w:t>01 471 2370</w:t>
            </w:r>
          </w:p>
          <w:p w:rsidR="00C637C6" w:rsidRPr="00C637C6" w:rsidP="00C637C6" w14:paraId="5CD64954" w14:textId="77777777">
            <w:pPr>
              <w:rPr>
                <w:szCs w:val="20"/>
              </w:rPr>
            </w:pPr>
            <w:r w:rsidRPr="00C637C6">
              <w:rPr>
                <w:szCs w:val="20"/>
              </w:rPr>
              <w:t>01 471 2072</w:t>
            </w:r>
          </w:p>
          <w:p w:rsidR="00C637C6" w:rsidRPr="00C637C6" w:rsidP="00C637C6" w14:paraId="23C7F309" w14:textId="77777777">
            <w:pPr>
              <w:rPr>
                <w:szCs w:val="20"/>
              </w:rPr>
            </w:pPr>
            <w:r w:rsidRPr="00C637C6">
              <w:rPr>
                <w:szCs w:val="20"/>
              </w:rPr>
              <w:t>01 471 2163</w:t>
            </w:r>
          </w:p>
          <w:p w:rsidR="00C637C6" w:rsidRPr="00C637C6" w:rsidP="00C637C6" w14:paraId="48C359BD" w14:textId="77777777">
            <w:pPr>
              <w:rPr>
                <w:szCs w:val="20"/>
              </w:rPr>
            </w:pPr>
            <w:r w:rsidRPr="00C637C6">
              <w:rPr>
                <w:szCs w:val="20"/>
              </w:rPr>
              <w:t>Fax</w:t>
            </w:r>
            <w:r w:rsidRPr="00C637C6">
              <w:rPr>
                <w:szCs w:val="20"/>
              </w:rPr>
              <w:t xml:space="preserve"> 01 431 7334</w:t>
            </w:r>
          </w:p>
          <w:p w:rsidR="00C637C6" w:rsidRPr="00C637C6" w:rsidP="00C637C6" w14:paraId="09568DB7" w14:textId="77777777">
            <w:pPr>
              <w:rPr>
                <w:b/>
                <w:szCs w:val="20"/>
              </w:rPr>
            </w:pPr>
            <w:r w:rsidRPr="00C637C6">
              <w:rPr>
                <w:szCs w:val="20"/>
              </w:rPr>
              <w:t>Fax</w:t>
            </w:r>
            <w:r w:rsidRPr="00C637C6">
              <w:rPr>
                <w:szCs w:val="20"/>
              </w:rPr>
              <w:t xml:space="preserve"> 01 471 1238</w:t>
            </w:r>
          </w:p>
        </w:tc>
      </w:tr>
      <w:tr w14:paraId="38891A27" w14:textId="77777777" w:rsidTr="000277D4">
        <w:tblPrEx>
          <w:tblW w:w="10348" w:type="dxa"/>
          <w:tblInd w:w="-714" w:type="dxa"/>
          <w:tblLook w:val="04A0"/>
        </w:tblPrEx>
        <w:trPr>
          <w:trHeight w:val="290"/>
        </w:trPr>
        <w:tc>
          <w:tcPr>
            <w:tcW w:w="851" w:type="dxa"/>
            <w:vMerge/>
            <w:tcBorders>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tcPr>
          <w:p w:rsidR="00C637C6" w:rsidRPr="00C637C6" w:rsidP="00C637C6" w14:paraId="5DB1268D" w14:textId="77777777">
            <w:pPr>
              <w:rPr>
                <w:szCs w:val="20"/>
              </w:rPr>
            </w:pPr>
          </w:p>
        </w:tc>
        <w:tc>
          <w:tcPr>
            <w:tcW w:w="1418" w:type="dxa"/>
            <w:vMerge/>
            <w:tcBorders>
              <w:left w:val="double" w:sz="4" w:space="0" w:color="000000"/>
            </w:tcBorders>
            <w:shd w:val="clear" w:color="auto" w:fill="FFFFFF"/>
            <w:tcMar>
              <w:top w:w="0" w:type="dxa"/>
              <w:left w:w="108" w:type="dxa"/>
              <w:bottom w:w="0" w:type="dxa"/>
              <w:right w:w="108" w:type="dxa"/>
            </w:tcMar>
            <w:vAlign w:val="center"/>
          </w:tcPr>
          <w:p w:rsidR="00C637C6" w:rsidRPr="00C637C6" w:rsidP="00C637C6" w14:paraId="7020D426" w14:textId="77777777">
            <w:pPr>
              <w:rPr>
                <w:b/>
                <w:bCs/>
                <w:szCs w:val="20"/>
              </w:rPr>
            </w:pPr>
          </w:p>
        </w:tc>
        <w:tc>
          <w:tcPr>
            <w:tcW w:w="3543" w:type="dxa"/>
            <w:vMerge w:val="restart"/>
            <w:shd w:val="clear" w:color="auto" w:fill="FFFFFF"/>
            <w:tcMar>
              <w:top w:w="0" w:type="dxa"/>
              <w:left w:w="108" w:type="dxa"/>
              <w:bottom w:w="0" w:type="dxa"/>
              <w:right w:w="108" w:type="dxa"/>
            </w:tcMar>
            <w:vAlign w:val="center"/>
          </w:tcPr>
          <w:p w:rsidR="00C637C6" w:rsidRPr="00C637C6" w:rsidP="00C637C6" w14:paraId="3677A958" w14:textId="77777777">
            <w:pPr>
              <w:rPr>
                <w:szCs w:val="20"/>
              </w:rPr>
            </w:pPr>
            <w:hyperlink r:id="rId26" w:history="1">
              <w:r w:rsidRPr="00C637C6">
                <w:rPr>
                  <w:szCs w:val="20"/>
                  <w:u w:val="single"/>
                </w:rPr>
                <w:t>marija.jakic@mors.si</w:t>
              </w:r>
            </w:hyperlink>
            <w:r w:rsidRPr="00C637C6">
              <w:rPr>
                <w:szCs w:val="20"/>
              </w:rPr>
              <w:t xml:space="preserve">  </w:t>
            </w:r>
          </w:p>
          <w:p w:rsidR="00C637C6" w:rsidRPr="00C637C6" w:rsidP="00C637C6" w14:paraId="27A87268" w14:textId="77777777">
            <w:pPr>
              <w:rPr>
                <w:szCs w:val="20"/>
              </w:rPr>
            </w:pPr>
            <w:hyperlink r:id="rId27" w:history="1">
              <w:r w:rsidRPr="00C637C6">
                <w:rPr>
                  <w:szCs w:val="20"/>
                  <w:u w:val="single"/>
                </w:rPr>
                <w:t>bostjan.merkun@gmail.si</w:t>
              </w:r>
            </w:hyperlink>
            <w:r w:rsidRPr="00C637C6">
              <w:rPr>
                <w:szCs w:val="20"/>
              </w:rPr>
              <w:t xml:space="preserve"> </w:t>
            </w:r>
          </w:p>
          <w:p w:rsidR="00C637C6" w:rsidRPr="00C637C6" w:rsidP="00C637C6" w14:paraId="0439C6AB" w14:textId="77777777">
            <w:pPr>
              <w:rPr>
                <w:szCs w:val="20"/>
              </w:rPr>
            </w:pPr>
            <w:hyperlink r:id="rId28" w:history="1">
              <w:r w:rsidRPr="00C637C6">
                <w:rPr>
                  <w:szCs w:val="20"/>
                  <w:u w:val="single"/>
                </w:rPr>
                <w:t>andrej.kukovec@mors.si</w:t>
              </w:r>
            </w:hyperlink>
            <w:r w:rsidRPr="00C637C6">
              <w:rPr>
                <w:szCs w:val="20"/>
              </w:rPr>
              <w:t xml:space="preserve"> </w:t>
            </w:r>
          </w:p>
          <w:p w:rsidR="00C637C6" w:rsidRPr="00C637C6" w:rsidP="00C637C6" w14:paraId="37873B27" w14:textId="77777777">
            <w:pPr>
              <w:rPr>
                <w:szCs w:val="20"/>
              </w:rPr>
            </w:pPr>
            <w:hyperlink r:id="rId29" w:history="1">
              <w:r w:rsidRPr="00C637C6">
                <w:rPr>
                  <w:szCs w:val="20"/>
                  <w:u w:val="single"/>
                </w:rPr>
                <w:t>uros.mali@mors.si</w:t>
              </w:r>
            </w:hyperlink>
          </w:p>
        </w:tc>
        <w:tc>
          <w:tcPr>
            <w:tcW w:w="2542" w:type="dxa"/>
            <w:vMerge/>
            <w:shd w:val="clear" w:color="auto" w:fill="FFFFFF"/>
            <w:tcMar>
              <w:top w:w="0" w:type="dxa"/>
              <w:left w:w="108" w:type="dxa"/>
              <w:bottom w:w="0" w:type="dxa"/>
              <w:right w:w="108" w:type="dxa"/>
            </w:tcMar>
            <w:vAlign w:val="center"/>
          </w:tcPr>
          <w:p w:rsidR="00C637C6" w:rsidRPr="00C637C6" w:rsidP="00C637C6" w14:paraId="59F52760" w14:textId="77777777">
            <w:pPr>
              <w:rPr>
                <w:b/>
                <w:szCs w:val="20"/>
              </w:rPr>
            </w:pPr>
          </w:p>
        </w:tc>
        <w:tc>
          <w:tcPr>
            <w:tcW w:w="1994" w:type="dxa"/>
            <w:vMerge/>
            <w:tcBorders>
              <w:right w:val="double" w:sz="4" w:space="0" w:color="000000"/>
            </w:tcBorders>
            <w:shd w:val="clear" w:color="auto" w:fill="FFFFFF"/>
            <w:tcMar>
              <w:top w:w="0" w:type="dxa"/>
              <w:left w:w="108" w:type="dxa"/>
              <w:bottom w:w="0" w:type="dxa"/>
              <w:right w:w="108" w:type="dxa"/>
            </w:tcMar>
          </w:tcPr>
          <w:p w:rsidR="00C637C6" w:rsidRPr="00C637C6" w:rsidP="00C637C6" w14:paraId="2CF47068" w14:textId="77777777">
            <w:pPr>
              <w:rPr>
                <w:szCs w:val="20"/>
              </w:rPr>
            </w:pPr>
          </w:p>
        </w:tc>
      </w:tr>
      <w:tr w14:paraId="7BBF482D" w14:textId="77777777" w:rsidTr="000277D4">
        <w:tblPrEx>
          <w:tblW w:w="10348" w:type="dxa"/>
          <w:tblInd w:w="-714" w:type="dxa"/>
          <w:tblLook w:val="04A0"/>
        </w:tblPrEx>
        <w:trPr>
          <w:trHeight w:val="450"/>
        </w:trPr>
        <w:tc>
          <w:tcPr>
            <w:tcW w:w="851" w:type="dxa"/>
            <w:vMerge/>
            <w:tcBorders>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7EBD11DF" w14:textId="77777777">
            <w:pPr>
              <w:rPr>
                <w:szCs w:val="20"/>
              </w:rPr>
            </w:pPr>
          </w:p>
        </w:tc>
        <w:tc>
          <w:tcPr>
            <w:tcW w:w="1418" w:type="dxa"/>
            <w:vMerge/>
            <w:tcBorders>
              <w:left w:val="double" w:sz="4" w:space="0" w:color="000000"/>
            </w:tcBorders>
            <w:shd w:val="clear" w:color="auto" w:fill="FFFFFF"/>
            <w:tcMar>
              <w:top w:w="0" w:type="dxa"/>
              <w:left w:w="108" w:type="dxa"/>
              <w:bottom w:w="0" w:type="dxa"/>
              <w:right w:w="108" w:type="dxa"/>
            </w:tcMar>
            <w:vAlign w:val="center"/>
          </w:tcPr>
          <w:p w:rsidR="00C637C6" w:rsidRPr="00C637C6" w:rsidP="00C637C6" w14:paraId="366391B2" w14:textId="77777777">
            <w:pPr>
              <w:rPr>
                <w:b/>
                <w:bCs/>
                <w:szCs w:val="20"/>
              </w:rPr>
            </w:pPr>
          </w:p>
        </w:tc>
        <w:tc>
          <w:tcPr>
            <w:tcW w:w="3543" w:type="dxa"/>
            <w:vMerge/>
            <w:shd w:val="clear" w:color="auto" w:fill="FFFFFF"/>
            <w:tcMar>
              <w:top w:w="0" w:type="dxa"/>
              <w:left w:w="108" w:type="dxa"/>
              <w:bottom w:w="0" w:type="dxa"/>
              <w:right w:w="108" w:type="dxa"/>
            </w:tcMar>
            <w:vAlign w:val="center"/>
            <w:hideMark/>
          </w:tcPr>
          <w:p w:rsidR="00C637C6" w:rsidRPr="00C637C6" w:rsidP="00C637C6" w14:paraId="24D932E8" w14:textId="77777777">
            <w:pPr>
              <w:rPr>
                <w:szCs w:val="20"/>
              </w:rPr>
            </w:pPr>
          </w:p>
        </w:tc>
        <w:tc>
          <w:tcPr>
            <w:tcW w:w="2542" w:type="dxa"/>
            <w:shd w:val="clear" w:color="auto" w:fill="FFFFFF"/>
            <w:tcMar>
              <w:top w:w="0" w:type="dxa"/>
              <w:left w:w="108" w:type="dxa"/>
              <w:bottom w:w="0" w:type="dxa"/>
              <w:right w:w="108" w:type="dxa"/>
            </w:tcMar>
            <w:hideMark/>
          </w:tcPr>
          <w:p w:rsidR="00C637C6" w:rsidRPr="00C637C6" w:rsidP="00C637C6" w14:paraId="3B82AE92" w14:textId="77777777">
            <w:pPr>
              <w:rPr>
                <w:b/>
                <w:szCs w:val="20"/>
              </w:rPr>
            </w:pPr>
            <w:r w:rsidRPr="00C637C6">
              <w:rPr>
                <w:b/>
                <w:szCs w:val="20"/>
              </w:rPr>
              <w:t>Skladišče</w:t>
            </w:r>
          </w:p>
          <w:p w:rsidR="00C637C6" w:rsidRPr="00C637C6" w:rsidP="00C637C6" w14:paraId="1F6FEB09" w14:textId="77777777">
            <w:pPr>
              <w:rPr>
                <w:szCs w:val="20"/>
              </w:rPr>
            </w:pPr>
            <w:r w:rsidRPr="00C637C6">
              <w:rPr>
                <w:szCs w:val="20"/>
              </w:rPr>
              <w:t>Uroš Mali</w:t>
            </w:r>
          </w:p>
        </w:tc>
        <w:tc>
          <w:tcPr>
            <w:tcW w:w="1994" w:type="dxa"/>
            <w:tcBorders>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23988380" w14:textId="77777777">
            <w:pPr>
              <w:rPr>
                <w:szCs w:val="20"/>
              </w:rPr>
            </w:pPr>
          </w:p>
          <w:p w:rsidR="00C637C6" w:rsidRPr="00C637C6" w:rsidP="00C637C6" w14:paraId="2CF98710" w14:textId="77777777">
            <w:pPr>
              <w:rPr>
                <w:szCs w:val="20"/>
              </w:rPr>
            </w:pPr>
            <w:r w:rsidRPr="00C637C6">
              <w:rPr>
                <w:szCs w:val="20"/>
              </w:rPr>
              <w:t>01 471 2163</w:t>
            </w:r>
          </w:p>
        </w:tc>
      </w:tr>
      <w:tr w14:paraId="2572CEEC" w14:textId="77777777" w:rsidTr="000277D4">
        <w:tblPrEx>
          <w:tblW w:w="10348" w:type="dxa"/>
          <w:tblInd w:w="-714" w:type="dxa"/>
          <w:tblLook w:val="04A0"/>
        </w:tblPrEx>
        <w:trPr>
          <w:trHeight w:val="225"/>
        </w:trPr>
        <w:tc>
          <w:tcPr>
            <w:tcW w:w="851" w:type="dxa"/>
            <w:vMerge/>
            <w:tcBorders>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7440DE9B" w14:textId="77777777">
            <w:pPr>
              <w:rPr>
                <w:szCs w:val="20"/>
              </w:rPr>
            </w:pPr>
          </w:p>
        </w:tc>
        <w:tc>
          <w:tcPr>
            <w:tcW w:w="1418" w:type="dxa"/>
            <w:vMerge/>
            <w:tcBorders>
              <w:left w:val="double" w:sz="4" w:space="0" w:color="000000"/>
              <w:bottom w:val="double" w:sz="4" w:space="0" w:color="000000"/>
            </w:tcBorders>
            <w:shd w:val="clear" w:color="auto" w:fill="FFFFFF"/>
            <w:tcMar>
              <w:top w:w="0" w:type="dxa"/>
              <w:left w:w="108" w:type="dxa"/>
              <w:bottom w:w="0" w:type="dxa"/>
              <w:right w:w="108" w:type="dxa"/>
            </w:tcMar>
            <w:vAlign w:val="center"/>
          </w:tcPr>
          <w:p w:rsidR="00C637C6" w:rsidRPr="00C637C6" w:rsidP="00C637C6" w14:paraId="77A8CEAD" w14:textId="77777777">
            <w:pPr>
              <w:rPr>
                <w:b/>
                <w:bCs/>
                <w:szCs w:val="20"/>
              </w:rPr>
            </w:pPr>
          </w:p>
        </w:tc>
        <w:tc>
          <w:tcPr>
            <w:tcW w:w="3543" w:type="dxa"/>
            <w:vMerge/>
            <w:tcBorders>
              <w:bottom w:val="double" w:sz="4" w:space="0" w:color="000000"/>
            </w:tcBorders>
            <w:shd w:val="clear" w:color="auto" w:fill="FFFFFF"/>
            <w:tcMar>
              <w:top w:w="0" w:type="dxa"/>
              <w:left w:w="108" w:type="dxa"/>
              <w:bottom w:w="0" w:type="dxa"/>
              <w:right w:w="108" w:type="dxa"/>
            </w:tcMar>
            <w:vAlign w:val="center"/>
            <w:hideMark/>
          </w:tcPr>
          <w:p w:rsidR="00C637C6" w:rsidRPr="00C637C6" w:rsidP="00C637C6" w14:paraId="220DB21E" w14:textId="77777777">
            <w:pPr>
              <w:rPr>
                <w:szCs w:val="20"/>
              </w:rPr>
            </w:pPr>
          </w:p>
        </w:tc>
        <w:tc>
          <w:tcPr>
            <w:tcW w:w="2542" w:type="dxa"/>
            <w:tcBorders>
              <w:bottom w:val="double" w:sz="4" w:space="0" w:color="000000"/>
            </w:tcBorders>
            <w:shd w:val="clear" w:color="auto" w:fill="FFFFFF"/>
            <w:tcMar>
              <w:top w:w="0" w:type="dxa"/>
              <w:left w:w="108" w:type="dxa"/>
              <w:bottom w:w="0" w:type="dxa"/>
              <w:right w:w="108" w:type="dxa"/>
            </w:tcMar>
            <w:hideMark/>
          </w:tcPr>
          <w:p w:rsidR="00C637C6" w:rsidRPr="00C637C6" w:rsidP="00C637C6" w14:paraId="0276F8B3" w14:textId="77777777">
            <w:pPr>
              <w:rPr>
                <w:b/>
                <w:szCs w:val="20"/>
              </w:rPr>
            </w:pPr>
            <w:r w:rsidRPr="00C637C6">
              <w:rPr>
                <w:b/>
                <w:szCs w:val="20"/>
              </w:rPr>
              <w:t>Kuhinja</w:t>
            </w:r>
          </w:p>
        </w:tc>
        <w:tc>
          <w:tcPr>
            <w:tcW w:w="1994" w:type="dxa"/>
            <w:tcBorders>
              <w:bottom w:val="doub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292FAFAA" w14:textId="77777777">
            <w:pPr>
              <w:rPr>
                <w:b/>
                <w:szCs w:val="20"/>
              </w:rPr>
            </w:pPr>
            <w:r w:rsidRPr="00C637C6">
              <w:rPr>
                <w:szCs w:val="20"/>
              </w:rPr>
              <w:t>01 471 2127</w:t>
            </w:r>
          </w:p>
        </w:tc>
      </w:tr>
      <w:tr w14:paraId="3A4FFC04" w14:textId="77777777" w:rsidTr="000277D4">
        <w:tblPrEx>
          <w:tblW w:w="10348" w:type="dxa"/>
          <w:tblInd w:w="-714" w:type="dxa"/>
          <w:tblLook w:val="04A0"/>
        </w:tblPrEx>
        <w:trPr>
          <w:trHeight w:val="240"/>
        </w:trPr>
        <w:tc>
          <w:tcPr>
            <w:tcW w:w="851" w:type="dxa"/>
            <w:vMerge w:val="restart"/>
            <w:tcBorders>
              <w:top w:val="double" w:sz="4" w:space="0" w:color="000000"/>
              <w:left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40790D20" w14:textId="77777777">
            <w:pPr>
              <w:jc w:val="center"/>
              <w:rPr>
                <w:szCs w:val="20"/>
              </w:rPr>
            </w:pPr>
            <w:r w:rsidRPr="00C637C6">
              <w:rPr>
                <w:szCs w:val="20"/>
              </w:rPr>
              <w:t>16.</w:t>
            </w:r>
          </w:p>
        </w:tc>
        <w:tc>
          <w:tcPr>
            <w:tcW w:w="1418" w:type="dxa"/>
            <w:vMerge w:val="restart"/>
            <w:tcBorders>
              <w:top w:val="double" w:sz="4" w:space="0" w:color="000000"/>
              <w:left w:val="double" w:sz="4" w:space="0" w:color="000000"/>
            </w:tcBorders>
            <w:shd w:val="clear" w:color="auto" w:fill="FFFFFF"/>
            <w:tcMar>
              <w:top w:w="0" w:type="dxa"/>
              <w:left w:w="108" w:type="dxa"/>
              <w:bottom w:w="0" w:type="dxa"/>
              <w:right w:w="108" w:type="dxa"/>
            </w:tcMar>
            <w:vAlign w:val="center"/>
          </w:tcPr>
          <w:p w:rsidR="00C637C6" w:rsidRPr="00C637C6" w:rsidP="00C637C6" w14:paraId="7EF952D9" w14:textId="77777777">
            <w:pPr>
              <w:jc w:val="center"/>
              <w:rPr>
                <w:b/>
                <w:bCs/>
                <w:szCs w:val="20"/>
              </w:rPr>
            </w:pPr>
            <w:r w:rsidRPr="00C637C6">
              <w:rPr>
                <w:b/>
                <w:bCs/>
                <w:szCs w:val="20"/>
              </w:rPr>
              <w:t>2</w:t>
            </w:r>
            <w:r w:rsidRPr="00C637C6">
              <w:rPr>
                <w:b/>
                <w:bCs/>
              </w:rPr>
              <w:t>2</w:t>
            </w:r>
          </w:p>
        </w:tc>
        <w:tc>
          <w:tcPr>
            <w:tcW w:w="3543" w:type="dxa"/>
            <w:vMerge w:val="restart"/>
            <w:tcBorders>
              <w:top w:val="double" w:sz="4" w:space="0" w:color="000000"/>
            </w:tcBorders>
            <w:shd w:val="clear" w:color="auto" w:fill="FFFFFF"/>
            <w:tcMar>
              <w:top w:w="0" w:type="dxa"/>
              <w:left w:w="108" w:type="dxa"/>
              <w:bottom w:w="0" w:type="dxa"/>
              <w:right w:w="108" w:type="dxa"/>
            </w:tcMar>
            <w:vAlign w:val="center"/>
            <w:hideMark/>
          </w:tcPr>
          <w:p w:rsidR="00C637C6" w:rsidRPr="00C637C6" w:rsidP="00C637C6" w14:paraId="3DEC40F3" w14:textId="77777777">
            <w:pPr>
              <w:rPr>
                <w:szCs w:val="20"/>
              </w:rPr>
            </w:pPr>
            <w:r w:rsidRPr="00C637C6">
              <w:rPr>
                <w:szCs w:val="20"/>
              </w:rPr>
              <w:t>MORS URSZR</w:t>
            </w:r>
          </w:p>
          <w:p w:rsidR="00C637C6" w:rsidRPr="00C637C6" w:rsidP="00C637C6" w14:paraId="2B847655" w14:textId="77777777">
            <w:pPr>
              <w:rPr>
                <w:szCs w:val="20"/>
              </w:rPr>
            </w:pPr>
            <w:r w:rsidRPr="00C637C6">
              <w:rPr>
                <w:szCs w:val="20"/>
              </w:rPr>
              <w:t>Izobraževalni center za zaščito in reševanje</w:t>
            </w:r>
          </w:p>
          <w:p w:rsidR="00C637C6" w:rsidRPr="00C637C6" w:rsidP="00C637C6" w14:paraId="13BC5C5F" w14:textId="77777777">
            <w:pPr>
              <w:rPr>
                <w:szCs w:val="20"/>
              </w:rPr>
            </w:pPr>
            <w:r w:rsidRPr="00C637C6">
              <w:rPr>
                <w:szCs w:val="20"/>
              </w:rPr>
              <w:t>Zabrv</w:t>
            </w:r>
            <w:r w:rsidRPr="00C637C6">
              <w:rPr>
                <w:szCs w:val="20"/>
              </w:rPr>
              <w:t xml:space="preserve"> 12</w:t>
            </w:r>
          </w:p>
          <w:p w:rsidR="00C637C6" w:rsidRPr="00C637C6" w:rsidP="00C637C6" w14:paraId="3C30528C" w14:textId="77777777">
            <w:pPr>
              <w:rPr>
                <w:szCs w:val="20"/>
              </w:rPr>
            </w:pPr>
            <w:r w:rsidRPr="00C637C6">
              <w:rPr>
                <w:szCs w:val="20"/>
              </w:rPr>
              <w:t>1292 Ig</w:t>
            </w:r>
          </w:p>
          <w:p w:rsidR="00C637C6" w:rsidRPr="00C637C6" w:rsidP="00C637C6" w14:paraId="24DB9AE1" w14:textId="77777777">
            <w:pPr>
              <w:rPr>
                <w:szCs w:val="20"/>
              </w:rPr>
            </w:pPr>
          </w:p>
        </w:tc>
        <w:tc>
          <w:tcPr>
            <w:tcW w:w="2542" w:type="dxa"/>
            <w:tcBorders>
              <w:top w:val="double" w:sz="4" w:space="0" w:color="000000"/>
            </w:tcBorders>
            <w:shd w:val="clear" w:color="auto" w:fill="FFFFFF"/>
            <w:tcMar>
              <w:top w:w="0" w:type="dxa"/>
              <w:left w:w="108" w:type="dxa"/>
              <w:bottom w:w="0" w:type="dxa"/>
              <w:right w:w="108" w:type="dxa"/>
            </w:tcMar>
            <w:vAlign w:val="center"/>
            <w:hideMark/>
          </w:tcPr>
          <w:p w:rsidR="00C637C6" w:rsidRPr="00C637C6" w:rsidP="00C637C6" w14:paraId="17D1714C" w14:textId="77777777">
            <w:pPr>
              <w:rPr>
                <w:b/>
                <w:szCs w:val="20"/>
              </w:rPr>
            </w:pPr>
            <w:r w:rsidRPr="00C637C6">
              <w:rPr>
                <w:b/>
                <w:szCs w:val="20"/>
              </w:rPr>
              <w:t>Vodja kuhinje</w:t>
            </w:r>
          </w:p>
          <w:p w:rsidR="00C637C6" w:rsidRPr="00C637C6" w:rsidP="00C637C6" w14:paraId="58F435FE" w14:textId="77777777">
            <w:pPr>
              <w:rPr>
                <w:szCs w:val="20"/>
              </w:rPr>
            </w:pPr>
            <w:r w:rsidRPr="00C637C6">
              <w:rPr>
                <w:szCs w:val="20"/>
              </w:rPr>
              <w:t>Martina Jakič</w:t>
            </w:r>
          </w:p>
        </w:tc>
        <w:tc>
          <w:tcPr>
            <w:tcW w:w="1994" w:type="dxa"/>
            <w:tcBorders>
              <w:top w:val="double" w:sz="4" w:space="0" w:color="000000"/>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2BC832C2" w14:textId="77777777">
            <w:pPr>
              <w:rPr>
                <w:szCs w:val="20"/>
              </w:rPr>
            </w:pPr>
            <w:r w:rsidRPr="00C637C6">
              <w:rPr>
                <w:szCs w:val="20"/>
              </w:rPr>
              <w:t>01 4796 424</w:t>
            </w:r>
          </w:p>
        </w:tc>
      </w:tr>
      <w:tr w14:paraId="4556F75C" w14:textId="77777777" w:rsidTr="000277D4">
        <w:tblPrEx>
          <w:tblW w:w="10348" w:type="dxa"/>
          <w:tblInd w:w="-714" w:type="dxa"/>
          <w:tblLook w:val="04A0"/>
        </w:tblPrEx>
        <w:trPr>
          <w:trHeight w:val="739"/>
        </w:trPr>
        <w:tc>
          <w:tcPr>
            <w:tcW w:w="851" w:type="dxa"/>
            <w:vMerge/>
            <w:tcBorders>
              <w:left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hideMark/>
          </w:tcPr>
          <w:p w:rsidR="00C637C6" w:rsidRPr="00C637C6" w:rsidP="00C637C6" w14:paraId="2984007E" w14:textId="77777777">
            <w:pPr>
              <w:rPr>
                <w:szCs w:val="20"/>
              </w:rPr>
            </w:pPr>
          </w:p>
        </w:tc>
        <w:tc>
          <w:tcPr>
            <w:tcW w:w="1418" w:type="dxa"/>
            <w:vMerge/>
            <w:tcBorders>
              <w:left w:val="double" w:sz="4" w:space="0" w:color="000000"/>
            </w:tcBorders>
            <w:shd w:val="clear" w:color="auto" w:fill="FFFFFF"/>
            <w:tcMar>
              <w:top w:w="0" w:type="dxa"/>
              <w:left w:w="108" w:type="dxa"/>
              <w:bottom w:w="0" w:type="dxa"/>
              <w:right w:w="108" w:type="dxa"/>
            </w:tcMar>
            <w:vAlign w:val="center"/>
          </w:tcPr>
          <w:p w:rsidR="00C637C6" w:rsidRPr="00C637C6" w:rsidP="00C637C6" w14:paraId="4813AFD9" w14:textId="77777777">
            <w:pPr>
              <w:rPr>
                <w:szCs w:val="20"/>
              </w:rPr>
            </w:pPr>
          </w:p>
        </w:tc>
        <w:tc>
          <w:tcPr>
            <w:tcW w:w="3543" w:type="dxa"/>
            <w:vMerge/>
            <w:shd w:val="clear" w:color="auto" w:fill="FFFFFF"/>
            <w:tcMar>
              <w:top w:w="0" w:type="dxa"/>
              <w:left w:w="108" w:type="dxa"/>
              <w:bottom w:w="0" w:type="dxa"/>
              <w:right w:w="108" w:type="dxa"/>
            </w:tcMar>
            <w:vAlign w:val="center"/>
            <w:hideMark/>
          </w:tcPr>
          <w:p w:rsidR="00C637C6" w:rsidRPr="00C637C6" w:rsidP="00C637C6" w14:paraId="364DFC03" w14:textId="77777777">
            <w:pPr>
              <w:rPr>
                <w:szCs w:val="20"/>
              </w:rPr>
            </w:pPr>
          </w:p>
        </w:tc>
        <w:tc>
          <w:tcPr>
            <w:tcW w:w="2542" w:type="dxa"/>
            <w:vMerge w:val="restart"/>
            <w:shd w:val="clear" w:color="auto" w:fill="FFFFFF"/>
            <w:tcMar>
              <w:top w:w="0" w:type="dxa"/>
              <w:left w:w="108" w:type="dxa"/>
              <w:bottom w:w="0" w:type="dxa"/>
              <w:right w:w="108" w:type="dxa"/>
            </w:tcMar>
            <w:hideMark/>
          </w:tcPr>
          <w:p w:rsidR="00C637C6" w:rsidRPr="00C637C6" w:rsidP="00C637C6" w14:paraId="68C9D34F" w14:textId="77777777">
            <w:pPr>
              <w:rPr>
                <w:b/>
                <w:szCs w:val="20"/>
              </w:rPr>
            </w:pPr>
            <w:r w:rsidRPr="00C637C6">
              <w:rPr>
                <w:b/>
                <w:szCs w:val="20"/>
              </w:rPr>
              <w:t>Naročanje</w:t>
            </w:r>
          </w:p>
          <w:p w:rsidR="00C637C6" w:rsidRPr="00C637C6" w:rsidP="00C637C6" w14:paraId="21BC5DD6" w14:textId="77777777">
            <w:pPr>
              <w:rPr>
                <w:szCs w:val="20"/>
              </w:rPr>
            </w:pPr>
            <w:r w:rsidRPr="00C637C6">
              <w:rPr>
                <w:szCs w:val="20"/>
              </w:rPr>
              <w:t>Martina Jakič</w:t>
            </w:r>
          </w:p>
          <w:p w:rsidR="00C637C6" w:rsidRPr="00C637C6" w:rsidP="00C637C6" w14:paraId="52688FF1" w14:textId="77777777">
            <w:pPr>
              <w:rPr>
                <w:szCs w:val="20"/>
              </w:rPr>
            </w:pPr>
            <w:r w:rsidRPr="00C637C6">
              <w:rPr>
                <w:szCs w:val="20"/>
              </w:rPr>
              <w:t>Marko Jager</w:t>
            </w:r>
          </w:p>
          <w:p w:rsidR="00C637C6" w:rsidRPr="00C637C6" w:rsidP="00C637C6" w14:paraId="1066E90B" w14:textId="77777777">
            <w:pPr>
              <w:rPr>
                <w:szCs w:val="20"/>
              </w:rPr>
            </w:pPr>
            <w:r w:rsidRPr="00C637C6">
              <w:rPr>
                <w:szCs w:val="20"/>
              </w:rPr>
              <w:t>Lucija Likovič</w:t>
            </w:r>
          </w:p>
        </w:tc>
        <w:tc>
          <w:tcPr>
            <w:tcW w:w="1994" w:type="dxa"/>
            <w:vMerge w:val="restart"/>
            <w:tcBorders>
              <w:right w:val="double" w:sz="4" w:space="0" w:color="000000"/>
            </w:tcBorders>
            <w:shd w:val="clear" w:color="auto" w:fill="FFFFFF"/>
            <w:tcMar>
              <w:top w:w="0" w:type="dxa"/>
              <w:left w:w="108" w:type="dxa"/>
              <w:bottom w:w="0" w:type="dxa"/>
              <w:right w:w="108" w:type="dxa"/>
            </w:tcMar>
            <w:vAlign w:val="center"/>
            <w:hideMark/>
          </w:tcPr>
          <w:p w:rsidR="00C637C6" w:rsidRPr="00C637C6" w:rsidP="00C637C6" w14:paraId="57071254" w14:textId="77777777">
            <w:pPr>
              <w:rPr>
                <w:szCs w:val="20"/>
              </w:rPr>
            </w:pPr>
            <w:r w:rsidRPr="00C637C6">
              <w:rPr>
                <w:szCs w:val="20"/>
              </w:rPr>
              <w:t>01 4796 424</w:t>
            </w:r>
          </w:p>
        </w:tc>
      </w:tr>
      <w:tr w14:paraId="76C464F3" w14:textId="77777777" w:rsidTr="000277D4">
        <w:tblPrEx>
          <w:tblW w:w="10348" w:type="dxa"/>
          <w:tblInd w:w="-714" w:type="dxa"/>
          <w:tblLook w:val="04A0"/>
        </w:tblPrEx>
        <w:trPr>
          <w:trHeight w:val="492"/>
        </w:trPr>
        <w:tc>
          <w:tcPr>
            <w:tcW w:w="851" w:type="dxa"/>
            <w:vMerge/>
            <w:tcBorders>
              <w:left w:val="double" w:sz="4" w:space="0" w:color="000000"/>
              <w:bottom w:val="double" w:sz="4" w:space="0" w:color="000000"/>
              <w:right w:val="double" w:sz="4" w:space="0" w:color="000000"/>
            </w:tcBorders>
            <w:shd w:val="clear" w:color="auto" w:fill="F2F2F2" w:themeFill="background1" w:themeFillShade="F2"/>
            <w:tcMar>
              <w:top w:w="0" w:type="dxa"/>
              <w:left w:w="108" w:type="dxa"/>
              <w:bottom w:w="0" w:type="dxa"/>
              <w:right w:w="108" w:type="dxa"/>
            </w:tcMar>
            <w:vAlign w:val="center"/>
          </w:tcPr>
          <w:p w:rsidR="00C637C6" w:rsidRPr="00C637C6" w:rsidP="00C637C6" w14:paraId="345C4BE8" w14:textId="77777777">
            <w:pPr>
              <w:rPr>
                <w:szCs w:val="20"/>
              </w:rPr>
            </w:pPr>
          </w:p>
        </w:tc>
        <w:tc>
          <w:tcPr>
            <w:tcW w:w="1418" w:type="dxa"/>
            <w:vMerge/>
            <w:tcBorders>
              <w:left w:val="double" w:sz="4" w:space="0" w:color="000000"/>
              <w:bottom w:val="double" w:sz="4" w:space="0" w:color="000000"/>
            </w:tcBorders>
            <w:shd w:val="clear" w:color="auto" w:fill="FFFFFF"/>
            <w:tcMar>
              <w:top w:w="0" w:type="dxa"/>
              <w:left w:w="108" w:type="dxa"/>
              <w:bottom w:w="0" w:type="dxa"/>
              <w:right w:w="108" w:type="dxa"/>
            </w:tcMar>
            <w:vAlign w:val="center"/>
          </w:tcPr>
          <w:p w:rsidR="00C637C6" w:rsidRPr="00C637C6" w:rsidP="00C637C6" w14:paraId="53D8C1B2" w14:textId="77777777">
            <w:pPr>
              <w:rPr>
                <w:szCs w:val="20"/>
              </w:rPr>
            </w:pPr>
          </w:p>
        </w:tc>
        <w:tc>
          <w:tcPr>
            <w:tcW w:w="3543" w:type="dxa"/>
            <w:tcBorders>
              <w:bottom w:val="double" w:sz="4" w:space="0" w:color="000000"/>
            </w:tcBorders>
            <w:shd w:val="clear" w:color="auto" w:fill="FFFFFF"/>
            <w:tcMar>
              <w:top w:w="0" w:type="dxa"/>
              <w:left w:w="108" w:type="dxa"/>
              <w:bottom w:w="0" w:type="dxa"/>
              <w:right w:w="108" w:type="dxa"/>
            </w:tcMar>
            <w:vAlign w:val="center"/>
          </w:tcPr>
          <w:p w:rsidR="00C637C6" w:rsidRPr="00C637C6" w:rsidP="00C637C6" w14:paraId="3D8BAF44" w14:textId="77777777">
            <w:pPr>
              <w:rPr>
                <w:szCs w:val="20"/>
              </w:rPr>
            </w:pPr>
            <w:hyperlink r:id="rId30" w:history="1">
              <w:r w:rsidRPr="00C637C6">
                <w:rPr>
                  <w:szCs w:val="20"/>
                  <w:u w:val="single"/>
                </w:rPr>
                <w:t>martina.jakic@urszr.si</w:t>
              </w:r>
            </w:hyperlink>
          </w:p>
        </w:tc>
        <w:tc>
          <w:tcPr>
            <w:tcW w:w="2542" w:type="dxa"/>
            <w:vMerge/>
            <w:tcBorders>
              <w:bottom w:val="double" w:sz="4" w:space="0" w:color="000000"/>
            </w:tcBorders>
            <w:shd w:val="clear" w:color="auto" w:fill="FFFFFF"/>
            <w:tcMar>
              <w:top w:w="0" w:type="dxa"/>
              <w:left w:w="108" w:type="dxa"/>
              <w:bottom w:w="0" w:type="dxa"/>
              <w:right w:w="108" w:type="dxa"/>
            </w:tcMar>
          </w:tcPr>
          <w:p w:rsidR="00C637C6" w:rsidRPr="00C637C6" w:rsidP="00C637C6" w14:paraId="32CFA93B" w14:textId="77777777">
            <w:pPr>
              <w:rPr>
                <w:b/>
                <w:szCs w:val="20"/>
              </w:rPr>
            </w:pPr>
          </w:p>
        </w:tc>
        <w:tc>
          <w:tcPr>
            <w:tcW w:w="1994" w:type="dxa"/>
            <w:vMerge/>
            <w:tcBorders>
              <w:bottom w:val="double" w:sz="4" w:space="0" w:color="000000"/>
              <w:right w:val="double" w:sz="4" w:space="0" w:color="000000"/>
            </w:tcBorders>
            <w:shd w:val="clear" w:color="auto" w:fill="FFFFFF"/>
            <w:tcMar>
              <w:top w:w="0" w:type="dxa"/>
              <w:left w:w="108" w:type="dxa"/>
              <w:bottom w:w="0" w:type="dxa"/>
              <w:right w:w="108" w:type="dxa"/>
            </w:tcMar>
            <w:vAlign w:val="center"/>
          </w:tcPr>
          <w:p w:rsidR="00C637C6" w:rsidRPr="00C637C6" w:rsidP="00C637C6" w14:paraId="639C1AFE" w14:textId="77777777">
            <w:pPr>
              <w:rPr>
                <w:szCs w:val="20"/>
              </w:rPr>
            </w:pPr>
          </w:p>
        </w:tc>
      </w:tr>
    </w:tbl>
    <w:p w:rsidR="00C637C6" w:rsidRPr="00C637C6" w:rsidP="00C637C6" w14:paraId="6761C6F2" w14:textId="77777777">
      <w:pPr>
        <w:rPr>
          <w:szCs w:val="20"/>
        </w:rPr>
      </w:pPr>
    </w:p>
    <w:p w:rsidR="00C637C6" w:rsidRPr="00C637C6" w:rsidP="00C637C6" w14:paraId="2D1A17BE" w14:textId="77777777">
      <w:pPr>
        <w:spacing w:line="288" w:lineRule="auto"/>
        <w:rPr>
          <w:szCs w:val="20"/>
        </w:rPr>
      </w:pPr>
    </w:p>
    <w:p w:rsidR="00C637C6" w:rsidRPr="00C637C6" w:rsidP="00C637C6" w14:paraId="5D0DA817" w14:textId="77777777">
      <w:pPr>
        <w:spacing w:line="288" w:lineRule="auto"/>
        <w:rPr>
          <w:szCs w:val="20"/>
        </w:rPr>
      </w:pPr>
    </w:p>
    <w:p w:rsidR="00C637C6" w:rsidRPr="00C637C6" w:rsidP="00C637C6" w14:paraId="6FF672EA" w14:textId="77777777">
      <w:pPr>
        <w:spacing w:line="288" w:lineRule="auto"/>
        <w:rPr>
          <w:szCs w:val="20"/>
        </w:rPr>
      </w:pPr>
    </w:p>
    <w:p w:rsidR="00C637C6" w:rsidRPr="00C637C6" w:rsidP="00C637C6" w14:paraId="5CA35ED0" w14:textId="77777777">
      <w:pPr>
        <w:spacing w:line="288" w:lineRule="auto"/>
        <w:rPr>
          <w:szCs w:val="20"/>
        </w:rPr>
      </w:pPr>
    </w:p>
    <w:p w:rsidR="00C637C6" w:rsidRPr="00C637C6" w:rsidP="00C637C6" w14:paraId="0279294F" w14:textId="77777777">
      <w:pPr>
        <w:spacing w:line="288" w:lineRule="auto"/>
        <w:rPr>
          <w:szCs w:val="20"/>
        </w:rPr>
      </w:pPr>
    </w:p>
    <w:p w:rsidR="00C637C6" w:rsidRPr="00C637C6" w:rsidP="00C637C6" w14:paraId="7D3263B5" w14:textId="77777777">
      <w:pPr>
        <w:spacing w:line="288" w:lineRule="auto"/>
        <w:rPr>
          <w:szCs w:val="20"/>
        </w:rPr>
      </w:pPr>
    </w:p>
    <w:p w:rsidR="00C637C6" w:rsidRPr="00C637C6" w:rsidP="00C637C6" w14:paraId="112816D0" w14:textId="77777777">
      <w:pPr>
        <w:spacing w:line="288" w:lineRule="auto"/>
        <w:rPr>
          <w:szCs w:val="20"/>
        </w:rPr>
      </w:pPr>
    </w:p>
    <w:p w:rsidR="00C637C6" w:rsidRPr="00C637C6" w:rsidP="00C637C6" w14:paraId="49FFDDF0" w14:textId="77777777">
      <w:pPr>
        <w:spacing w:line="288" w:lineRule="auto"/>
        <w:rPr>
          <w:szCs w:val="20"/>
        </w:rPr>
      </w:pPr>
    </w:p>
    <w:p w:rsidR="00C637C6" w:rsidRPr="00C637C6" w:rsidP="00C637C6" w14:paraId="77F218C0" w14:textId="77777777">
      <w:pPr>
        <w:spacing w:line="288" w:lineRule="auto"/>
        <w:rPr>
          <w:szCs w:val="20"/>
        </w:rPr>
      </w:pPr>
    </w:p>
    <w:p w:rsidR="00C637C6" w:rsidRPr="00C637C6" w:rsidP="00C637C6" w14:paraId="1DAC726A" w14:textId="77777777">
      <w:pPr>
        <w:spacing w:line="288" w:lineRule="auto"/>
        <w:rPr>
          <w:szCs w:val="20"/>
        </w:rPr>
      </w:pPr>
    </w:p>
    <w:p w:rsidR="00C637C6" w:rsidRPr="00C637C6" w:rsidP="00C637C6" w14:paraId="7BAE1F4D" w14:textId="77777777">
      <w:pPr>
        <w:spacing w:line="288" w:lineRule="auto"/>
        <w:rPr>
          <w:szCs w:val="20"/>
        </w:rPr>
      </w:pPr>
    </w:p>
    <w:p w:rsidR="00C637C6" w:rsidRPr="00C637C6" w:rsidP="00C637C6" w14:paraId="61F3C229" w14:textId="77777777">
      <w:pPr>
        <w:spacing w:line="288" w:lineRule="auto"/>
        <w:rPr>
          <w:szCs w:val="20"/>
        </w:rPr>
      </w:pPr>
    </w:p>
    <w:p w:rsidR="00C637C6" w:rsidRPr="00C637C6" w:rsidP="00C637C6" w14:paraId="5F6C7C07" w14:textId="77777777">
      <w:pPr>
        <w:spacing w:line="288" w:lineRule="auto"/>
        <w:rPr>
          <w:szCs w:val="20"/>
        </w:rPr>
      </w:pPr>
    </w:p>
    <w:p w:rsidR="00C637C6" w:rsidRPr="00C637C6" w:rsidP="00C637C6" w14:paraId="5FDF1047" w14:textId="77777777">
      <w:pPr>
        <w:spacing w:line="288" w:lineRule="auto"/>
        <w:rPr>
          <w:szCs w:val="20"/>
        </w:rPr>
      </w:pPr>
    </w:p>
    <w:p w:rsidR="00C637C6" w:rsidRPr="00C637C6" w:rsidP="00C637C6" w14:paraId="0B8057AD" w14:textId="77777777">
      <w:pPr>
        <w:spacing w:line="288" w:lineRule="auto"/>
        <w:rPr>
          <w:szCs w:val="20"/>
        </w:rPr>
      </w:pPr>
    </w:p>
    <w:p w:rsidR="00C637C6" w:rsidRPr="00C637C6" w:rsidP="00C637C6" w14:paraId="55B04031" w14:textId="77777777">
      <w:pPr>
        <w:spacing w:line="288" w:lineRule="auto"/>
        <w:rPr>
          <w:szCs w:val="20"/>
        </w:rPr>
      </w:pPr>
    </w:p>
    <w:p w:rsidR="00C637C6" w:rsidRPr="00B21434" w:rsidP="00EE786A" w14:paraId="72A4F3FF" w14:textId="6D57E980">
      <w:pPr>
        <w:spacing w:line="288" w:lineRule="auto"/>
        <w:rPr>
          <w:color w:val="FF0000"/>
        </w:rPr>
        <w:sectPr w:rsidSect="002A744E">
          <w:footerReference w:type="default" r:id="rId31"/>
          <w:headerReference w:type="first" r:id="rId32"/>
          <w:pgSz w:w="11907" w:h="16840"/>
          <w:pgMar w:top="1417" w:right="1417" w:bottom="1417" w:left="1417" w:header="709" w:footer="709" w:gutter="0"/>
          <w:cols w:space="708"/>
          <w:titlePg/>
          <w:docGrid w:linePitch="326"/>
        </w:sectPr>
      </w:pPr>
    </w:p>
    <w:p w:rsidR="00EE786A" w:rsidP="00EE786A" w14:paraId="3D31675C" w14:textId="77777777">
      <w:pPr>
        <w:jc w:val="center"/>
        <w:rPr>
          <w:b/>
          <w:szCs w:val="20"/>
        </w:rPr>
      </w:pPr>
      <w:r w:rsidRPr="000444A6">
        <w:rPr>
          <w:b/>
          <w:szCs w:val="20"/>
        </w:rPr>
        <w:t>SOGLASJE ZA IZVEDBO VARNOSTNEGA PREVERJANJA</w:t>
      </w:r>
    </w:p>
    <w:p w:rsidR="00EE786A" w:rsidP="00EE786A" w14:paraId="2B5719A7" w14:textId="77777777">
      <w:pPr>
        <w:jc w:val="center"/>
        <w:rPr>
          <w:b/>
          <w:szCs w:val="20"/>
        </w:rPr>
      </w:pPr>
    </w:p>
    <w:p w:rsidR="00EE786A" w:rsidRPr="000444A6" w:rsidP="00EE786A" w14:paraId="477FDE5B" w14:textId="77777777">
      <w:pPr>
        <w:jc w:val="center"/>
        <w:rPr>
          <w:b/>
          <w:szCs w:val="20"/>
        </w:rPr>
      </w:pP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544"/>
        <w:gridCol w:w="5919"/>
      </w:tblGrid>
      <w:tr w14:paraId="2A83C87C" w14:textId="77777777" w:rsidTr="009B1F42">
        <w:tblPrEx>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0F8215DD" w14:textId="77777777">
            <w:pPr>
              <w:rPr>
                <w:b/>
                <w:bCs/>
                <w:szCs w:val="20"/>
              </w:rPr>
            </w:pPr>
            <w:r w:rsidRPr="000444A6">
              <w:rPr>
                <w:b/>
                <w:bCs/>
                <w:szCs w:val="20"/>
              </w:rPr>
              <w:t>Priimek:</w:t>
            </w:r>
          </w:p>
        </w:tc>
        <w:tc>
          <w:tcPr>
            <w:tcW w:w="5919" w:type="dxa"/>
            <w:tcMar>
              <w:top w:w="0" w:type="dxa"/>
              <w:left w:w="28" w:type="dxa"/>
              <w:bottom w:w="0" w:type="dxa"/>
              <w:right w:w="28" w:type="dxa"/>
            </w:tcMar>
            <w:vAlign w:val="center"/>
          </w:tcPr>
          <w:p w:rsidR="00EE786A" w:rsidRPr="000444A6" w:rsidP="009B1F42" w14:paraId="0C8D79BC" w14:textId="77777777">
            <w:pPr>
              <w:rPr>
                <w:szCs w:val="20"/>
              </w:rPr>
            </w:pPr>
          </w:p>
        </w:tc>
      </w:tr>
      <w:tr w14:paraId="3349B237"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1CAF16D0" w14:textId="77777777">
            <w:pPr>
              <w:rPr>
                <w:b/>
                <w:bCs/>
                <w:szCs w:val="20"/>
              </w:rPr>
            </w:pPr>
            <w:r w:rsidRPr="000444A6">
              <w:rPr>
                <w:b/>
                <w:bCs/>
                <w:szCs w:val="20"/>
              </w:rPr>
              <w:t>Ime:</w:t>
            </w:r>
          </w:p>
        </w:tc>
        <w:tc>
          <w:tcPr>
            <w:tcW w:w="5919" w:type="dxa"/>
            <w:tcMar>
              <w:top w:w="0" w:type="dxa"/>
              <w:left w:w="28" w:type="dxa"/>
              <w:bottom w:w="0" w:type="dxa"/>
              <w:right w:w="28" w:type="dxa"/>
            </w:tcMar>
            <w:vAlign w:val="center"/>
          </w:tcPr>
          <w:p w:rsidR="00EE786A" w:rsidRPr="000444A6" w:rsidP="009B1F42" w14:paraId="040AF445" w14:textId="77777777">
            <w:pPr>
              <w:rPr>
                <w:szCs w:val="20"/>
              </w:rPr>
            </w:pPr>
          </w:p>
        </w:tc>
      </w:tr>
      <w:tr w14:paraId="69269640"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2D46B5D5" w14:textId="77777777">
            <w:pPr>
              <w:rPr>
                <w:b/>
                <w:bCs/>
                <w:szCs w:val="20"/>
              </w:rPr>
            </w:pPr>
            <w:r w:rsidRPr="000444A6">
              <w:rPr>
                <w:b/>
                <w:bCs/>
                <w:szCs w:val="20"/>
              </w:rPr>
              <w:t>Datum rojstva (dan, mesec, leto):</w:t>
            </w:r>
          </w:p>
        </w:tc>
        <w:tc>
          <w:tcPr>
            <w:tcW w:w="5919" w:type="dxa"/>
            <w:tcMar>
              <w:top w:w="0" w:type="dxa"/>
              <w:left w:w="28" w:type="dxa"/>
              <w:bottom w:w="0" w:type="dxa"/>
              <w:right w:w="28" w:type="dxa"/>
            </w:tcMar>
            <w:vAlign w:val="center"/>
          </w:tcPr>
          <w:p w:rsidR="00EE786A" w:rsidRPr="000444A6" w:rsidP="009B1F42" w14:paraId="0CBA7BA8" w14:textId="77777777">
            <w:pPr>
              <w:rPr>
                <w:szCs w:val="20"/>
              </w:rPr>
            </w:pPr>
          </w:p>
        </w:tc>
      </w:tr>
      <w:tr w14:paraId="0D05CB64"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085EF443" w14:textId="77777777">
            <w:pPr>
              <w:rPr>
                <w:b/>
                <w:bCs/>
                <w:szCs w:val="20"/>
              </w:rPr>
            </w:pPr>
            <w:r w:rsidRPr="000444A6">
              <w:rPr>
                <w:b/>
                <w:bCs/>
                <w:szCs w:val="20"/>
              </w:rPr>
              <w:t>Kraj rojstva:</w:t>
            </w:r>
          </w:p>
        </w:tc>
        <w:tc>
          <w:tcPr>
            <w:tcW w:w="5919" w:type="dxa"/>
            <w:tcMar>
              <w:top w:w="0" w:type="dxa"/>
              <w:left w:w="28" w:type="dxa"/>
              <w:bottom w:w="0" w:type="dxa"/>
              <w:right w:w="28" w:type="dxa"/>
            </w:tcMar>
            <w:vAlign w:val="center"/>
          </w:tcPr>
          <w:p w:rsidR="00EE786A" w:rsidRPr="000444A6" w:rsidP="009B1F42" w14:paraId="3DCD6E1B" w14:textId="77777777">
            <w:pPr>
              <w:rPr>
                <w:szCs w:val="20"/>
              </w:rPr>
            </w:pPr>
          </w:p>
        </w:tc>
      </w:tr>
      <w:tr w14:paraId="310639D8"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32587D0B" w14:textId="77777777">
            <w:pPr>
              <w:rPr>
                <w:b/>
                <w:bCs/>
                <w:szCs w:val="20"/>
              </w:rPr>
            </w:pPr>
            <w:r w:rsidRPr="000444A6">
              <w:rPr>
                <w:b/>
                <w:bCs/>
                <w:szCs w:val="20"/>
              </w:rPr>
              <w:t>Stalno/začasno prebivališče (kraj, ulica, hišna številka):</w:t>
            </w:r>
          </w:p>
        </w:tc>
        <w:tc>
          <w:tcPr>
            <w:tcW w:w="5919" w:type="dxa"/>
            <w:tcMar>
              <w:top w:w="0" w:type="dxa"/>
              <w:left w:w="28" w:type="dxa"/>
              <w:bottom w:w="0" w:type="dxa"/>
              <w:right w:w="28" w:type="dxa"/>
            </w:tcMar>
            <w:vAlign w:val="center"/>
          </w:tcPr>
          <w:p w:rsidR="00EE786A" w:rsidRPr="000444A6" w:rsidP="009B1F42" w14:paraId="07C1CDF1" w14:textId="77777777">
            <w:pPr>
              <w:rPr>
                <w:szCs w:val="20"/>
              </w:rPr>
            </w:pPr>
          </w:p>
        </w:tc>
      </w:tr>
      <w:tr w14:paraId="448379F0"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56E5DC26" w14:textId="77777777">
            <w:pPr>
              <w:rPr>
                <w:b/>
                <w:bCs/>
                <w:szCs w:val="20"/>
              </w:rPr>
            </w:pPr>
            <w:r w:rsidRPr="000444A6">
              <w:rPr>
                <w:b/>
                <w:bCs/>
                <w:szCs w:val="20"/>
              </w:rPr>
              <w:t>Državljanstvo:</w:t>
            </w:r>
          </w:p>
        </w:tc>
        <w:tc>
          <w:tcPr>
            <w:tcW w:w="5919" w:type="dxa"/>
            <w:tcMar>
              <w:top w:w="0" w:type="dxa"/>
              <w:left w:w="28" w:type="dxa"/>
              <w:bottom w:w="0" w:type="dxa"/>
              <w:right w:w="28" w:type="dxa"/>
            </w:tcMar>
            <w:vAlign w:val="center"/>
          </w:tcPr>
          <w:p w:rsidR="00EE786A" w:rsidRPr="000444A6" w:rsidP="009B1F42" w14:paraId="4B3B7EFC" w14:textId="77777777">
            <w:pPr>
              <w:rPr>
                <w:szCs w:val="20"/>
              </w:rPr>
            </w:pPr>
          </w:p>
        </w:tc>
      </w:tr>
      <w:tr w14:paraId="41B6D192"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02E9D7B7" w14:textId="77777777">
            <w:pPr>
              <w:rPr>
                <w:b/>
                <w:bCs/>
                <w:szCs w:val="20"/>
              </w:rPr>
            </w:pPr>
            <w:r w:rsidRPr="000444A6">
              <w:rPr>
                <w:b/>
                <w:bCs/>
                <w:szCs w:val="20"/>
              </w:rPr>
              <w:t>Zaposlitev (podjetje, naslov podjetja):</w:t>
            </w:r>
          </w:p>
        </w:tc>
        <w:tc>
          <w:tcPr>
            <w:tcW w:w="5919" w:type="dxa"/>
            <w:tcMar>
              <w:top w:w="0" w:type="dxa"/>
              <w:left w:w="28" w:type="dxa"/>
              <w:bottom w:w="0" w:type="dxa"/>
              <w:right w:w="28" w:type="dxa"/>
            </w:tcMar>
            <w:vAlign w:val="center"/>
          </w:tcPr>
          <w:p w:rsidR="00EE786A" w:rsidRPr="000444A6" w:rsidP="009B1F42" w14:paraId="60052DB1" w14:textId="77777777">
            <w:pPr>
              <w:rPr>
                <w:szCs w:val="20"/>
              </w:rPr>
            </w:pPr>
          </w:p>
        </w:tc>
      </w:tr>
      <w:tr w14:paraId="19AE17D7"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1D929898" w14:textId="2904DE64">
            <w:pPr>
              <w:rPr>
                <w:b/>
                <w:bCs/>
                <w:szCs w:val="20"/>
              </w:rPr>
            </w:pPr>
            <w:r w:rsidRPr="000444A6">
              <w:rPr>
                <w:b/>
                <w:bCs/>
                <w:szCs w:val="20"/>
              </w:rPr>
              <w:t xml:space="preserve">Predmet </w:t>
            </w:r>
            <w:r w:rsidR="00E57BFA">
              <w:rPr>
                <w:b/>
                <w:bCs/>
                <w:szCs w:val="20"/>
              </w:rPr>
              <w:t>okvirnega sporazuma</w:t>
            </w:r>
            <w:r w:rsidRPr="000444A6">
              <w:rPr>
                <w:b/>
                <w:bCs/>
                <w:szCs w:val="20"/>
              </w:rPr>
              <w:t>/naročilnice:</w:t>
            </w:r>
          </w:p>
        </w:tc>
        <w:tc>
          <w:tcPr>
            <w:tcW w:w="5919" w:type="dxa"/>
            <w:tcMar>
              <w:top w:w="0" w:type="dxa"/>
              <w:left w:w="28" w:type="dxa"/>
              <w:bottom w:w="0" w:type="dxa"/>
              <w:right w:w="28" w:type="dxa"/>
            </w:tcMar>
            <w:vAlign w:val="center"/>
          </w:tcPr>
          <w:p w:rsidR="00EE786A" w:rsidRPr="000444A6" w:rsidP="009B1F42" w14:paraId="1BF4CECC" w14:textId="77777777">
            <w:pPr>
              <w:rPr>
                <w:szCs w:val="20"/>
              </w:rPr>
            </w:pPr>
          </w:p>
        </w:tc>
      </w:tr>
      <w:tr w14:paraId="7BDB4B63"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46D561A1" w14:textId="16DAC808">
            <w:pPr>
              <w:rPr>
                <w:b/>
                <w:bCs/>
                <w:szCs w:val="20"/>
              </w:rPr>
            </w:pPr>
            <w:r w:rsidRPr="000444A6">
              <w:rPr>
                <w:b/>
                <w:bCs/>
                <w:szCs w:val="20"/>
              </w:rPr>
              <w:t xml:space="preserve">Številka </w:t>
            </w:r>
            <w:r w:rsidR="00E57BFA">
              <w:rPr>
                <w:b/>
                <w:bCs/>
                <w:szCs w:val="20"/>
              </w:rPr>
              <w:t>okvirnega sporazuma</w:t>
            </w:r>
            <w:r w:rsidRPr="000444A6">
              <w:rPr>
                <w:b/>
                <w:bCs/>
                <w:szCs w:val="20"/>
              </w:rPr>
              <w:t>/naročilnice:*</w:t>
            </w:r>
          </w:p>
        </w:tc>
        <w:tc>
          <w:tcPr>
            <w:tcW w:w="5919" w:type="dxa"/>
            <w:tcMar>
              <w:top w:w="0" w:type="dxa"/>
              <w:left w:w="28" w:type="dxa"/>
              <w:bottom w:w="0" w:type="dxa"/>
              <w:right w:w="28" w:type="dxa"/>
            </w:tcMar>
            <w:vAlign w:val="center"/>
          </w:tcPr>
          <w:p w:rsidR="00EE786A" w:rsidRPr="000444A6" w:rsidP="009B1F42" w14:paraId="030F451E" w14:textId="77777777">
            <w:pPr>
              <w:rPr>
                <w:szCs w:val="20"/>
              </w:rPr>
            </w:pPr>
          </w:p>
        </w:tc>
      </w:tr>
      <w:tr w14:paraId="7A908A77"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26E81DB7" w14:textId="77777777">
            <w:pPr>
              <w:rPr>
                <w:b/>
                <w:bCs/>
                <w:szCs w:val="20"/>
              </w:rPr>
            </w:pPr>
            <w:r w:rsidRPr="000444A6">
              <w:rPr>
                <w:b/>
                <w:bCs/>
                <w:szCs w:val="20"/>
              </w:rPr>
              <w:t>Lokacija izvajanja del naročila:</w:t>
            </w:r>
          </w:p>
        </w:tc>
        <w:tc>
          <w:tcPr>
            <w:tcW w:w="5919" w:type="dxa"/>
            <w:tcMar>
              <w:top w:w="0" w:type="dxa"/>
              <w:left w:w="28" w:type="dxa"/>
              <w:bottom w:w="0" w:type="dxa"/>
              <w:right w:w="28" w:type="dxa"/>
            </w:tcMar>
            <w:vAlign w:val="center"/>
          </w:tcPr>
          <w:p w:rsidR="00EE786A" w:rsidRPr="000444A6" w:rsidP="009B1F42" w14:paraId="31C8AC8E" w14:textId="77777777">
            <w:pPr>
              <w:rPr>
                <w:szCs w:val="20"/>
              </w:rPr>
            </w:pPr>
          </w:p>
        </w:tc>
      </w:tr>
      <w:tr w14:paraId="506C134D"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161CF0FE" w14:textId="77777777">
            <w:pPr>
              <w:rPr>
                <w:b/>
                <w:bCs/>
                <w:szCs w:val="20"/>
              </w:rPr>
            </w:pPr>
            <w:r w:rsidRPr="000444A6">
              <w:rPr>
                <w:b/>
                <w:bCs/>
                <w:szCs w:val="20"/>
              </w:rPr>
              <w:t>Vrsta del:</w:t>
            </w:r>
          </w:p>
        </w:tc>
        <w:tc>
          <w:tcPr>
            <w:tcW w:w="5919" w:type="dxa"/>
            <w:tcMar>
              <w:top w:w="0" w:type="dxa"/>
              <w:left w:w="28" w:type="dxa"/>
              <w:bottom w:w="0" w:type="dxa"/>
              <w:right w:w="28" w:type="dxa"/>
            </w:tcMar>
            <w:vAlign w:val="center"/>
          </w:tcPr>
          <w:p w:rsidR="00EE786A" w:rsidRPr="000444A6" w:rsidP="009B1F42" w14:paraId="6F55FA31" w14:textId="77777777">
            <w:pPr>
              <w:rPr>
                <w:szCs w:val="20"/>
              </w:rPr>
            </w:pPr>
          </w:p>
        </w:tc>
      </w:tr>
      <w:tr w14:paraId="2C9AE82F" w14:textId="77777777" w:rsidTr="009B1F42">
        <w:tblPrEx>
          <w:tblW w:w="9463" w:type="dxa"/>
          <w:jc w:val="center"/>
          <w:tblLook w:val="04A0"/>
        </w:tblPrEx>
        <w:trPr>
          <w:trHeight w:hRule="exact" w:val="567"/>
          <w:jc w:val="center"/>
        </w:trPr>
        <w:tc>
          <w:tcPr>
            <w:tcW w:w="3544" w:type="dxa"/>
            <w:shd w:val="clear" w:color="auto" w:fill="F2F2F2"/>
            <w:tcMar>
              <w:top w:w="0" w:type="dxa"/>
              <w:left w:w="28" w:type="dxa"/>
              <w:bottom w:w="0" w:type="dxa"/>
              <w:right w:w="28" w:type="dxa"/>
            </w:tcMar>
            <w:vAlign w:val="center"/>
          </w:tcPr>
          <w:p w:rsidR="00EE786A" w:rsidRPr="000444A6" w:rsidP="009B1F42" w14:paraId="5D2D4138" w14:textId="77777777">
            <w:pPr>
              <w:rPr>
                <w:b/>
                <w:bCs/>
                <w:szCs w:val="20"/>
              </w:rPr>
            </w:pPr>
            <w:r w:rsidRPr="000444A6">
              <w:rPr>
                <w:b/>
                <w:bCs/>
                <w:szCs w:val="20"/>
              </w:rPr>
              <w:t>Čas izvajanja del:</w:t>
            </w:r>
          </w:p>
        </w:tc>
        <w:tc>
          <w:tcPr>
            <w:tcW w:w="5919" w:type="dxa"/>
            <w:tcMar>
              <w:top w:w="0" w:type="dxa"/>
              <w:left w:w="28" w:type="dxa"/>
              <w:bottom w:w="0" w:type="dxa"/>
              <w:right w:w="28" w:type="dxa"/>
            </w:tcMar>
            <w:vAlign w:val="center"/>
          </w:tcPr>
          <w:p w:rsidR="00EE786A" w:rsidRPr="000444A6" w:rsidP="009B1F42" w14:paraId="2C2BEFCA" w14:textId="77777777">
            <w:pPr>
              <w:rPr>
                <w:szCs w:val="20"/>
              </w:rPr>
            </w:pPr>
          </w:p>
        </w:tc>
      </w:tr>
    </w:tbl>
    <w:p w:rsidR="00EE786A" w:rsidRPr="000444A6" w:rsidP="00EE786A" w14:paraId="4DCA17B5" w14:textId="77777777">
      <w:pPr>
        <w:rPr>
          <w:b/>
          <w:szCs w:val="20"/>
        </w:rPr>
      </w:pPr>
    </w:p>
    <w:p w:rsidR="00EE786A" w:rsidRPr="000444A6" w:rsidP="00EE786A" w14:paraId="5CFC6347" w14:textId="77777777">
      <w:pPr>
        <w:rPr>
          <w:b/>
          <w:szCs w:val="20"/>
        </w:rPr>
      </w:pPr>
      <w:r w:rsidRPr="000444A6">
        <w:rPr>
          <w:b/>
          <w:szCs w:val="20"/>
        </w:rPr>
        <w:t xml:space="preserve">Spodaj podpisani(-a) dajem soglasje, da se v zvezi z opravljanjem predmetnega naročila, </w:t>
      </w:r>
    </w:p>
    <w:tbl>
      <w:tblPr>
        <w:tblW w:w="9491" w:type="dxa"/>
        <w:tblLayout w:type="fixed"/>
        <w:tblLook w:val="04A0"/>
      </w:tblPr>
      <w:tblGrid>
        <w:gridCol w:w="544"/>
        <w:gridCol w:w="983"/>
        <w:gridCol w:w="7964"/>
      </w:tblGrid>
      <w:tr w14:paraId="28E70A50" w14:textId="77777777" w:rsidTr="009B1F42">
        <w:tblPrEx>
          <w:tblW w:w="9491" w:type="dxa"/>
          <w:tblLayout w:type="fixed"/>
          <w:tblLook w:val="04A0"/>
        </w:tblPrEx>
        <w:tc>
          <w:tcPr>
            <w:tcW w:w="1527" w:type="dxa"/>
            <w:gridSpan w:val="2"/>
            <w:tcBorders>
              <w:top w:val="nil"/>
              <w:left w:val="nil"/>
              <w:bottom w:val="nil"/>
              <w:right w:val="nil"/>
            </w:tcBorders>
            <w:tcMar>
              <w:top w:w="0" w:type="dxa"/>
              <w:left w:w="28" w:type="dxa"/>
              <w:bottom w:w="0" w:type="dxa"/>
              <w:right w:w="28" w:type="dxa"/>
            </w:tcMar>
          </w:tcPr>
          <w:p w:rsidR="00EE786A" w:rsidRPr="000444A6" w:rsidP="009B1F42" w14:paraId="5979838B" w14:textId="77777777">
            <w:pPr>
              <w:jc w:val="both"/>
              <w:rPr>
                <w:szCs w:val="20"/>
              </w:rPr>
            </w:pPr>
            <w:r w:rsidRPr="000444A6">
              <w:rPr>
                <w:szCs w:val="20"/>
              </w:rPr>
              <w:t>skladno z:</w:t>
            </w:r>
          </w:p>
        </w:tc>
        <w:tc>
          <w:tcPr>
            <w:tcW w:w="7964" w:type="dxa"/>
            <w:tcBorders>
              <w:top w:val="nil"/>
              <w:left w:val="nil"/>
              <w:bottom w:val="nil"/>
              <w:right w:val="nil"/>
            </w:tcBorders>
            <w:tcMar>
              <w:top w:w="0" w:type="dxa"/>
              <w:left w:w="28" w:type="dxa"/>
              <w:bottom w:w="0" w:type="dxa"/>
              <w:right w:w="28" w:type="dxa"/>
            </w:tcMar>
          </w:tcPr>
          <w:p w:rsidR="00EE786A" w:rsidRPr="000444A6" w:rsidP="009B1F42" w14:paraId="25B842CA" w14:textId="77777777">
            <w:pPr>
              <w:jc w:val="both"/>
              <w:rPr>
                <w:szCs w:val="20"/>
              </w:rPr>
            </w:pPr>
          </w:p>
        </w:tc>
      </w:tr>
      <w:tr w14:paraId="74BE6ACD" w14:textId="77777777" w:rsidTr="009B1F42">
        <w:tblPrEx>
          <w:tblW w:w="9491" w:type="dxa"/>
          <w:tblLayout w:type="fixed"/>
          <w:tblLook w:val="04A0"/>
        </w:tblPrEx>
        <w:tc>
          <w:tcPr>
            <w:tcW w:w="544" w:type="dxa"/>
            <w:tcBorders>
              <w:top w:val="nil"/>
              <w:left w:val="nil"/>
              <w:bottom w:val="nil"/>
              <w:right w:val="nil"/>
            </w:tcBorders>
            <w:tcMar>
              <w:top w:w="0" w:type="dxa"/>
              <w:left w:w="28" w:type="dxa"/>
              <w:bottom w:w="0" w:type="dxa"/>
              <w:right w:w="28" w:type="dxa"/>
            </w:tcMar>
          </w:tcPr>
          <w:p w:rsidR="00EE786A" w:rsidRPr="000444A6" w:rsidP="009B1F42" w14:paraId="42836B1D" w14:textId="77777777">
            <w:pPr>
              <w:jc w:val="both"/>
              <w:rPr>
                <w:szCs w:val="20"/>
              </w:rPr>
            </w:pPr>
          </w:p>
        </w:tc>
        <w:tc>
          <w:tcPr>
            <w:tcW w:w="8947" w:type="dxa"/>
            <w:gridSpan w:val="2"/>
            <w:tcBorders>
              <w:top w:val="nil"/>
              <w:left w:val="nil"/>
              <w:bottom w:val="nil"/>
              <w:right w:val="nil"/>
            </w:tcBorders>
            <w:tcMar>
              <w:top w:w="0" w:type="dxa"/>
              <w:left w:w="28" w:type="dxa"/>
              <w:bottom w:w="0" w:type="dxa"/>
              <w:right w:w="28" w:type="dxa"/>
            </w:tcMar>
          </w:tcPr>
          <w:p w:rsidR="00EE786A" w:rsidRPr="000444A6" w:rsidP="009B1F42" w14:paraId="46B11F63" w14:textId="77777777">
            <w:pPr>
              <w:jc w:val="both"/>
              <w:rPr>
                <w:szCs w:val="20"/>
              </w:rPr>
            </w:pPr>
            <w:r w:rsidRPr="000444A6">
              <w:rPr>
                <w:szCs w:val="20"/>
              </w:rPr>
              <w:t>– Zakonom o varstvu osebnih podatkov (Ur. l. RS, št. 94/07 – uradno prečiščeno besedilo in 177/20),</w:t>
            </w:r>
          </w:p>
          <w:p w:rsidR="00EE786A" w:rsidRPr="000444A6" w:rsidP="009B1F42" w14:paraId="140DE95E" w14:textId="77777777">
            <w:pPr>
              <w:jc w:val="both"/>
              <w:rPr>
                <w:szCs w:val="20"/>
              </w:rPr>
            </w:pPr>
            <w:r w:rsidRPr="000444A6">
              <w:rPr>
                <w:szCs w:val="20"/>
              </w:rPr>
              <w:t>– Splošno uredbo EU o varstvu podatkov (GDPR),</w:t>
            </w:r>
          </w:p>
        </w:tc>
      </w:tr>
      <w:tr w14:paraId="6A014A41" w14:textId="77777777" w:rsidTr="009B1F42">
        <w:tblPrEx>
          <w:tblW w:w="9491" w:type="dxa"/>
          <w:tblLayout w:type="fixed"/>
          <w:tblLook w:val="04A0"/>
        </w:tblPrEx>
        <w:trPr>
          <w:trHeight w:val="384"/>
        </w:trPr>
        <w:tc>
          <w:tcPr>
            <w:tcW w:w="9491" w:type="dxa"/>
            <w:gridSpan w:val="3"/>
            <w:tcBorders>
              <w:top w:val="nil"/>
              <w:left w:val="nil"/>
              <w:bottom w:val="nil"/>
              <w:right w:val="nil"/>
            </w:tcBorders>
            <w:tcMar>
              <w:top w:w="0" w:type="dxa"/>
              <w:left w:w="28" w:type="dxa"/>
              <w:bottom w:w="0" w:type="dxa"/>
              <w:right w:w="28" w:type="dxa"/>
            </w:tcMar>
          </w:tcPr>
          <w:p w:rsidR="00EE786A" w:rsidRPr="000444A6" w:rsidP="009B1F42" w14:paraId="48142864" w14:textId="77777777">
            <w:pPr>
              <w:jc w:val="both"/>
              <w:rPr>
                <w:szCs w:val="20"/>
              </w:rPr>
            </w:pPr>
            <w:r w:rsidRPr="000444A6">
              <w:rPr>
                <w:szCs w:val="20"/>
              </w:rPr>
              <w:t>in obsegom, določenem v 35. členu Zakona o obrambi (Ur. l. RS, št. 103/04 – uradno prečiščeno besedilo, 9/15 in 139/20),</w:t>
            </w:r>
          </w:p>
          <w:p w:rsidR="00EE786A" w:rsidRPr="000444A6" w:rsidP="009B1F42" w14:paraId="485E7026" w14:textId="77777777">
            <w:pPr>
              <w:jc w:val="both"/>
              <w:rPr>
                <w:szCs w:val="20"/>
              </w:rPr>
            </w:pPr>
          </w:p>
        </w:tc>
      </w:tr>
    </w:tbl>
    <w:p w:rsidR="00EE786A" w:rsidRPr="000444A6" w:rsidP="00EE786A" w14:paraId="4E8A8165" w14:textId="77777777">
      <w:pPr>
        <w:rPr>
          <w:b/>
          <w:bCs/>
          <w:szCs w:val="20"/>
        </w:rPr>
      </w:pPr>
      <w:r w:rsidRPr="000444A6">
        <w:rPr>
          <w:b/>
          <w:bCs/>
          <w:szCs w:val="20"/>
        </w:rPr>
        <w:t>zame opravi varnostno preverjanje</w:t>
      </w:r>
    </w:p>
    <w:p w:rsidR="00EE786A" w:rsidRPr="000444A6" w:rsidP="00EE786A" w14:paraId="3292DB1B" w14:textId="77777777">
      <w:pPr>
        <w:rPr>
          <w:szCs w:val="20"/>
        </w:rPr>
      </w:pPr>
    </w:p>
    <w:tbl>
      <w:tblPr>
        <w:tblW w:w="9322" w:type="dxa"/>
        <w:tblInd w:w="28" w:type="dxa"/>
        <w:tblLayout w:type="fixed"/>
        <w:tblCellMar>
          <w:left w:w="28" w:type="dxa"/>
          <w:right w:w="28" w:type="dxa"/>
        </w:tblCellMar>
        <w:tblLook w:val="04A0"/>
      </w:tblPr>
      <w:tblGrid>
        <w:gridCol w:w="1813"/>
        <w:gridCol w:w="1813"/>
        <w:gridCol w:w="1477"/>
        <w:gridCol w:w="4219"/>
      </w:tblGrid>
      <w:tr w14:paraId="59E594E4" w14:textId="77777777" w:rsidTr="009B1F42">
        <w:tblPrEx>
          <w:tblW w:w="9322" w:type="dxa"/>
          <w:tblInd w:w="28" w:type="dxa"/>
          <w:tblLayout w:type="fixed"/>
          <w:tblCellMar>
            <w:left w:w="28" w:type="dxa"/>
            <w:right w:w="28" w:type="dxa"/>
          </w:tblCellMar>
          <w:tblLook w:val="04A0"/>
        </w:tblPrEx>
        <w:trPr>
          <w:cantSplit/>
        </w:trPr>
        <w:tc>
          <w:tcPr>
            <w:tcW w:w="1813" w:type="dxa"/>
            <w:tcBorders>
              <w:top w:val="nil"/>
              <w:left w:val="nil"/>
              <w:bottom w:val="nil"/>
              <w:right w:val="nil"/>
            </w:tcBorders>
            <w:tcMar>
              <w:top w:w="0" w:type="dxa"/>
              <w:left w:w="28" w:type="dxa"/>
              <w:bottom w:w="0" w:type="dxa"/>
              <w:right w:w="28" w:type="dxa"/>
            </w:tcMar>
          </w:tcPr>
          <w:p w:rsidR="00EE786A" w:rsidRPr="000444A6" w:rsidP="009B1F42" w14:paraId="46EC655D" w14:textId="77777777">
            <w:pPr>
              <w:jc w:val="center"/>
              <w:rPr>
                <w:szCs w:val="20"/>
              </w:rPr>
            </w:pPr>
          </w:p>
        </w:tc>
        <w:tc>
          <w:tcPr>
            <w:tcW w:w="1813" w:type="dxa"/>
            <w:tcBorders>
              <w:top w:val="nil"/>
              <w:left w:val="nil"/>
              <w:bottom w:val="nil"/>
              <w:right w:val="nil"/>
            </w:tcBorders>
            <w:tcMar>
              <w:top w:w="0" w:type="dxa"/>
              <w:left w:w="28" w:type="dxa"/>
              <w:bottom w:w="0" w:type="dxa"/>
              <w:right w:w="28" w:type="dxa"/>
            </w:tcMar>
          </w:tcPr>
          <w:p w:rsidR="00EE786A" w:rsidRPr="000444A6" w:rsidP="009B1F42" w14:paraId="75F9705B" w14:textId="77777777">
            <w:pPr>
              <w:jc w:val="center"/>
              <w:rPr>
                <w:szCs w:val="20"/>
              </w:rPr>
            </w:pPr>
          </w:p>
        </w:tc>
        <w:tc>
          <w:tcPr>
            <w:tcW w:w="1477" w:type="dxa"/>
            <w:tcBorders>
              <w:top w:val="nil"/>
              <w:left w:val="nil"/>
              <w:bottom w:val="nil"/>
              <w:right w:val="nil"/>
            </w:tcBorders>
            <w:tcMar>
              <w:top w:w="0" w:type="dxa"/>
              <w:left w:w="28" w:type="dxa"/>
              <w:bottom w:w="0" w:type="dxa"/>
              <w:right w:w="28" w:type="dxa"/>
            </w:tcMar>
          </w:tcPr>
          <w:p w:rsidR="00EE786A" w:rsidRPr="000444A6" w:rsidP="009B1F42" w14:paraId="7D584F83" w14:textId="77777777">
            <w:pPr>
              <w:jc w:val="center"/>
              <w:rPr>
                <w:szCs w:val="20"/>
              </w:rPr>
            </w:pPr>
          </w:p>
        </w:tc>
        <w:tc>
          <w:tcPr>
            <w:tcW w:w="4219" w:type="dxa"/>
            <w:tcBorders>
              <w:top w:val="single" w:sz="4" w:space="0" w:color="auto"/>
              <w:left w:val="nil"/>
              <w:bottom w:val="nil"/>
              <w:right w:val="nil"/>
            </w:tcBorders>
            <w:tcMar>
              <w:top w:w="0" w:type="dxa"/>
              <w:left w:w="28" w:type="dxa"/>
              <w:bottom w:w="0" w:type="dxa"/>
              <w:right w:w="28" w:type="dxa"/>
            </w:tcMar>
          </w:tcPr>
          <w:p w:rsidR="00EE786A" w:rsidRPr="000444A6" w:rsidP="009B1F42" w14:paraId="3FEF498E" w14:textId="77777777">
            <w:pPr>
              <w:jc w:val="center"/>
              <w:rPr>
                <w:szCs w:val="20"/>
              </w:rPr>
            </w:pPr>
            <w:r w:rsidRPr="000444A6">
              <w:rPr>
                <w:szCs w:val="20"/>
              </w:rPr>
              <w:t xml:space="preserve">Lastnoročni podpis </w:t>
            </w:r>
            <w:r w:rsidRPr="000444A6">
              <w:rPr>
                <w:b/>
                <w:szCs w:val="20"/>
              </w:rPr>
              <w:t>**</w:t>
            </w:r>
            <w:r w:rsidRPr="000444A6">
              <w:rPr>
                <w:szCs w:val="20"/>
              </w:rPr>
              <w:t xml:space="preserve"> </w:t>
            </w:r>
          </w:p>
        </w:tc>
      </w:tr>
    </w:tbl>
    <w:p w:rsidR="00EE786A" w:rsidRPr="000444A6" w:rsidP="00EE786A" w14:paraId="578DD388" w14:textId="77777777">
      <w:pPr>
        <w:rPr>
          <w:szCs w:val="20"/>
        </w:rPr>
      </w:pPr>
    </w:p>
    <w:tbl>
      <w:tblPr>
        <w:tblpPr w:leftFromText="180" w:rightFromText="180" w:vertAnchor="text" w:horzAnchor="margin" w:tblpX="28" w:tblpY="20"/>
        <w:tblW w:w="0" w:type="auto"/>
        <w:tblLayout w:type="fixed"/>
        <w:tblCellMar>
          <w:left w:w="28" w:type="dxa"/>
          <w:right w:w="28" w:type="dxa"/>
        </w:tblCellMar>
        <w:tblLook w:val="04A0"/>
      </w:tblPr>
      <w:tblGrid>
        <w:gridCol w:w="708"/>
        <w:gridCol w:w="3100"/>
        <w:gridCol w:w="620"/>
        <w:gridCol w:w="1440"/>
      </w:tblGrid>
      <w:tr w14:paraId="38AF0887" w14:textId="77777777" w:rsidTr="009B1F42">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tcPr>
          <w:p w:rsidR="00EE786A" w:rsidRPr="000444A6" w:rsidP="009B1F42" w14:paraId="76F8E70A" w14:textId="77777777">
            <w:pPr>
              <w:rPr>
                <w:szCs w:val="20"/>
              </w:rPr>
            </w:pPr>
            <w:r w:rsidRPr="000444A6">
              <w:rPr>
                <w:szCs w:val="20"/>
              </w:rPr>
              <w:t>V/na</w:t>
            </w:r>
          </w:p>
        </w:tc>
        <w:tc>
          <w:tcPr>
            <w:tcW w:w="3100" w:type="dxa"/>
            <w:tcBorders>
              <w:top w:val="nil"/>
              <w:left w:val="nil"/>
              <w:bottom w:val="single" w:sz="4" w:space="0" w:color="auto"/>
              <w:right w:val="nil"/>
            </w:tcBorders>
            <w:tcMar>
              <w:top w:w="0" w:type="dxa"/>
              <w:left w:w="28" w:type="dxa"/>
              <w:bottom w:w="0" w:type="dxa"/>
              <w:right w:w="28" w:type="dxa"/>
            </w:tcMar>
          </w:tcPr>
          <w:p w:rsidR="00EE786A" w:rsidRPr="000444A6" w:rsidP="009B1F42" w14:paraId="45C45448" w14:textId="77777777">
            <w:pPr>
              <w:rPr>
                <w:szCs w:val="20"/>
              </w:rPr>
            </w:pPr>
          </w:p>
        </w:tc>
        <w:tc>
          <w:tcPr>
            <w:tcW w:w="620" w:type="dxa"/>
            <w:tcBorders>
              <w:top w:val="nil"/>
              <w:left w:val="nil"/>
              <w:bottom w:val="nil"/>
              <w:right w:val="nil"/>
            </w:tcBorders>
            <w:tcMar>
              <w:top w:w="0" w:type="dxa"/>
              <w:left w:w="28" w:type="dxa"/>
              <w:bottom w:w="0" w:type="dxa"/>
              <w:right w:w="28" w:type="dxa"/>
            </w:tcMar>
          </w:tcPr>
          <w:p w:rsidR="00EE786A" w:rsidRPr="000444A6" w:rsidP="009B1F42" w14:paraId="17E22C7E" w14:textId="77777777">
            <w:pPr>
              <w:rPr>
                <w:szCs w:val="20"/>
              </w:rPr>
            </w:pPr>
            <w:r w:rsidRPr="000444A6">
              <w:rPr>
                <w:szCs w:val="20"/>
              </w:rPr>
              <w:t>, dne</w:t>
            </w:r>
          </w:p>
        </w:tc>
        <w:tc>
          <w:tcPr>
            <w:tcW w:w="1440" w:type="dxa"/>
            <w:tcBorders>
              <w:top w:val="nil"/>
              <w:left w:val="nil"/>
              <w:bottom w:val="single" w:sz="4" w:space="0" w:color="auto"/>
              <w:right w:val="nil"/>
            </w:tcBorders>
            <w:tcMar>
              <w:top w:w="0" w:type="dxa"/>
              <w:left w:w="28" w:type="dxa"/>
              <w:bottom w:w="0" w:type="dxa"/>
              <w:right w:w="28" w:type="dxa"/>
            </w:tcMar>
          </w:tcPr>
          <w:p w:rsidR="00EE786A" w:rsidRPr="000444A6" w:rsidP="009B1F42" w14:paraId="5AD1AB8C" w14:textId="77777777">
            <w:pPr>
              <w:jc w:val="center"/>
              <w:rPr>
                <w:b/>
                <w:szCs w:val="20"/>
              </w:rPr>
            </w:pPr>
          </w:p>
        </w:tc>
      </w:tr>
      <w:tr w14:paraId="0801ADCA" w14:textId="77777777" w:rsidTr="009B1F42">
        <w:tblPrEx>
          <w:tblW w:w="0" w:type="auto"/>
          <w:tblLayout w:type="fixed"/>
          <w:tblCellMar>
            <w:left w:w="28" w:type="dxa"/>
            <w:right w:w="28" w:type="dxa"/>
          </w:tblCellMar>
          <w:tblLook w:val="04A0"/>
        </w:tblPrEx>
        <w:trPr>
          <w:cantSplit/>
        </w:trPr>
        <w:tc>
          <w:tcPr>
            <w:tcW w:w="708" w:type="dxa"/>
            <w:tcBorders>
              <w:top w:val="nil"/>
              <w:left w:val="nil"/>
              <w:bottom w:val="nil"/>
              <w:right w:val="nil"/>
            </w:tcBorders>
            <w:tcMar>
              <w:top w:w="0" w:type="dxa"/>
              <w:left w:w="28" w:type="dxa"/>
              <w:bottom w:w="0" w:type="dxa"/>
              <w:right w:w="28" w:type="dxa"/>
            </w:tcMar>
          </w:tcPr>
          <w:p w:rsidR="00EE786A" w:rsidRPr="000444A6" w:rsidP="009B1F42" w14:paraId="2DE707BF" w14:textId="77777777">
            <w:pPr>
              <w:jc w:val="center"/>
              <w:rPr>
                <w:szCs w:val="20"/>
              </w:rPr>
            </w:pPr>
          </w:p>
        </w:tc>
        <w:tc>
          <w:tcPr>
            <w:tcW w:w="3100" w:type="dxa"/>
            <w:tcBorders>
              <w:top w:val="single" w:sz="4" w:space="0" w:color="auto"/>
              <w:left w:val="nil"/>
              <w:bottom w:val="nil"/>
              <w:right w:val="nil"/>
            </w:tcBorders>
            <w:tcMar>
              <w:top w:w="0" w:type="dxa"/>
              <w:left w:w="28" w:type="dxa"/>
              <w:bottom w:w="0" w:type="dxa"/>
              <w:right w:w="28" w:type="dxa"/>
            </w:tcMar>
          </w:tcPr>
          <w:p w:rsidR="00EE786A" w:rsidRPr="000444A6" w:rsidP="009B1F42" w14:paraId="13210906" w14:textId="77777777">
            <w:pPr>
              <w:jc w:val="center"/>
              <w:rPr>
                <w:szCs w:val="20"/>
              </w:rPr>
            </w:pPr>
            <w:r w:rsidRPr="000444A6">
              <w:rPr>
                <w:szCs w:val="20"/>
              </w:rPr>
              <w:t xml:space="preserve">Kraj </w:t>
            </w:r>
          </w:p>
        </w:tc>
        <w:tc>
          <w:tcPr>
            <w:tcW w:w="620" w:type="dxa"/>
            <w:tcBorders>
              <w:top w:val="nil"/>
              <w:left w:val="nil"/>
              <w:bottom w:val="nil"/>
              <w:right w:val="nil"/>
            </w:tcBorders>
            <w:tcMar>
              <w:top w:w="0" w:type="dxa"/>
              <w:left w:w="28" w:type="dxa"/>
              <w:bottom w:w="0" w:type="dxa"/>
              <w:right w:w="28" w:type="dxa"/>
            </w:tcMar>
          </w:tcPr>
          <w:p w:rsidR="00EE786A" w:rsidRPr="000444A6" w:rsidP="009B1F42" w14:paraId="7563EE76" w14:textId="77777777">
            <w:pPr>
              <w:jc w:val="center"/>
              <w:rPr>
                <w:szCs w:val="20"/>
              </w:rPr>
            </w:pPr>
          </w:p>
        </w:tc>
        <w:tc>
          <w:tcPr>
            <w:tcW w:w="1440" w:type="dxa"/>
            <w:tcBorders>
              <w:top w:val="single" w:sz="4" w:space="0" w:color="auto"/>
              <w:left w:val="nil"/>
              <w:bottom w:val="nil"/>
              <w:right w:val="nil"/>
            </w:tcBorders>
            <w:tcMar>
              <w:top w:w="0" w:type="dxa"/>
              <w:left w:w="28" w:type="dxa"/>
              <w:bottom w:w="0" w:type="dxa"/>
              <w:right w:w="28" w:type="dxa"/>
            </w:tcMar>
          </w:tcPr>
          <w:p w:rsidR="00EE786A" w:rsidRPr="000444A6" w:rsidP="009B1F42" w14:paraId="15C0296B" w14:textId="77777777">
            <w:pPr>
              <w:jc w:val="center"/>
              <w:rPr>
                <w:szCs w:val="20"/>
              </w:rPr>
            </w:pPr>
            <w:r w:rsidRPr="000444A6">
              <w:rPr>
                <w:szCs w:val="20"/>
              </w:rPr>
              <w:t xml:space="preserve">Datum </w:t>
            </w:r>
          </w:p>
        </w:tc>
      </w:tr>
    </w:tbl>
    <w:p w:rsidR="00EE786A" w:rsidRPr="000444A6" w:rsidP="00EE786A" w14:paraId="4374CF89" w14:textId="77777777">
      <w:pPr>
        <w:jc w:val="both"/>
        <w:rPr>
          <w:szCs w:val="20"/>
        </w:rPr>
      </w:pPr>
    </w:p>
    <w:p w:rsidR="00EE786A" w:rsidRPr="000444A6" w:rsidP="00EE786A" w14:paraId="734A9A9A" w14:textId="77777777">
      <w:pPr>
        <w:jc w:val="both"/>
        <w:rPr>
          <w:szCs w:val="20"/>
        </w:rPr>
      </w:pPr>
    </w:p>
    <w:p w:rsidR="00EE786A" w:rsidRPr="000444A6" w:rsidP="00EE786A" w14:paraId="1019EC00" w14:textId="77777777">
      <w:pPr>
        <w:jc w:val="both"/>
        <w:rPr>
          <w:szCs w:val="20"/>
        </w:rPr>
      </w:pPr>
    </w:p>
    <w:p w:rsidR="00EE786A" w:rsidP="00EE786A" w14:paraId="4D7F7EC3" w14:textId="77777777">
      <w:pPr>
        <w:jc w:val="both"/>
        <w:rPr>
          <w:szCs w:val="20"/>
        </w:rPr>
      </w:pPr>
    </w:p>
    <w:p w:rsidR="00DD25F6" w:rsidP="00EE786A" w14:paraId="2F2ED29C" w14:textId="77777777">
      <w:pPr>
        <w:jc w:val="both"/>
        <w:rPr>
          <w:szCs w:val="20"/>
        </w:rPr>
      </w:pPr>
    </w:p>
    <w:p w:rsidR="00DD25F6" w:rsidRPr="000444A6" w:rsidP="00EE786A" w14:paraId="3252875C" w14:textId="77777777">
      <w:pPr>
        <w:jc w:val="both"/>
        <w:rPr>
          <w:szCs w:val="20"/>
        </w:rPr>
      </w:pPr>
    </w:p>
    <w:p w:rsidR="00EE786A" w:rsidRPr="000444A6" w:rsidP="005859D7" w14:paraId="231FA259" w14:textId="40EA7392">
      <w:pPr>
        <w:pBdr>
          <w:top w:val="single" w:sz="4" w:space="1" w:color="auto"/>
        </w:pBdr>
        <w:spacing w:line="276" w:lineRule="auto"/>
        <w:jc w:val="both"/>
        <w:rPr>
          <w:sz w:val="18"/>
          <w:szCs w:val="18"/>
        </w:rPr>
      </w:pPr>
      <w:r w:rsidRPr="000444A6">
        <w:rPr>
          <w:sz w:val="18"/>
          <w:szCs w:val="18"/>
        </w:rPr>
        <w:t xml:space="preserve">* Navesti </w:t>
      </w:r>
      <w:r w:rsidRPr="000444A6">
        <w:rPr>
          <w:bCs/>
          <w:sz w:val="18"/>
          <w:szCs w:val="18"/>
        </w:rPr>
        <w:t>št., datum in partnerja</w:t>
      </w:r>
      <w:r w:rsidRPr="000444A6">
        <w:rPr>
          <w:sz w:val="18"/>
          <w:szCs w:val="18"/>
        </w:rPr>
        <w:t xml:space="preserve"> v primeru obstoja pogodbe,</w:t>
      </w:r>
      <w:r w:rsidR="003B7192">
        <w:rPr>
          <w:sz w:val="18"/>
          <w:szCs w:val="18"/>
        </w:rPr>
        <w:t xml:space="preserve"> okvirnega sporazuma,</w:t>
      </w:r>
      <w:r w:rsidRPr="000444A6">
        <w:rPr>
          <w:sz w:val="18"/>
          <w:szCs w:val="18"/>
        </w:rPr>
        <w:t xml:space="preserve"> dogovora, podpisanega sporazuma ali drugega dokumenta, ki pravno formalizira izvajanje storitev; če teh pravnih podlag ni, se ta del izpusti.</w:t>
      </w:r>
    </w:p>
    <w:p w:rsidR="00EE786A" w:rsidRPr="0007708B" w:rsidP="005859D7" w14:paraId="0FA40694" w14:textId="77777777">
      <w:pPr>
        <w:spacing w:line="276" w:lineRule="auto"/>
        <w:jc w:val="both"/>
        <w:rPr>
          <w:color w:val="000000"/>
          <w:sz w:val="18"/>
          <w:szCs w:val="18"/>
        </w:rPr>
      </w:pPr>
      <w:r w:rsidRPr="000444A6">
        <w:rPr>
          <w:sz w:val="18"/>
          <w:szCs w:val="18"/>
        </w:rPr>
        <w:t>** Soglasje mora biti podpisano z lastnoročnim p</w:t>
      </w:r>
      <w:r w:rsidR="009154FE">
        <w:rPr>
          <w:sz w:val="18"/>
          <w:szCs w:val="18"/>
        </w:rPr>
        <w:t>odpisom</w:t>
      </w:r>
      <w:r w:rsidRPr="005859D7" w:rsidR="005859D7">
        <w:t xml:space="preserve"> </w:t>
      </w:r>
      <w:r w:rsidRPr="005859D7" w:rsidR="005859D7">
        <w:rPr>
          <w:sz w:val="18"/>
          <w:szCs w:val="18"/>
        </w:rPr>
        <w:t>osebe, ki daje soglasje</w:t>
      </w:r>
      <w:r w:rsidR="005859D7">
        <w:rPr>
          <w:sz w:val="18"/>
          <w:szCs w:val="18"/>
        </w:rPr>
        <w:t>.</w:t>
      </w:r>
    </w:p>
    <w:sectPr w:rsidSect="0087068B">
      <w:footerReference w:type="default" r:id="rId33"/>
      <w:headerReference w:type="first" r:id="rId34"/>
      <w:footerReference w:type="first" r:id="rId35"/>
      <w:pgSz w:w="11900" w:h="16840" w:code="9"/>
      <w:pgMar w:top="1701" w:right="1701" w:bottom="1134" w:left="1701" w:header="964" w:footer="794" w:gutter="0"/>
      <w:cols w:space="708"/>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2117214409"/>
      <w:docPartObj>
        <w:docPartGallery w:val="Page Numbers (Bottom of Page)"/>
        <w:docPartUnique/>
      </w:docPartObj>
    </w:sdtPr>
    <w:sdtContent>
      <w:p w:rsidR="00807F03" w14:paraId="7C98B622" w14:textId="20CC821A">
        <w:pPr>
          <w:pStyle w:val="Footer"/>
          <w:jc w:val="center"/>
        </w:pPr>
        <w:r>
          <w:fldChar w:fldCharType="begin"/>
        </w:r>
        <w:r>
          <w:instrText>PAGE   \* MERGEFORMAT</w:instrText>
        </w:r>
        <w:r>
          <w:fldChar w:fldCharType="separate"/>
        </w:r>
        <w:r w:rsidR="00BA26E6">
          <w:rPr>
            <w:noProof/>
          </w:rPr>
          <w:t>18</w:t>
        </w:r>
        <w:r>
          <w:fldChar w:fldCharType="end"/>
        </w:r>
      </w:p>
    </w:sdtContent>
  </w:sdt>
  <w:p w:rsidR="00807F03" w:rsidRPr="00A61678" w14:paraId="099032F6" w14:textId="6FE4AE09">
    <w:pPr>
      <w:pStyle w:val="Footer"/>
      <w:rPr>
        <w:b/>
        <w:bCs/>
      </w:rPr>
    </w:pPr>
    <w:r>
      <w:tab/>
    </w:r>
    <w:r>
      <w:tab/>
    </w:r>
    <w:r>
      <w:tab/>
    </w:r>
    <w:r>
      <w:tab/>
    </w:r>
    <w:r w:rsidRPr="00A61678">
      <w:rPr>
        <w:b/>
        <w:bCs/>
      </w:rPr>
      <w:t xml:space="preserve">MORS 230/2026 – ODP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969169713"/>
      <w:placeholder>
        <w:docPart w:val="84E4F49FEF3649C5B0F8D9B924E659FB"/>
      </w:placeholder>
      <w:showingPlcHdr/>
      <w:richText/>
      <w:temporary/>
      <w15:appearance w15:val="hidden"/>
    </w:sdtPr>
    <w:sdtContent>
      <w:p w:rsidR="00807F03" w14:paraId="76AF6366" w14:textId="77777777">
        <w:pPr>
          <w:pStyle w:val="Footer"/>
        </w:pPr>
        <w:r>
          <w:t>[Vnesite besedilo]</w:t>
        </w:r>
      </w:p>
    </w:sdtContent>
  </w:sdt>
  <w:p w:rsidR="00807F03" w:rsidRPr="00053DB8" w:rsidP="001A526E" w14:paraId="418541AE" w14:textId="77777777">
    <w:pPr>
      <w:spacing w:line="288" w:lineRule="auto"/>
      <w:jc w:val="right"/>
      <w:outlineLvl w:val="0"/>
      <w:rPr>
        <w:bCs/>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63479016"/>
      <w:docPartObj>
        <w:docPartGallery w:val="Page Numbers (Bottom of Page)"/>
        <w:docPartUnique/>
      </w:docPartObj>
    </w:sdtPr>
    <w:sdtContent>
      <w:p w:rsidR="00807F03" w14:paraId="18C0EF00" w14:textId="09F4CD2B">
        <w:pPr>
          <w:pStyle w:val="Footer"/>
          <w:jc w:val="center"/>
        </w:pPr>
        <w:r>
          <w:fldChar w:fldCharType="begin"/>
        </w:r>
        <w:r>
          <w:instrText>PAGE   \* MERGEFORMAT</w:instrText>
        </w:r>
        <w:r>
          <w:fldChar w:fldCharType="separate"/>
        </w:r>
        <w:r w:rsidR="00BA26E6">
          <w:rPr>
            <w:noProof/>
          </w:rPr>
          <w:t>84</w:t>
        </w:r>
        <w:r>
          <w:fldChar w:fldCharType="end"/>
        </w:r>
      </w:p>
    </w:sdtContent>
  </w:sdt>
  <w:p w:rsidR="00807F03" w:rsidRPr="00610C31" w:rsidP="0087068B" w14:paraId="3C9D9011" w14:textId="77777777">
    <w:pP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807F03" w14:paraId="45C994B6" w14:textId="77777777">
      <w:r>
        <w:separator/>
      </w:r>
    </w:p>
  </w:footnote>
  <w:footnote w:type="continuationSeparator" w:id="1">
    <w:p w:rsidR="00807F03" w14:paraId="765B2602" w14:textId="77777777">
      <w:r>
        <w:continuationSeparator/>
      </w:r>
    </w:p>
  </w:footnote>
  <w:footnote w:id="2">
    <w:p w:rsidR="00807F03" w:rsidRPr="00FC0453" w:rsidP="009F0BAF" w14:paraId="3E007FFA" w14:textId="77777777">
      <w:pPr>
        <w:pStyle w:val="FootnoteText"/>
        <w:jc w:val="both"/>
        <w:rPr>
          <w:rFonts w:ascii="Arial" w:hAnsi="Arial" w:cs="Arial"/>
          <w:sz w:val="18"/>
          <w:szCs w:val="18"/>
        </w:rPr>
      </w:pPr>
      <w:r w:rsidRPr="00FC0453">
        <w:rPr>
          <w:rStyle w:val="FootnoteReference"/>
          <w:rFonts w:ascii="Arial" w:hAnsi="Arial" w:cs="Arial"/>
          <w:sz w:val="18"/>
          <w:szCs w:val="18"/>
        </w:rPr>
        <w:footnoteRef/>
      </w:r>
      <w:r w:rsidRPr="00FC0453">
        <w:rPr>
          <w:rFonts w:ascii="Arial" w:hAnsi="Arial" w:cs="Arial"/>
          <w:sz w:val="18"/>
          <w:szCs w:val="18"/>
        </w:rPr>
        <w:t xml:space="preserve"> </w:t>
      </w:r>
      <w:hyperlink r:id="rId1" w:history="1">
        <w:r w:rsidRPr="00FC0453">
          <w:rPr>
            <w:rStyle w:val="Naslov8Znak"/>
            <w:rFonts w:ascii="Arial" w:hAnsi="Arial" w:cs="Arial"/>
            <w:sz w:val="18"/>
            <w:szCs w:val="18"/>
          </w:rPr>
          <w:t>Obligacijski zakonik</w:t>
        </w:r>
      </w:hyperlink>
      <w:r w:rsidRPr="00FC0453">
        <w:rPr>
          <w:rFonts w:ascii="Arial" w:hAnsi="Arial" w:cs="Arial"/>
          <w:sz w:val="18"/>
          <w:szCs w:val="18"/>
        </w:rPr>
        <w:t xml:space="preserve"> (Uradni list RS, št. 97/07 – uradno prečiščeno besedilo, 64/16 – odl. US in 20/18 – OROZ631)</w:t>
      </w:r>
      <w:r>
        <w:rPr>
          <w:rFonts w:ascii="Arial" w:hAnsi="Arial" w:cs="Arial"/>
          <w:sz w:val="18"/>
          <w:szCs w:val="18"/>
        </w:rPr>
        <w:t>.</w:t>
      </w:r>
    </w:p>
  </w:footnote>
  <w:footnote w:id="3">
    <w:p w:rsidR="00807F03" w:rsidRPr="00D10D6F" w:rsidP="00F30723" w14:paraId="44074EF7" w14:textId="77777777">
      <w:pPr>
        <w:pStyle w:val="FootnoteText"/>
        <w:jc w:val="both"/>
        <w:rPr>
          <w:rFonts w:ascii="Arial" w:hAnsi="Arial" w:cs="Arial"/>
          <w:sz w:val="18"/>
          <w:szCs w:val="18"/>
        </w:rPr>
      </w:pPr>
      <w:r w:rsidRPr="00D10D6F">
        <w:rPr>
          <w:rStyle w:val="FootnoteReference"/>
          <w:rFonts w:ascii="Arial" w:hAnsi="Arial" w:cs="Arial"/>
          <w:sz w:val="18"/>
          <w:szCs w:val="18"/>
        </w:rPr>
        <w:footnoteRef/>
      </w:r>
      <w:r w:rsidRPr="00D10D6F">
        <w:rPr>
          <w:rFonts w:ascii="Arial" w:hAnsi="Arial" w:cs="Arial"/>
          <w:sz w:val="18"/>
          <w:szCs w:val="18"/>
        </w:rPr>
        <w:t xml:space="preserve"> Intervencijski odzivni čas za dobavo je čas, od naročila do prevzema blaga za nenačrtovane in nepredvidene potrebe, predvsem iz naslova izrednih dogodkov.</w:t>
      </w:r>
    </w:p>
  </w:footnote>
  <w:footnote w:id="4">
    <w:p w:rsidR="00807F03" w:rsidP="00CA2A02" w14:paraId="3E325192" w14:textId="77777777">
      <w:pPr>
        <w:pStyle w:val="FootnoteText"/>
        <w:jc w:val="both"/>
      </w:pPr>
      <w:r w:rsidRPr="00DF5794">
        <w:rPr>
          <w:rStyle w:val="FootnoteReference"/>
          <w:rFonts w:ascii="Arial" w:hAnsi="Arial" w:cs="Arial"/>
          <w:sz w:val="18"/>
          <w:szCs w:val="18"/>
        </w:rPr>
        <w:footnoteRef/>
      </w:r>
      <w:r w:rsidRPr="00DF5794">
        <w:rPr>
          <w:rFonts w:ascii="Arial" w:hAnsi="Arial" w:cs="Arial"/>
          <w:sz w:val="18"/>
          <w:szCs w:val="18"/>
        </w:rPr>
        <w:t xml:space="preserve"> Terenska usposabljanja, vojaške vaje, mobilizacija, odprava naravnih nesreč ter druge naloge na območju</w:t>
      </w:r>
      <w:r w:rsidRPr="00C374A8">
        <w:rPr>
          <w:rFonts w:ascii="Arial" w:hAnsi="Arial" w:cs="Arial"/>
          <w:sz w:val="18"/>
          <w:szCs w:val="18"/>
        </w:rPr>
        <w:t xml:space="preserve"> R</w:t>
      </w:r>
      <w:r>
        <w:rPr>
          <w:rFonts w:ascii="Arial" w:hAnsi="Arial" w:cs="Arial"/>
          <w:sz w:val="18"/>
          <w:szCs w:val="18"/>
        </w:rPr>
        <w:t>epublike</w:t>
      </w:r>
      <w:r w:rsidRPr="00C374A8">
        <w:rPr>
          <w:rFonts w:ascii="Arial" w:hAnsi="Arial" w:cs="Arial"/>
          <w:sz w:val="18"/>
          <w:szCs w:val="18"/>
        </w:rPr>
        <w:t xml:space="preserve"> Slovenije.</w:t>
      </w:r>
    </w:p>
  </w:footnote>
  <w:footnote w:id="5">
    <w:p w:rsidR="00807F03" w:rsidP="00C54B1E" w14:paraId="2B702D46" w14:textId="35A03A74">
      <w:pPr>
        <w:pStyle w:val="FootnoteText"/>
        <w:jc w:val="both"/>
      </w:pPr>
      <w:r w:rsidRPr="00D147CD">
        <w:rPr>
          <w:rStyle w:val="FootnoteReference"/>
          <w:rFonts w:ascii="Arial" w:hAnsi="Arial" w:cs="Arial"/>
          <w:sz w:val="18"/>
          <w:szCs w:val="18"/>
        </w:rPr>
        <w:footnoteRef/>
      </w:r>
      <w:r w:rsidRPr="00D147CD">
        <w:rPr>
          <w:rFonts w:ascii="Arial" w:hAnsi="Arial" w:cs="Arial"/>
          <w:sz w:val="18"/>
          <w:szCs w:val="18"/>
        </w:rPr>
        <w:t xml:space="preserve"> Podizvajalec je </w:t>
      </w:r>
      <w:r w:rsidRPr="003B7192">
        <w:rPr>
          <w:rFonts w:ascii="Arial" w:hAnsi="Arial" w:cs="Arial"/>
          <w:sz w:val="18"/>
          <w:szCs w:val="18"/>
        </w:rPr>
        <w:t>gospodarski subjekt, ki je pravna ali fizična oseba in za ponudnika, s katerim je naročnik po tem zakonu sklenil okvirni sporazum o izvedbi javnega naročila, dobavlja blago ali izvaja storitev oziroma gradnjo, ki je neposredno povezana s predmetom javnega naročila</w:t>
      </w:r>
      <w:r w:rsidRPr="00D147CD">
        <w:rPr>
          <w:rFonts w:ascii="Arial" w:hAnsi="Arial" w:cs="Arial"/>
          <w:sz w:val="18"/>
          <w:szCs w:val="18"/>
        </w:rPr>
        <w:t>.</w:t>
      </w:r>
    </w:p>
  </w:footnote>
  <w:footnote w:id="6">
    <w:p w:rsidR="00807F03" w:rsidRPr="00995A24" w:rsidP="000E3747" w14:paraId="2368FB0A" w14:textId="77777777">
      <w:pPr>
        <w:pStyle w:val="FootnoteText"/>
        <w:jc w:val="both"/>
        <w:rPr>
          <w:sz w:val="18"/>
          <w:szCs w:val="18"/>
        </w:rPr>
      </w:pPr>
      <w:r w:rsidRPr="00995A24">
        <w:rPr>
          <w:rStyle w:val="FootnoteReference"/>
          <w:rFonts w:ascii="Arial" w:hAnsi="Arial" w:cs="Arial"/>
          <w:sz w:val="18"/>
          <w:szCs w:val="18"/>
        </w:rPr>
        <w:footnoteRef/>
      </w:r>
      <w:r w:rsidRPr="00995A24">
        <w:rPr>
          <w:rFonts w:ascii="Arial" w:hAnsi="Arial" w:cs="Arial"/>
          <w:sz w:val="18"/>
          <w:szCs w:val="18"/>
        </w:rPr>
        <w:t xml:space="preserve"> Objektivni razlogi: Ukinitev proizvodnje artikla, umik artikla s slovenskega trga, nedobavljivost s strani proizvajalca, ipd. Upravičenost posameznega objektivnega razloga presoja naročnik na podlagi pisnega pojasnila izbranega ponudnika.</w:t>
      </w:r>
    </w:p>
  </w:footnote>
  <w:footnote w:id="7">
    <w:p w:rsidR="00807F03" w:rsidRPr="00E41111" w:rsidP="00E41111" w14:paraId="266F5999" w14:textId="77777777">
      <w:pPr>
        <w:jc w:val="both"/>
        <w:rPr>
          <w:sz w:val="18"/>
          <w:szCs w:val="18"/>
        </w:rPr>
      </w:pPr>
      <w:r>
        <w:rPr>
          <w:rStyle w:val="FootnoteReference"/>
        </w:rPr>
        <w:footnoteRef/>
      </w:r>
      <w:r w:rsidRPr="00E41111">
        <w:rPr>
          <w:sz w:val="18"/>
          <w:szCs w:val="18"/>
        </w:rPr>
        <w:t xml:space="preserve">Ponudnik mora izpolniti obrazec ali priložiti menično izjavo z identično vsebino temu obrazcu. Menična izjava mora biti izpolnjena v celoti, datirana, žigosana (če ponudnik posluje z žigom) in podpisana s strani pooblaščene osebe ponudnika. </w:t>
      </w:r>
    </w:p>
    <w:p w:rsidR="00807F03" w:rsidRPr="00E41111" w:rsidP="00E41111" w14:paraId="18CCF6F6" w14:textId="77777777">
      <w:pPr>
        <w:jc w:val="both"/>
        <w:rPr>
          <w:sz w:val="18"/>
          <w:szCs w:val="18"/>
        </w:rPr>
      </w:pPr>
      <w:r w:rsidRPr="00E41111">
        <w:rPr>
          <w:sz w:val="18"/>
          <w:szCs w:val="18"/>
        </w:rPr>
        <w:t>Menica in menična izjava se predloži naročniku v izvirniku (v skladu z navodili v razpisni dokumentaciji).</w:t>
      </w:r>
    </w:p>
    <w:p w:rsidR="00807F03" w:rsidP="009A3551" w14:paraId="0A2AED93" w14:textId="77777777">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07F03" w:rsidRPr="00A15094" w:rsidP="000F75E7" w14:paraId="1D173D7D" w14:textId="77777777">
    <w:pPr>
      <w:autoSpaceDE w:val="0"/>
      <w:autoSpaceDN w:val="0"/>
      <w:adjustRightInd w:val="0"/>
      <w:spacing w:line="240" w:lineRule="auto"/>
    </w:pPr>
    <w:r w:rsidRPr="00A15094">
      <w:rPr>
        <w:noProof/>
        <w:lang w:eastAsia="sl-SI"/>
      </w:rPr>
      <w:drawing>
        <wp:anchor distT="0" distB="0" distL="114300" distR="114300" simplePos="0" relativeHeight="251658240" behindDoc="0" locked="0" layoutInCell="1" allowOverlap="1">
          <wp:simplePos x="0" y="0"/>
          <wp:positionH relativeFrom="column">
            <wp:posOffset>-539115</wp:posOffset>
          </wp:positionH>
          <wp:positionV relativeFrom="paragraph">
            <wp:posOffset>-42545</wp:posOffset>
          </wp:positionV>
          <wp:extent cx="381635" cy="393700"/>
          <wp:effectExtent l="0" t="0" r="0" b="6350"/>
          <wp:wrapTopAndBottom/>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4"/>
                  <pic:cNvPicPr>
                    <a:picLocks noChangeAspect="1" noChangeArrowheads="1"/>
                  </pic:cNvPicPr>
                </pic:nvPicPr>
                <pic:blipFill>
                  <a:blip xmlns:r="http://schemas.openxmlformats.org/officeDocument/2006/relationships" r:embed="rId1">
                    <a:extLst>
                      <a:ext xmlns:a="http://schemas.openxmlformats.org/drawingml/2006/main" uri="{28A0092B-C50C-407E-A947-70E740481C1C}">
                        <a14:useLocalDpi xmlns:a14="http://schemas.microsoft.com/office/drawing/2010/main" val="0"/>
                      </a:ext>
                    </a:extLst>
                  </a:blip>
                  <a:stretch>
                    <a:fillRect/>
                  </a:stretch>
                </pic:blipFill>
                <pic:spPr bwMode="auto">
                  <a:xfrm>
                    <a:off x="0" y="0"/>
                    <a:ext cx="381635" cy="393700"/>
                  </a:xfrm>
                  <a:prstGeom prst="rect">
                    <a:avLst/>
                  </a:prstGeom>
                  <a:noFill/>
                  <a:ln>
                    <a:noFill/>
                  </a:ln>
                </pic:spPr>
              </pic:pic>
            </a:graphicData>
          </a:graphic>
          <wp14:sizeRelH relativeFrom="page">
            <wp14:pctWidth>0</wp14:pctWidth>
          </wp14:sizeRelH>
          <wp14:sizeRelV relativeFrom="page">
            <wp14:pctHeight>0</wp14:pctHeight>
          </wp14:sizeRelV>
        </wp:anchor>
      </w:drawing>
    </w:r>
    <w:r w:rsidRPr="00A15094">
      <w:t>REPUBLIKA SLOVENIJA</w:t>
    </w:r>
  </w:p>
  <w:p w:rsidR="00807F03" w:rsidRPr="00A15094" w:rsidP="000F75E7" w14:paraId="1F9E9CAF" w14:textId="77777777">
    <w:pPr>
      <w:tabs>
        <w:tab w:val="left" w:pos="5112"/>
      </w:tabs>
      <w:spacing w:after="120" w:line="240" w:lineRule="exact"/>
      <w:rPr>
        <w:b/>
        <w:caps/>
      </w:rPr>
    </w:pPr>
    <w:r w:rsidRPr="00A15094">
      <w:rPr>
        <w:b/>
        <w:caps/>
      </w:rPr>
      <w:t>Ministrstvo za obrambo</w:t>
    </w:r>
  </w:p>
  <w:p w:rsidR="00807F03" w:rsidRPr="00A15094" w:rsidP="000F75E7" w14:paraId="22EDA8DD" w14:textId="77777777">
    <w:pPr>
      <w:tabs>
        <w:tab w:val="left" w:pos="5112"/>
      </w:tabs>
      <w:spacing w:before="240" w:line="240" w:lineRule="exact"/>
      <w:rPr>
        <w:sz w:val="16"/>
      </w:rPr>
    </w:pPr>
    <w:r w:rsidRPr="00A15094">
      <w:rPr>
        <w:sz w:val="16"/>
      </w:rPr>
      <w:t>Vojkova cesta 55, 1000 Ljubljana</w:t>
    </w:r>
    <w:r w:rsidRPr="00A15094">
      <w:rPr>
        <w:sz w:val="16"/>
      </w:rPr>
      <w:tab/>
    </w:r>
    <w:r w:rsidRPr="00A15094">
      <w:rPr>
        <w:sz w:val="16"/>
      </w:rPr>
      <w:tab/>
      <w:t>T: 01 471 22 11</w:t>
    </w:r>
  </w:p>
  <w:p w:rsidR="00807F03" w:rsidRPr="00A15094" w:rsidP="000F75E7" w14:paraId="1273DE1C" w14:textId="77777777">
    <w:pPr>
      <w:tabs>
        <w:tab w:val="left" w:pos="5112"/>
      </w:tabs>
      <w:spacing w:line="240" w:lineRule="exact"/>
      <w:rPr>
        <w:sz w:val="16"/>
      </w:rPr>
    </w:pPr>
    <w:r w:rsidRPr="00A15094">
      <w:rPr>
        <w:sz w:val="16"/>
      </w:rPr>
      <w:tab/>
    </w:r>
    <w:r w:rsidRPr="00A15094">
      <w:rPr>
        <w:sz w:val="16"/>
      </w:rPr>
      <w:tab/>
      <w:t>F: 01 471 29 78</w:t>
    </w:r>
  </w:p>
  <w:p w:rsidR="00807F03" w:rsidRPr="00A15094" w:rsidP="000F75E7" w14:paraId="021C9804" w14:textId="77777777">
    <w:pPr>
      <w:tabs>
        <w:tab w:val="left" w:pos="5112"/>
      </w:tabs>
      <w:spacing w:line="240" w:lineRule="exact"/>
      <w:rPr>
        <w:sz w:val="16"/>
      </w:rPr>
    </w:pPr>
    <w:r w:rsidRPr="00A15094">
      <w:rPr>
        <w:sz w:val="16"/>
      </w:rPr>
      <w:tab/>
    </w:r>
    <w:r w:rsidRPr="00A15094">
      <w:rPr>
        <w:sz w:val="16"/>
      </w:rPr>
      <w:tab/>
      <w:t xml:space="preserve">E: </w:t>
    </w:r>
    <w:hyperlink r:id="rId2" w:history="1">
      <w:r w:rsidRPr="00A15094">
        <w:rPr>
          <w:rStyle w:val="Hyperlink"/>
          <w:sz w:val="16"/>
        </w:rPr>
        <w:t>glavna.pisarna@mors.si</w:t>
      </w:r>
    </w:hyperlink>
    <w:r w:rsidRPr="00A15094">
      <w:rPr>
        <w:sz w:val="16"/>
      </w:rPr>
      <w:t xml:space="preserve"> </w:t>
    </w:r>
  </w:p>
  <w:p w:rsidR="00807F03" w:rsidRPr="00A15094" w:rsidP="000F75E7" w14:paraId="1E007BA4" w14:textId="77777777">
    <w:pPr>
      <w:tabs>
        <w:tab w:val="left" w:pos="5112"/>
      </w:tabs>
      <w:spacing w:line="240" w:lineRule="exact"/>
      <w:rPr>
        <w:sz w:val="16"/>
      </w:rPr>
    </w:pPr>
    <w:r w:rsidRPr="00A15094">
      <w:rPr>
        <w:sz w:val="16"/>
      </w:rPr>
      <w:tab/>
    </w:r>
    <w:r w:rsidRPr="00A15094">
      <w:rPr>
        <w:sz w:val="16"/>
      </w:rPr>
      <w:tab/>
    </w:r>
    <w:hyperlink r:id="rId3" w:history="1">
      <w:r w:rsidRPr="00A15094">
        <w:rPr>
          <w:rStyle w:val="Hyperlink"/>
          <w:sz w:val="16"/>
        </w:rPr>
        <w:t>www.mors.si</w:t>
      </w:r>
    </w:hyperlink>
    <w:r w:rsidRPr="00A15094">
      <w:rPr>
        <w:sz w:val="16"/>
      </w:rPr>
      <w:t xml:space="preserve"> </w:t>
    </w:r>
  </w:p>
  <w:p w:rsidR="00807F03" w:rsidRPr="00A15094" w14:paraId="1394002D"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807F03" w:rsidRPr="00AC20F5" w:rsidP="00AC20F5" w14:paraId="1262565C" w14:textId="77777777">
    <w:r w:rsidRPr="00AC20F5">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002D6563"/>
    <w:multiLevelType w:val="hybridMultilevel"/>
    <w:tmpl w:val="849E4156"/>
    <w:lvl w:ilvl="0">
      <w:start w:val="2"/>
      <w:numFmt w:val="bullet"/>
      <w:lvlText w:val="-"/>
      <w:lvlJc w:val="left"/>
      <w:pPr>
        <w:ind w:left="720" w:hanging="360"/>
      </w:pPr>
      <w:rPr>
        <w:rFonts w:ascii="Calibri" w:eastAsia="SimSun" w:hAnsi="Calibri" w:cs="Times New Roman" w:hint="default"/>
      </w:rPr>
    </w:lvl>
    <w:lvl w:ilvl="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nsid w:val="043347EF"/>
    <w:multiLevelType w:val="hybridMultilevel"/>
    <w:tmpl w:val="E0CA60D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nsid w:val="044028C1"/>
    <w:multiLevelType w:val="singleLevel"/>
    <w:tmpl w:val="C2FE222A"/>
    <w:lvl w:ilvl="0">
      <w:start w:val="0"/>
      <w:numFmt w:val="bullet"/>
      <w:lvlText w:val=""/>
      <w:lvlJc w:val="left"/>
      <w:pPr>
        <w:tabs>
          <w:tab w:val="num" w:pos="1674"/>
        </w:tabs>
        <w:ind w:left="1674" w:hanging="397"/>
      </w:pPr>
      <w:rPr>
        <w:rFonts w:ascii="Symbol" w:hAnsi="Symbol"/>
      </w:rPr>
    </w:lvl>
  </w:abstractNum>
  <w:abstractNum w:abstractNumId="3">
    <w:nsid w:val="04AB4C64"/>
    <w:multiLevelType w:val="hybridMultilevel"/>
    <w:tmpl w:val="BDAE5FC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
    <w:nsid w:val="065340D1"/>
    <w:multiLevelType w:val="hybridMultilevel"/>
    <w:tmpl w:val="360247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5">
    <w:nsid w:val="0C1542BD"/>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6">
    <w:nsid w:val="0CE25CD1"/>
    <w:multiLevelType w:val="hybridMultilevel"/>
    <w:tmpl w:val="2D24329E"/>
    <w:lvl w:ilvl="0">
      <w:start w:val="1"/>
      <w:numFmt w:val="decimal"/>
      <w:pStyle w:val="Slog1"/>
      <w:lvlText w:val="%1."/>
      <w:lvlJc w:val="left"/>
      <w:pPr>
        <w:tabs>
          <w:tab w:val="num" w:pos="1080"/>
        </w:tabs>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7">
    <w:nsid w:val="0E8B21BE"/>
    <w:multiLevelType w:val="multilevel"/>
    <w:tmpl w:val="7A84A79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nsid w:val="189703B6"/>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nsid w:val="1A335340"/>
    <w:multiLevelType w:val="hybridMultilevel"/>
    <w:tmpl w:val="CADA8404"/>
    <w:lvl w:ilvl="0">
      <w:start w:val="1"/>
      <w:numFmt w:val="bullet"/>
      <w:lvlText w:val=""/>
      <w:lvlJc w:val="left"/>
      <w:pPr>
        <w:ind w:left="1080" w:hanging="360"/>
      </w:pPr>
      <w:rPr>
        <w:rFonts w:ascii="Symbol" w:hAnsi="Symbol" w:hint="default"/>
      </w:rPr>
    </w:lvl>
    <w:lvl w:ilvl="1">
      <w:start w:val="1"/>
      <w:numFmt w:val="bullet"/>
      <w:lvlText w:val="o"/>
      <w:lvlJc w:val="left"/>
      <w:pPr>
        <w:ind w:left="1866" w:hanging="360"/>
      </w:pPr>
      <w:rPr>
        <w:rFonts w:ascii="Courier New" w:hAnsi="Courier New" w:hint="default"/>
      </w:rPr>
    </w:lvl>
    <w:lvl w:ilvl="2" w:tentative="1">
      <w:start w:val="1"/>
      <w:numFmt w:val="bullet"/>
      <w:lvlText w:val=""/>
      <w:lvlJc w:val="left"/>
      <w:pPr>
        <w:ind w:left="2586" w:hanging="360"/>
      </w:pPr>
      <w:rPr>
        <w:rFonts w:ascii="Wingdings" w:hAnsi="Wingdings" w:hint="default"/>
      </w:rPr>
    </w:lvl>
    <w:lvl w:ilvl="3" w:tentative="1">
      <w:start w:val="1"/>
      <w:numFmt w:val="bullet"/>
      <w:lvlText w:val=""/>
      <w:lvlJc w:val="left"/>
      <w:pPr>
        <w:ind w:left="3306" w:hanging="360"/>
      </w:pPr>
      <w:rPr>
        <w:rFonts w:ascii="Symbol" w:hAnsi="Symbol" w:hint="default"/>
      </w:rPr>
    </w:lvl>
    <w:lvl w:ilvl="4" w:tentative="1">
      <w:start w:val="1"/>
      <w:numFmt w:val="bullet"/>
      <w:lvlText w:val="o"/>
      <w:lvlJc w:val="left"/>
      <w:pPr>
        <w:ind w:left="4026" w:hanging="360"/>
      </w:pPr>
      <w:rPr>
        <w:rFonts w:ascii="Courier New" w:hAnsi="Courier New" w:hint="default"/>
      </w:rPr>
    </w:lvl>
    <w:lvl w:ilvl="5" w:tentative="1">
      <w:start w:val="1"/>
      <w:numFmt w:val="bullet"/>
      <w:lvlText w:val=""/>
      <w:lvlJc w:val="left"/>
      <w:pPr>
        <w:ind w:left="4746" w:hanging="360"/>
      </w:pPr>
      <w:rPr>
        <w:rFonts w:ascii="Wingdings" w:hAnsi="Wingdings" w:hint="default"/>
      </w:rPr>
    </w:lvl>
    <w:lvl w:ilvl="6" w:tentative="1">
      <w:start w:val="1"/>
      <w:numFmt w:val="bullet"/>
      <w:lvlText w:val=""/>
      <w:lvlJc w:val="left"/>
      <w:pPr>
        <w:ind w:left="5466" w:hanging="360"/>
      </w:pPr>
      <w:rPr>
        <w:rFonts w:ascii="Symbol" w:hAnsi="Symbol" w:hint="default"/>
      </w:rPr>
    </w:lvl>
    <w:lvl w:ilvl="7" w:tentative="1">
      <w:start w:val="1"/>
      <w:numFmt w:val="bullet"/>
      <w:lvlText w:val="o"/>
      <w:lvlJc w:val="left"/>
      <w:pPr>
        <w:ind w:left="6186" w:hanging="360"/>
      </w:pPr>
      <w:rPr>
        <w:rFonts w:ascii="Courier New" w:hAnsi="Courier New" w:hint="default"/>
      </w:rPr>
    </w:lvl>
    <w:lvl w:ilvl="8" w:tentative="1">
      <w:start w:val="1"/>
      <w:numFmt w:val="bullet"/>
      <w:lvlText w:val=""/>
      <w:lvlJc w:val="left"/>
      <w:pPr>
        <w:ind w:left="6906" w:hanging="360"/>
      </w:pPr>
      <w:rPr>
        <w:rFonts w:ascii="Wingdings" w:hAnsi="Wingdings" w:hint="default"/>
      </w:rPr>
    </w:lvl>
  </w:abstractNum>
  <w:abstractNum w:abstractNumId="10">
    <w:nsid w:val="1BF245DD"/>
    <w:multiLevelType w:val="hybridMultilevel"/>
    <w:tmpl w:val="6860B13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1">
    <w:nsid w:val="1C261BF8"/>
    <w:multiLevelType w:val="hybridMultilevel"/>
    <w:tmpl w:val="ECC4A91E"/>
    <w:lvl w:ilvl="0">
      <w:start w:val="1"/>
      <w:numFmt w:val="bullet"/>
      <w:lvlText w:val=""/>
      <w:lvlJc w:val="left"/>
      <w:pPr>
        <w:ind w:left="1440" w:hanging="360"/>
      </w:pPr>
      <w:rPr>
        <w:rFonts w:ascii="Symbol" w:hAnsi="Symbol" w:hint="default"/>
      </w:rPr>
    </w:lvl>
    <w:lvl w:ilvl="1" w:tentative="1">
      <w:start w:val="1"/>
      <w:numFmt w:val="bullet"/>
      <w:lvlText w:val="o"/>
      <w:lvlJc w:val="left"/>
      <w:pPr>
        <w:ind w:left="2160" w:hanging="360"/>
      </w:pPr>
      <w:rPr>
        <w:rFonts w:ascii="Courier New" w:hAnsi="Courier New" w:cs="Courier New" w:hint="default"/>
      </w:rPr>
    </w:lvl>
    <w:lvl w:ilvl="2" w:tentative="1">
      <w:start w:val="1"/>
      <w:numFmt w:val="bullet"/>
      <w:lvlText w:val=""/>
      <w:lvlJc w:val="left"/>
      <w:pPr>
        <w:ind w:left="2880" w:hanging="360"/>
      </w:pPr>
      <w:rPr>
        <w:rFonts w:ascii="Wingdings" w:hAnsi="Wingdings" w:hint="default"/>
      </w:rPr>
    </w:lvl>
    <w:lvl w:ilvl="3" w:tentative="1">
      <w:start w:val="1"/>
      <w:numFmt w:val="bullet"/>
      <w:lvlText w:val=""/>
      <w:lvlJc w:val="left"/>
      <w:pPr>
        <w:ind w:left="3600" w:hanging="360"/>
      </w:pPr>
      <w:rPr>
        <w:rFonts w:ascii="Symbol" w:hAnsi="Symbol" w:hint="default"/>
      </w:rPr>
    </w:lvl>
    <w:lvl w:ilvl="4" w:tentative="1">
      <w:start w:val="1"/>
      <w:numFmt w:val="bullet"/>
      <w:lvlText w:val="o"/>
      <w:lvlJc w:val="left"/>
      <w:pPr>
        <w:ind w:left="4320" w:hanging="360"/>
      </w:pPr>
      <w:rPr>
        <w:rFonts w:ascii="Courier New" w:hAnsi="Courier New" w:cs="Courier New" w:hint="default"/>
      </w:rPr>
    </w:lvl>
    <w:lvl w:ilvl="5" w:tentative="1">
      <w:start w:val="1"/>
      <w:numFmt w:val="bullet"/>
      <w:lvlText w:val=""/>
      <w:lvlJc w:val="left"/>
      <w:pPr>
        <w:ind w:left="5040" w:hanging="360"/>
      </w:pPr>
      <w:rPr>
        <w:rFonts w:ascii="Wingdings" w:hAnsi="Wingdings" w:hint="default"/>
      </w:rPr>
    </w:lvl>
    <w:lvl w:ilvl="6" w:tentative="1">
      <w:start w:val="1"/>
      <w:numFmt w:val="bullet"/>
      <w:lvlText w:val=""/>
      <w:lvlJc w:val="left"/>
      <w:pPr>
        <w:ind w:left="5760" w:hanging="360"/>
      </w:pPr>
      <w:rPr>
        <w:rFonts w:ascii="Symbol" w:hAnsi="Symbol" w:hint="default"/>
      </w:rPr>
    </w:lvl>
    <w:lvl w:ilvl="7" w:tentative="1">
      <w:start w:val="1"/>
      <w:numFmt w:val="bullet"/>
      <w:lvlText w:val="o"/>
      <w:lvlJc w:val="left"/>
      <w:pPr>
        <w:ind w:left="6480" w:hanging="360"/>
      </w:pPr>
      <w:rPr>
        <w:rFonts w:ascii="Courier New" w:hAnsi="Courier New" w:cs="Courier New" w:hint="default"/>
      </w:rPr>
    </w:lvl>
    <w:lvl w:ilvl="8" w:tentative="1">
      <w:start w:val="1"/>
      <w:numFmt w:val="bullet"/>
      <w:lvlText w:val=""/>
      <w:lvlJc w:val="left"/>
      <w:pPr>
        <w:ind w:left="7200" w:hanging="360"/>
      </w:pPr>
      <w:rPr>
        <w:rFonts w:ascii="Wingdings" w:hAnsi="Wingdings" w:hint="default"/>
      </w:rPr>
    </w:lvl>
  </w:abstractNum>
  <w:abstractNum w:abstractNumId="12">
    <w:nsid w:val="1EC406D7"/>
    <w:multiLevelType w:val="hybridMultilevel"/>
    <w:tmpl w:val="C88AF350"/>
    <w:lvl w:ilvl="0">
      <w:start w:val="2"/>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3">
    <w:nsid w:val="213B1F0B"/>
    <w:multiLevelType w:val="hybridMultilevel"/>
    <w:tmpl w:val="4C7A6D6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nsid w:val="21A310BC"/>
    <w:multiLevelType w:val="hybridMultilevel"/>
    <w:tmpl w:val="B16E451A"/>
    <w:lvl w:ilvl="0">
      <w:start w:val="1"/>
      <w:numFmt w:val="bullet"/>
      <w:lvlText w:val=""/>
      <w:lvlJc w:val="left"/>
      <w:pPr>
        <w:tabs>
          <w:tab w:val="num" w:pos="1503"/>
        </w:tabs>
        <w:ind w:left="1503" w:hanging="783"/>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cs="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cs="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cs="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nsid w:val="25F32713"/>
    <w:multiLevelType w:val="hybridMultilevel"/>
    <w:tmpl w:val="81C499DE"/>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6">
    <w:nsid w:val="28092584"/>
    <w:multiLevelType w:val="hybridMultilevel"/>
    <w:tmpl w:val="F27AB286"/>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7">
    <w:nsid w:val="2BE70438"/>
    <w:multiLevelType w:val="hybridMultilevel"/>
    <w:tmpl w:val="2B861916"/>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18">
    <w:nsid w:val="2C90588C"/>
    <w:multiLevelType w:val="hybridMultilevel"/>
    <w:tmpl w:val="7A2445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19">
    <w:nsid w:val="33B84FB0"/>
    <w:multiLevelType w:val="hybridMultilevel"/>
    <w:tmpl w:val="C76C0442"/>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0">
    <w:nsid w:val="35430AFD"/>
    <w:multiLevelType w:val="hybridMultilevel"/>
    <w:tmpl w:val="652E17B8"/>
    <w:lvl w:ilvl="0">
      <w:start w:val="1"/>
      <w:numFmt w:val="bullet"/>
      <w:lvlText w:val=""/>
      <w:lvlJc w:val="left"/>
      <w:pPr>
        <w:tabs>
          <w:tab w:val="num" w:pos="1080"/>
        </w:tabs>
        <w:ind w:left="1080" w:hanging="360"/>
      </w:pPr>
      <w:rPr>
        <w:rFonts w:ascii="Symbol" w:hAnsi="Symbol" w:hint="default"/>
      </w:rPr>
    </w:lvl>
    <w:lvl w:ilvl="1" w:tentative="1">
      <w:start w:val="1"/>
      <w:numFmt w:val="bullet"/>
      <w:lvlText w:val="o"/>
      <w:lvlJc w:val="left"/>
      <w:pPr>
        <w:tabs>
          <w:tab w:val="num" w:pos="1800"/>
        </w:tabs>
        <w:ind w:left="1800" w:hanging="360"/>
      </w:pPr>
      <w:rPr>
        <w:rFonts w:ascii="Courier New" w:hAnsi="Courier New" w:cs="Courier New" w:hint="default"/>
      </w:rPr>
    </w:lvl>
    <w:lvl w:ilvl="2" w:tentative="1">
      <w:start w:val="1"/>
      <w:numFmt w:val="bullet"/>
      <w:lvlText w:val=""/>
      <w:lvlJc w:val="left"/>
      <w:pPr>
        <w:tabs>
          <w:tab w:val="num" w:pos="2520"/>
        </w:tabs>
        <w:ind w:left="2520" w:hanging="360"/>
      </w:pPr>
      <w:rPr>
        <w:rFonts w:ascii="Wingdings" w:hAnsi="Wingdings" w:hint="default"/>
      </w:rPr>
    </w:lvl>
    <w:lvl w:ilvl="3" w:tentative="1">
      <w:start w:val="1"/>
      <w:numFmt w:val="bullet"/>
      <w:lvlText w:val=""/>
      <w:lvlJc w:val="left"/>
      <w:pPr>
        <w:tabs>
          <w:tab w:val="num" w:pos="3240"/>
        </w:tabs>
        <w:ind w:left="3240" w:hanging="360"/>
      </w:pPr>
      <w:rPr>
        <w:rFonts w:ascii="Symbol" w:hAnsi="Symbol" w:hint="default"/>
      </w:rPr>
    </w:lvl>
    <w:lvl w:ilvl="4" w:tentative="1">
      <w:start w:val="1"/>
      <w:numFmt w:val="bullet"/>
      <w:lvlText w:val="o"/>
      <w:lvlJc w:val="left"/>
      <w:pPr>
        <w:tabs>
          <w:tab w:val="num" w:pos="3960"/>
        </w:tabs>
        <w:ind w:left="3960" w:hanging="360"/>
      </w:pPr>
      <w:rPr>
        <w:rFonts w:ascii="Courier New" w:hAnsi="Courier New" w:cs="Courier New" w:hint="default"/>
      </w:rPr>
    </w:lvl>
    <w:lvl w:ilvl="5" w:tentative="1">
      <w:start w:val="1"/>
      <w:numFmt w:val="bullet"/>
      <w:lvlText w:val=""/>
      <w:lvlJc w:val="left"/>
      <w:pPr>
        <w:tabs>
          <w:tab w:val="num" w:pos="4680"/>
        </w:tabs>
        <w:ind w:left="4680" w:hanging="360"/>
      </w:pPr>
      <w:rPr>
        <w:rFonts w:ascii="Wingdings" w:hAnsi="Wingdings" w:hint="default"/>
      </w:rPr>
    </w:lvl>
    <w:lvl w:ilvl="6" w:tentative="1">
      <w:start w:val="1"/>
      <w:numFmt w:val="bullet"/>
      <w:lvlText w:val=""/>
      <w:lvlJc w:val="left"/>
      <w:pPr>
        <w:tabs>
          <w:tab w:val="num" w:pos="5400"/>
        </w:tabs>
        <w:ind w:left="5400" w:hanging="360"/>
      </w:pPr>
      <w:rPr>
        <w:rFonts w:ascii="Symbol" w:hAnsi="Symbol" w:hint="default"/>
      </w:rPr>
    </w:lvl>
    <w:lvl w:ilvl="7" w:tentative="1">
      <w:start w:val="1"/>
      <w:numFmt w:val="bullet"/>
      <w:lvlText w:val="o"/>
      <w:lvlJc w:val="left"/>
      <w:pPr>
        <w:tabs>
          <w:tab w:val="num" w:pos="6120"/>
        </w:tabs>
        <w:ind w:left="6120" w:hanging="360"/>
      </w:pPr>
      <w:rPr>
        <w:rFonts w:ascii="Courier New" w:hAnsi="Courier New" w:cs="Courier New" w:hint="default"/>
      </w:rPr>
    </w:lvl>
    <w:lvl w:ilvl="8" w:tentative="1">
      <w:start w:val="1"/>
      <w:numFmt w:val="bullet"/>
      <w:lvlText w:val=""/>
      <w:lvlJc w:val="left"/>
      <w:pPr>
        <w:tabs>
          <w:tab w:val="num" w:pos="6840"/>
        </w:tabs>
        <w:ind w:left="6840" w:hanging="360"/>
      </w:pPr>
      <w:rPr>
        <w:rFonts w:ascii="Wingdings" w:hAnsi="Wingdings" w:hint="default"/>
      </w:rPr>
    </w:lvl>
  </w:abstractNum>
  <w:abstractNum w:abstractNumId="21">
    <w:nsid w:val="36B86390"/>
    <w:multiLevelType w:val="hybridMultilevel"/>
    <w:tmpl w:val="92009FE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2">
    <w:nsid w:val="37160B7B"/>
    <w:multiLevelType w:val="hybridMultilevel"/>
    <w:tmpl w:val="5D6A31DC"/>
    <w:lvl w:ilvl="0">
      <w:start w:val="1"/>
      <w:numFmt w:val="bullet"/>
      <w:lvlText w:val="-"/>
      <w:lvlJc w:val="left"/>
      <w:pPr>
        <w:ind w:left="720" w:hanging="360"/>
      </w:pPr>
      <w:rPr>
        <w:rFonts w:ascii="Verdana" w:hAnsi="Verdana"/>
      </w:rPr>
    </w:lvl>
    <w:lvl w:ilvl="1">
      <w:start w:val="1"/>
      <w:numFmt w:val="bullet"/>
      <w:lvlText w:val="o"/>
      <w:lvlJc w:val="left"/>
      <w:pPr>
        <w:ind w:left="1440" w:hanging="360"/>
      </w:pPr>
      <w:rPr>
        <w:rFonts w:ascii="Courier New" w:hAnsi="Courier New"/>
      </w:rPr>
    </w:lvl>
    <w:lvl w:ilvl="2">
      <w:start w:val="1"/>
      <w:numFmt w:val="bullet"/>
      <w:lvlText w:val=""/>
      <w:lvlJc w:val="left"/>
      <w:pPr>
        <w:ind w:left="2160" w:hanging="360"/>
      </w:pPr>
      <w:rPr>
        <w:rFonts w:ascii="Wingdings" w:hAnsi="Wingdings"/>
      </w:rPr>
    </w:lvl>
    <w:lvl w:ilvl="3">
      <w:start w:val="1"/>
      <w:numFmt w:val="bullet"/>
      <w:lvlText w:val=""/>
      <w:lvlJc w:val="left"/>
      <w:pPr>
        <w:ind w:left="2880" w:hanging="360"/>
      </w:pPr>
      <w:rPr>
        <w:rFonts w:ascii="Symbol" w:hAnsi="Symbol"/>
      </w:rPr>
    </w:lvl>
    <w:lvl w:ilvl="4">
      <w:start w:val="1"/>
      <w:numFmt w:val="bullet"/>
      <w:lvlText w:val="o"/>
      <w:lvlJc w:val="left"/>
      <w:pPr>
        <w:ind w:left="3600" w:hanging="360"/>
      </w:pPr>
      <w:rPr>
        <w:rFonts w:ascii="Courier New" w:hAnsi="Courier New"/>
      </w:rPr>
    </w:lvl>
    <w:lvl w:ilvl="5">
      <w:start w:val="1"/>
      <w:numFmt w:val="bullet"/>
      <w:lvlText w:val=""/>
      <w:lvlJc w:val="left"/>
      <w:pPr>
        <w:ind w:left="4320" w:hanging="360"/>
      </w:pPr>
      <w:rPr>
        <w:rFonts w:ascii="Wingdings" w:hAnsi="Wingdings"/>
      </w:rPr>
    </w:lvl>
    <w:lvl w:ilvl="6">
      <w:start w:val="1"/>
      <w:numFmt w:val="bullet"/>
      <w:lvlText w:val=""/>
      <w:lvlJc w:val="left"/>
      <w:pPr>
        <w:ind w:left="5040" w:hanging="360"/>
      </w:pPr>
      <w:rPr>
        <w:rFonts w:ascii="Symbol" w:hAnsi="Symbol"/>
      </w:rPr>
    </w:lvl>
    <w:lvl w:ilvl="7">
      <w:start w:val="1"/>
      <w:numFmt w:val="bullet"/>
      <w:lvlText w:val="o"/>
      <w:lvlJc w:val="left"/>
      <w:pPr>
        <w:ind w:left="5760" w:hanging="360"/>
      </w:pPr>
      <w:rPr>
        <w:rFonts w:ascii="Courier New" w:hAnsi="Courier New"/>
      </w:rPr>
    </w:lvl>
    <w:lvl w:ilvl="8">
      <w:start w:val="1"/>
      <w:numFmt w:val="bullet"/>
      <w:lvlText w:val=""/>
      <w:lvlJc w:val="left"/>
      <w:pPr>
        <w:ind w:left="6480" w:hanging="360"/>
      </w:pPr>
      <w:rPr>
        <w:rFonts w:ascii="Wingdings" w:hAnsi="Wingdings"/>
      </w:rPr>
    </w:lvl>
  </w:abstractNum>
  <w:abstractNum w:abstractNumId="23">
    <w:nsid w:val="41D832A4"/>
    <w:multiLevelType w:val="hybridMultilevel"/>
    <w:tmpl w:val="16FAE52A"/>
    <w:lvl w:ilvl="0">
      <w:start w:val="0"/>
      <w:numFmt w:val="bullet"/>
      <w:lvlText w:val=""/>
      <w:lvlJc w:val="left"/>
      <w:pPr>
        <w:tabs>
          <w:tab w:val="num" w:pos="1163"/>
        </w:tabs>
        <w:ind w:left="1163" w:hanging="397"/>
      </w:pPr>
      <w:rPr>
        <w:rFonts w:ascii="Symbol" w:hAnsi="Symbol"/>
      </w:rPr>
    </w:lvl>
    <w:lvl w:ilvl="1">
      <w:start w:val="1"/>
      <w:numFmt w:val="bullet"/>
      <w:lvlText w:val="o"/>
      <w:lvlJc w:val="left"/>
      <w:pPr>
        <w:ind w:left="1866" w:hanging="360"/>
      </w:pPr>
      <w:rPr>
        <w:rFonts w:ascii="Courier New" w:hAnsi="Courier New"/>
      </w:rPr>
    </w:lvl>
    <w:lvl w:ilvl="2">
      <w:start w:val="1"/>
      <w:numFmt w:val="bullet"/>
      <w:lvlText w:val=""/>
      <w:lvlJc w:val="left"/>
      <w:pPr>
        <w:ind w:left="2586" w:hanging="360"/>
      </w:pPr>
      <w:rPr>
        <w:rFonts w:ascii="Wingdings" w:hAnsi="Wingdings"/>
      </w:rPr>
    </w:lvl>
    <w:lvl w:ilvl="3">
      <w:start w:val="1"/>
      <w:numFmt w:val="bullet"/>
      <w:lvlText w:val=""/>
      <w:lvlJc w:val="left"/>
      <w:pPr>
        <w:ind w:left="3306" w:hanging="360"/>
      </w:pPr>
      <w:rPr>
        <w:rFonts w:ascii="Symbol" w:hAnsi="Symbol"/>
      </w:rPr>
    </w:lvl>
    <w:lvl w:ilvl="4">
      <w:start w:val="1"/>
      <w:numFmt w:val="bullet"/>
      <w:lvlText w:val="o"/>
      <w:lvlJc w:val="left"/>
      <w:pPr>
        <w:ind w:left="4026" w:hanging="360"/>
      </w:pPr>
      <w:rPr>
        <w:rFonts w:ascii="Courier New" w:hAnsi="Courier New"/>
      </w:rPr>
    </w:lvl>
    <w:lvl w:ilvl="5">
      <w:start w:val="1"/>
      <w:numFmt w:val="bullet"/>
      <w:lvlText w:val=""/>
      <w:lvlJc w:val="left"/>
      <w:pPr>
        <w:ind w:left="4746" w:hanging="360"/>
      </w:pPr>
      <w:rPr>
        <w:rFonts w:ascii="Wingdings" w:hAnsi="Wingdings"/>
      </w:rPr>
    </w:lvl>
    <w:lvl w:ilvl="6">
      <w:start w:val="1"/>
      <w:numFmt w:val="bullet"/>
      <w:lvlText w:val=""/>
      <w:lvlJc w:val="left"/>
      <w:pPr>
        <w:ind w:left="5466" w:hanging="360"/>
      </w:pPr>
      <w:rPr>
        <w:rFonts w:ascii="Symbol" w:hAnsi="Symbol"/>
      </w:rPr>
    </w:lvl>
    <w:lvl w:ilvl="7">
      <w:start w:val="1"/>
      <w:numFmt w:val="bullet"/>
      <w:lvlText w:val="o"/>
      <w:lvlJc w:val="left"/>
      <w:pPr>
        <w:ind w:left="6186" w:hanging="360"/>
      </w:pPr>
      <w:rPr>
        <w:rFonts w:ascii="Courier New" w:hAnsi="Courier New"/>
      </w:rPr>
    </w:lvl>
    <w:lvl w:ilvl="8">
      <w:start w:val="1"/>
      <w:numFmt w:val="bullet"/>
      <w:lvlText w:val=""/>
      <w:lvlJc w:val="left"/>
      <w:pPr>
        <w:ind w:left="6906" w:hanging="360"/>
      </w:pPr>
      <w:rPr>
        <w:rFonts w:ascii="Wingdings" w:hAnsi="Wingdings"/>
      </w:rPr>
    </w:lvl>
  </w:abstractNum>
  <w:abstractNum w:abstractNumId="24">
    <w:nsid w:val="45DB2FBC"/>
    <w:multiLevelType w:val="hybridMultilevel"/>
    <w:tmpl w:val="605C335E"/>
    <w:lvl w:ilvl="0">
      <w:start w:val="1"/>
      <w:numFmt w:val="bullet"/>
      <w:lvlText w:val=""/>
      <w:lvlJc w:val="left"/>
      <w:pPr>
        <w:tabs>
          <w:tab w:val="num" w:pos="1146"/>
        </w:tabs>
        <w:ind w:left="1146" w:hanging="360"/>
      </w:pPr>
      <w:rPr>
        <w:rFonts w:ascii="Symbol" w:hAnsi="Symbol" w:hint="default"/>
      </w:rPr>
    </w:lvl>
    <w:lvl w:ilvl="1" w:tentative="1">
      <w:start w:val="1"/>
      <w:numFmt w:val="bullet"/>
      <w:lvlText w:val="o"/>
      <w:lvlJc w:val="left"/>
      <w:pPr>
        <w:tabs>
          <w:tab w:val="num" w:pos="1866"/>
        </w:tabs>
        <w:ind w:left="1866" w:hanging="360"/>
      </w:pPr>
      <w:rPr>
        <w:rFonts w:ascii="Courier New" w:hAnsi="Courier New" w:cs="Courier New" w:hint="default"/>
      </w:rPr>
    </w:lvl>
    <w:lvl w:ilvl="2" w:tentative="1">
      <w:start w:val="1"/>
      <w:numFmt w:val="bullet"/>
      <w:lvlText w:val=""/>
      <w:lvlJc w:val="left"/>
      <w:pPr>
        <w:tabs>
          <w:tab w:val="num" w:pos="2586"/>
        </w:tabs>
        <w:ind w:left="2586" w:hanging="360"/>
      </w:pPr>
      <w:rPr>
        <w:rFonts w:ascii="Wingdings" w:hAnsi="Wingdings" w:hint="default"/>
      </w:rPr>
    </w:lvl>
    <w:lvl w:ilvl="3" w:tentative="1">
      <w:start w:val="1"/>
      <w:numFmt w:val="bullet"/>
      <w:lvlText w:val=""/>
      <w:lvlJc w:val="left"/>
      <w:pPr>
        <w:tabs>
          <w:tab w:val="num" w:pos="3306"/>
        </w:tabs>
        <w:ind w:left="3306" w:hanging="360"/>
      </w:pPr>
      <w:rPr>
        <w:rFonts w:ascii="Symbol" w:hAnsi="Symbol" w:hint="default"/>
      </w:rPr>
    </w:lvl>
    <w:lvl w:ilvl="4" w:tentative="1">
      <w:start w:val="1"/>
      <w:numFmt w:val="bullet"/>
      <w:lvlText w:val="o"/>
      <w:lvlJc w:val="left"/>
      <w:pPr>
        <w:tabs>
          <w:tab w:val="num" w:pos="4026"/>
        </w:tabs>
        <w:ind w:left="4026" w:hanging="360"/>
      </w:pPr>
      <w:rPr>
        <w:rFonts w:ascii="Courier New" w:hAnsi="Courier New" w:cs="Courier New" w:hint="default"/>
      </w:rPr>
    </w:lvl>
    <w:lvl w:ilvl="5" w:tentative="1">
      <w:start w:val="1"/>
      <w:numFmt w:val="bullet"/>
      <w:lvlText w:val=""/>
      <w:lvlJc w:val="left"/>
      <w:pPr>
        <w:tabs>
          <w:tab w:val="num" w:pos="4746"/>
        </w:tabs>
        <w:ind w:left="4746" w:hanging="360"/>
      </w:pPr>
      <w:rPr>
        <w:rFonts w:ascii="Wingdings" w:hAnsi="Wingdings" w:hint="default"/>
      </w:rPr>
    </w:lvl>
    <w:lvl w:ilvl="6" w:tentative="1">
      <w:start w:val="1"/>
      <w:numFmt w:val="bullet"/>
      <w:lvlText w:val=""/>
      <w:lvlJc w:val="left"/>
      <w:pPr>
        <w:tabs>
          <w:tab w:val="num" w:pos="5466"/>
        </w:tabs>
        <w:ind w:left="5466" w:hanging="360"/>
      </w:pPr>
      <w:rPr>
        <w:rFonts w:ascii="Symbol" w:hAnsi="Symbol" w:hint="default"/>
      </w:rPr>
    </w:lvl>
    <w:lvl w:ilvl="7" w:tentative="1">
      <w:start w:val="1"/>
      <w:numFmt w:val="bullet"/>
      <w:lvlText w:val="o"/>
      <w:lvlJc w:val="left"/>
      <w:pPr>
        <w:tabs>
          <w:tab w:val="num" w:pos="6186"/>
        </w:tabs>
        <w:ind w:left="6186" w:hanging="360"/>
      </w:pPr>
      <w:rPr>
        <w:rFonts w:ascii="Courier New" w:hAnsi="Courier New" w:cs="Courier New" w:hint="default"/>
      </w:rPr>
    </w:lvl>
    <w:lvl w:ilvl="8" w:tentative="1">
      <w:start w:val="1"/>
      <w:numFmt w:val="bullet"/>
      <w:lvlText w:val=""/>
      <w:lvlJc w:val="left"/>
      <w:pPr>
        <w:tabs>
          <w:tab w:val="num" w:pos="6906"/>
        </w:tabs>
        <w:ind w:left="6906" w:hanging="360"/>
      </w:pPr>
      <w:rPr>
        <w:rFonts w:ascii="Wingdings" w:hAnsi="Wingdings" w:hint="default"/>
      </w:rPr>
    </w:lvl>
  </w:abstractNum>
  <w:abstractNum w:abstractNumId="25">
    <w:nsid w:val="4A2250B3"/>
    <w:multiLevelType w:val="hybridMultilevel"/>
    <w:tmpl w:val="3F4252F4"/>
    <w:lvl w:ilvl="0">
      <w:start w:val="1"/>
      <w:numFmt w:val="decimal"/>
      <w:lvlText w:val="%1. "/>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26">
    <w:nsid w:val="4D114CCE"/>
    <w:multiLevelType w:val="hybridMultilevel"/>
    <w:tmpl w:val="A252C8B4"/>
    <w:lvl w:ilvl="0">
      <w:start w:val="1"/>
      <w:numFmt w:val="decimal"/>
      <w:lvlText w:val="%1."/>
      <w:lvlJc w:val="left"/>
      <w:pPr>
        <w:ind w:left="780" w:hanging="360"/>
      </w:pPr>
      <w:rPr>
        <w:rFonts w:ascii="Arial" w:hAnsi="Arial" w:cs="Times New Roman" w:hint="default"/>
        <w:sz w:val="20"/>
      </w:rPr>
    </w:lvl>
    <w:lvl w:ilvl="1">
      <w:start w:val="1"/>
      <w:numFmt w:val="lowerLetter"/>
      <w:lvlText w:val="%2."/>
      <w:lvlJc w:val="left"/>
      <w:pPr>
        <w:ind w:left="1500" w:hanging="360"/>
      </w:pPr>
      <w:rPr>
        <w:rFonts w:cs="Times New Roman"/>
      </w:rPr>
    </w:lvl>
    <w:lvl w:ilvl="2">
      <w:start w:val="1"/>
      <w:numFmt w:val="lowerRoman"/>
      <w:lvlText w:val="%3."/>
      <w:lvlJc w:val="right"/>
      <w:pPr>
        <w:ind w:left="2220" w:hanging="180"/>
      </w:pPr>
      <w:rPr>
        <w:rFonts w:cs="Times New Roman"/>
      </w:rPr>
    </w:lvl>
    <w:lvl w:ilvl="3">
      <w:start w:val="1"/>
      <w:numFmt w:val="decimal"/>
      <w:lvlText w:val="%4."/>
      <w:lvlJc w:val="left"/>
      <w:pPr>
        <w:ind w:left="2940" w:hanging="360"/>
      </w:pPr>
      <w:rPr>
        <w:rFonts w:cs="Times New Roman"/>
      </w:rPr>
    </w:lvl>
    <w:lvl w:ilvl="4">
      <w:start w:val="1"/>
      <w:numFmt w:val="lowerLetter"/>
      <w:lvlText w:val="%5."/>
      <w:lvlJc w:val="left"/>
      <w:pPr>
        <w:ind w:left="3660" w:hanging="360"/>
      </w:pPr>
      <w:rPr>
        <w:rFonts w:cs="Times New Roman"/>
      </w:rPr>
    </w:lvl>
    <w:lvl w:ilvl="5">
      <w:start w:val="1"/>
      <w:numFmt w:val="lowerRoman"/>
      <w:lvlText w:val="%6."/>
      <w:lvlJc w:val="right"/>
      <w:pPr>
        <w:ind w:left="4380" w:hanging="180"/>
      </w:pPr>
      <w:rPr>
        <w:rFonts w:cs="Times New Roman"/>
      </w:rPr>
    </w:lvl>
    <w:lvl w:ilvl="6">
      <w:start w:val="1"/>
      <w:numFmt w:val="decimal"/>
      <w:lvlText w:val="%7."/>
      <w:lvlJc w:val="left"/>
      <w:pPr>
        <w:ind w:left="5100" w:hanging="360"/>
      </w:pPr>
      <w:rPr>
        <w:rFonts w:cs="Times New Roman"/>
      </w:rPr>
    </w:lvl>
    <w:lvl w:ilvl="7">
      <w:start w:val="1"/>
      <w:numFmt w:val="lowerLetter"/>
      <w:lvlText w:val="%8."/>
      <w:lvlJc w:val="left"/>
      <w:pPr>
        <w:ind w:left="5820" w:hanging="360"/>
      </w:pPr>
      <w:rPr>
        <w:rFonts w:cs="Times New Roman"/>
      </w:rPr>
    </w:lvl>
    <w:lvl w:ilvl="8">
      <w:start w:val="1"/>
      <w:numFmt w:val="lowerRoman"/>
      <w:lvlText w:val="%9."/>
      <w:lvlJc w:val="right"/>
      <w:pPr>
        <w:ind w:left="6540" w:hanging="180"/>
      </w:pPr>
      <w:rPr>
        <w:rFonts w:cs="Times New Roman"/>
      </w:rPr>
    </w:lvl>
  </w:abstractNum>
  <w:abstractNum w:abstractNumId="27">
    <w:nsid w:val="52E4336E"/>
    <w:multiLevelType w:val="multilevel"/>
    <w:tmpl w:val="D0E80B90"/>
    <w:lvl w:ilvl="0">
      <w:start w:val="1"/>
      <w:numFmt w:val="decimal"/>
      <w:lvlText w:val="%1."/>
      <w:lvlJc w:val="left"/>
      <w:pPr>
        <w:ind w:left="420" w:hanging="420"/>
      </w:pPr>
      <w:rPr>
        <w:rFonts w:hint="default"/>
        <w:color w:val="auto"/>
      </w:rPr>
    </w:lvl>
    <w:lvl w:ilvl="1">
      <w:start w:val="1"/>
      <w:numFmt w:val="decimal"/>
      <w:isLgl/>
      <w:lvlText w:val="%1.%2"/>
      <w:lvlJc w:val="left"/>
      <w:pPr>
        <w:ind w:left="360" w:hanging="360"/>
      </w:pPr>
      <w:rPr>
        <w:rFonts w:hint="default"/>
        <w:b/>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8">
    <w:nsid w:val="598644A0"/>
    <w:multiLevelType w:val="hybridMultilevel"/>
    <w:tmpl w:val="3D8201D8"/>
    <w:lvl w:ilvl="0">
      <w:start w:val="1"/>
      <w:numFmt w:val="bullet"/>
      <w:lvlText w:val=""/>
      <w:lvlJc w:val="left"/>
      <w:pPr>
        <w:ind w:left="1571" w:hanging="360"/>
      </w:pPr>
      <w:rPr>
        <w:rFonts w:ascii="Symbol" w:hAnsi="Symbol" w:hint="default"/>
      </w:rPr>
    </w:lvl>
    <w:lvl w:ilvl="1" w:tentative="1">
      <w:start w:val="1"/>
      <w:numFmt w:val="bullet"/>
      <w:lvlText w:val="o"/>
      <w:lvlJc w:val="left"/>
      <w:pPr>
        <w:ind w:left="2291" w:hanging="360"/>
      </w:pPr>
      <w:rPr>
        <w:rFonts w:ascii="Courier New" w:hAnsi="Courier New" w:cs="Courier New" w:hint="default"/>
      </w:rPr>
    </w:lvl>
    <w:lvl w:ilvl="2" w:tentative="1">
      <w:start w:val="1"/>
      <w:numFmt w:val="bullet"/>
      <w:lvlText w:val=""/>
      <w:lvlJc w:val="left"/>
      <w:pPr>
        <w:ind w:left="3011" w:hanging="360"/>
      </w:pPr>
      <w:rPr>
        <w:rFonts w:ascii="Wingdings" w:hAnsi="Wingdings" w:hint="default"/>
      </w:rPr>
    </w:lvl>
    <w:lvl w:ilvl="3" w:tentative="1">
      <w:start w:val="1"/>
      <w:numFmt w:val="bullet"/>
      <w:lvlText w:val=""/>
      <w:lvlJc w:val="left"/>
      <w:pPr>
        <w:ind w:left="3731" w:hanging="360"/>
      </w:pPr>
      <w:rPr>
        <w:rFonts w:ascii="Symbol" w:hAnsi="Symbol" w:hint="default"/>
      </w:rPr>
    </w:lvl>
    <w:lvl w:ilvl="4" w:tentative="1">
      <w:start w:val="1"/>
      <w:numFmt w:val="bullet"/>
      <w:lvlText w:val="o"/>
      <w:lvlJc w:val="left"/>
      <w:pPr>
        <w:ind w:left="4451" w:hanging="360"/>
      </w:pPr>
      <w:rPr>
        <w:rFonts w:ascii="Courier New" w:hAnsi="Courier New" w:cs="Courier New" w:hint="default"/>
      </w:rPr>
    </w:lvl>
    <w:lvl w:ilvl="5" w:tentative="1">
      <w:start w:val="1"/>
      <w:numFmt w:val="bullet"/>
      <w:lvlText w:val=""/>
      <w:lvlJc w:val="left"/>
      <w:pPr>
        <w:ind w:left="5171" w:hanging="360"/>
      </w:pPr>
      <w:rPr>
        <w:rFonts w:ascii="Wingdings" w:hAnsi="Wingdings" w:hint="default"/>
      </w:rPr>
    </w:lvl>
    <w:lvl w:ilvl="6" w:tentative="1">
      <w:start w:val="1"/>
      <w:numFmt w:val="bullet"/>
      <w:lvlText w:val=""/>
      <w:lvlJc w:val="left"/>
      <w:pPr>
        <w:ind w:left="5891" w:hanging="360"/>
      </w:pPr>
      <w:rPr>
        <w:rFonts w:ascii="Symbol" w:hAnsi="Symbol" w:hint="default"/>
      </w:rPr>
    </w:lvl>
    <w:lvl w:ilvl="7" w:tentative="1">
      <w:start w:val="1"/>
      <w:numFmt w:val="bullet"/>
      <w:lvlText w:val="o"/>
      <w:lvlJc w:val="left"/>
      <w:pPr>
        <w:ind w:left="6611" w:hanging="360"/>
      </w:pPr>
      <w:rPr>
        <w:rFonts w:ascii="Courier New" w:hAnsi="Courier New" w:cs="Courier New" w:hint="default"/>
      </w:rPr>
    </w:lvl>
    <w:lvl w:ilvl="8" w:tentative="1">
      <w:start w:val="1"/>
      <w:numFmt w:val="bullet"/>
      <w:lvlText w:val=""/>
      <w:lvlJc w:val="left"/>
      <w:pPr>
        <w:ind w:left="7331" w:hanging="360"/>
      </w:pPr>
      <w:rPr>
        <w:rFonts w:ascii="Wingdings" w:hAnsi="Wingdings" w:hint="default"/>
      </w:rPr>
    </w:lvl>
  </w:abstractNum>
  <w:abstractNum w:abstractNumId="29">
    <w:nsid w:val="5EAB0BE6"/>
    <w:multiLevelType w:val="singleLevel"/>
    <w:tmpl w:val="77E4D37C"/>
    <w:lvl w:ilvl="0">
      <w:start w:val="1"/>
      <w:numFmt w:val="decimal"/>
      <w:lvlText w:val="%1."/>
      <w:lvlJc w:val="left"/>
      <w:pPr>
        <w:tabs>
          <w:tab w:val="num" w:pos="454"/>
        </w:tabs>
        <w:ind w:left="454" w:hanging="454"/>
      </w:pPr>
      <w:rPr>
        <w:rFonts w:ascii="Arial" w:hAnsi="Arial" w:cs="Arial"/>
        <w:b/>
        <w:i w:val="0"/>
        <w:caps w:val="0"/>
        <w:strike w:val="0"/>
        <w:dstrike w:val="0"/>
        <w:outline w:val="0"/>
        <w:shadow w:val="0"/>
        <w:emboss w:val="0"/>
        <w:imprint w:val="0"/>
        <w:vanish w:val="0"/>
        <w:color w:val="auto"/>
        <w:sz w:val="22"/>
        <w:szCs w:val="22"/>
        <w:u w:val="none"/>
        <w:effect w:val="none"/>
      </w:rPr>
    </w:lvl>
  </w:abstractNum>
  <w:abstractNum w:abstractNumId="30">
    <w:nsid w:val="5FBB611F"/>
    <w:multiLevelType w:val="multilevel"/>
    <w:tmpl w:val="3DCAE662"/>
    <w:lvl w:ilvl="0">
      <w:start w:val="1"/>
      <w:numFmt w:val="decimal"/>
      <w:lvlText w:val="%1."/>
      <w:lvlJc w:val="left"/>
      <w:pPr>
        <w:tabs>
          <w:tab w:val="num" w:pos="510"/>
        </w:tabs>
        <w:ind w:left="510" w:hanging="510"/>
      </w:pPr>
      <w:rPr>
        <w:rFonts w:ascii="Arial" w:hAnsi="Arial" w:cs="Times New Roman"/>
        <w:b/>
        <w:i w:val="0"/>
        <w:caps w:val="0"/>
        <w:strike w:val="0"/>
        <w:dstrike w:val="0"/>
        <w:outline w:val="0"/>
        <w:shadow w:val="0"/>
        <w:emboss w:val="0"/>
        <w:imprint w:val="0"/>
        <w:vanish w:val="0"/>
        <w:color w:val="auto"/>
        <w:sz w:val="22"/>
      </w:rPr>
    </w:lvl>
    <w:lvl w:ilvl="1">
      <w:start w:val="1"/>
      <w:numFmt w:val="lowerLetter"/>
      <w:lvlText w:val="%2."/>
      <w:lvlJc w:val="left"/>
      <w:pPr>
        <w:ind w:left="1080" w:hanging="360"/>
      </w:pPr>
      <w:rPr>
        <w:rFonts w:cs="Times New Roman"/>
      </w:rPr>
    </w:lvl>
    <w:lvl w:ilvl="2">
      <w:start w:val="1"/>
      <w:numFmt w:val="lowerRoman"/>
      <w:lvlText w:val="%3."/>
      <w:lvlJc w:val="right"/>
      <w:pPr>
        <w:ind w:left="1800" w:hanging="180"/>
      </w:pPr>
      <w:rPr>
        <w:rFonts w:cs="Times New Roman"/>
      </w:rPr>
    </w:lvl>
    <w:lvl w:ilvl="3">
      <w:start w:val="1"/>
      <w:numFmt w:val="decimal"/>
      <w:lvlText w:val="%4."/>
      <w:lvlJc w:val="left"/>
      <w:pPr>
        <w:ind w:left="2520" w:hanging="360"/>
      </w:pPr>
      <w:rPr>
        <w:rFonts w:cs="Times New Roman"/>
      </w:rPr>
    </w:lvl>
    <w:lvl w:ilvl="4">
      <w:start w:val="1"/>
      <w:numFmt w:val="lowerLetter"/>
      <w:lvlText w:val="%5."/>
      <w:lvlJc w:val="left"/>
      <w:pPr>
        <w:ind w:left="3240" w:hanging="360"/>
      </w:pPr>
      <w:rPr>
        <w:rFonts w:cs="Times New Roman"/>
      </w:rPr>
    </w:lvl>
    <w:lvl w:ilvl="5">
      <w:start w:val="1"/>
      <w:numFmt w:val="lowerRoman"/>
      <w:lvlText w:val="%6."/>
      <w:lvlJc w:val="right"/>
      <w:pPr>
        <w:ind w:left="3960" w:hanging="180"/>
      </w:pPr>
      <w:rPr>
        <w:rFonts w:cs="Times New Roman"/>
      </w:rPr>
    </w:lvl>
    <w:lvl w:ilvl="6">
      <w:start w:val="1"/>
      <w:numFmt w:val="decimal"/>
      <w:lvlText w:val="%7."/>
      <w:lvlJc w:val="left"/>
      <w:pPr>
        <w:ind w:left="4680" w:hanging="360"/>
      </w:pPr>
      <w:rPr>
        <w:rFonts w:cs="Times New Roman"/>
      </w:rPr>
    </w:lvl>
    <w:lvl w:ilvl="7">
      <w:start w:val="1"/>
      <w:numFmt w:val="lowerLetter"/>
      <w:lvlText w:val="%8."/>
      <w:lvlJc w:val="left"/>
      <w:pPr>
        <w:ind w:left="5400" w:hanging="360"/>
      </w:pPr>
      <w:rPr>
        <w:rFonts w:cs="Times New Roman"/>
      </w:rPr>
    </w:lvl>
    <w:lvl w:ilvl="8">
      <w:start w:val="1"/>
      <w:numFmt w:val="lowerRoman"/>
      <w:lvlText w:val="%9."/>
      <w:lvlJc w:val="right"/>
      <w:pPr>
        <w:ind w:left="6120" w:hanging="180"/>
      </w:pPr>
      <w:rPr>
        <w:rFonts w:cs="Times New Roman"/>
      </w:rPr>
    </w:lvl>
  </w:abstractNum>
  <w:abstractNum w:abstractNumId="31">
    <w:nsid w:val="621F1B67"/>
    <w:multiLevelType w:val="hybridMultilevel"/>
    <w:tmpl w:val="EBDAC0E4"/>
    <w:lvl w:ilvl="0">
      <w:start w:val="0"/>
      <w:numFmt w:val="bullet"/>
      <w:pStyle w:val="Achievement"/>
      <w:lvlText w:val="–"/>
      <w:lvlJc w:val="left"/>
      <w:pPr>
        <w:tabs>
          <w:tab w:val="num" w:pos="720"/>
        </w:tabs>
        <w:ind w:left="720" w:hanging="360"/>
      </w:pPr>
      <w:rPr>
        <w:rFonts w:ascii="Georgia" w:eastAsia="Times New Roman" w:hAnsi="Georgia" w:cs="Times New Roman"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2">
    <w:nsid w:val="62483913"/>
    <w:multiLevelType w:val="hybridMultilevel"/>
    <w:tmpl w:val="DF94EC62"/>
    <w:lvl w:ilvl="0">
      <w:start w:val="1"/>
      <w:numFmt w:val="bullet"/>
      <w:lvlText w:val=""/>
      <w:lvlJc w:val="left"/>
      <w:pPr>
        <w:ind w:left="720" w:firstLine="345"/>
      </w:pPr>
      <w:rPr>
        <w:rFonts w:ascii="Symbol" w:hAnsi="Symbol" w:hint="default"/>
      </w:rPr>
    </w:lvl>
    <w:lvl w:ilvl="1">
      <w:start w:val="1"/>
      <w:numFmt w:val="bullet"/>
      <w:lvlText w:val=""/>
      <w:lvlJc w:val="left"/>
      <w:pPr>
        <w:tabs>
          <w:tab w:val="num" w:pos="2145"/>
        </w:tabs>
        <w:ind w:left="2145" w:hanging="360"/>
      </w:pPr>
      <w:rPr>
        <w:rFonts w:ascii="Symbol" w:hAnsi="Symbol" w:hint="default"/>
      </w:rPr>
    </w:lvl>
    <w:lvl w:ilvl="2">
      <w:start w:val="0"/>
      <w:numFmt w:val="bullet"/>
      <w:lvlText w:val="-"/>
      <w:lvlJc w:val="left"/>
      <w:pPr>
        <w:ind w:left="2865" w:hanging="360"/>
      </w:pPr>
      <w:rPr>
        <w:rFonts w:ascii="Arial" w:eastAsia="Times New Roman" w:hAnsi="Arial" w:cs="Arial"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3">
    <w:nsid w:val="62DC61DB"/>
    <w:multiLevelType w:val="hybridMultilevel"/>
    <w:tmpl w:val="9D82F242"/>
    <w:lvl w:ilvl="0">
      <w:start w:val="1"/>
      <w:numFmt w:val="bullet"/>
      <w:lvlText w:val=""/>
      <w:lvlJc w:val="left"/>
      <w:pPr>
        <w:ind w:left="1080" w:hanging="360"/>
      </w:pPr>
      <w:rPr>
        <w:rFonts w:ascii="Symbol" w:hAnsi="Symbol" w:hint="default"/>
        <w:b w:val="0"/>
        <w:bCs w:val="0"/>
      </w:rPr>
    </w:lvl>
    <w:lvl w:ilvl="1" w:tentative="1">
      <w:start w:val="1"/>
      <w:numFmt w:val="bullet"/>
      <w:lvlText w:val="o"/>
      <w:lvlJc w:val="left"/>
      <w:pPr>
        <w:ind w:left="1800" w:hanging="360"/>
      </w:pPr>
      <w:rPr>
        <w:rFonts w:ascii="Courier New" w:hAnsi="Courier New" w:cs="Courier New" w:hint="default"/>
      </w:rPr>
    </w:lvl>
    <w:lvl w:ilvl="2" w:tentative="1">
      <w:start w:val="1"/>
      <w:numFmt w:val="bullet"/>
      <w:lvlText w:val=""/>
      <w:lvlJc w:val="left"/>
      <w:pPr>
        <w:ind w:left="2520" w:hanging="360"/>
      </w:pPr>
      <w:rPr>
        <w:rFonts w:ascii="Wingdings" w:hAnsi="Wingdings" w:hint="default"/>
      </w:rPr>
    </w:lvl>
    <w:lvl w:ilvl="3" w:tentative="1">
      <w:start w:val="1"/>
      <w:numFmt w:val="bullet"/>
      <w:lvlText w:val=""/>
      <w:lvlJc w:val="left"/>
      <w:pPr>
        <w:ind w:left="3240" w:hanging="360"/>
      </w:pPr>
      <w:rPr>
        <w:rFonts w:ascii="Symbol" w:hAnsi="Symbol" w:hint="default"/>
      </w:rPr>
    </w:lvl>
    <w:lvl w:ilvl="4" w:tentative="1">
      <w:start w:val="1"/>
      <w:numFmt w:val="bullet"/>
      <w:lvlText w:val="o"/>
      <w:lvlJc w:val="left"/>
      <w:pPr>
        <w:ind w:left="3960" w:hanging="360"/>
      </w:pPr>
      <w:rPr>
        <w:rFonts w:ascii="Courier New" w:hAnsi="Courier New" w:cs="Courier New" w:hint="default"/>
      </w:rPr>
    </w:lvl>
    <w:lvl w:ilvl="5" w:tentative="1">
      <w:start w:val="1"/>
      <w:numFmt w:val="bullet"/>
      <w:lvlText w:val=""/>
      <w:lvlJc w:val="left"/>
      <w:pPr>
        <w:ind w:left="4680" w:hanging="360"/>
      </w:pPr>
      <w:rPr>
        <w:rFonts w:ascii="Wingdings" w:hAnsi="Wingdings" w:hint="default"/>
      </w:rPr>
    </w:lvl>
    <w:lvl w:ilvl="6" w:tentative="1">
      <w:start w:val="1"/>
      <w:numFmt w:val="bullet"/>
      <w:lvlText w:val=""/>
      <w:lvlJc w:val="left"/>
      <w:pPr>
        <w:ind w:left="5400" w:hanging="360"/>
      </w:pPr>
      <w:rPr>
        <w:rFonts w:ascii="Symbol" w:hAnsi="Symbol" w:hint="default"/>
      </w:rPr>
    </w:lvl>
    <w:lvl w:ilvl="7" w:tentative="1">
      <w:start w:val="1"/>
      <w:numFmt w:val="bullet"/>
      <w:lvlText w:val="o"/>
      <w:lvlJc w:val="left"/>
      <w:pPr>
        <w:ind w:left="6120" w:hanging="360"/>
      </w:pPr>
      <w:rPr>
        <w:rFonts w:ascii="Courier New" w:hAnsi="Courier New" w:cs="Courier New" w:hint="default"/>
      </w:rPr>
    </w:lvl>
    <w:lvl w:ilvl="8" w:tentative="1">
      <w:start w:val="1"/>
      <w:numFmt w:val="bullet"/>
      <w:lvlText w:val=""/>
      <w:lvlJc w:val="left"/>
      <w:pPr>
        <w:ind w:left="6840" w:hanging="360"/>
      </w:pPr>
      <w:rPr>
        <w:rFonts w:ascii="Wingdings" w:hAnsi="Wingdings" w:hint="default"/>
      </w:rPr>
    </w:lvl>
  </w:abstractNum>
  <w:abstractNum w:abstractNumId="34">
    <w:nsid w:val="63FE4CCC"/>
    <w:multiLevelType w:val="hybridMultilevel"/>
    <w:tmpl w:val="859C22C6"/>
    <w:lvl w:ilvl="0">
      <w:start w:val="1"/>
      <w:numFmt w:val="decimal"/>
      <w:lvlText w:val="%1."/>
      <w:lvlJc w:val="left"/>
      <w:pPr>
        <w:ind w:left="360" w:hanging="360"/>
      </w:pPr>
    </w:lvl>
    <w:lvl w:ilvl="1">
      <w:start w:val="1"/>
      <w:numFmt w:val="lowerLetter"/>
      <w:lvlText w:val="%2."/>
      <w:lvlJc w:val="left"/>
      <w:pPr>
        <w:ind w:left="1140" w:hanging="360"/>
      </w:pPr>
      <w:rPr>
        <w:rFonts w:cs="Times New Roman"/>
      </w:rPr>
    </w:lvl>
    <w:lvl w:ilvl="2">
      <w:start w:val="1"/>
      <w:numFmt w:val="lowerRoman"/>
      <w:lvlText w:val="%3."/>
      <w:lvlJc w:val="right"/>
      <w:pPr>
        <w:ind w:left="1860" w:hanging="180"/>
      </w:pPr>
      <w:rPr>
        <w:rFonts w:cs="Times New Roman"/>
      </w:rPr>
    </w:lvl>
    <w:lvl w:ilvl="3">
      <w:start w:val="1"/>
      <w:numFmt w:val="decimal"/>
      <w:lvlText w:val="%4."/>
      <w:lvlJc w:val="left"/>
      <w:pPr>
        <w:ind w:left="2580" w:hanging="360"/>
      </w:pPr>
      <w:rPr>
        <w:rFonts w:cs="Times New Roman"/>
      </w:rPr>
    </w:lvl>
    <w:lvl w:ilvl="4">
      <w:start w:val="1"/>
      <w:numFmt w:val="lowerLetter"/>
      <w:lvlText w:val="%5."/>
      <w:lvlJc w:val="left"/>
      <w:pPr>
        <w:ind w:left="3300" w:hanging="360"/>
      </w:pPr>
      <w:rPr>
        <w:rFonts w:cs="Times New Roman"/>
      </w:rPr>
    </w:lvl>
    <w:lvl w:ilvl="5">
      <w:start w:val="1"/>
      <w:numFmt w:val="lowerRoman"/>
      <w:lvlText w:val="%6."/>
      <w:lvlJc w:val="right"/>
      <w:pPr>
        <w:ind w:left="4020" w:hanging="180"/>
      </w:pPr>
      <w:rPr>
        <w:rFonts w:cs="Times New Roman"/>
      </w:rPr>
    </w:lvl>
    <w:lvl w:ilvl="6">
      <w:start w:val="1"/>
      <w:numFmt w:val="decimal"/>
      <w:lvlText w:val="%7."/>
      <w:lvlJc w:val="left"/>
      <w:pPr>
        <w:ind w:left="4740" w:hanging="360"/>
      </w:pPr>
      <w:rPr>
        <w:rFonts w:cs="Times New Roman"/>
      </w:rPr>
    </w:lvl>
    <w:lvl w:ilvl="7">
      <w:start w:val="1"/>
      <w:numFmt w:val="lowerLetter"/>
      <w:lvlText w:val="%8."/>
      <w:lvlJc w:val="left"/>
      <w:pPr>
        <w:ind w:left="5460" w:hanging="360"/>
      </w:pPr>
      <w:rPr>
        <w:rFonts w:cs="Times New Roman"/>
      </w:rPr>
    </w:lvl>
    <w:lvl w:ilvl="8">
      <w:start w:val="1"/>
      <w:numFmt w:val="lowerRoman"/>
      <w:lvlText w:val="%9."/>
      <w:lvlJc w:val="right"/>
      <w:pPr>
        <w:ind w:left="6180" w:hanging="180"/>
      </w:pPr>
      <w:rPr>
        <w:rFonts w:cs="Times New Roman"/>
      </w:rPr>
    </w:lvl>
  </w:abstractNum>
  <w:abstractNum w:abstractNumId="35">
    <w:nsid w:val="647A63FC"/>
    <w:multiLevelType w:val="hybridMultilevel"/>
    <w:tmpl w:val="0EE60402"/>
    <w:lvl w:ilvl="0">
      <w:start w:val="1"/>
      <w:numFmt w:val="decimal"/>
      <w:lvlText w:val="%1."/>
      <w:lvlJc w:val="left"/>
      <w:pPr>
        <w:ind w:left="720" w:hanging="360"/>
      </w:pPr>
      <w:rPr>
        <w:rFonts w:ascii="Arial" w:hAnsi="Arial" w:hint="default"/>
        <w:sz w:val="20"/>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6">
    <w:nsid w:val="66B75600"/>
    <w:multiLevelType w:val="singleLevel"/>
    <w:tmpl w:val="EBBC44FA"/>
    <w:lvl w:ilvl="0">
      <w:start w:val="1"/>
      <w:numFmt w:val="bullet"/>
      <w:pStyle w:val="xl38"/>
      <w:lvlText w:val=""/>
      <w:lvlJc w:val="left"/>
      <w:pPr>
        <w:tabs>
          <w:tab w:val="num" w:pos="360"/>
        </w:tabs>
        <w:ind w:left="245" w:right="245" w:hanging="245"/>
      </w:pPr>
      <w:rPr>
        <w:rFonts w:ascii="Wingdings" w:hAnsi="Wingdings" w:hint="default"/>
      </w:rPr>
    </w:lvl>
  </w:abstractNum>
  <w:abstractNum w:abstractNumId="37">
    <w:nsid w:val="67F56054"/>
    <w:multiLevelType w:val="hybridMultilevel"/>
    <w:tmpl w:val="FDFE8764"/>
    <w:lvl w:ilvl="0">
      <w:start w:val="1"/>
      <w:numFmt w:val="bullet"/>
      <w:lvlText w:val=""/>
      <w:lvlJc w:val="left"/>
      <w:pPr>
        <w:tabs>
          <w:tab w:val="num" w:pos="1425"/>
        </w:tabs>
        <w:ind w:left="1425" w:hanging="360"/>
      </w:pPr>
      <w:rPr>
        <w:rFonts w:ascii="Symbol" w:hAnsi="Symbol" w:hint="default"/>
        <w:color w:val="auto"/>
      </w:rPr>
    </w:lvl>
    <w:lvl w:ilvl="1" w:tentative="1">
      <w:start w:val="1"/>
      <w:numFmt w:val="bullet"/>
      <w:lvlText w:val="o"/>
      <w:lvlJc w:val="left"/>
      <w:pPr>
        <w:tabs>
          <w:tab w:val="num" w:pos="2145"/>
        </w:tabs>
        <w:ind w:left="2145" w:hanging="360"/>
      </w:pPr>
      <w:rPr>
        <w:rFonts w:ascii="Courier New" w:hAnsi="Courier New" w:cs="Courier New" w:hint="default"/>
      </w:rPr>
    </w:lvl>
    <w:lvl w:ilvl="2" w:tentative="1">
      <w:start w:val="1"/>
      <w:numFmt w:val="bullet"/>
      <w:lvlText w:val=""/>
      <w:lvlJc w:val="left"/>
      <w:pPr>
        <w:tabs>
          <w:tab w:val="num" w:pos="2865"/>
        </w:tabs>
        <w:ind w:left="2865" w:hanging="360"/>
      </w:pPr>
      <w:rPr>
        <w:rFonts w:ascii="Wingdings" w:hAnsi="Wingdings" w:hint="default"/>
      </w:rPr>
    </w:lvl>
    <w:lvl w:ilvl="3" w:tentative="1">
      <w:start w:val="1"/>
      <w:numFmt w:val="bullet"/>
      <w:lvlText w:val=""/>
      <w:lvlJc w:val="left"/>
      <w:pPr>
        <w:tabs>
          <w:tab w:val="num" w:pos="3585"/>
        </w:tabs>
        <w:ind w:left="3585" w:hanging="360"/>
      </w:pPr>
      <w:rPr>
        <w:rFonts w:ascii="Symbol" w:hAnsi="Symbol" w:hint="default"/>
      </w:rPr>
    </w:lvl>
    <w:lvl w:ilvl="4" w:tentative="1">
      <w:start w:val="1"/>
      <w:numFmt w:val="bullet"/>
      <w:lvlText w:val="o"/>
      <w:lvlJc w:val="left"/>
      <w:pPr>
        <w:tabs>
          <w:tab w:val="num" w:pos="4305"/>
        </w:tabs>
        <w:ind w:left="4305" w:hanging="360"/>
      </w:pPr>
      <w:rPr>
        <w:rFonts w:ascii="Courier New" w:hAnsi="Courier New" w:cs="Courier New" w:hint="default"/>
      </w:rPr>
    </w:lvl>
    <w:lvl w:ilvl="5" w:tentative="1">
      <w:start w:val="1"/>
      <w:numFmt w:val="bullet"/>
      <w:lvlText w:val=""/>
      <w:lvlJc w:val="left"/>
      <w:pPr>
        <w:tabs>
          <w:tab w:val="num" w:pos="5025"/>
        </w:tabs>
        <w:ind w:left="5025" w:hanging="360"/>
      </w:pPr>
      <w:rPr>
        <w:rFonts w:ascii="Wingdings" w:hAnsi="Wingdings" w:hint="default"/>
      </w:rPr>
    </w:lvl>
    <w:lvl w:ilvl="6" w:tentative="1">
      <w:start w:val="1"/>
      <w:numFmt w:val="bullet"/>
      <w:lvlText w:val=""/>
      <w:lvlJc w:val="left"/>
      <w:pPr>
        <w:tabs>
          <w:tab w:val="num" w:pos="5745"/>
        </w:tabs>
        <w:ind w:left="5745" w:hanging="360"/>
      </w:pPr>
      <w:rPr>
        <w:rFonts w:ascii="Symbol" w:hAnsi="Symbol" w:hint="default"/>
      </w:rPr>
    </w:lvl>
    <w:lvl w:ilvl="7" w:tentative="1">
      <w:start w:val="1"/>
      <w:numFmt w:val="bullet"/>
      <w:lvlText w:val="o"/>
      <w:lvlJc w:val="left"/>
      <w:pPr>
        <w:tabs>
          <w:tab w:val="num" w:pos="6465"/>
        </w:tabs>
        <w:ind w:left="6465" w:hanging="360"/>
      </w:pPr>
      <w:rPr>
        <w:rFonts w:ascii="Courier New" w:hAnsi="Courier New" w:cs="Courier New" w:hint="default"/>
      </w:rPr>
    </w:lvl>
    <w:lvl w:ilvl="8" w:tentative="1">
      <w:start w:val="1"/>
      <w:numFmt w:val="bullet"/>
      <w:lvlText w:val=""/>
      <w:lvlJc w:val="left"/>
      <w:pPr>
        <w:tabs>
          <w:tab w:val="num" w:pos="7185"/>
        </w:tabs>
        <w:ind w:left="7185" w:hanging="360"/>
      </w:pPr>
      <w:rPr>
        <w:rFonts w:ascii="Wingdings" w:hAnsi="Wingdings" w:hint="default"/>
      </w:rPr>
    </w:lvl>
  </w:abstractNum>
  <w:abstractNum w:abstractNumId="38">
    <w:nsid w:val="6A6A2125"/>
    <w:multiLevelType w:val="multilevel"/>
    <w:tmpl w:val="314CAF50"/>
    <w:lvl w:ilvl="0">
      <w:start w:val="1"/>
      <w:numFmt w:val="decimal"/>
      <w:lvlText w:val="%1."/>
      <w:lvlJc w:val="left"/>
      <w:pPr>
        <w:tabs>
          <w:tab w:val="num" w:pos="360"/>
        </w:tabs>
        <w:ind w:left="360" w:hanging="360"/>
      </w:pPr>
      <w:rPr>
        <w:rFonts w:ascii="Arial" w:hAnsi="Arial" w:cs="Arial"/>
        <w:b w:val="0"/>
      </w:rPr>
    </w:lvl>
    <w:lvl w:ilvl="1">
      <w:start w:val="1"/>
      <w:numFmt w:val="decimal"/>
      <w:lvlText w:val="%2."/>
      <w:lvlJc w:val="center"/>
      <w:pPr>
        <w:tabs>
          <w:tab w:val="num" w:pos="454"/>
        </w:tabs>
        <w:ind w:left="454" w:hanging="454"/>
      </w:pPr>
      <w:rPr>
        <w:rFonts w:ascii="Arial" w:hAnsi="Arial" w:cs="Times New Roman"/>
        <w:b/>
        <w:i w:val="0"/>
        <w:caps w:val="0"/>
        <w:strike w:val="0"/>
        <w:dstrike w:val="0"/>
        <w:outline w:val="0"/>
        <w:shadow w:val="0"/>
        <w:emboss w:val="0"/>
        <w:imprint w:val="0"/>
        <w:vanish w:val="0"/>
        <w:sz w:val="22"/>
        <w:u w:val="none"/>
        <w:effect w:val="none"/>
      </w:rPr>
    </w:lvl>
    <w:lvl w:ilvl="2">
      <w:start w:val="1"/>
      <w:numFmt w:val="lowerRoman"/>
      <w:lvlText w:val="%3."/>
      <w:lvlJc w:val="right"/>
      <w:pPr>
        <w:tabs>
          <w:tab w:val="num" w:pos="2160"/>
        </w:tabs>
        <w:ind w:left="2160" w:hanging="180"/>
      </w:pPr>
      <w:rPr>
        <w:rFonts w:ascii="Times New Roman" w:hAnsi="Times New Roman" w:cs="Times New Roman"/>
      </w:rPr>
    </w:lvl>
    <w:lvl w:ilvl="3">
      <w:start w:val="1"/>
      <w:numFmt w:val="decimal"/>
      <w:lvlText w:val="%4."/>
      <w:lvlJc w:val="left"/>
      <w:pPr>
        <w:tabs>
          <w:tab w:val="num" w:pos="2880"/>
        </w:tabs>
        <w:ind w:left="2880" w:hanging="360"/>
      </w:pPr>
      <w:rPr>
        <w:rFonts w:ascii="Times New Roman" w:hAnsi="Times New Roman" w:cs="Times New Roman"/>
      </w:rPr>
    </w:lvl>
    <w:lvl w:ilvl="4">
      <w:start w:val="1"/>
      <w:numFmt w:val="lowerLetter"/>
      <w:lvlText w:val="%5."/>
      <w:lvlJc w:val="left"/>
      <w:pPr>
        <w:tabs>
          <w:tab w:val="num" w:pos="3600"/>
        </w:tabs>
        <w:ind w:left="3600" w:hanging="360"/>
      </w:pPr>
      <w:rPr>
        <w:rFonts w:ascii="Times New Roman" w:hAnsi="Times New Roman" w:cs="Times New Roman"/>
      </w:rPr>
    </w:lvl>
    <w:lvl w:ilvl="5">
      <w:start w:val="1"/>
      <w:numFmt w:val="lowerRoman"/>
      <w:lvlText w:val="%6."/>
      <w:lvlJc w:val="right"/>
      <w:pPr>
        <w:tabs>
          <w:tab w:val="num" w:pos="4320"/>
        </w:tabs>
        <w:ind w:left="4320" w:hanging="180"/>
      </w:pPr>
      <w:rPr>
        <w:rFonts w:ascii="Times New Roman" w:hAnsi="Times New Roman" w:cs="Times New Roman"/>
      </w:rPr>
    </w:lvl>
    <w:lvl w:ilvl="6">
      <w:start w:val="1"/>
      <w:numFmt w:val="decimal"/>
      <w:lvlText w:val="%7."/>
      <w:lvlJc w:val="left"/>
      <w:pPr>
        <w:tabs>
          <w:tab w:val="num" w:pos="5040"/>
        </w:tabs>
        <w:ind w:left="5040" w:hanging="360"/>
      </w:pPr>
      <w:rPr>
        <w:rFonts w:ascii="Times New Roman" w:hAnsi="Times New Roman" w:cs="Times New Roman"/>
      </w:rPr>
    </w:lvl>
    <w:lvl w:ilvl="7">
      <w:start w:val="1"/>
      <w:numFmt w:val="lowerLetter"/>
      <w:lvlText w:val="%8."/>
      <w:lvlJc w:val="left"/>
      <w:pPr>
        <w:tabs>
          <w:tab w:val="num" w:pos="5760"/>
        </w:tabs>
        <w:ind w:left="5760" w:hanging="360"/>
      </w:pPr>
      <w:rPr>
        <w:rFonts w:ascii="Times New Roman" w:hAnsi="Times New Roman" w:cs="Times New Roman"/>
      </w:rPr>
    </w:lvl>
    <w:lvl w:ilvl="8">
      <w:start w:val="1"/>
      <w:numFmt w:val="lowerRoman"/>
      <w:lvlText w:val="%9."/>
      <w:lvlJc w:val="right"/>
      <w:pPr>
        <w:tabs>
          <w:tab w:val="num" w:pos="6480"/>
        </w:tabs>
        <w:ind w:left="6480" w:hanging="180"/>
      </w:pPr>
      <w:rPr>
        <w:rFonts w:ascii="Times New Roman" w:hAnsi="Times New Roman" w:cs="Times New Roman"/>
      </w:rPr>
    </w:lvl>
  </w:abstractNum>
  <w:abstractNum w:abstractNumId="39">
    <w:nsid w:val="6BEC14E0"/>
    <w:multiLevelType w:val="hybridMultilevel"/>
    <w:tmpl w:val="FADE9E34"/>
    <w:lvl w:ilvl="0">
      <w:start w:val="1"/>
      <w:numFmt w:val="bullet"/>
      <w:suff w:val="space"/>
      <w:lvlText w:val=""/>
      <w:lvlJc w:val="left"/>
      <w:pPr>
        <w:ind w:left="813" w:hanging="453"/>
      </w:pPr>
      <w:rPr>
        <w:rFonts w:ascii="Symbol" w:hAnsi="Symbol" w:hint="default"/>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0">
    <w:nsid w:val="6C9B555C"/>
    <w:multiLevelType w:val="hybridMultilevel"/>
    <w:tmpl w:val="6860B13E"/>
    <w:lvl w:ilvl="0">
      <w:start w:val="1"/>
      <w:numFmt w:val="lowerLetter"/>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1">
    <w:nsid w:val="75FA5449"/>
    <w:multiLevelType w:val="hybridMultilevel"/>
    <w:tmpl w:val="680AB614"/>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42">
    <w:nsid w:val="763C2F82"/>
    <w:multiLevelType w:val="hybridMultilevel"/>
    <w:tmpl w:val="8B7CBD1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7FF11DBF"/>
    <w:multiLevelType w:val="singleLevel"/>
    <w:tmpl w:val="89FAA308"/>
    <w:lvl w:ilvl="0">
      <w:start w:val="3"/>
      <w:numFmt w:val="decimal"/>
      <w:lvlText w:val="%1."/>
      <w:lvlJc w:val="left"/>
      <w:pPr>
        <w:tabs>
          <w:tab w:val="num" w:pos="567"/>
        </w:tabs>
        <w:ind w:left="567" w:hanging="567"/>
      </w:pPr>
      <w:rPr>
        <w:rFonts w:ascii="Arial" w:hAnsi="Arial" w:cs="Times New Roman"/>
        <w:b/>
        <w:i w:val="0"/>
        <w:caps w:val="0"/>
        <w:strike w:val="0"/>
        <w:dstrike w:val="0"/>
        <w:outline w:val="0"/>
        <w:shadow w:val="0"/>
        <w:emboss w:val="0"/>
        <w:imprint w:val="0"/>
        <w:vanish w:val="0"/>
        <w:color w:val="auto"/>
        <w:sz w:val="22"/>
      </w:rPr>
    </w:lvl>
  </w:abstractNum>
  <w:num w:numId="1">
    <w:abstractNumId w:val="6"/>
  </w:num>
  <w:num w:numId="2">
    <w:abstractNumId w:val="31"/>
  </w:num>
  <w:num w:numId="3">
    <w:abstractNumId w:val="36"/>
  </w:num>
  <w:num w:numId="4">
    <w:abstractNumId w:val="24"/>
  </w:num>
  <w:num w:numId="5">
    <w:abstractNumId w:val="20"/>
  </w:num>
  <w:num w:numId="6">
    <w:abstractNumId w:val="37"/>
  </w:num>
  <w:num w:numId="7">
    <w:abstractNumId w:val="13"/>
  </w:num>
  <w:num w:numId="8">
    <w:abstractNumId w:val="32"/>
  </w:num>
  <w:num w:numId="9">
    <w:abstractNumId w:val="25"/>
  </w:num>
  <w:num w:numId="10">
    <w:abstractNumId w:val="11"/>
  </w:num>
  <w:num w:numId="11">
    <w:abstractNumId w:val="8"/>
  </w:num>
  <w:num w:numId="12">
    <w:abstractNumId w:val="5"/>
  </w:num>
  <w:num w:numId="13">
    <w:abstractNumId w:val="27"/>
  </w:num>
  <w:num w:numId="14">
    <w:abstractNumId w:val="15"/>
  </w:num>
  <w:num w:numId="15">
    <w:abstractNumId w:val="42"/>
  </w:num>
  <w:num w:numId="16">
    <w:abstractNumId w:val="14"/>
  </w:num>
  <w:num w:numId="17">
    <w:abstractNumId w:val="28"/>
  </w:num>
  <w:num w:numId="18">
    <w:abstractNumId w:val="4"/>
  </w:num>
  <w:num w:numId="19">
    <w:abstractNumId w:val="38"/>
  </w:num>
  <w:num w:numId="20">
    <w:abstractNumId w:val="35"/>
  </w:num>
  <w:num w:numId="21">
    <w:abstractNumId w:val="1"/>
  </w:num>
  <w:num w:numId="22">
    <w:abstractNumId w:val="21"/>
  </w:num>
  <w:num w:numId="23">
    <w:abstractNumId w:val="3"/>
  </w:num>
  <w:num w:numId="24">
    <w:abstractNumId w:val="19"/>
  </w:num>
  <w:num w:numId="25">
    <w:abstractNumId w:val="18"/>
  </w:num>
  <w:num w:numId="2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0"/>
  </w:num>
  <w:num w:numId="28">
    <w:abstractNumId w:val="17"/>
  </w:num>
  <w:num w:numId="29">
    <w:abstractNumId w:val="39"/>
  </w:num>
  <w:num w:numId="30">
    <w:abstractNumId w:val="9"/>
  </w:num>
  <w:num w:numId="31">
    <w:abstractNumId w:val="26"/>
  </w:num>
  <w:num w:numId="32">
    <w:abstractNumId w:val="22"/>
  </w:num>
  <w:num w:numId="33">
    <w:abstractNumId w:val="12"/>
  </w:num>
  <w:num w:numId="34">
    <w:abstractNumId w:val="40"/>
  </w:num>
  <w:num w:numId="35">
    <w:abstractNumId w:val="10"/>
  </w:num>
  <w:num w:numId="36">
    <w:abstractNumId w:val="41"/>
  </w:num>
  <w:num w:numId="37">
    <w:abstractNumId w:val="33"/>
  </w:num>
  <w:num w:numId="38">
    <w:abstractNumId w:val="34"/>
  </w:num>
  <w:num w:numId="39">
    <w:abstractNumId w:val="23"/>
  </w:num>
  <w:num w:numId="40">
    <w:abstractNumId w:val="2"/>
  </w:num>
  <w:num w:numId="41">
    <w:abstractNumId w:val="30"/>
  </w:num>
  <w:num w:numId="42">
    <w:abstractNumId w:val="43"/>
  </w:num>
  <w:num w:numId="43">
    <w:abstractNumId w:val="29"/>
  </w:num>
  <w:num w:numId="44">
    <w:abstractNumId w:val="16"/>
  </w:num>
  <w:numIdMacAtCleanup w:val="4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hideGrammaticalErrors/>
  <w:zoom w:percent="100"/>
  <w:proofState w:spelling="clean" w:grammar="clean"/>
  <w:attachedTemplate r:id="rId1"/>
  <w:stylePaneFormatFilter w:val="0001" w:allStyles="1" w:alternateStyleNames="0" w:clearFormatting="0" w:customStyles="0" w:directFormattingOnNumbering="0" w:directFormattingOnParagraphs="0" w:directFormattingOnRuns="0" w:directFormattingOnTables="0" w:headingStyles="0" w:latentStyles="0" w:numberingStyles="0" w:stylesInUse="0" w:tableStyles="0" w:top3HeadingStyles="0" w:visibleStyl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doNotEmbedSmartTags/>
  <w:footnotePr>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3710"/>
    <w:rsid w:val="00000672"/>
    <w:rsid w:val="00000A74"/>
    <w:rsid w:val="00002A9F"/>
    <w:rsid w:val="00005ABB"/>
    <w:rsid w:val="00006D01"/>
    <w:rsid w:val="00010BD6"/>
    <w:rsid w:val="0001136C"/>
    <w:rsid w:val="00012251"/>
    <w:rsid w:val="000123C0"/>
    <w:rsid w:val="00012BC1"/>
    <w:rsid w:val="0001546C"/>
    <w:rsid w:val="00015687"/>
    <w:rsid w:val="00017E07"/>
    <w:rsid w:val="000220F4"/>
    <w:rsid w:val="00025662"/>
    <w:rsid w:val="00025A2D"/>
    <w:rsid w:val="00026CE5"/>
    <w:rsid w:val="000277D4"/>
    <w:rsid w:val="0003066A"/>
    <w:rsid w:val="00030D72"/>
    <w:rsid w:val="000337AD"/>
    <w:rsid w:val="00033A5E"/>
    <w:rsid w:val="00033E7C"/>
    <w:rsid w:val="00037209"/>
    <w:rsid w:val="00040A15"/>
    <w:rsid w:val="000411AB"/>
    <w:rsid w:val="00042B4E"/>
    <w:rsid w:val="00042C08"/>
    <w:rsid w:val="000439A0"/>
    <w:rsid w:val="00044246"/>
    <w:rsid w:val="000444A6"/>
    <w:rsid w:val="00046236"/>
    <w:rsid w:val="00046CC2"/>
    <w:rsid w:val="00047FF3"/>
    <w:rsid w:val="000505FC"/>
    <w:rsid w:val="0005212A"/>
    <w:rsid w:val="00052A70"/>
    <w:rsid w:val="000532ED"/>
    <w:rsid w:val="00053D26"/>
    <w:rsid w:val="00053DB8"/>
    <w:rsid w:val="00055C8C"/>
    <w:rsid w:val="00055D30"/>
    <w:rsid w:val="00056FB3"/>
    <w:rsid w:val="00057112"/>
    <w:rsid w:val="00057600"/>
    <w:rsid w:val="000614CC"/>
    <w:rsid w:val="00063364"/>
    <w:rsid w:val="000637F9"/>
    <w:rsid w:val="000638BF"/>
    <w:rsid w:val="00064ED3"/>
    <w:rsid w:val="000655C5"/>
    <w:rsid w:val="000658A6"/>
    <w:rsid w:val="000724BE"/>
    <w:rsid w:val="00072E0A"/>
    <w:rsid w:val="00073114"/>
    <w:rsid w:val="00075CA5"/>
    <w:rsid w:val="000760A4"/>
    <w:rsid w:val="0007708B"/>
    <w:rsid w:val="00077EA6"/>
    <w:rsid w:val="000816E0"/>
    <w:rsid w:val="000828B0"/>
    <w:rsid w:val="00083563"/>
    <w:rsid w:val="00083F57"/>
    <w:rsid w:val="00084FD6"/>
    <w:rsid w:val="000856A2"/>
    <w:rsid w:val="000866E0"/>
    <w:rsid w:val="00086F32"/>
    <w:rsid w:val="0008734C"/>
    <w:rsid w:val="0008792E"/>
    <w:rsid w:val="000927BD"/>
    <w:rsid w:val="00092C61"/>
    <w:rsid w:val="00093174"/>
    <w:rsid w:val="000945AC"/>
    <w:rsid w:val="000959AD"/>
    <w:rsid w:val="00095B18"/>
    <w:rsid w:val="00097099"/>
    <w:rsid w:val="000976D4"/>
    <w:rsid w:val="000A0554"/>
    <w:rsid w:val="000A2090"/>
    <w:rsid w:val="000A2652"/>
    <w:rsid w:val="000A2FA6"/>
    <w:rsid w:val="000A3661"/>
    <w:rsid w:val="000A3E0B"/>
    <w:rsid w:val="000A5AC4"/>
    <w:rsid w:val="000A6850"/>
    <w:rsid w:val="000A74AF"/>
    <w:rsid w:val="000B06A7"/>
    <w:rsid w:val="000B08C5"/>
    <w:rsid w:val="000B31EB"/>
    <w:rsid w:val="000B443A"/>
    <w:rsid w:val="000B5079"/>
    <w:rsid w:val="000B6FEE"/>
    <w:rsid w:val="000C0A64"/>
    <w:rsid w:val="000C1331"/>
    <w:rsid w:val="000C2AE3"/>
    <w:rsid w:val="000C4127"/>
    <w:rsid w:val="000C4491"/>
    <w:rsid w:val="000D0465"/>
    <w:rsid w:val="000D3D31"/>
    <w:rsid w:val="000D412F"/>
    <w:rsid w:val="000D7E16"/>
    <w:rsid w:val="000E0093"/>
    <w:rsid w:val="000E1B56"/>
    <w:rsid w:val="000E23AB"/>
    <w:rsid w:val="000E2D89"/>
    <w:rsid w:val="000E3747"/>
    <w:rsid w:val="000E39E7"/>
    <w:rsid w:val="000E3F0C"/>
    <w:rsid w:val="000E53F3"/>
    <w:rsid w:val="000F3190"/>
    <w:rsid w:val="000F327C"/>
    <w:rsid w:val="000F4AEF"/>
    <w:rsid w:val="000F5849"/>
    <w:rsid w:val="000F75E7"/>
    <w:rsid w:val="000F7A78"/>
    <w:rsid w:val="00104662"/>
    <w:rsid w:val="00104CB7"/>
    <w:rsid w:val="00104F9A"/>
    <w:rsid w:val="00106B8B"/>
    <w:rsid w:val="00110720"/>
    <w:rsid w:val="001107C9"/>
    <w:rsid w:val="0011245B"/>
    <w:rsid w:val="00114738"/>
    <w:rsid w:val="00115248"/>
    <w:rsid w:val="00116E28"/>
    <w:rsid w:val="001170BD"/>
    <w:rsid w:val="00117611"/>
    <w:rsid w:val="00126912"/>
    <w:rsid w:val="0013041E"/>
    <w:rsid w:val="0013104B"/>
    <w:rsid w:val="0013256C"/>
    <w:rsid w:val="00133913"/>
    <w:rsid w:val="0013405D"/>
    <w:rsid w:val="0013430B"/>
    <w:rsid w:val="00136008"/>
    <w:rsid w:val="0013638D"/>
    <w:rsid w:val="001376A5"/>
    <w:rsid w:val="001415C0"/>
    <w:rsid w:val="001421CC"/>
    <w:rsid w:val="00143070"/>
    <w:rsid w:val="00144E0F"/>
    <w:rsid w:val="001520F4"/>
    <w:rsid w:val="001552E7"/>
    <w:rsid w:val="001553B2"/>
    <w:rsid w:val="00155D39"/>
    <w:rsid w:val="001562B9"/>
    <w:rsid w:val="00160062"/>
    <w:rsid w:val="001609F6"/>
    <w:rsid w:val="00160F2A"/>
    <w:rsid w:val="00163B18"/>
    <w:rsid w:val="00166263"/>
    <w:rsid w:val="0016707F"/>
    <w:rsid w:val="00170202"/>
    <w:rsid w:val="00174591"/>
    <w:rsid w:val="001768C0"/>
    <w:rsid w:val="00177457"/>
    <w:rsid w:val="00177F3F"/>
    <w:rsid w:val="001817D7"/>
    <w:rsid w:val="001823DC"/>
    <w:rsid w:val="00184597"/>
    <w:rsid w:val="00187CB8"/>
    <w:rsid w:val="00191366"/>
    <w:rsid w:val="001975FF"/>
    <w:rsid w:val="001A0604"/>
    <w:rsid w:val="001A13F5"/>
    <w:rsid w:val="001A4DEB"/>
    <w:rsid w:val="001A526E"/>
    <w:rsid w:val="001A5438"/>
    <w:rsid w:val="001A5B82"/>
    <w:rsid w:val="001A62AD"/>
    <w:rsid w:val="001A6EB8"/>
    <w:rsid w:val="001A72C9"/>
    <w:rsid w:val="001B0D14"/>
    <w:rsid w:val="001B22CF"/>
    <w:rsid w:val="001B2BAF"/>
    <w:rsid w:val="001B5261"/>
    <w:rsid w:val="001B5D39"/>
    <w:rsid w:val="001B61EB"/>
    <w:rsid w:val="001C03F5"/>
    <w:rsid w:val="001C046A"/>
    <w:rsid w:val="001C05B9"/>
    <w:rsid w:val="001C1033"/>
    <w:rsid w:val="001C2F0E"/>
    <w:rsid w:val="001C461B"/>
    <w:rsid w:val="001C48C4"/>
    <w:rsid w:val="001C52D7"/>
    <w:rsid w:val="001C5D48"/>
    <w:rsid w:val="001C7259"/>
    <w:rsid w:val="001C7DB2"/>
    <w:rsid w:val="001D067C"/>
    <w:rsid w:val="001D217E"/>
    <w:rsid w:val="001D5FE6"/>
    <w:rsid w:val="001D7485"/>
    <w:rsid w:val="001D7901"/>
    <w:rsid w:val="001E0342"/>
    <w:rsid w:val="001E0664"/>
    <w:rsid w:val="001E155C"/>
    <w:rsid w:val="001E2D58"/>
    <w:rsid w:val="001E36F2"/>
    <w:rsid w:val="001E391E"/>
    <w:rsid w:val="001E4E1C"/>
    <w:rsid w:val="001E7C25"/>
    <w:rsid w:val="001F1944"/>
    <w:rsid w:val="001F3409"/>
    <w:rsid w:val="001F3787"/>
    <w:rsid w:val="001F67B2"/>
    <w:rsid w:val="002017C3"/>
    <w:rsid w:val="00204125"/>
    <w:rsid w:val="00207CA9"/>
    <w:rsid w:val="00210B16"/>
    <w:rsid w:val="002121D3"/>
    <w:rsid w:val="00212A8B"/>
    <w:rsid w:val="00212D95"/>
    <w:rsid w:val="00213863"/>
    <w:rsid w:val="002138CA"/>
    <w:rsid w:val="002148EE"/>
    <w:rsid w:val="00214A06"/>
    <w:rsid w:val="00215929"/>
    <w:rsid w:val="00216DC4"/>
    <w:rsid w:val="002201BB"/>
    <w:rsid w:val="00220DAD"/>
    <w:rsid w:val="002216FB"/>
    <w:rsid w:val="002247F6"/>
    <w:rsid w:val="00226611"/>
    <w:rsid w:val="002276D6"/>
    <w:rsid w:val="00227FF1"/>
    <w:rsid w:val="002320B5"/>
    <w:rsid w:val="00234988"/>
    <w:rsid w:val="00236169"/>
    <w:rsid w:val="00241D09"/>
    <w:rsid w:val="00244A06"/>
    <w:rsid w:val="00245026"/>
    <w:rsid w:val="00246975"/>
    <w:rsid w:val="00251B4E"/>
    <w:rsid w:val="00251DA4"/>
    <w:rsid w:val="00252535"/>
    <w:rsid w:val="0025277E"/>
    <w:rsid w:val="002537E8"/>
    <w:rsid w:val="00260600"/>
    <w:rsid w:val="00260A55"/>
    <w:rsid w:val="002657C5"/>
    <w:rsid w:val="002662CC"/>
    <w:rsid w:val="00271A92"/>
    <w:rsid w:val="00275638"/>
    <w:rsid w:val="00276AED"/>
    <w:rsid w:val="0027785B"/>
    <w:rsid w:val="002804BB"/>
    <w:rsid w:val="00280508"/>
    <w:rsid w:val="0028109C"/>
    <w:rsid w:val="002814C4"/>
    <w:rsid w:val="00284386"/>
    <w:rsid w:val="00284F71"/>
    <w:rsid w:val="002865E1"/>
    <w:rsid w:val="00286611"/>
    <w:rsid w:val="00287DC3"/>
    <w:rsid w:val="0029357A"/>
    <w:rsid w:val="00296F2E"/>
    <w:rsid w:val="00296F5A"/>
    <w:rsid w:val="002A067E"/>
    <w:rsid w:val="002A175D"/>
    <w:rsid w:val="002A17D4"/>
    <w:rsid w:val="002A1C9D"/>
    <w:rsid w:val="002A3D72"/>
    <w:rsid w:val="002A447C"/>
    <w:rsid w:val="002A7278"/>
    <w:rsid w:val="002A744E"/>
    <w:rsid w:val="002B0C00"/>
    <w:rsid w:val="002B422D"/>
    <w:rsid w:val="002B5843"/>
    <w:rsid w:val="002B6113"/>
    <w:rsid w:val="002C0CD3"/>
    <w:rsid w:val="002C1D8E"/>
    <w:rsid w:val="002C3420"/>
    <w:rsid w:val="002C4355"/>
    <w:rsid w:val="002C6783"/>
    <w:rsid w:val="002D0393"/>
    <w:rsid w:val="002D326E"/>
    <w:rsid w:val="002D77F2"/>
    <w:rsid w:val="002E0EBA"/>
    <w:rsid w:val="002E3DCD"/>
    <w:rsid w:val="002E4515"/>
    <w:rsid w:val="002E48EE"/>
    <w:rsid w:val="002E507D"/>
    <w:rsid w:val="002F1C27"/>
    <w:rsid w:val="002F26E2"/>
    <w:rsid w:val="002F36E1"/>
    <w:rsid w:val="002F5416"/>
    <w:rsid w:val="002F5E2E"/>
    <w:rsid w:val="002F6207"/>
    <w:rsid w:val="002F74F3"/>
    <w:rsid w:val="00301190"/>
    <w:rsid w:val="00302B64"/>
    <w:rsid w:val="003037E5"/>
    <w:rsid w:val="00304C0F"/>
    <w:rsid w:val="003079CD"/>
    <w:rsid w:val="00311C05"/>
    <w:rsid w:val="00312D43"/>
    <w:rsid w:val="00314A21"/>
    <w:rsid w:val="00317489"/>
    <w:rsid w:val="00317D88"/>
    <w:rsid w:val="0032017F"/>
    <w:rsid w:val="00322E8A"/>
    <w:rsid w:val="003239E4"/>
    <w:rsid w:val="00324B21"/>
    <w:rsid w:val="00327F34"/>
    <w:rsid w:val="00332486"/>
    <w:rsid w:val="00332985"/>
    <w:rsid w:val="00333106"/>
    <w:rsid w:val="00335537"/>
    <w:rsid w:val="003358C0"/>
    <w:rsid w:val="00337D93"/>
    <w:rsid w:val="0034070D"/>
    <w:rsid w:val="00344DE4"/>
    <w:rsid w:val="003475CF"/>
    <w:rsid w:val="00350685"/>
    <w:rsid w:val="00351816"/>
    <w:rsid w:val="00351B4D"/>
    <w:rsid w:val="003525BE"/>
    <w:rsid w:val="003527FA"/>
    <w:rsid w:val="00354E1C"/>
    <w:rsid w:val="003553EB"/>
    <w:rsid w:val="0035685D"/>
    <w:rsid w:val="00356E49"/>
    <w:rsid w:val="00357967"/>
    <w:rsid w:val="003610B1"/>
    <w:rsid w:val="00361589"/>
    <w:rsid w:val="00362D6A"/>
    <w:rsid w:val="00363C6D"/>
    <w:rsid w:val="00363EED"/>
    <w:rsid w:val="0036476E"/>
    <w:rsid w:val="00364A7B"/>
    <w:rsid w:val="00365AA6"/>
    <w:rsid w:val="00366147"/>
    <w:rsid w:val="0036639F"/>
    <w:rsid w:val="00366460"/>
    <w:rsid w:val="00367767"/>
    <w:rsid w:val="003751C3"/>
    <w:rsid w:val="003753AC"/>
    <w:rsid w:val="00375796"/>
    <w:rsid w:val="00375A2D"/>
    <w:rsid w:val="003766AA"/>
    <w:rsid w:val="003767E2"/>
    <w:rsid w:val="003849EB"/>
    <w:rsid w:val="0038733E"/>
    <w:rsid w:val="00391816"/>
    <w:rsid w:val="0039215D"/>
    <w:rsid w:val="00392E48"/>
    <w:rsid w:val="00394D25"/>
    <w:rsid w:val="00395A1D"/>
    <w:rsid w:val="0039629B"/>
    <w:rsid w:val="003A1A59"/>
    <w:rsid w:val="003A1B76"/>
    <w:rsid w:val="003A1CF0"/>
    <w:rsid w:val="003A2249"/>
    <w:rsid w:val="003A2370"/>
    <w:rsid w:val="003A5136"/>
    <w:rsid w:val="003B046A"/>
    <w:rsid w:val="003B183F"/>
    <w:rsid w:val="003B38EB"/>
    <w:rsid w:val="003B3A9C"/>
    <w:rsid w:val="003B3E7B"/>
    <w:rsid w:val="003B3E94"/>
    <w:rsid w:val="003B46DB"/>
    <w:rsid w:val="003B68E0"/>
    <w:rsid w:val="003B7192"/>
    <w:rsid w:val="003B74EC"/>
    <w:rsid w:val="003C0091"/>
    <w:rsid w:val="003C0201"/>
    <w:rsid w:val="003C1965"/>
    <w:rsid w:val="003C1E19"/>
    <w:rsid w:val="003C283E"/>
    <w:rsid w:val="003C7A2E"/>
    <w:rsid w:val="003D0031"/>
    <w:rsid w:val="003D0AC3"/>
    <w:rsid w:val="003D1DAE"/>
    <w:rsid w:val="003D321A"/>
    <w:rsid w:val="003D3F90"/>
    <w:rsid w:val="003D41C6"/>
    <w:rsid w:val="003D4B38"/>
    <w:rsid w:val="003D526F"/>
    <w:rsid w:val="003D5BCA"/>
    <w:rsid w:val="003D7562"/>
    <w:rsid w:val="003D7963"/>
    <w:rsid w:val="003E345C"/>
    <w:rsid w:val="003E42E6"/>
    <w:rsid w:val="003F2777"/>
    <w:rsid w:val="003F51C9"/>
    <w:rsid w:val="003F5C6E"/>
    <w:rsid w:val="004002E4"/>
    <w:rsid w:val="00402102"/>
    <w:rsid w:val="0040253E"/>
    <w:rsid w:val="00406BC7"/>
    <w:rsid w:val="00410264"/>
    <w:rsid w:val="0041352E"/>
    <w:rsid w:val="00414E9F"/>
    <w:rsid w:val="00415E62"/>
    <w:rsid w:val="004161FA"/>
    <w:rsid w:val="00416392"/>
    <w:rsid w:val="00416754"/>
    <w:rsid w:val="00416DA8"/>
    <w:rsid w:val="004215EA"/>
    <w:rsid w:val="004246BA"/>
    <w:rsid w:val="004251F7"/>
    <w:rsid w:val="004263B6"/>
    <w:rsid w:val="0042648F"/>
    <w:rsid w:val="0042715B"/>
    <w:rsid w:val="004316F3"/>
    <w:rsid w:val="00434189"/>
    <w:rsid w:val="004375E0"/>
    <w:rsid w:val="00437A9F"/>
    <w:rsid w:val="00440D20"/>
    <w:rsid w:val="004439F6"/>
    <w:rsid w:val="00444A0C"/>
    <w:rsid w:val="00444B10"/>
    <w:rsid w:val="004458E0"/>
    <w:rsid w:val="0044701E"/>
    <w:rsid w:val="00450B6A"/>
    <w:rsid w:val="0045100F"/>
    <w:rsid w:val="00456CEA"/>
    <w:rsid w:val="004570FF"/>
    <w:rsid w:val="00457A17"/>
    <w:rsid w:val="004614B3"/>
    <w:rsid w:val="004623A2"/>
    <w:rsid w:val="004635D2"/>
    <w:rsid w:val="00464A78"/>
    <w:rsid w:val="004655AD"/>
    <w:rsid w:val="0046601D"/>
    <w:rsid w:val="004664B2"/>
    <w:rsid w:val="00466B99"/>
    <w:rsid w:val="00467AB8"/>
    <w:rsid w:val="004711B3"/>
    <w:rsid w:val="00472539"/>
    <w:rsid w:val="00472BA9"/>
    <w:rsid w:val="00477CBB"/>
    <w:rsid w:val="00481E4A"/>
    <w:rsid w:val="00482E3E"/>
    <w:rsid w:val="00482F8B"/>
    <w:rsid w:val="00485849"/>
    <w:rsid w:val="00487653"/>
    <w:rsid w:val="004909E2"/>
    <w:rsid w:val="00490FFA"/>
    <w:rsid w:val="00491228"/>
    <w:rsid w:val="0049280C"/>
    <w:rsid w:val="00492FB7"/>
    <w:rsid w:val="0049342C"/>
    <w:rsid w:val="00493D72"/>
    <w:rsid w:val="00495E54"/>
    <w:rsid w:val="004A01E0"/>
    <w:rsid w:val="004A22BE"/>
    <w:rsid w:val="004A5454"/>
    <w:rsid w:val="004B0D6D"/>
    <w:rsid w:val="004B1CBF"/>
    <w:rsid w:val="004B2E30"/>
    <w:rsid w:val="004B7E71"/>
    <w:rsid w:val="004C08B2"/>
    <w:rsid w:val="004C4197"/>
    <w:rsid w:val="004C524C"/>
    <w:rsid w:val="004C60DF"/>
    <w:rsid w:val="004C627E"/>
    <w:rsid w:val="004D2648"/>
    <w:rsid w:val="004D37BC"/>
    <w:rsid w:val="004D3E95"/>
    <w:rsid w:val="004D4905"/>
    <w:rsid w:val="004D4B60"/>
    <w:rsid w:val="004D5088"/>
    <w:rsid w:val="004D53DE"/>
    <w:rsid w:val="004D5EBD"/>
    <w:rsid w:val="004D6A82"/>
    <w:rsid w:val="004D6E84"/>
    <w:rsid w:val="004E0EFD"/>
    <w:rsid w:val="004E23DC"/>
    <w:rsid w:val="004E6C51"/>
    <w:rsid w:val="004F041F"/>
    <w:rsid w:val="004F09C8"/>
    <w:rsid w:val="004F28CB"/>
    <w:rsid w:val="004F2B29"/>
    <w:rsid w:val="004F3279"/>
    <w:rsid w:val="004F348D"/>
    <w:rsid w:val="004F4CB8"/>
    <w:rsid w:val="004F5D72"/>
    <w:rsid w:val="005002E0"/>
    <w:rsid w:val="00501087"/>
    <w:rsid w:val="005017DF"/>
    <w:rsid w:val="00502469"/>
    <w:rsid w:val="00503FE0"/>
    <w:rsid w:val="005070C1"/>
    <w:rsid w:val="0050757D"/>
    <w:rsid w:val="005125D5"/>
    <w:rsid w:val="00512A1B"/>
    <w:rsid w:val="00514C7F"/>
    <w:rsid w:val="00514D16"/>
    <w:rsid w:val="00515922"/>
    <w:rsid w:val="005161DD"/>
    <w:rsid w:val="00516C6B"/>
    <w:rsid w:val="0052391A"/>
    <w:rsid w:val="00531D40"/>
    <w:rsid w:val="00532523"/>
    <w:rsid w:val="00532A36"/>
    <w:rsid w:val="00532C9C"/>
    <w:rsid w:val="00532D91"/>
    <w:rsid w:val="0053412A"/>
    <w:rsid w:val="0053466D"/>
    <w:rsid w:val="00534C3D"/>
    <w:rsid w:val="005355C9"/>
    <w:rsid w:val="00536600"/>
    <w:rsid w:val="00536730"/>
    <w:rsid w:val="00537A83"/>
    <w:rsid w:val="00540B91"/>
    <w:rsid w:val="00540FA6"/>
    <w:rsid w:val="0054252A"/>
    <w:rsid w:val="00542784"/>
    <w:rsid w:val="00544201"/>
    <w:rsid w:val="0055033C"/>
    <w:rsid w:val="00550DFC"/>
    <w:rsid w:val="005525FA"/>
    <w:rsid w:val="00552C6E"/>
    <w:rsid w:val="0055330B"/>
    <w:rsid w:val="00561CFB"/>
    <w:rsid w:val="00561D7C"/>
    <w:rsid w:val="00562AE6"/>
    <w:rsid w:val="00562DEB"/>
    <w:rsid w:val="005642BA"/>
    <w:rsid w:val="00564306"/>
    <w:rsid w:val="00564693"/>
    <w:rsid w:val="005663B6"/>
    <w:rsid w:val="005678CC"/>
    <w:rsid w:val="00570664"/>
    <w:rsid w:val="0057098A"/>
    <w:rsid w:val="00570CE7"/>
    <w:rsid w:val="005742C3"/>
    <w:rsid w:val="00576953"/>
    <w:rsid w:val="005805C9"/>
    <w:rsid w:val="00580973"/>
    <w:rsid w:val="00581B9B"/>
    <w:rsid w:val="005824F8"/>
    <w:rsid w:val="00582FBD"/>
    <w:rsid w:val="00583020"/>
    <w:rsid w:val="00584A2E"/>
    <w:rsid w:val="005859D7"/>
    <w:rsid w:val="00590614"/>
    <w:rsid w:val="0059539C"/>
    <w:rsid w:val="00595B71"/>
    <w:rsid w:val="005A0DB8"/>
    <w:rsid w:val="005A3835"/>
    <w:rsid w:val="005A415B"/>
    <w:rsid w:val="005A4449"/>
    <w:rsid w:val="005A799A"/>
    <w:rsid w:val="005B1560"/>
    <w:rsid w:val="005B4671"/>
    <w:rsid w:val="005B6C5F"/>
    <w:rsid w:val="005B7F1B"/>
    <w:rsid w:val="005C10F3"/>
    <w:rsid w:val="005C1131"/>
    <w:rsid w:val="005C11CE"/>
    <w:rsid w:val="005C12FD"/>
    <w:rsid w:val="005C1605"/>
    <w:rsid w:val="005C2F87"/>
    <w:rsid w:val="005C32BE"/>
    <w:rsid w:val="005C375F"/>
    <w:rsid w:val="005D024D"/>
    <w:rsid w:val="005D0D22"/>
    <w:rsid w:val="005D1DA9"/>
    <w:rsid w:val="005D29EF"/>
    <w:rsid w:val="005D2D68"/>
    <w:rsid w:val="005D4D3E"/>
    <w:rsid w:val="005D590E"/>
    <w:rsid w:val="005D67D3"/>
    <w:rsid w:val="005E0082"/>
    <w:rsid w:val="005E00C2"/>
    <w:rsid w:val="005E0C36"/>
    <w:rsid w:val="005E19AC"/>
    <w:rsid w:val="005E282E"/>
    <w:rsid w:val="005E2BD0"/>
    <w:rsid w:val="005E6BCE"/>
    <w:rsid w:val="005F301E"/>
    <w:rsid w:val="005F4136"/>
    <w:rsid w:val="005F4F07"/>
    <w:rsid w:val="005F640C"/>
    <w:rsid w:val="005F7844"/>
    <w:rsid w:val="00602691"/>
    <w:rsid w:val="00602FC6"/>
    <w:rsid w:val="00603932"/>
    <w:rsid w:val="006044F2"/>
    <w:rsid w:val="00605DF9"/>
    <w:rsid w:val="0060656E"/>
    <w:rsid w:val="00610C31"/>
    <w:rsid w:val="00610CA0"/>
    <w:rsid w:val="00611CF0"/>
    <w:rsid w:val="00613A8A"/>
    <w:rsid w:val="00614A47"/>
    <w:rsid w:val="0061600D"/>
    <w:rsid w:val="006165E9"/>
    <w:rsid w:val="00621C32"/>
    <w:rsid w:val="00621D05"/>
    <w:rsid w:val="006242DA"/>
    <w:rsid w:val="006260F1"/>
    <w:rsid w:val="0063151A"/>
    <w:rsid w:val="0063280F"/>
    <w:rsid w:val="00633039"/>
    <w:rsid w:val="006335B1"/>
    <w:rsid w:val="0063471E"/>
    <w:rsid w:val="00635166"/>
    <w:rsid w:val="006357B6"/>
    <w:rsid w:val="00635B6F"/>
    <w:rsid w:val="00636308"/>
    <w:rsid w:val="00636A0A"/>
    <w:rsid w:val="00637150"/>
    <w:rsid w:val="006378FC"/>
    <w:rsid w:val="00641017"/>
    <w:rsid w:val="006416D1"/>
    <w:rsid w:val="00642EDD"/>
    <w:rsid w:val="00643062"/>
    <w:rsid w:val="00644473"/>
    <w:rsid w:val="00644E7D"/>
    <w:rsid w:val="00645335"/>
    <w:rsid w:val="00647EC7"/>
    <w:rsid w:val="0065697D"/>
    <w:rsid w:val="006569E3"/>
    <w:rsid w:val="006571D9"/>
    <w:rsid w:val="00657D46"/>
    <w:rsid w:val="006600E4"/>
    <w:rsid w:val="006604E9"/>
    <w:rsid w:val="00660632"/>
    <w:rsid w:val="00665B8F"/>
    <w:rsid w:val="00666298"/>
    <w:rsid w:val="006678FF"/>
    <w:rsid w:val="00672A5E"/>
    <w:rsid w:val="0067383F"/>
    <w:rsid w:val="00673C79"/>
    <w:rsid w:val="006742E6"/>
    <w:rsid w:val="00675D6A"/>
    <w:rsid w:val="00677F8D"/>
    <w:rsid w:val="00681B93"/>
    <w:rsid w:val="00683BB7"/>
    <w:rsid w:val="006846CF"/>
    <w:rsid w:val="0068570E"/>
    <w:rsid w:val="00686818"/>
    <w:rsid w:val="00686E15"/>
    <w:rsid w:val="00691128"/>
    <w:rsid w:val="00693D43"/>
    <w:rsid w:val="0069401E"/>
    <w:rsid w:val="0069512B"/>
    <w:rsid w:val="006964B7"/>
    <w:rsid w:val="006971F2"/>
    <w:rsid w:val="0069790F"/>
    <w:rsid w:val="006A0D81"/>
    <w:rsid w:val="006A0FEB"/>
    <w:rsid w:val="006A1191"/>
    <w:rsid w:val="006A141C"/>
    <w:rsid w:val="006A2413"/>
    <w:rsid w:val="006A4142"/>
    <w:rsid w:val="006B02AC"/>
    <w:rsid w:val="006B02CF"/>
    <w:rsid w:val="006B11E4"/>
    <w:rsid w:val="006B3C37"/>
    <w:rsid w:val="006B469D"/>
    <w:rsid w:val="006B4843"/>
    <w:rsid w:val="006B5EA8"/>
    <w:rsid w:val="006C1AAE"/>
    <w:rsid w:val="006C266A"/>
    <w:rsid w:val="006C562E"/>
    <w:rsid w:val="006D06B0"/>
    <w:rsid w:val="006D1330"/>
    <w:rsid w:val="006D46CF"/>
    <w:rsid w:val="006D59FB"/>
    <w:rsid w:val="006D6F3B"/>
    <w:rsid w:val="006D70E0"/>
    <w:rsid w:val="006E016A"/>
    <w:rsid w:val="006E097B"/>
    <w:rsid w:val="006E0EF0"/>
    <w:rsid w:val="006E114B"/>
    <w:rsid w:val="006E1EEE"/>
    <w:rsid w:val="006E3569"/>
    <w:rsid w:val="006E43C5"/>
    <w:rsid w:val="006E4B7E"/>
    <w:rsid w:val="006E54EC"/>
    <w:rsid w:val="006E5D97"/>
    <w:rsid w:val="006E630C"/>
    <w:rsid w:val="006E71F7"/>
    <w:rsid w:val="006F1108"/>
    <w:rsid w:val="006F1D9D"/>
    <w:rsid w:val="006F23B7"/>
    <w:rsid w:val="006F457C"/>
    <w:rsid w:val="006F45B3"/>
    <w:rsid w:val="006F5963"/>
    <w:rsid w:val="006F5CD2"/>
    <w:rsid w:val="006F6A3B"/>
    <w:rsid w:val="0070251D"/>
    <w:rsid w:val="007047A0"/>
    <w:rsid w:val="007054BD"/>
    <w:rsid w:val="00713996"/>
    <w:rsid w:val="00713F5F"/>
    <w:rsid w:val="00714132"/>
    <w:rsid w:val="0071482D"/>
    <w:rsid w:val="00715E95"/>
    <w:rsid w:val="00716326"/>
    <w:rsid w:val="007202A8"/>
    <w:rsid w:val="00723F73"/>
    <w:rsid w:val="007256B9"/>
    <w:rsid w:val="00732EC5"/>
    <w:rsid w:val="00733CA2"/>
    <w:rsid w:val="0073414E"/>
    <w:rsid w:val="00735629"/>
    <w:rsid w:val="00736DEF"/>
    <w:rsid w:val="00737595"/>
    <w:rsid w:val="0074064E"/>
    <w:rsid w:val="0074120D"/>
    <w:rsid w:val="00743E0F"/>
    <w:rsid w:val="00750640"/>
    <w:rsid w:val="0075074F"/>
    <w:rsid w:val="007522E3"/>
    <w:rsid w:val="007523F1"/>
    <w:rsid w:val="00753554"/>
    <w:rsid w:val="00756038"/>
    <w:rsid w:val="007566C3"/>
    <w:rsid w:val="00756D72"/>
    <w:rsid w:val="00757840"/>
    <w:rsid w:val="007603E8"/>
    <w:rsid w:val="0076096C"/>
    <w:rsid w:val="007623AE"/>
    <w:rsid w:val="00763B62"/>
    <w:rsid w:val="00763FBA"/>
    <w:rsid w:val="007646DD"/>
    <w:rsid w:val="007663B5"/>
    <w:rsid w:val="007675E6"/>
    <w:rsid w:val="00767657"/>
    <w:rsid w:val="00770432"/>
    <w:rsid w:val="007735DF"/>
    <w:rsid w:val="00774A1F"/>
    <w:rsid w:val="00774D88"/>
    <w:rsid w:val="00775506"/>
    <w:rsid w:val="00775950"/>
    <w:rsid w:val="00777766"/>
    <w:rsid w:val="00777D63"/>
    <w:rsid w:val="0078165E"/>
    <w:rsid w:val="00781677"/>
    <w:rsid w:val="00783986"/>
    <w:rsid w:val="00783D88"/>
    <w:rsid w:val="00783DC4"/>
    <w:rsid w:val="007852B9"/>
    <w:rsid w:val="00786791"/>
    <w:rsid w:val="00791948"/>
    <w:rsid w:val="00792784"/>
    <w:rsid w:val="00792EAE"/>
    <w:rsid w:val="00794172"/>
    <w:rsid w:val="007A121F"/>
    <w:rsid w:val="007A1A9C"/>
    <w:rsid w:val="007A3F1B"/>
    <w:rsid w:val="007B26D0"/>
    <w:rsid w:val="007B4BF7"/>
    <w:rsid w:val="007B7863"/>
    <w:rsid w:val="007C220F"/>
    <w:rsid w:val="007C4E23"/>
    <w:rsid w:val="007C5A67"/>
    <w:rsid w:val="007C5FEA"/>
    <w:rsid w:val="007C6BE2"/>
    <w:rsid w:val="007D089C"/>
    <w:rsid w:val="007D0995"/>
    <w:rsid w:val="007D33EA"/>
    <w:rsid w:val="007D4027"/>
    <w:rsid w:val="007D5A83"/>
    <w:rsid w:val="007D7950"/>
    <w:rsid w:val="007E5D08"/>
    <w:rsid w:val="007E600E"/>
    <w:rsid w:val="007E68B3"/>
    <w:rsid w:val="007F0641"/>
    <w:rsid w:val="007F322C"/>
    <w:rsid w:val="007F5A45"/>
    <w:rsid w:val="007F61A7"/>
    <w:rsid w:val="007F6D53"/>
    <w:rsid w:val="00801419"/>
    <w:rsid w:val="00801754"/>
    <w:rsid w:val="00801768"/>
    <w:rsid w:val="00801C68"/>
    <w:rsid w:val="008020C5"/>
    <w:rsid w:val="008049D6"/>
    <w:rsid w:val="008072C2"/>
    <w:rsid w:val="00807F03"/>
    <w:rsid w:val="008109A3"/>
    <w:rsid w:val="0081112B"/>
    <w:rsid w:val="00811248"/>
    <w:rsid w:val="008129EE"/>
    <w:rsid w:val="0081328D"/>
    <w:rsid w:val="00814756"/>
    <w:rsid w:val="00815BE5"/>
    <w:rsid w:val="00815DF7"/>
    <w:rsid w:val="008165D7"/>
    <w:rsid w:val="00816764"/>
    <w:rsid w:val="0081740B"/>
    <w:rsid w:val="008211D7"/>
    <w:rsid w:val="0082187D"/>
    <w:rsid w:val="00822526"/>
    <w:rsid w:val="008227C5"/>
    <w:rsid w:val="008241E2"/>
    <w:rsid w:val="00827845"/>
    <w:rsid w:val="00827B03"/>
    <w:rsid w:val="008343DF"/>
    <w:rsid w:val="00835E33"/>
    <w:rsid w:val="008421C7"/>
    <w:rsid w:val="008427AF"/>
    <w:rsid w:val="00842F03"/>
    <w:rsid w:val="00843409"/>
    <w:rsid w:val="008455E1"/>
    <w:rsid w:val="00845CE9"/>
    <w:rsid w:val="00850B5B"/>
    <w:rsid w:val="008525D8"/>
    <w:rsid w:val="00854806"/>
    <w:rsid w:val="00862287"/>
    <w:rsid w:val="00863710"/>
    <w:rsid w:val="00863B82"/>
    <w:rsid w:val="00866ADA"/>
    <w:rsid w:val="0087068B"/>
    <w:rsid w:val="008714EB"/>
    <w:rsid w:val="00872202"/>
    <w:rsid w:val="00872345"/>
    <w:rsid w:val="00875FA1"/>
    <w:rsid w:val="00876A3F"/>
    <w:rsid w:val="00880C8C"/>
    <w:rsid w:val="0088146B"/>
    <w:rsid w:val="008821B1"/>
    <w:rsid w:val="00884DAD"/>
    <w:rsid w:val="00886F1D"/>
    <w:rsid w:val="00887C73"/>
    <w:rsid w:val="00890532"/>
    <w:rsid w:val="008919D2"/>
    <w:rsid w:val="00892C6D"/>
    <w:rsid w:val="00892CC4"/>
    <w:rsid w:val="008937B2"/>
    <w:rsid w:val="00893FA1"/>
    <w:rsid w:val="00895900"/>
    <w:rsid w:val="008966AE"/>
    <w:rsid w:val="008A1CDA"/>
    <w:rsid w:val="008A406C"/>
    <w:rsid w:val="008A6958"/>
    <w:rsid w:val="008B1C8A"/>
    <w:rsid w:val="008B286D"/>
    <w:rsid w:val="008B4057"/>
    <w:rsid w:val="008B41FC"/>
    <w:rsid w:val="008B66D1"/>
    <w:rsid w:val="008C06D1"/>
    <w:rsid w:val="008C24F6"/>
    <w:rsid w:val="008C2B2C"/>
    <w:rsid w:val="008C42A7"/>
    <w:rsid w:val="008C4747"/>
    <w:rsid w:val="008C5076"/>
    <w:rsid w:val="008C5835"/>
    <w:rsid w:val="008D09DB"/>
    <w:rsid w:val="008D0B0E"/>
    <w:rsid w:val="008D0ED8"/>
    <w:rsid w:val="008D0F69"/>
    <w:rsid w:val="008D4D72"/>
    <w:rsid w:val="008D7ACB"/>
    <w:rsid w:val="008E0167"/>
    <w:rsid w:val="008E0D88"/>
    <w:rsid w:val="008E4C13"/>
    <w:rsid w:val="008E4C8B"/>
    <w:rsid w:val="008E54C3"/>
    <w:rsid w:val="008E5C65"/>
    <w:rsid w:val="008E6AD2"/>
    <w:rsid w:val="008E7897"/>
    <w:rsid w:val="008F0B76"/>
    <w:rsid w:val="008F2E71"/>
    <w:rsid w:val="008F5B1B"/>
    <w:rsid w:val="008F69E1"/>
    <w:rsid w:val="008F71BF"/>
    <w:rsid w:val="008F73C5"/>
    <w:rsid w:val="008F7E6F"/>
    <w:rsid w:val="00900588"/>
    <w:rsid w:val="00900644"/>
    <w:rsid w:val="009009F2"/>
    <w:rsid w:val="00900CE5"/>
    <w:rsid w:val="0090347E"/>
    <w:rsid w:val="00905821"/>
    <w:rsid w:val="00906BA4"/>
    <w:rsid w:val="00912D86"/>
    <w:rsid w:val="00913034"/>
    <w:rsid w:val="00913A6D"/>
    <w:rsid w:val="00914868"/>
    <w:rsid w:val="00914B67"/>
    <w:rsid w:val="009154FE"/>
    <w:rsid w:val="009163BF"/>
    <w:rsid w:val="00916E78"/>
    <w:rsid w:val="0091738C"/>
    <w:rsid w:val="00920E25"/>
    <w:rsid w:val="00921165"/>
    <w:rsid w:val="00926BF2"/>
    <w:rsid w:val="00930321"/>
    <w:rsid w:val="00930C55"/>
    <w:rsid w:val="00930CAC"/>
    <w:rsid w:val="00933456"/>
    <w:rsid w:val="00933D94"/>
    <w:rsid w:val="009348A7"/>
    <w:rsid w:val="00936A42"/>
    <w:rsid w:val="00937913"/>
    <w:rsid w:val="00940F7A"/>
    <w:rsid w:val="0094410C"/>
    <w:rsid w:val="00946E10"/>
    <w:rsid w:val="009476AF"/>
    <w:rsid w:val="00951A1F"/>
    <w:rsid w:val="009550E3"/>
    <w:rsid w:val="00955621"/>
    <w:rsid w:val="00956082"/>
    <w:rsid w:val="00956548"/>
    <w:rsid w:val="00956CDE"/>
    <w:rsid w:val="00956EB2"/>
    <w:rsid w:val="00957B4F"/>
    <w:rsid w:val="00960DF1"/>
    <w:rsid w:val="009617CD"/>
    <w:rsid w:val="00962434"/>
    <w:rsid w:val="00963C2A"/>
    <w:rsid w:val="009649C5"/>
    <w:rsid w:val="00964CD3"/>
    <w:rsid w:val="00966960"/>
    <w:rsid w:val="00970709"/>
    <w:rsid w:val="00974AD4"/>
    <w:rsid w:val="00974F0C"/>
    <w:rsid w:val="0097533C"/>
    <w:rsid w:val="00975CF9"/>
    <w:rsid w:val="00975EA1"/>
    <w:rsid w:val="00980EC2"/>
    <w:rsid w:val="00982F33"/>
    <w:rsid w:val="009835B5"/>
    <w:rsid w:val="00985741"/>
    <w:rsid w:val="00985AEA"/>
    <w:rsid w:val="00987274"/>
    <w:rsid w:val="009879E6"/>
    <w:rsid w:val="00987FB6"/>
    <w:rsid w:val="00990DD0"/>
    <w:rsid w:val="00991BC0"/>
    <w:rsid w:val="00993DCD"/>
    <w:rsid w:val="00995A24"/>
    <w:rsid w:val="00996101"/>
    <w:rsid w:val="0099646B"/>
    <w:rsid w:val="009A0E2F"/>
    <w:rsid w:val="009A1FCB"/>
    <w:rsid w:val="009A2B43"/>
    <w:rsid w:val="009A342F"/>
    <w:rsid w:val="009A3551"/>
    <w:rsid w:val="009A50D3"/>
    <w:rsid w:val="009A5EE4"/>
    <w:rsid w:val="009A76AA"/>
    <w:rsid w:val="009B0CFB"/>
    <w:rsid w:val="009B1F42"/>
    <w:rsid w:val="009B2FDD"/>
    <w:rsid w:val="009B30C8"/>
    <w:rsid w:val="009B37D7"/>
    <w:rsid w:val="009B3980"/>
    <w:rsid w:val="009B5877"/>
    <w:rsid w:val="009B790C"/>
    <w:rsid w:val="009C05EB"/>
    <w:rsid w:val="009C0624"/>
    <w:rsid w:val="009C0C5B"/>
    <w:rsid w:val="009C0CFD"/>
    <w:rsid w:val="009C2B39"/>
    <w:rsid w:val="009C35A1"/>
    <w:rsid w:val="009D12F0"/>
    <w:rsid w:val="009D1FDB"/>
    <w:rsid w:val="009D2F09"/>
    <w:rsid w:val="009E0D69"/>
    <w:rsid w:val="009E14A0"/>
    <w:rsid w:val="009E1C34"/>
    <w:rsid w:val="009E31FE"/>
    <w:rsid w:val="009E348B"/>
    <w:rsid w:val="009E3BC8"/>
    <w:rsid w:val="009E5907"/>
    <w:rsid w:val="009E5980"/>
    <w:rsid w:val="009E7085"/>
    <w:rsid w:val="009E7B1B"/>
    <w:rsid w:val="009E7DA7"/>
    <w:rsid w:val="009F0AA3"/>
    <w:rsid w:val="009F0BAF"/>
    <w:rsid w:val="009F0D68"/>
    <w:rsid w:val="009F25E7"/>
    <w:rsid w:val="009F3950"/>
    <w:rsid w:val="009F5A5B"/>
    <w:rsid w:val="00A00E6F"/>
    <w:rsid w:val="00A03222"/>
    <w:rsid w:val="00A03537"/>
    <w:rsid w:val="00A105AB"/>
    <w:rsid w:val="00A111AC"/>
    <w:rsid w:val="00A14AF5"/>
    <w:rsid w:val="00A15094"/>
    <w:rsid w:val="00A169BE"/>
    <w:rsid w:val="00A16D9E"/>
    <w:rsid w:val="00A255DD"/>
    <w:rsid w:val="00A2576E"/>
    <w:rsid w:val="00A26D0B"/>
    <w:rsid w:val="00A26D8B"/>
    <w:rsid w:val="00A27819"/>
    <w:rsid w:val="00A3189B"/>
    <w:rsid w:val="00A318A4"/>
    <w:rsid w:val="00A32AC4"/>
    <w:rsid w:val="00A32ECE"/>
    <w:rsid w:val="00A33DC9"/>
    <w:rsid w:val="00A41A61"/>
    <w:rsid w:val="00A42E94"/>
    <w:rsid w:val="00A431C2"/>
    <w:rsid w:val="00A4662A"/>
    <w:rsid w:val="00A4734D"/>
    <w:rsid w:val="00A5014C"/>
    <w:rsid w:val="00A51638"/>
    <w:rsid w:val="00A538CB"/>
    <w:rsid w:val="00A55495"/>
    <w:rsid w:val="00A554B0"/>
    <w:rsid w:val="00A60653"/>
    <w:rsid w:val="00A61678"/>
    <w:rsid w:val="00A625C7"/>
    <w:rsid w:val="00A62A6D"/>
    <w:rsid w:val="00A63C7A"/>
    <w:rsid w:val="00A64009"/>
    <w:rsid w:val="00A65E53"/>
    <w:rsid w:val="00A7088D"/>
    <w:rsid w:val="00A70CF8"/>
    <w:rsid w:val="00A7200E"/>
    <w:rsid w:val="00A728FE"/>
    <w:rsid w:val="00A7358B"/>
    <w:rsid w:val="00A74841"/>
    <w:rsid w:val="00A750C2"/>
    <w:rsid w:val="00A7788A"/>
    <w:rsid w:val="00A82C2B"/>
    <w:rsid w:val="00A8584E"/>
    <w:rsid w:val="00A859A4"/>
    <w:rsid w:val="00A86A72"/>
    <w:rsid w:val="00A86E59"/>
    <w:rsid w:val="00A8700A"/>
    <w:rsid w:val="00A87C44"/>
    <w:rsid w:val="00A91FD5"/>
    <w:rsid w:val="00A95AE1"/>
    <w:rsid w:val="00A95DCA"/>
    <w:rsid w:val="00AA02AC"/>
    <w:rsid w:val="00AA04DA"/>
    <w:rsid w:val="00AA0D3F"/>
    <w:rsid w:val="00AA2F0A"/>
    <w:rsid w:val="00AA45B1"/>
    <w:rsid w:val="00AA4D34"/>
    <w:rsid w:val="00AA5BD4"/>
    <w:rsid w:val="00AA7F1B"/>
    <w:rsid w:val="00AB13C1"/>
    <w:rsid w:val="00AB3E13"/>
    <w:rsid w:val="00AC126D"/>
    <w:rsid w:val="00AC147E"/>
    <w:rsid w:val="00AC1CF8"/>
    <w:rsid w:val="00AC20F5"/>
    <w:rsid w:val="00AC43D8"/>
    <w:rsid w:val="00AC5674"/>
    <w:rsid w:val="00AC60CC"/>
    <w:rsid w:val="00AD08EA"/>
    <w:rsid w:val="00AD25AB"/>
    <w:rsid w:val="00AD28C1"/>
    <w:rsid w:val="00AD2998"/>
    <w:rsid w:val="00AE189D"/>
    <w:rsid w:val="00AE6EE0"/>
    <w:rsid w:val="00AE7782"/>
    <w:rsid w:val="00AF06B8"/>
    <w:rsid w:val="00AF0719"/>
    <w:rsid w:val="00AF13D9"/>
    <w:rsid w:val="00AF1F74"/>
    <w:rsid w:val="00AF2607"/>
    <w:rsid w:val="00AF29F9"/>
    <w:rsid w:val="00AF364C"/>
    <w:rsid w:val="00AF386E"/>
    <w:rsid w:val="00AF4916"/>
    <w:rsid w:val="00AF5D4D"/>
    <w:rsid w:val="00AF69DF"/>
    <w:rsid w:val="00AF6FF7"/>
    <w:rsid w:val="00B01AAF"/>
    <w:rsid w:val="00B0242C"/>
    <w:rsid w:val="00B04188"/>
    <w:rsid w:val="00B054B6"/>
    <w:rsid w:val="00B06924"/>
    <w:rsid w:val="00B11DBB"/>
    <w:rsid w:val="00B21434"/>
    <w:rsid w:val="00B22F82"/>
    <w:rsid w:val="00B24B1D"/>
    <w:rsid w:val="00B26441"/>
    <w:rsid w:val="00B27542"/>
    <w:rsid w:val="00B27DAC"/>
    <w:rsid w:val="00B30B82"/>
    <w:rsid w:val="00B31689"/>
    <w:rsid w:val="00B328A9"/>
    <w:rsid w:val="00B32A12"/>
    <w:rsid w:val="00B3373F"/>
    <w:rsid w:val="00B33F2F"/>
    <w:rsid w:val="00B3684C"/>
    <w:rsid w:val="00B37AE8"/>
    <w:rsid w:val="00B42AC7"/>
    <w:rsid w:val="00B42D95"/>
    <w:rsid w:val="00B42F09"/>
    <w:rsid w:val="00B43EC0"/>
    <w:rsid w:val="00B44164"/>
    <w:rsid w:val="00B44804"/>
    <w:rsid w:val="00B449E2"/>
    <w:rsid w:val="00B44F20"/>
    <w:rsid w:val="00B47754"/>
    <w:rsid w:val="00B50B9F"/>
    <w:rsid w:val="00B50CA2"/>
    <w:rsid w:val="00B520BF"/>
    <w:rsid w:val="00B55072"/>
    <w:rsid w:val="00B55200"/>
    <w:rsid w:val="00B57A88"/>
    <w:rsid w:val="00B614DD"/>
    <w:rsid w:val="00B617F0"/>
    <w:rsid w:val="00B61D55"/>
    <w:rsid w:val="00B62BA5"/>
    <w:rsid w:val="00B63F3F"/>
    <w:rsid w:val="00B63F7E"/>
    <w:rsid w:val="00B64587"/>
    <w:rsid w:val="00B64A39"/>
    <w:rsid w:val="00B65FE4"/>
    <w:rsid w:val="00B65FFC"/>
    <w:rsid w:val="00B67408"/>
    <w:rsid w:val="00B7058F"/>
    <w:rsid w:val="00B70AAC"/>
    <w:rsid w:val="00B71B96"/>
    <w:rsid w:val="00B734EA"/>
    <w:rsid w:val="00B74999"/>
    <w:rsid w:val="00B75681"/>
    <w:rsid w:val="00B75E8A"/>
    <w:rsid w:val="00B76E2E"/>
    <w:rsid w:val="00B77B30"/>
    <w:rsid w:val="00B77CE9"/>
    <w:rsid w:val="00B8149F"/>
    <w:rsid w:val="00B81E22"/>
    <w:rsid w:val="00B820FF"/>
    <w:rsid w:val="00B82380"/>
    <w:rsid w:val="00B8242B"/>
    <w:rsid w:val="00B82461"/>
    <w:rsid w:val="00B82CF4"/>
    <w:rsid w:val="00B8436E"/>
    <w:rsid w:val="00B845D8"/>
    <w:rsid w:val="00B875A8"/>
    <w:rsid w:val="00B901DF"/>
    <w:rsid w:val="00B91DC7"/>
    <w:rsid w:val="00B9330A"/>
    <w:rsid w:val="00B946A1"/>
    <w:rsid w:val="00B94784"/>
    <w:rsid w:val="00B96CE9"/>
    <w:rsid w:val="00B97BB5"/>
    <w:rsid w:val="00BA0328"/>
    <w:rsid w:val="00BA144C"/>
    <w:rsid w:val="00BA15B7"/>
    <w:rsid w:val="00BA262A"/>
    <w:rsid w:val="00BA26E6"/>
    <w:rsid w:val="00BA2B34"/>
    <w:rsid w:val="00BA3CC9"/>
    <w:rsid w:val="00BA4E38"/>
    <w:rsid w:val="00BA6563"/>
    <w:rsid w:val="00BA746D"/>
    <w:rsid w:val="00BB32B8"/>
    <w:rsid w:val="00BB49BE"/>
    <w:rsid w:val="00BB543A"/>
    <w:rsid w:val="00BB5FBA"/>
    <w:rsid w:val="00BB6BA0"/>
    <w:rsid w:val="00BC0438"/>
    <w:rsid w:val="00BC2603"/>
    <w:rsid w:val="00BC290F"/>
    <w:rsid w:val="00BC3EA1"/>
    <w:rsid w:val="00BC4CC9"/>
    <w:rsid w:val="00BC5D1F"/>
    <w:rsid w:val="00BC7B86"/>
    <w:rsid w:val="00BD0268"/>
    <w:rsid w:val="00BD13FA"/>
    <w:rsid w:val="00BE0739"/>
    <w:rsid w:val="00BE0E52"/>
    <w:rsid w:val="00BE11CB"/>
    <w:rsid w:val="00BE1873"/>
    <w:rsid w:val="00BE1FBB"/>
    <w:rsid w:val="00BE4B4C"/>
    <w:rsid w:val="00BE5003"/>
    <w:rsid w:val="00BF0644"/>
    <w:rsid w:val="00BF0721"/>
    <w:rsid w:val="00BF3913"/>
    <w:rsid w:val="00BF5127"/>
    <w:rsid w:val="00BF694B"/>
    <w:rsid w:val="00BF6B71"/>
    <w:rsid w:val="00BF7306"/>
    <w:rsid w:val="00BF7E55"/>
    <w:rsid w:val="00C00036"/>
    <w:rsid w:val="00C00968"/>
    <w:rsid w:val="00C01C48"/>
    <w:rsid w:val="00C03CB7"/>
    <w:rsid w:val="00C04C42"/>
    <w:rsid w:val="00C0660F"/>
    <w:rsid w:val="00C06AB0"/>
    <w:rsid w:val="00C12090"/>
    <w:rsid w:val="00C125A2"/>
    <w:rsid w:val="00C12758"/>
    <w:rsid w:val="00C127FC"/>
    <w:rsid w:val="00C1286D"/>
    <w:rsid w:val="00C135EE"/>
    <w:rsid w:val="00C154E8"/>
    <w:rsid w:val="00C15889"/>
    <w:rsid w:val="00C1787F"/>
    <w:rsid w:val="00C24579"/>
    <w:rsid w:val="00C27B36"/>
    <w:rsid w:val="00C348D1"/>
    <w:rsid w:val="00C374A8"/>
    <w:rsid w:val="00C45D7F"/>
    <w:rsid w:val="00C45DF9"/>
    <w:rsid w:val="00C4784F"/>
    <w:rsid w:val="00C47BEC"/>
    <w:rsid w:val="00C53AE6"/>
    <w:rsid w:val="00C53B74"/>
    <w:rsid w:val="00C54B1E"/>
    <w:rsid w:val="00C54D4D"/>
    <w:rsid w:val="00C559EB"/>
    <w:rsid w:val="00C574B9"/>
    <w:rsid w:val="00C57612"/>
    <w:rsid w:val="00C57C59"/>
    <w:rsid w:val="00C615ED"/>
    <w:rsid w:val="00C61669"/>
    <w:rsid w:val="00C6350F"/>
    <w:rsid w:val="00C637C6"/>
    <w:rsid w:val="00C63FB2"/>
    <w:rsid w:val="00C64587"/>
    <w:rsid w:val="00C65BFE"/>
    <w:rsid w:val="00C66086"/>
    <w:rsid w:val="00C71E95"/>
    <w:rsid w:val="00C71F64"/>
    <w:rsid w:val="00C73471"/>
    <w:rsid w:val="00C74C74"/>
    <w:rsid w:val="00C75351"/>
    <w:rsid w:val="00C77DBF"/>
    <w:rsid w:val="00C8073A"/>
    <w:rsid w:val="00C80A8C"/>
    <w:rsid w:val="00C80B25"/>
    <w:rsid w:val="00C80B9A"/>
    <w:rsid w:val="00C81599"/>
    <w:rsid w:val="00C858F5"/>
    <w:rsid w:val="00C86B13"/>
    <w:rsid w:val="00C8771F"/>
    <w:rsid w:val="00C877C3"/>
    <w:rsid w:val="00C91321"/>
    <w:rsid w:val="00C9268B"/>
    <w:rsid w:val="00C96C85"/>
    <w:rsid w:val="00C97168"/>
    <w:rsid w:val="00CA2081"/>
    <w:rsid w:val="00CA237B"/>
    <w:rsid w:val="00CA2A02"/>
    <w:rsid w:val="00CA4F28"/>
    <w:rsid w:val="00CA6A2F"/>
    <w:rsid w:val="00CB2120"/>
    <w:rsid w:val="00CB3A59"/>
    <w:rsid w:val="00CB3FE2"/>
    <w:rsid w:val="00CB4E5D"/>
    <w:rsid w:val="00CB65D0"/>
    <w:rsid w:val="00CC0211"/>
    <w:rsid w:val="00CC4F56"/>
    <w:rsid w:val="00CD01DC"/>
    <w:rsid w:val="00CD05FE"/>
    <w:rsid w:val="00CD1F58"/>
    <w:rsid w:val="00CD1F7D"/>
    <w:rsid w:val="00CD3B01"/>
    <w:rsid w:val="00CD584A"/>
    <w:rsid w:val="00CD781F"/>
    <w:rsid w:val="00CD7E39"/>
    <w:rsid w:val="00CE4F56"/>
    <w:rsid w:val="00CE5545"/>
    <w:rsid w:val="00CE5D2D"/>
    <w:rsid w:val="00CE5F4F"/>
    <w:rsid w:val="00CE626C"/>
    <w:rsid w:val="00CF00BD"/>
    <w:rsid w:val="00CF0E42"/>
    <w:rsid w:val="00CF1F3B"/>
    <w:rsid w:val="00CF278E"/>
    <w:rsid w:val="00CF2A61"/>
    <w:rsid w:val="00CF3A99"/>
    <w:rsid w:val="00CF4676"/>
    <w:rsid w:val="00CF72E4"/>
    <w:rsid w:val="00D02482"/>
    <w:rsid w:val="00D04755"/>
    <w:rsid w:val="00D04EBF"/>
    <w:rsid w:val="00D0684B"/>
    <w:rsid w:val="00D07202"/>
    <w:rsid w:val="00D07586"/>
    <w:rsid w:val="00D10D6F"/>
    <w:rsid w:val="00D13C08"/>
    <w:rsid w:val="00D147CD"/>
    <w:rsid w:val="00D150E2"/>
    <w:rsid w:val="00D15293"/>
    <w:rsid w:val="00D15809"/>
    <w:rsid w:val="00D15A1E"/>
    <w:rsid w:val="00D200E8"/>
    <w:rsid w:val="00D20885"/>
    <w:rsid w:val="00D21800"/>
    <w:rsid w:val="00D235AE"/>
    <w:rsid w:val="00D2390F"/>
    <w:rsid w:val="00D2428B"/>
    <w:rsid w:val="00D243AE"/>
    <w:rsid w:val="00D252C4"/>
    <w:rsid w:val="00D25887"/>
    <w:rsid w:val="00D262A0"/>
    <w:rsid w:val="00D324AD"/>
    <w:rsid w:val="00D36833"/>
    <w:rsid w:val="00D37AEE"/>
    <w:rsid w:val="00D37C4A"/>
    <w:rsid w:val="00D37CFA"/>
    <w:rsid w:val="00D428EF"/>
    <w:rsid w:val="00D433C0"/>
    <w:rsid w:val="00D45E43"/>
    <w:rsid w:val="00D45F48"/>
    <w:rsid w:val="00D47A29"/>
    <w:rsid w:val="00D5285F"/>
    <w:rsid w:val="00D5336E"/>
    <w:rsid w:val="00D53E1C"/>
    <w:rsid w:val="00D55666"/>
    <w:rsid w:val="00D55BC9"/>
    <w:rsid w:val="00D6064C"/>
    <w:rsid w:val="00D63120"/>
    <w:rsid w:val="00D641B2"/>
    <w:rsid w:val="00D6621F"/>
    <w:rsid w:val="00D67CEC"/>
    <w:rsid w:val="00D702F1"/>
    <w:rsid w:val="00D712F0"/>
    <w:rsid w:val="00D72434"/>
    <w:rsid w:val="00D75918"/>
    <w:rsid w:val="00D763B4"/>
    <w:rsid w:val="00D80867"/>
    <w:rsid w:val="00D8098E"/>
    <w:rsid w:val="00D81255"/>
    <w:rsid w:val="00D814CB"/>
    <w:rsid w:val="00D81DF3"/>
    <w:rsid w:val="00D82048"/>
    <w:rsid w:val="00D84404"/>
    <w:rsid w:val="00D85FB7"/>
    <w:rsid w:val="00D862C0"/>
    <w:rsid w:val="00D8670E"/>
    <w:rsid w:val="00D87014"/>
    <w:rsid w:val="00D9151E"/>
    <w:rsid w:val="00D91CFF"/>
    <w:rsid w:val="00D92A3C"/>
    <w:rsid w:val="00D92A76"/>
    <w:rsid w:val="00D95248"/>
    <w:rsid w:val="00DA01AA"/>
    <w:rsid w:val="00DA0454"/>
    <w:rsid w:val="00DA1356"/>
    <w:rsid w:val="00DA17FA"/>
    <w:rsid w:val="00DA44EB"/>
    <w:rsid w:val="00DB37F2"/>
    <w:rsid w:val="00DB4B29"/>
    <w:rsid w:val="00DB5F70"/>
    <w:rsid w:val="00DB60CC"/>
    <w:rsid w:val="00DB6F0A"/>
    <w:rsid w:val="00DC0359"/>
    <w:rsid w:val="00DC07B8"/>
    <w:rsid w:val="00DC10E7"/>
    <w:rsid w:val="00DC1CDD"/>
    <w:rsid w:val="00DC1F02"/>
    <w:rsid w:val="00DC3766"/>
    <w:rsid w:val="00DC4A0A"/>
    <w:rsid w:val="00DC778F"/>
    <w:rsid w:val="00DD0D1E"/>
    <w:rsid w:val="00DD0E75"/>
    <w:rsid w:val="00DD14B4"/>
    <w:rsid w:val="00DD25F6"/>
    <w:rsid w:val="00DD45F2"/>
    <w:rsid w:val="00DE0ADE"/>
    <w:rsid w:val="00DE1188"/>
    <w:rsid w:val="00DE4B98"/>
    <w:rsid w:val="00DE6FF1"/>
    <w:rsid w:val="00DF0D99"/>
    <w:rsid w:val="00DF1BEE"/>
    <w:rsid w:val="00DF2A02"/>
    <w:rsid w:val="00DF5794"/>
    <w:rsid w:val="00DF597D"/>
    <w:rsid w:val="00DF7BF5"/>
    <w:rsid w:val="00DF7D42"/>
    <w:rsid w:val="00E00BAA"/>
    <w:rsid w:val="00E05824"/>
    <w:rsid w:val="00E05C2B"/>
    <w:rsid w:val="00E07650"/>
    <w:rsid w:val="00E10E50"/>
    <w:rsid w:val="00E10F80"/>
    <w:rsid w:val="00E11A57"/>
    <w:rsid w:val="00E1227E"/>
    <w:rsid w:val="00E12311"/>
    <w:rsid w:val="00E166F9"/>
    <w:rsid w:val="00E16A12"/>
    <w:rsid w:val="00E1740D"/>
    <w:rsid w:val="00E176D2"/>
    <w:rsid w:val="00E202B2"/>
    <w:rsid w:val="00E217A3"/>
    <w:rsid w:val="00E221A0"/>
    <w:rsid w:val="00E23BD2"/>
    <w:rsid w:val="00E252A2"/>
    <w:rsid w:val="00E3060B"/>
    <w:rsid w:val="00E31C04"/>
    <w:rsid w:val="00E31EAC"/>
    <w:rsid w:val="00E32A7D"/>
    <w:rsid w:val="00E34F51"/>
    <w:rsid w:val="00E3525F"/>
    <w:rsid w:val="00E41111"/>
    <w:rsid w:val="00E429C2"/>
    <w:rsid w:val="00E44319"/>
    <w:rsid w:val="00E443CD"/>
    <w:rsid w:val="00E44A00"/>
    <w:rsid w:val="00E46D46"/>
    <w:rsid w:val="00E47E5E"/>
    <w:rsid w:val="00E5093E"/>
    <w:rsid w:val="00E50CC4"/>
    <w:rsid w:val="00E523EA"/>
    <w:rsid w:val="00E52CF1"/>
    <w:rsid w:val="00E53206"/>
    <w:rsid w:val="00E53870"/>
    <w:rsid w:val="00E53D56"/>
    <w:rsid w:val="00E53E4F"/>
    <w:rsid w:val="00E54797"/>
    <w:rsid w:val="00E56E46"/>
    <w:rsid w:val="00E57BFA"/>
    <w:rsid w:val="00E63076"/>
    <w:rsid w:val="00E65995"/>
    <w:rsid w:val="00E65C49"/>
    <w:rsid w:val="00E6733A"/>
    <w:rsid w:val="00E70621"/>
    <w:rsid w:val="00E70E5F"/>
    <w:rsid w:val="00E719C3"/>
    <w:rsid w:val="00E71C43"/>
    <w:rsid w:val="00E728C8"/>
    <w:rsid w:val="00E736E5"/>
    <w:rsid w:val="00E74FA2"/>
    <w:rsid w:val="00E74FDD"/>
    <w:rsid w:val="00E75DE9"/>
    <w:rsid w:val="00E760E3"/>
    <w:rsid w:val="00E802BA"/>
    <w:rsid w:val="00E82E4F"/>
    <w:rsid w:val="00E8415C"/>
    <w:rsid w:val="00E84A9A"/>
    <w:rsid w:val="00E859DB"/>
    <w:rsid w:val="00E860A7"/>
    <w:rsid w:val="00E869CD"/>
    <w:rsid w:val="00E91799"/>
    <w:rsid w:val="00E934ED"/>
    <w:rsid w:val="00E94F26"/>
    <w:rsid w:val="00E9545B"/>
    <w:rsid w:val="00E97124"/>
    <w:rsid w:val="00E97961"/>
    <w:rsid w:val="00EA3E4B"/>
    <w:rsid w:val="00EA4E61"/>
    <w:rsid w:val="00EA585F"/>
    <w:rsid w:val="00EB00E4"/>
    <w:rsid w:val="00EB01FD"/>
    <w:rsid w:val="00EB0FD0"/>
    <w:rsid w:val="00EB16C5"/>
    <w:rsid w:val="00EB1BC3"/>
    <w:rsid w:val="00EB721B"/>
    <w:rsid w:val="00EB7909"/>
    <w:rsid w:val="00EC239F"/>
    <w:rsid w:val="00EC26B3"/>
    <w:rsid w:val="00EC3113"/>
    <w:rsid w:val="00EC4F23"/>
    <w:rsid w:val="00EC755E"/>
    <w:rsid w:val="00ED0A87"/>
    <w:rsid w:val="00ED0E06"/>
    <w:rsid w:val="00ED1E5C"/>
    <w:rsid w:val="00ED1F2E"/>
    <w:rsid w:val="00ED4999"/>
    <w:rsid w:val="00ED593B"/>
    <w:rsid w:val="00ED72CD"/>
    <w:rsid w:val="00ED7673"/>
    <w:rsid w:val="00EE0366"/>
    <w:rsid w:val="00EE2769"/>
    <w:rsid w:val="00EE4365"/>
    <w:rsid w:val="00EE5DDF"/>
    <w:rsid w:val="00EE608C"/>
    <w:rsid w:val="00EE786A"/>
    <w:rsid w:val="00EF1B7B"/>
    <w:rsid w:val="00EF2E9A"/>
    <w:rsid w:val="00EF418C"/>
    <w:rsid w:val="00EF5117"/>
    <w:rsid w:val="00EF56F4"/>
    <w:rsid w:val="00EF65D8"/>
    <w:rsid w:val="00EF6CA7"/>
    <w:rsid w:val="00F007D5"/>
    <w:rsid w:val="00F01A77"/>
    <w:rsid w:val="00F02254"/>
    <w:rsid w:val="00F02FBC"/>
    <w:rsid w:val="00F10FC4"/>
    <w:rsid w:val="00F13DE4"/>
    <w:rsid w:val="00F14DEE"/>
    <w:rsid w:val="00F1613E"/>
    <w:rsid w:val="00F171D8"/>
    <w:rsid w:val="00F205E7"/>
    <w:rsid w:val="00F225C4"/>
    <w:rsid w:val="00F23558"/>
    <w:rsid w:val="00F2378A"/>
    <w:rsid w:val="00F23E8D"/>
    <w:rsid w:val="00F25C19"/>
    <w:rsid w:val="00F26F0A"/>
    <w:rsid w:val="00F30723"/>
    <w:rsid w:val="00F33234"/>
    <w:rsid w:val="00F33276"/>
    <w:rsid w:val="00F346BB"/>
    <w:rsid w:val="00F35167"/>
    <w:rsid w:val="00F352E6"/>
    <w:rsid w:val="00F368D9"/>
    <w:rsid w:val="00F40845"/>
    <w:rsid w:val="00F40935"/>
    <w:rsid w:val="00F4279F"/>
    <w:rsid w:val="00F4377D"/>
    <w:rsid w:val="00F43947"/>
    <w:rsid w:val="00F44781"/>
    <w:rsid w:val="00F45C32"/>
    <w:rsid w:val="00F47826"/>
    <w:rsid w:val="00F52006"/>
    <w:rsid w:val="00F527B7"/>
    <w:rsid w:val="00F527CD"/>
    <w:rsid w:val="00F531C7"/>
    <w:rsid w:val="00F53D3A"/>
    <w:rsid w:val="00F54257"/>
    <w:rsid w:val="00F564FA"/>
    <w:rsid w:val="00F578F2"/>
    <w:rsid w:val="00F60F88"/>
    <w:rsid w:val="00F61035"/>
    <w:rsid w:val="00F6168E"/>
    <w:rsid w:val="00F61D6C"/>
    <w:rsid w:val="00F628DC"/>
    <w:rsid w:val="00F64269"/>
    <w:rsid w:val="00F64C91"/>
    <w:rsid w:val="00F66ADF"/>
    <w:rsid w:val="00F70612"/>
    <w:rsid w:val="00F7168A"/>
    <w:rsid w:val="00F72BDD"/>
    <w:rsid w:val="00F72E1E"/>
    <w:rsid w:val="00F73436"/>
    <w:rsid w:val="00F73AF8"/>
    <w:rsid w:val="00F74D42"/>
    <w:rsid w:val="00F85FA8"/>
    <w:rsid w:val="00F8670F"/>
    <w:rsid w:val="00F86C6E"/>
    <w:rsid w:val="00F86FCA"/>
    <w:rsid w:val="00F90564"/>
    <w:rsid w:val="00F90FCD"/>
    <w:rsid w:val="00F91247"/>
    <w:rsid w:val="00F935E6"/>
    <w:rsid w:val="00F9371A"/>
    <w:rsid w:val="00F95848"/>
    <w:rsid w:val="00F97438"/>
    <w:rsid w:val="00FA58BA"/>
    <w:rsid w:val="00FA609C"/>
    <w:rsid w:val="00FB0C23"/>
    <w:rsid w:val="00FB79F8"/>
    <w:rsid w:val="00FC0453"/>
    <w:rsid w:val="00FC2959"/>
    <w:rsid w:val="00FC2A53"/>
    <w:rsid w:val="00FC39CC"/>
    <w:rsid w:val="00FC550C"/>
    <w:rsid w:val="00FD19A0"/>
    <w:rsid w:val="00FD20A6"/>
    <w:rsid w:val="00FD362F"/>
    <w:rsid w:val="00FD672A"/>
    <w:rsid w:val="00FE1CC4"/>
    <w:rsid w:val="00FE4BBB"/>
    <w:rsid w:val="00FE5135"/>
    <w:rsid w:val="00FE6046"/>
    <w:rsid w:val="00FF490C"/>
    <w:rsid w:val="00FF4FE7"/>
    <w:rsid w:val="00FF541F"/>
    <w:rsid w:val="00FF69A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doNotIncludeSubdocsInStats/>
  <w:doNotEmbedSmartTags/>
  <w:doNotAutoCompressPictures/>
  <w14:docId w14:val="5793525F"/>
  <w15:chartTrackingRefBased/>
  <w15:docId w15:val="{F7FD9BA3-1F9D-4A65-ADEE-AD5C70509F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Republika" w:eastAsia="Times New Roman" w:hAnsi="Republika" w:cs="Arial"/>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footnote text" w:uiPriority="99"/>
    <w:lsdException w:name="annotation text" w:uiPriority="99"/>
    <w:lsdException w:name="header" w:uiPriority="99"/>
    <w:lsdException w:name="footer" w:uiPriority="99"/>
    <w:lsdException w:name="caption" w:semiHidden="1" w:unhideWhenUsed="1" w:qFormat="1"/>
    <w:lsdException w:name="footnote reference" w:uiPriority="99"/>
    <w:lsdException w:name="annotation reference" w:uiPriority="99"/>
    <w:lsdException w:name="page number" w:uiPriority="99"/>
    <w:lsdException w:name="endnote text" w:uiPriority="99"/>
    <w:lsdException w:name="Title" w:uiPriority="10"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qFormat="1"/>
    <w:lsdException w:name="Emphasis" w:qFormat="1"/>
    <w:lsdException w:name="Document Map" w:uiPriority="99"/>
    <w:lsdException w:name="HTML Keyboard" w:semiHidden="1" w:unhideWhenUsed="1"/>
    <w:lsdException w:name="HTML Preformatted" w:uiPriority="99"/>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597D"/>
    <w:pPr>
      <w:spacing w:line="260" w:lineRule="atLeast"/>
    </w:pPr>
    <w:rPr>
      <w:rFonts w:ascii="Arial" w:hAnsi="Arial"/>
      <w:szCs w:val="24"/>
      <w:lang w:eastAsia="en-US"/>
    </w:rPr>
  </w:style>
  <w:style w:type="paragraph" w:styleId="Heading1">
    <w:name w:val="heading 1"/>
    <w:aliases w:val="H1,NASLOV"/>
    <w:basedOn w:val="Normal"/>
    <w:next w:val="Normal"/>
    <w:link w:val="Naslov1Znak"/>
    <w:autoRedefine/>
    <w:uiPriority w:val="9"/>
    <w:qFormat/>
    <w:rsid w:val="00FC2959"/>
    <w:pPr>
      <w:keepNext/>
      <w:spacing w:before="240" w:after="60"/>
      <w:jc w:val="center"/>
      <w:outlineLvl w:val="0"/>
    </w:pPr>
    <w:rPr>
      <w:b/>
      <w:kern w:val="32"/>
      <w:sz w:val="28"/>
      <w:szCs w:val="32"/>
      <w:lang w:eastAsia="sl-SI"/>
    </w:rPr>
  </w:style>
  <w:style w:type="paragraph" w:styleId="Heading2">
    <w:name w:val="heading 2"/>
    <w:basedOn w:val="Normal"/>
    <w:next w:val="Normal"/>
    <w:link w:val="Naslov2Znak"/>
    <w:uiPriority w:val="9"/>
    <w:unhideWhenUsed/>
    <w:qFormat/>
    <w:rsid w:val="00363EED"/>
    <w:pPr>
      <w:keepNext/>
      <w:spacing w:before="240" w:after="60"/>
      <w:outlineLvl w:val="1"/>
    </w:pPr>
    <w:rPr>
      <w:rFonts w:ascii="Cambria" w:hAnsi="Cambria" w:cs="Times New Roman"/>
      <w:b/>
      <w:bCs/>
      <w:i/>
      <w:iCs/>
      <w:sz w:val="28"/>
      <w:szCs w:val="28"/>
    </w:rPr>
  </w:style>
  <w:style w:type="paragraph" w:styleId="Heading3">
    <w:name w:val="heading 3"/>
    <w:basedOn w:val="Normal"/>
    <w:next w:val="Normal"/>
    <w:link w:val="Naslov3Znak"/>
    <w:uiPriority w:val="9"/>
    <w:qFormat/>
    <w:rsid w:val="00363EED"/>
    <w:pPr>
      <w:keepNext/>
      <w:spacing w:before="240" w:after="60"/>
      <w:outlineLvl w:val="2"/>
    </w:pPr>
    <w:rPr>
      <w:b/>
      <w:bCs/>
      <w:sz w:val="26"/>
      <w:szCs w:val="26"/>
    </w:rPr>
  </w:style>
  <w:style w:type="paragraph" w:styleId="Heading4">
    <w:name w:val="heading 4"/>
    <w:basedOn w:val="Normal"/>
    <w:next w:val="Normal"/>
    <w:link w:val="Naslov4Znak"/>
    <w:uiPriority w:val="9"/>
    <w:qFormat/>
    <w:rsid w:val="00363EED"/>
    <w:pPr>
      <w:keepNext/>
      <w:spacing w:before="240" w:after="60"/>
      <w:outlineLvl w:val="3"/>
    </w:pPr>
    <w:rPr>
      <w:rFonts w:ascii="Times New Roman" w:hAnsi="Times New Roman" w:cs="Times New Roman"/>
      <w:b/>
      <w:bCs/>
      <w:sz w:val="28"/>
      <w:szCs w:val="28"/>
    </w:rPr>
  </w:style>
  <w:style w:type="paragraph" w:styleId="Heading5">
    <w:name w:val="heading 5"/>
    <w:basedOn w:val="Normal"/>
    <w:next w:val="Normal"/>
    <w:link w:val="Naslov5Znak"/>
    <w:uiPriority w:val="9"/>
    <w:qFormat/>
    <w:rsid w:val="00363EED"/>
    <w:pPr>
      <w:spacing w:before="240" w:after="60"/>
      <w:outlineLvl w:val="4"/>
    </w:pPr>
    <w:rPr>
      <w:b/>
      <w:bCs/>
      <w:i/>
      <w:iCs/>
      <w:sz w:val="26"/>
      <w:szCs w:val="26"/>
    </w:rPr>
  </w:style>
  <w:style w:type="paragraph" w:styleId="Heading6">
    <w:name w:val="heading 6"/>
    <w:basedOn w:val="Normal"/>
    <w:next w:val="Normal"/>
    <w:link w:val="Naslov6Znak"/>
    <w:uiPriority w:val="9"/>
    <w:qFormat/>
    <w:rsid w:val="00363EED"/>
    <w:pPr>
      <w:spacing w:before="240" w:after="60"/>
      <w:outlineLvl w:val="5"/>
    </w:pPr>
    <w:rPr>
      <w:rFonts w:ascii="Times New Roman" w:hAnsi="Times New Roman" w:cs="Times New Roman"/>
      <w:b/>
      <w:bCs/>
      <w:sz w:val="22"/>
      <w:szCs w:val="22"/>
    </w:rPr>
  </w:style>
  <w:style w:type="paragraph" w:styleId="Heading7">
    <w:name w:val="heading 7"/>
    <w:basedOn w:val="Normal"/>
    <w:next w:val="Normal"/>
    <w:link w:val="Naslov7Znak"/>
    <w:uiPriority w:val="9"/>
    <w:qFormat/>
    <w:rsid w:val="00363EED"/>
    <w:pPr>
      <w:keepNext/>
      <w:spacing w:line="240" w:lineRule="auto"/>
      <w:jc w:val="both"/>
      <w:outlineLvl w:val="6"/>
    </w:pPr>
    <w:rPr>
      <w:rFonts w:ascii="Arial Narrow" w:hAnsi="Arial Narrow" w:cs="Times New Roman"/>
      <w:b/>
      <w:sz w:val="24"/>
      <w:szCs w:val="20"/>
    </w:rPr>
  </w:style>
  <w:style w:type="paragraph" w:styleId="Heading8">
    <w:name w:val="heading 8"/>
    <w:basedOn w:val="Normal"/>
    <w:next w:val="Normal"/>
    <w:link w:val="Naslov8Znak"/>
    <w:uiPriority w:val="9"/>
    <w:qFormat/>
    <w:rsid w:val="00363EED"/>
    <w:pPr>
      <w:keepNext/>
      <w:spacing w:line="240" w:lineRule="auto"/>
      <w:jc w:val="both"/>
      <w:outlineLvl w:val="7"/>
    </w:pPr>
    <w:rPr>
      <w:rFonts w:ascii="Times New Roman" w:hAnsi="Times New Roman" w:cs="Times New Roman"/>
      <w:sz w:val="24"/>
      <w:szCs w:val="20"/>
    </w:rPr>
  </w:style>
  <w:style w:type="paragraph" w:styleId="Heading9">
    <w:name w:val="heading 9"/>
    <w:basedOn w:val="Normal"/>
    <w:next w:val="Normal"/>
    <w:link w:val="Naslov9Znak"/>
    <w:uiPriority w:val="9"/>
    <w:qFormat/>
    <w:rsid w:val="00363EED"/>
    <w:pPr>
      <w:keepNext/>
      <w:spacing w:line="240" w:lineRule="auto"/>
      <w:ind w:right="-1"/>
      <w:outlineLvl w:val="8"/>
    </w:pPr>
    <w:rPr>
      <w:rFonts w:ascii="Times New Roman" w:hAnsi="Times New Roman"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Naslov1Znak">
    <w:name w:val="Naslov 1 Znak"/>
    <w:aliases w:val="H1 Znak,NASLOV Znak"/>
    <w:link w:val="Heading1"/>
    <w:uiPriority w:val="9"/>
    <w:rsid w:val="00FC2959"/>
    <w:rPr>
      <w:rFonts w:ascii="Arial" w:hAnsi="Arial"/>
      <w:b/>
      <w:kern w:val="32"/>
      <w:sz w:val="28"/>
      <w:szCs w:val="32"/>
    </w:rPr>
  </w:style>
  <w:style w:type="character" w:customStyle="1" w:styleId="Naslov2Znak">
    <w:name w:val="Naslov 2 Znak"/>
    <w:link w:val="Heading2"/>
    <w:uiPriority w:val="9"/>
    <w:rsid w:val="00363EED"/>
    <w:rPr>
      <w:rFonts w:ascii="Cambria" w:eastAsia="Times New Roman" w:hAnsi="Cambria" w:cs="Times New Roman"/>
      <w:b/>
      <w:bCs/>
      <w:i/>
      <w:iCs/>
      <w:sz w:val="28"/>
      <w:szCs w:val="28"/>
      <w:lang w:val="en-US" w:eastAsia="en-US"/>
    </w:rPr>
  </w:style>
  <w:style w:type="character" w:customStyle="1" w:styleId="Naslov3Znak">
    <w:name w:val="Naslov 3 Znak"/>
    <w:link w:val="Heading3"/>
    <w:uiPriority w:val="9"/>
    <w:rsid w:val="00363EED"/>
    <w:rPr>
      <w:rFonts w:ascii="Arial" w:hAnsi="Arial"/>
      <w:b/>
      <w:bCs/>
      <w:sz w:val="26"/>
      <w:szCs w:val="26"/>
      <w:lang w:val="en-US" w:eastAsia="en-US"/>
    </w:rPr>
  </w:style>
  <w:style w:type="character" w:customStyle="1" w:styleId="Naslov4Znak">
    <w:name w:val="Naslov 4 Znak"/>
    <w:link w:val="Heading4"/>
    <w:uiPriority w:val="9"/>
    <w:rsid w:val="00363EED"/>
    <w:rPr>
      <w:rFonts w:ascii="Times New Roman" w:hAnsi="Times New Roman" w:cs="Times New Roman"/>
      <w:b/>
      <w:bCs/>
      <w:sz w:val="28"/>
      <w:szCs w:val="28"/>
      <w:lang w:val="en-US" w:eastAsia="en-US"/>
    </w:rPr>
  </w:style>
  <w:style w:type="character" w:customStyle="1" w:styleId="Naslov5Znak">
    <w:name w:val="Naslov 5 Znak"/>
    <w:link w:val="Heading5"/>
    <w:uiPriority w:val="9"/>
    <w:rsid w:val="00363EED"/>
    <w:rPr>
      <w:rFonts w:ascii="Arial" w:hAnsi="Arial"/>
      <w:b/>
      <w:bCs/>
      <w:i/>
      <w:iCs/>
      <w:sz w:val="26"/>
      <w:szCs w:val="26"/>
      <w:lang w:val="en-US" w:eastAsia="en-US"/>
    </w:rPr>
  </w:style>
  <w:style w:type="character" w:customStyle="1" w:styleId="Naslov6Znak">
    <w:name w:val="Naslov 6 Znak"/>
    <w:link w:val="Heading6"/>
    <w:uiPriority w:val="9"/>
    <w:rsid w:val="00363EED"/>
    <w:rPr>
      <w:rFonts w:ascii="Times New Roman" w:hAnsi="Times New Roman" w:cs="Times New Roman"/>
      <w:b/>
      <w:bCs/>
      <w:sz w:val="22"/>
      <w:szCs w:val="22"/>
      <w:lang w:val="en-US" w:eastAsia="en-US"/>
    </w:rPr>
  </w:style>
  <w:style w:type="character" w:customStyle="1" w:styleId="Naslov7Znak">
    <w:name w:val="Naslov 7 Znak"/>
    <w:link w:val="Heading7"/>
    <w:uiPriority w:val="9"/>
    <w:rsid w:val="00363EED"/>
    <w:rPr>
      <w:rFonts w:ascii="Arial Narrow" w:hAnsi="Arial Narrow" w:cs="Times New Roman"/>
      <w:b/>
      <w:sz w:val="24"/>
      <w:lang w:eastAsia="en-US"/>
    </w:rPr>
  </w:style>
  <w:style w:type="character" w:customStyle="1" w:styleId="Naslov8Znak">
    <w:name w:val="Naslov 8 Znak"/>
    <w:link w:val="Heading8"/>
    <w:uiPriority w:val="9"/>
    <w:rsid w:val="00363EED"/>
    <w:rPr>
      <w:rFonts w:ascii="Times New Roman" w:hAnsi="Times New Roman" w:cs="Times New Roman"/>
      <w:sz w:val="24"/>
      <w:lang w:eastAsia="en-US"/>
    </w:rPr>
  </w:style>
  <w:style w:type="character" w:customStyle="1" w:styleId="Naslov9Znak">
    <w:name w:val="Naslov 9 Znak"/>
    <w:link w:val="Heading9"/>
    <w:uiPriority w:val="9"/>
    <w:rsid w:val="00363EED"/>
    <w:rPr>
      <w:rFonts w:ascii="Times New Roman" w:hAnsi="Times New Roman" w:cs="Times New Roman"/>
      <w:b/>
      <w:sz w:val="24"/>
      <w:lang w:eastAsia="en-US"/>
    </w:rPr>
  </w:style>
  <w:style w:type="paragraph" w:styleId="Header">
    <w:name w:val="header"/>
    <w:basedOn w:val="Normal"/>
    <w:link w:val="GlavaZnak"/>
    <w:uiPriority w:val="99"/>
    <w:rsid w:val="00AD2B87"/>
    <w:pPr>
      <w:tabs>
        <w:tab w:val="center" w:pos="4320"/>
        <w:tab w:val="right" w:pos="8640"/>
      </w:tabs>
    </w:pPr>
  </w:style>
  <w:style w:type="character" w:customStyle="1" w:styleId="GlavaZnak">
    <w:name w:val="Glava Znak"/>
    <w:link w:val="Header"/>
    <w:uiPriority w:val="99"/>
    <w:rsid w:val="00363EED"/>
    <w:rPr>
      <w:rFonts w:ascii="Arial" w:hAnsi="Arial"/>
      <w:szCs w:val="24"/>
      <w:lang w:val="en-US" w:eastAsia="en-US"/>
    </w:rPr>
  </w:style>
  <w:style w:type="paragraph" w:styleId="Footer">
    <w:name w:val="footer"/>
    <w:basedOn w:val="Normal"/>
    <w:link w:val="NogaZnak"/>
    <w:uiPriority w:val="99"/>
    <w:rsid w:val="00AD2B87"/>
    <w:pPr>
      <w:tabs>
        <w:tab w:val="center" w:pos="4320"/>
        <w:tab w:val="right" w:pos="8640"/>
      </w:tabs>
    </w:pPr>
  </w:style>
  <w:style w:type="character" w:customStyle="1" w:styleId="NogaZnak">
    <w:name w:val="Noga Znak"/>
    <w:link w:val="Footer"/>
    <w:uiPriority w:val="99"/>
    <w:rsid w:val="00363EED"/>
    <w:rPr>
      <w:rFonts w:ascii="Arial" w:hAnsi="Arial"/>
      <w:szCs w:val="24"/>
      <w:lang w:val="en-US" w:eastAsia="en-US"/>
    </w:rPr>
  </w:style>
  <w:style w:type="paragraph" w:styleId="DocumentMap">
    <w:name w:val="Document Map"/>
    <w:basedOn w:val="Normal"/>
    <w:link w:val="ZgradbadokumentaZnak"/>
    <w:uiPriority w:val="99"/>
    <w:rsid w:val="00B31575"/>
    <w:rPr>
      <w:rFonts w:ascii="Tahoma" w:hAnsi="Tahoma" w:cs="Times New Roman"/>
      <w:sz w:val="16"/>
      <w:szCs w:val="16"/>
    </w:rPr>
  </w:style>
  <w:style w:type="character" w:customStyle="1" w:styleId="ZgradbadokumentaZnak">
    <w:name w:val="Zgradba dokumenta Znak"/>
    <w:link w:val="DocumentMap"/>
    <w:uiPriority w:val="99"/>
    <w:rsid w:val="00B31575"/>
    <w:rPr>
      <w:rFonts w:ascii="Tahoma" w:hAnsi="Tahoma" w:cs="Tahoma"/>
      <w:sz w:val="16"/>
      <w:szCs w:val="16"/>
      <w:lang w:val="en-US" w:eastAsia="en-US"/>
    </w:rPr>
  </w:style>
  <w:style w:type="table" w:styleId="TableGrid">
    <w:name w:val="Table Grid"/>
    <w:basedOn w:val="TableNormal"/>
    <w:uiPriority w:val="3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ormal"/>
    <w:uiPriority w:val="99"/>
    <w:qFormat/>
    <w:rsid w:val="00DC6A71"/>
    <w:pPr>
      <w:tabs>
        <w:tab w:val="left" w:pos="1701"/>
      </w:tabs>
    </w:pPr>
    <w:rPr>
      <w:szCs w:val="20"/>
      <w:lang w:eastAsia="sl-SI"/>
    </w:rPr>
  </w:style>
  <w:style w:type="paragraph" w:customStyle="1" w:styleId="ZADEVA">
    <w:name w:val="ZADEVA"/>
    <w:basedOn w:val="Normal"/>
    <w:qFormat/>
    <w:rsid w:val="00DC6A71"/>
    <w:pPr>
      <w:tabs>
        <w:tab w:val="left" w:pos="1701"/>
      </w:tabs>
      <w:ind w:left="1701" w:hanging="1701"/>
    </w:pPr>
    <w:rPr>
      <w:b/>
      <w:lang w:val="it-IT"/>
    </w:rPr>
  </w:style>
  <w:style w:type="character" w:styleId="Hyperlink">
    <w:name w:val="Hyperlink"/>
    <w:uiPriority w:val="99"/>
    <w:rsid w:val="00783310"/>
    <w:rPr>
      <w:color w:val="0000FF"/>
      <w:u w:val="single"/>
    </w:rPr>
  </w:style>
  <w:style w:type="paragraph" w:customStyle="1" w:styleId="podpisi">
    <w:name w:val="podpisi"/>
    <w:basedOn w:val="Normal"/>
    <w:qFormat/>
    <w:rsid w:val="003E1C74"/>
    <w:pPr>
      <w:tabs>
        <w:tab w:val="left" w:pos="3402"/>
      </w:tabs>
    </w:pPr>
    <w:rPr>
      <w:lang w:val="it-IT"/>
    </w:rPr>
  </w:style>
  <w:style w:type="paragraph" w:styleId="BodyText2">
    <w:name w:val="Body Text 2"/>
    <w:basedOn w:val="Normal"/>
    <w:link w:val="Telobesedila2Znak"/>
    <w:uiPriority w:val="99"/>
    <w:rsid w:val="00393256"/>
    <w:pPr>
      <w:spacing w:line="240" w:lineRule="auto"/>
      <w:jc w:val="both"/>
    </w:pPr>
    <w:rPr>
      <w:rFonts w:cs="Times New Roman"/>
      <w:color w:val="000000"/>
      <w:sz w:val="22"/>
      <w:lang w:val="x-none" w:eastAsia="x-none"/>
    </w:rPr>
  </w:style>
  <w:style w:type="character" w:customStyle="1" w:styleId="Telobesedila2Znak">
    <w:name w:val="Telo besedila 2 Znak"/>
    <w:link w:val="BodyText2"/>
    <w:uiPriority w:val="99"/>
    <w:rsid w:val="00393256"/>
    <w:rPr>
      <w:rFonts w:ascii="Arial" w:hAnsi="Arial"/>
      <w:color w:val="000000"/>
      <w:sz w:val="22"/>
      <w:szCs w:val="24"/>
    </w:rPr>
  </w:style>
  <w:style w:type="paragraph" w:styleId="BodyText">
    <w:name w:val="Body Text"/>
    <w:aliases w:val="12345"/>
    <w:basedOn w:val="Normal"/>
    <w:link w:val="TelobesedilaZnak"/>
    <w:uiPriority w:val="99"/>
    <w:rsid w:val="00363EED"/>
    <w:pPr>
      <w:spacing w:after="120"/>
    </w:pPr>
  </w:style>
  <w:style w:type="character" w:customStyle="1" w:styleId="TelobesedilaZnak">
    <w:name w:val="Telo besedila Znak"/>
    <w:aliases w:val="12345 Znak"/>
    <w:link w:val="BodyText"/>
    <w:uiPriority w:val="99"/>
    <w:rsid w:val="00363EED"/>
    <w:rPr>
      <w:rFonts w:ascii="Arial" w:hAnsi="Arial"/>
      <w:szCs w:val="24"/>
      <w:lang w:val="en-US" w:eastAsia="en-US"/>
    </w:rPr>
  </w:style>
  <w:style w:type="paragraph" w:styleId="BodyText3">
    <w:name w:val="Body Text 3"/>
    <w:basedOn w:val="Normal"/>
    <w:link w:val="Telobesedila3Znak"/>
    <w:uiPriority w:val="99"/>
    <w:rsid w:val="00363EED"/>
    <w:pPr>
      <w:spacing w:after="120"/>
    </w:pPr>
    <w:rPr>
      <w:sz w:val="16"/>
      <w:szCs w:val="16"/>
    </w:rPr>
  </w:style>
  <w:style w:type="character" w:customStyle="1" w:styleId="Telobesedila3Znak">
    <w:name w:val="Telo besedila 3 Znak"/>
    <w:link w:val="BodyText3"/>
    <w:uiPriority w:val="99"/>
    <w:rsid w:val="00363EED"/>
    <w:rPr>
      <w:rFonts w:ascii="Arial" w:hAnsi="Arial"/>
      <w:sz w:val="16"/>
      <w:szCs w:val="16"/>
      <w:lang w:val="en-US" w:eastAsia="en-US"/>
    </w:rPr>
  </w:style>
  <w:style w:type="paragraph" w:styleId="BodyTextIndent2">
    <w:name w:val="Body Text Indent 2"/>
    <w:basedOn w:val="Normal"/>
    <w:link w:val="Telobesedila-zamik2Znak"/>
    <w:uiPriority w:val="99"/>
    <w:rsid w:val="00363EED"/>
    <w:pPr>
      <w:spacing w:line="240" w:lineRule="auto"/>
      <w:ind w:left="810"/>
      <w:jc w:val="both"/>
    </w:pPr>
    <w:rPr>
      <w:rFonts w:ascii="Arial Narrow" w:hAnsi="Arial Narrow" w:cs="Times New Roman"/>
      <w:sz w:val="24"/>
      <w:szCs w:val="20"/>
    </w:rPr>
  </w:style>
  <w:style w:type="character" w:customStyle="1" w:styleId="Telobesedila-zamik2Znak">
    <w:name w:val="Telo besedila - zamik 2 Znak"/>
    <w:link w:val="BodyTextIndent2"/>
    <w:uiPriority w:val="99"/>
    <w:rsid w:val="00363EED"/>
    <w:rPr>
      <w:rFonts w:ascii="Arial Narrow" w:hAnsi="Arial Narrow" w:cs="Times New Roman"/>
      <w:sz w:val="24"/>
      <w:lang w:eastAsia="en-US"/>
    </w:rPr>
  </w:style>
  <w:style w:type="paragraph" w:styleId="BodyTextIndent3">
    <w:name w:val="Body Text Indent 3"/>
    <w:basedOn w:val="Normal"/>
    <w:link w:val="Telobesedila-zamik3Znak"/>
    <w:uiPriority w:val="99"/>
    <w:rsid w:val="00363EED"/>
    <w:pPr>
      <w:spacing w:line="240" w:lineRule="auto"/>
      <w:ind w:left="567"/>
      <w:jc w:val="both"/>
    </w:pPr>
    <w:rPr>
      <w:rFonts w:ascii="Times New Roman" w:hAnsi="Times New Roman" w:cs="Times New Roman"/>
      <w:sz w:val="24"/>
      <w:szCs w:val="20"/>
    </w:rPr>
  </w:style>
  <w:style w:type="character" w:customStyle="1" w:styleId="Telobesedila-zamik3Znak">
    <w:name w:val="Telo besedila - zamik 3 Znak"/>
    <w:link w:val="BodyTextIndent3"/>
    <w:uiPriority w:val="99"/>
    <w:rsid w:val="00363EED"/>
    <w:rPr>
      <w:rFonts w:ascii="Times New Roman" w:hAnsi="Times New Roman" w:cs="Times New Roman"/>
      <w:sz w:val="24"/>
      <w:lang w:eastAsia="en-US"/>
    </w:rPr>
  </w:style>
  <w:style w:type="paragraph" w:styleId="BodyTextIndent">
    <w:name w:val="Body Text Indent"/>
    <w:basedOn w:val="Normal"/>
    <w:link w:val="Telobesedila-zamikZnak"/>
    <w:uiPriority w:val="99"/>
    <w:rsid w:val="00363EED"/>
    <w:pPr>
      <w:spacing w:line="240" w:lineRule="auto"/>
      <w:ind w:firstLine="720"/>
      <w:jc w:val="both"/>
    </w:pPr>
    <w:rPr>
      <w:rFonts w:ascii="Times New Roman" w:hAnsi="Times New Roman" w:cs="Times New Roman"/>
      <w:sz w:val="24"/>
      <w:szCs w:val="20"/>
    </w:rPr>
  </w:style>
  <w:style w:type="character" w:customStyle="1" w:styleId="Telobesedila-zamikZnak">
    <w:name w:val="Telo besedila - zamik Znak"/>
    <w:link w:val="BodyTextIndent"/>
    <w:uiPriority w:val="99"/>
    <w:rsid w:val="00363EED"/>
    <w:rPr>
      <w:rFonts w:ascii="Times New Roman" w:hAnsi="Times New Roman" w:cs="Times New Roman"/>
      <w:sz w:val="24"/>
      <w:lang w:eastAsia="en-US"/>
    </w:rPr>
  </w:style>
  <w:style w:type="character" w:styleId="PageNumber">
    <w:name w:val="page number"/>
    <w:uiPriority w:val="99"/>
    <w:rsid w:val="00363EED"/>
  </w:style>
  <w:style w:type="paragraph" w:styleId="Title">
    <w:name w:val="Title"/>
    <w:basedOn w:val="Normal"/>
    <w:link w:val="NaslovZnak0"/>
    <w:uiPriority w:val="10"/>
    <w:qFormat/>
    <w:rsid w:val="00363EED"/>
    <w:pPr>
      <w:spacing w:line="240" w:lineRule="auto"/>
      <w:jc w:val="center"/>
    </w:pPr>
    <w:rPr>
      <w:rFonts w:ascii="Times New Roman" w:hAnsi="Times New Roman" w:cs="Times New Roman"/>
      <w:b/>
      <w:sz w:val="22"/>
      <w:szCs w:val="20"/>
      <w:lang w:val="en-GB"/>
    </w:rPr>
  </w:style>
  <w:style w:type="character" w:customStyle="1" w:styleId="NaslovZnak0">
    <w:name w:val="Naslov Znak"/>
    <w:link w:val="Title"/>
    <w:uiPriority w:val="10"/>
    <w:rsid w:val="00363EED"/>
    <w:rPr>
      <w:rFonts w:ascii="Times New Roman" w:hAnsi="Times New Roman" w:cs="Times New Roman"/>
      <w:b/>
      <w:sz w:val="22"/>
      <w:lang w:val="en-GB" w:eastAsia="en-US"/>
    </w:rPr>
  </w:style>
  <w:style w:type="paragraph" w:customStyle="1" w:styleId="GlavaMORSFooter">
    <w:name w:val="Glava MORS + Footer"/>
    <w:basedOn w:val="Normal"/>
    <w:rsid w:val="00363EED"/>
    <w:pPr>
      <w:spacing w:line="240" w:lineRule="auto"/>
    </w:pPr>
    <w:rPr>
      <w:rFonts w:ascii="Times New Roman" w:hAnsi="Times New Roman" w:cs="Times New Roman"/>
      <w:szCs w:val="20"/>
      <w:lang w:val="en-GB"/>
    </w:rPr>
  </w:style>
  <w:style w:type="paragraph" w:customStyle="1" w:styleId="Navaden2">
    <w:name w:val="Navaden2"/>
    <w:rsid w:val="00363EED"/>
    <w:pPr>
      <w:widowControl w:val="0"/>
    </w:pPr>
    <w:rPr>
      <w:rFonts w:ascii="Arial" w:hAnsi="Arial" w:cs="Times New Roman"/>
      <w:sz w:val="22"/>
      <w:lang w:eastAsia="en-US"/>
    </w:rPr>
  </w:style>
  <w:style w:type="paragraph" w:customStyle="1" w:styleId="osnovno">
    <w:name w:val="osnovno"/>
    <w:basedOn w:val="Normal"/>
    <w:rsid w:val="00363EED"/>
    <w:pPr>
      <w:spacing w:line="240" w:lineRule="auto"/>
      <w:jc w:val="both"/>
    </w:pPr>
    <w:rPr>
      <w:rFonts w:ascii="Times New Roman" w:hAnsi="Times New Roman" w:cs="Times New Roman"/>
      <w:sz w:val="24"/>
    </w:rPr>
  </w:style>
  <w:style w:type="paragraph" w:customStyle="1" w:styleId="SlogLevo125cm">
    <w:name w:val="Slog Levo:  125 cm"/>
    <w:basedOn w:val="Normal"/>
    <w:autoRedefine/>
    <w:rsid w:val="00363EED"/>
    <w:pPr>
      <w:spacing w:after="120" w:line="240" w:lineRule="auto"/>
      <w:ind w:left="708"/>
      <w:jc w:val="both"/>
    </w:pPr>
    <w:rPr>
      <w:rFonts w:cs="Times New Roman"/>
      <w:sz w:val="22"/>
      <w:szCs w:val="20"/>
    </w:rPr>
  </w:style>
  <w:style w:type="paragraph" w:customStyle="1" w:styleId="BodyText31">
    <w:name w:val="Body Text 31"/>
    <w:basedOn w:val="Normal"/>
    <w:rsid w:val="00363EED"/>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rFonts w:cs="Times New Roman"/>
      <w:sz w:val="22"/>
      <w:szCs w:val="20"/>
    </w:rPr>
  </w:style>
  <w:style w:type="paragraph" w:customStyle="1" w:styleId="BodyText21">
    <w:name w:val="Body Text 21"/>
    <w:basedOn w:val="Normal"/>
    <w:rsid w:val="00363EED"/>
    <w:pPr>
      <w:tabs>
        <w:tab w:val="left" w:pos="-620"/>
        <w:tab w:val="left" w:pos="0"/>
        <w:tab w:val="left" w:pos="851"/>
        <w:tab w:val="left" w:pos="1539"/>
        <w:tab w:val="left" w:pos="2259"/>
        <w:tab w:val="left" w:pos="2979"/>
        <w:tab w:val="left" w:pos="3699"/>
        <w:tab w:val="left" w:pos="4419"/>
        <w:tab w:val="left" w:pos="5139"/>
        <w:tab w:val="left" w:pos="5859"/>
        <w:tab w:val="left" w:pos="6579"/>
        <w:tab w:val="left" w:pos="7299"/>
        <w:tab w:val="left" w:pos="8019"/>
        <w:tab w:val="left" w:pos="8739"/>
      </w:tabs>
      <w:overflowPunct w:val="0"/>
      <w:autoSpaceDE w:val="0"/>
      <w:autoSpaceDN w:val="0"/>
      <w:adjustRightInd w:val="0"/>
      <w:spacing w:line="240" w:lineRule="auto"/>
      <w:ind w:left="9"/>
      <w:jc w:val="both"/>
      <w:textAlignment w:val="baseline"/>
    </w:pPr>
    <w:rPr>
      <w:rFonts w:cs="Times New Roman"/>
      <w:color w:val="FF0000"/>
      <w:sz w:val="22"/>
      <w:szCs w:val="20"/>
    </w:rPr>
  </w:style>
  <w:style w:type="paragraph" w:styleId="CommentText">
    <w:name w:val="annotation text"/>
    <w:basedOn w:val="Normal"/>
    <w:link w:val="PripombabesediloZnak"/>
    <w:uiPriority w:val="99"/>
    <w:rsid w:val="00363EED"/>
    <w:pPr>
      <w:spacing w:after="120" w:line="240" w:lineRule="auto"/>
      <w:jc w:val="both"/>
    </w:pPr>
    <w:rPr>
      <w:rFonts w:cs="Times New Roman"/>
      <w:szCs w:val="20"/>
    </w:rPr>
  </w:style>
  <w:style w:type="character" w:customStyle="1" w:styleId="PripombabesediloZnak">
    <w:name w:val="Pripomba – besedilo Znak"/>
    <w:link w:val="CommentText"/>
    <w:uiPriority w:val="99"/>
    <w:rsid w:val="00363EED"/>
    <w:rPr>
      <w:rFonts w:ascii="Arial" w:hAnsi="Arial" w:cs="Times New Roman"/>
      <w:lang w:eastAsia="en-US"/>
    </w:rPr>
  </w:style>
  <w:style w:type="paragraph" w:customStyle="1" w:styleId="Slog1">
    <w:name w:val="Slog1"/>
    <w:basedOn w:val="Normal"/>
    <w:rsid w:val="00363EED"/>
    <w:pPr>
      <w:numPr>
        <w:numId w:val="1"/>
      </w:numPr>
      <w:spacing w:before="240" w:after="60" w:line="240" w:lineRule="auto"/>
      <w:jc w:val="both"/>
    </w:pPr>
    <w:rPr>
      <w:rFonts w:cs="Times New Roman"/>
      <w:sz w:val="22"/>
      <w:szCs w:val="20"/>
    </w:rPr>
  </w:style>
  <w:style w:type="paragraph" w:customStyle="1" w:styleId="CVITEXT">
    <w:name w:val="CVI TEXT"/>
    <w:basedOn w:val="Normal"/>
    <w:rsid w:val="00363EED"/>
    <w:pPr>
      <w:overflowPunct w:val="0"/>
      <w:autoSpaceDE w:val="0"/>
      <w:autoSpaceDN w:val="0"/>
      <w:adjustRightInd w:val="0"/>
      <w:spacing w:after="120" w:line="240" w:lineRule="auto"/>
      <w:jc w:val="both"/>
      <w:textAlignment w:val="baseline"/>
    </w:pPr>
    <w:rPr>
      <w:rFonts w:cs="Times New Roman"/>
      <w:sz w:val="22"/>
      <w:szCs w:val="20"/>
    </w:rPr>
  </w:style>
  <w:style w:type="paragraph" w:customStyle="1" w:styleId="BESEDILO">
    <w:name w:val="BESEDILO"/>
    <w:rsid w:val="00363EED"/>
    <w:pPr>
      <w:keepLines/>
      <w:widowControl w:val="0"/>
      <w:tabs>
        <w:tab w:val="left" w:pos="2155"/>
      </w:tabs>
      <w:overflowPunct w:val="0"/>
      <w:autoSpaceDE w:val="0"/>
      <w:autoSpaceDN w:val="0"/>
      <w:adjustRightInd w:val="0"/>
      <w:jc w:val="both"/>
      <w:textAlignment w:val="baseline"/>
    </w:pPr>
    <w:rPr>
      <w:rFonts w:ascii="Arial" w:hAnsi="Arial" w:cs="Times New Roman"/>
      <w:kern w:val="16"/>
      <w:lang w:eastAsia="en-US"/>
    </w:rPr>
  </w:style>
  <w:style w:type="paragraph" w:customStyle="1" w:styleId="Navaden1">
    <w:name w:val="Navaden1"/>
    <w:rsid w:val="00363EED"/>
    <w:pPr>
      <w:widowControl w:val="0"/>
    </w:pPr>
    <w:rPr>
      <w:rFonts w:ascii="Times New Roman" w:hAnsi="Times New Roman" w:cs="Times New Roman"/>
      <w:kern w:val="16"/>
      <w:sz w:val="22"/>
      <w:lang w:eastAsia="en-US"/>
    </w:rPr>
  </w:style>
  <w:style w:type="character" w:styleId="FollowedHyperlink">
    <w:name w:val="FollowedHyperlink"/>
    <w:uiPriority w:val="99"/>
    <w:rsid w:val="00363EED"/>
    <w:rPr>
      <w:color w:val="800080"/>
      <w:u w:val="single"/>
    </w:rPr>
  </w:style>
  <w:style w:type="paragraph" w:styleId="FootnoteText">
    <w:name w:val="footnote text"/>
    <w:basedOn w:val="Normal"/>
    <w:link w:val="Sprotnaopomba-besediloZnak"/>
    <w:uiPriority w:val="99"/>
    <w:rsid w:val="00363EED"/>
    <w:pPr>
      <w:spacing w:line="240" w:lineRule="auto"/>
    </w:pPr>
    <w:rPr>
      <w:rFonts w:ascii="Times New Roman" w:hAnsi="Times New Roman" w:cs="Times New Roman"/>
      <w:szCs w:val="20"/>
    </w:rPr>
  </w:style>
  <w:style w:type="character" w:customStyle="1" w:styleId="Sprotnaopomba-besediloZnak">
    <w:name w:val="Sprotna opomba - besedilo Znak"/>
    <w:link w:val="FootnoteText"/>
    <w:uiPriority w:val="99"/>
    <w:rsid w:val="00363EED"/>
    <w:rPr>
      <w:rFonts w:ascii="Times New Roman" w:hAnsi="Times New Roman" w:cs="Times New Roman"/>
      <w:lang w:eastAsia="en-US"/>
    </w:rPr>
  </w:style>
  <w:style w:type="paragraph" w:styleId="HTMLPreformatted">
    <w:name w:val="HTML Preformatted"/>
    <w:basedOn w:val="Normal"/>
    <w:link w:val="HTML-oblikovanoZnak"/>
    <w:uiPriority w:val="99"/>
    <w:rsid w:val="00363E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rial Unicode MS" w:eastAsia="Arial Unicode MS" w:hAnsi="Arial Unicode MS" w:cs="Arial Unicode MS"/>
      <w:szCs w:val="20"/>
      <w:lang w:val="en-GB"/>
    </w:rPr>
  </w:style>
  <w:style w:type="character" w:customStyle="1" w:styleId="HTML-oblikovanoZnak">
    <w:name w:val="HTML-oblikovano Znak"/>
    <w:link w:val="HTMLPreformatted"/>
    <w:uiPriority w:val="99"/>
    <w:rsid w:val="00363EED"/>
    <w:rPr>
      <w:rFonts w:ascii="Arial Unicode MS" w:eastAsia="Arial Unicode MS" w:hAnsi="Arial Unicode MS" w:cs="Arial Unicode MS"/>
      <w:lang w:val="en-GB" w:eastAsia="en-US"/>
    </w:rPr>
  </w:style>
  <w:style w:type="paragraph" w:customStyle="1" w:styleId="Naslov21">
    <w:name w:val="Naslov 21"/>
    <w:basedOn w:val="Normal"/>
    <w:rsid w:val="00363EED"/>
    <w:pPr>
      <w:spacing w:line="240" w:lineRule="auto"/>
      <w:jc w:val="center"/>
    </w:pPr>
    <w:rPr>
      <w:rFonts w:ascii="Times New Roman" w:hAnsi="Times New Roman" w:cs="Times New Roman"/>
      <w:b/>
      <w:sz w:val="26"/>
      <w:lang w:val="en-AU"/>
    </w:rPr>
  </w:style>
  <w:style w:type="character" w:customStyle="1" w:styleId="standardcontent1">
    <w:name w:val="standardcontent1"/>
    <w:rsid w:val="00363EED"/>
    <w:rPr>
      <w:rFonts w:ascii="Verdana" w:hAnsi="Verdana" w:hint="default"/>
      <w:sz w:val="18"/>
      <w:szCs w:val="18"/>
    </w:rPr>
  </w:style>
  <w:style w:type="paragraph" w:customStyle="1" w:styleId="xl24">
    <w:name w:val="xl2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5">
    <w:name w:val="xl25"/>
    <w:basedOn w:val="Normal"/>
    <w:rsid w:val="00363EED"/>
    <w:pPr>
      <w:pBdr>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6">
    <w:name w:val="xl26"/>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7">
    <w:name w:val="xl27"/>
    <w:basedOn w:val="Normal"/>
    <w:rsid w:val="00363EED"/>
    <w:pPr>
      <w:pBdr>
        <w:righ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8">
    <w:name w:val="xl28"/>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29">
    <w:name w:val="xl29"/>
    <w:basedOn w:val="Normal"/>
    <w:rsid w:val="00363EED"/>
    <w:pPr>
      <w:pBdr>
        <w:top w:val="single" w:sz="12" w:space="0" w:color="008080"/>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0">
    <w:name w:val="xl30"/>
    <w:basedOn w:val="Normal"/>
    <w:rsid w:val="00363EED"/>
    <w:pPr>
      <w:pBdr>
        <w:top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31">
    <w:name w:val="xl31"/>
    <w:basedOn w:val="Normal"/>
    <w:rsid w:val="00363EED"/>
    <w:pPr>
      <w:pBdr>
        <w:left w:val="single" w:sz="4" w:space="0" w:color="008080"/>
      </w:pBd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2">
    <w:name w:val="xl32"/>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3">
    <w:name w:val="xl33"/>
    <w:basedOn w:val="Normal"/>
    <w:rsid w:val="00363EED"/>
    <w:pPr>
      <w:pBdr>
        <w:lef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4">
    <w:name w:val="xl34"/>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5">
    <w:name w:val="xl35"/>
    <w:basedOn w:val="Normal"/>
    <w:rsid w:val="00363EED"/>
    <w:pPr>
      <w:pBdr>
        <w:top w:val="single" w:sz="4" w:space="0" w:color="auto"/>
        <w:left w:val="single" w:sz="4" w:space="0" w:color="008080"/>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6">
    <w:name w:val="xl36"/>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b/>
      <w:bCs/>
      <w:color w:val="000000"/>
      <w:sz w:val="24"/>
      <w:lang w:val="en-GB"/>
    </w:rPr>
  </w:style>
  <w:style w:type="paragraph" w:customStyle="1" w:styleId="xl37">
    <w:name w:val="xl37"/>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38">
    <w:name w:val="xl38"/>
    <w:basedOn w:val="Normal"/>
    <w:rsid w:val="00363EED"/>
    <w:pPr>
      <w:numPr>
        <w:numId w:val="3"/>
      </w:numPr>
      <w:pBdr>
        <w:left w:val="single" w:sz="4" w:space="0" w:color="008080"/>
      </w:pBdr>
      <w:shd w:val="clear" w:color="9999FF" w:fill="FFFFFF"/>
      <w:tabs>
        <w:tab w:val="clear" w:pos="360"/>
      </w:tabs>
      <w:spacing w:before="100" w:beforeAutospacing="1" w:after="100" w:afterAutospacing="1" w:line="240" w:lineRule="auto"/>
      <w:ind w:left="0" w:right="0" w:firstLine="0"/>
    </w:pPr>
    <w:rPr>
      <w:rFonts w:ascii="Arial Unicode MS" w:eastAsia="Arial Unicode MS" w:hAnsi="Arial Unicode MS" w:cs="Arial Unicode MS"/>
      <w:b/>
      <w:bCs/>
      <w:i/>
      <w:iCs/>
      <w:color w:val="000000"/>
      <w:sz w:val="24"/>
      <w:lang w:val="en-GB"/>
    </w:rPr>
  </w:style>
  <w:style w:type="paragraph" w:customStyle="1" w:styleId="xl39">
    <w:name w:val="xl39"/>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b/>
      <w:bCs/>
      <w:i/>
      <w:iCs/>
      <w:color w:val="000000"/>
      <w:sz w:val="24"/>
      <w:lang w:val="en-GB"/>
    </w:rPr>
  </w:style>
  <w:style w:type="paragraph" w:customStyle="1" w:styleId="xl40">
    <w:name w:val="xl40"/>
    <w:basedOn w:val="Normal"/>
    <w:rsid w:val="00363EED"/>
    <w:pPr>
      <w:shd w:val="clear" w:color="9999FF" w:fill="C0C0C0"/>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1">
    <w:name w:val="xl41"/>
    <w:basedOn w:val="Normal"/>
    <w:rsid w:val="00363EED"/>
    <w:pP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2">
    <w:name w:val="xl42"/>
    <w:basedOn w:val="Normal"/>
    <w:rsid w:val="00363EED"/>
    <w:pPr>
      <w:pBdr>
        <w:top w:val="single" w:sz="4" w:space="0" w:color="auto"/>
        <w:bottom w:val="single" w:sz="12"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3">
    <w:name w:val="xl43"/>
    <w:basedOn w:val="Normal"/>
    <w:rsid w:val="00363EED"/>
    <w:pPr>
      <w:pBdr>
        <w:top w:val="single" w:sz="4" w:space="0" w:color="auto"/>
        <w:bottom w:val="single" w:sz="12" w:space="0" w:color="008080"/>
        <w:right w:val="single" w:sz="4" w:space="0" w:color="008080"/>
      </w:pBdr>
      <w:shd w:val="clear" w:color="9999FF" w:fill="FFFFFF"/>
      <w:spacing w:before="100" w:beforeAutospacing="1" w:after="100" w:afterAutospacing="1" w:line="240" w:lineRule="auto"/>
    </w:pPr>
    <w:rPr>
      <w:rFonts w:ascii="Arial Unicode MS" w:eastAsia="Arial Unicode MS" w:hAnsi="Arial Unicode MS" w:cs="Arial Unicode MS"/>
      <w:color w:val="000000"/>
      <w:sz w:val="24"/>
      <w:lang w:val="en-GB"/>
    </w:rPr>
  </w:style>
  <w:style w:type="paragraph" w:customStyle="1" w:styleId="xl44">
    <w:name w:val="xl44"/>
    <w:basedOn w:val="Normal"/>
    <w:rsid w:val="00363EED"/>
    <w:pPr>
      <w:pBdr>
        <w:top w:val="single" w:sz="12"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5">
    <w:name w:val="xl45"/>
    <w:basedOn w:val="Normal"/>
    <w:rsid w:val="00363EED"/>
    <w:pPr>
      <w:pBdr>
        <w:top w:val="single" w:sz="12" w:space="0" w:color="008080"/>
        <w:right w:val="single" w:sz="4" w:space="0" w:color="008080"/>
      </w:pBd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6">
    <w:name w:val="xl46"/>
    <w:basedOn w:val="Normal"/>
    <w:rsid w:val="00363EED"/>
    <w:pPr>
      <w:shd w:val="clear" w:color="9999FF" w:fill="FFFFFF"/>
      <w:spacing w:before="100" w:beforeAutospacing="1" w:after="100" w:afterAutospacing="1" w:line="240" w:lineRule="auto"/>
    </w:pPr>
    <w:rPr>
      <w:rFonts w:eastAsia="Arial Unicode MS"/>
      <w:b/>
      <w:bCs/>
      <w:i/>
      <w:iCs/>
      <w:color w:val="000000"/>
      <w:sz w:val="24"/>
      <w:lang w:val="en-GB"/>
    </w:rPr>
  </w:style>
  <w:style w:type="paragraph" w:customStyle="1" w:styleId="xl47">
    <w:name w:val="xl47"/>
    <w:basedOn w:val="Normal"/>
    <w:rsid w:val="00363EED"/>
    <w:pPr>
      <w:pBdr>
        <w:right w:val="single" w:sz="4" w:space="0" w:color="008080"/>
      </w:pBdr>
      <w:shd w:val="clear" w:color="9999FF" w:fill="FFFFFF"/>
      <w:spacing w:before="100" w:beforeAutospacing="1" w:after="100" w:afterAutospacing="1" w:line="240" w:lineRule="auto"/>
      <w:jc w:val="center"/>
    </w:pPr>
    <w:rPr>
      <w:rFonts w:eastAsia="Arial Unicode MS"/>
      <w:b/>
      <w:bCs/>
      <w:i/>
      <w:iCs/>
      <w:color w:val="000000"/>
      <w:sz w:val="24"/>
      <w:lang w:val="en-GB"/>
    </w:rPr>
  </w:style>
  <w:style w:type="paragraph" w:customStyle="1" w:styleId="Achievement">
    <w:name w:val="Achievement"/>
    <w:basedOn w:val="BodyText"/>
    <w:rsid w:val="00363EED"/>
    <w:pPr>
      <w:numPr>
        <w:numId w:val="2"/>
      </w:numPr>
      <w:spacing w:after="60" w:line="220" w:lineRule="atLeast"/>
      <w:jc w:val="both"/>
    </w:pPr>
    <w:rPr>
      <w:rFonts w:eastAsia="Batang" w:cs="Times New Roman"/>
      <w:spacing w:val="-5"/>
      <w:szCs w:val="20"/>
    </w:rPr>
  </w:style>
  <w:style w:type="character" w:customStyle="1" w:styleId="para">
    <w:name w:val="para"/>
    <w:rsid w:val="00363EED"/>
  </w:style>
  <w:style w:type="character" w:customStyle="1" w:styleId="bodycopy1">
    <w:name w:val="bodycopy1"/>
    <w:rsid w:val="00363EED"/>
    <w:rPr>
      <w:rFonts w:ascii="Arial" w:hAnsi="Arial" w:cs="Arial" w:hint="default"/>
      <w:i w:val="0"/>
      <w:iCs w:val="0"/>
      <w:strike w:val="0"/>
      <w:dstrike w:val="0"/>
      <w:color w:val="000000"/>
      <w:sz w:val="20"/>
      <w:szCs w:val="20"/>
      <w:u w:val="none"/>
      <w:effect w:val="none"/>
    </w:rPr>
  </w:style>
  <w:style w:type="paragraph" w:styleId="BlockText">
    <w:name w:val="Block Text"/>
    <w:basedOn w:val="Normal"/>
    <w:uiPriority w:val="99"/>
    <w:rsid w:val="00363EED"/>
    <w:pPr>
      <w:spacing w:line="240" w:lineRule="auto"/>
      <w:ind w:left="-142" w:right="-578"/>
      <w:jc w:val="both"/>
    </w:pPr>
    <w:rPr>
      <w:rFonts w:cs="Times New Roman"/>
      <w:sz w:val="22"/>
      <w:szCs w:val="20"/>
      <w:lang w:eastAsia="sl-SI"/>
    </w:rPr>
  </w:style>
  <w:style w:type="character" w:customStyle="1" w:styleId="CharChar5">
    <w:name w:val="Char Char5"/>
    <w:rsid w:val="00363EED"/>
    <w:rPr>
      <w:sz w:val="24"/>
      <w:lang w:val="en-AU" w:eastAsia="en-US" w:bidi="ar-SA"/>
    </w:rPr>
  </w:style>
  <w:style w:type="character" w:customStyle="1" w:styleId="tooltiptext">
    <w:name w:val="tooltiptext"/>
    <w:rsid w:val="00363EED"/>
  </w:style>
  <w:style w:type="character" w:styleId="FootnoteReference">
    <w:name w:val="footnote reference"/>
    <w:uiPriority w:val="99"/>
    <w:rsid w:val="00363EED"/>
    <w:rPr>
      <w:vertAlign w:val="superscript"/>
    </w:rPr>
  </w:style>
  <w:style w:type="character" w:customStyle="1" w:styleId="HeaderChar1">
    <w:name w:val="Header Char1"/>
    <w:rsid w:val="00363EED"/>
    <w:rPr>
      <w:lang w:val="en-CA" w:eastAsia="en-US" w:bidi="ar-SA"/>
    </w:rPr>
  </w:style>
  <w:style w:type="character" w:customStyle="1" w:styleId="FooterChar1">
    <w:name w:val="Footer Char1"/>
    <w:uiPriority w:val="99"/>
    <w:rsid w:val="00363EED"/>
    <w:rPr>
      <w:lang w:val="en-CA" w:eastAsia="en-US" w:bidi="ar-SA"/>
    </w:rPr>
  </w:style>
  <w:style w:type="paragraph" w:styleId="BalloonText">
    <w:name w:val="Balloon Text"/>
    <w:basedOn w:val="Normal"/>
    <w:link w:val="BesedilooblakaZnak"/>
    <w:uiPriority w:val="99"/>
    <w:rsid w:val="00363EED"/>
    <w:pPr>
      <w:spacing w:line="240" w:lineRule="auto"/>
    </w:pPr>
    <w:rPr>
      <w:rFonts w:ascii="Tahoma" w:hAnsi="Tahoma" w:cs="Tahoma"/>
      <w:sz w:val="16"/>
      <w:szCs w:val="16"/>
    </w:rPr>
  </w:style>
  <w:style w:type="character" w:customStyle="1" w:styleId="BesedilooblakaZnak">
    <w:name w:val="Besedilo oblačka Znak"/>
    <w:link w:val="BalloonText"/>
    <w:uiPriority w:val="99"/>
    <w:rsid w:val="00363EED"/>
    <w:rPr>
      <w:rFonts w:ascii="Tahoma" w:hAnsi="Tahoma" w:cs="Tahoma"/>
      <w:sz w:val="16"/>
      <w:szCs w:val="16"/>
      <w:lang w:val="en-US" w:eastAsia="en-US"/>
    </w:rPr>
  </w:style>
  <w:style w:type="character" w:customStyle="1" w:styleId="apple-converted-space">
    <w:name w:val="apple-converted-space"/>
    <w:rsid w:val="00363EED"/>
  </w:style>
  <w:style w:type="paragraph" w:customStyle="1" w:styleId="alineazaodstavkom">
    <w:name w:val="alineazaodstavkom"/>
    <w:basedOn w:val="Normal"/>
    <w:rsid w:val="00363EED"/>
    <w:pPr>
      <w:spacing w:before="100" w:beforeAutospacing="1" w:after="100" w:afterAutospacing="1" w:line="240" w:lineRule="auto"/>
    </w:pPr>
    <w:rPr>
      <w:rFonts w:ascii="Times New Roman" w:hAnsi="Times New Roman" w:cs="Times New Roman"/>
      <w:sz w:val="24"/>
      <w:lang w:eastAsia="sl-SI"/>
    </w:rPr>
  </w:style>
  <w:style w:type="paragraph" w:customStyle="1" w:styleId="Navaden3">
    <w:name w:val="Navaden3"/>
    <w:rsid w:val="00363EED"/>
    <w:pPr>
      <w:widowControl w:val="0"/>
    </w:pPr>
    <w:rPr>
      <w:rFonts w:ascii="Arial" w:hAnsi="Arial" w:cs="Times New Roman"/>
      <w:sz w:val="22"/>
      <w:lang w:eastAsia="en-US"/>
    </w:rPr>
  </w:style>
  <w:style w:type="character" w:styleId="CommentReference">
    <w:name w:val="annotation reference"/>
    <w:uiPriority w:val="99"/>
    <w:rsid w:val="00363EED"/>
    <w:rPr>
      <w:sz w:val="16"/>
      <w:szCs w:val="16"/>
    </w:rPr>
  </w:style>
  <w:style w:type="paragraph" w:styleId="ListParagraph">
    <w:name w:val="List Paragraph"/>
    <w:basedOn w:val="Normal"/>
    <w:link w:val="OdstavekseznamaZnak"/>
    <w:uiPriority w:val="34"/>
    <w:qFormat/>
    <w:rsid w:val="00363EED"/>
    <w:pPr>
      <w:spacing w:line="240" w:lineRule="auto"/>
      <w:ind w:left="720"/>
      <w:contextualSpacing/>
    </w:pPr>
    <w:rPr>
      <w:rFonts w:ascii="Times New Roman" w:hAnsi="Times New Roman" w:cs="Times New Roman"/>
      <w:sz w:val="24"/>
    </w:rPr>
  </w:style>
  <w:style w:type="character" w:customStyle="1" w:styleId="OdstavekseznamaZnak">
    <w:name w:val="Odstavek seznama Znak"/>
    <w:link w:val="ListParagraph"/>
    <w:uiPriority w:val="34"/>
    <w:locked/>
    <w:rsid w:val="00B054B6"/>
    <w:rPr>
      <w:rFonts w:ascii="Times New Roman" w:hAnsi="Times New Roman" w:cs="Times New Roman"/>
      <w:sz w:val="24"/>
      <w:szCs w:val="24"/>
      <w:lang w:eastAsia="en-US"/>
    </w:rPr>
  </w:style>
  <w:style w:type="paragraph" w:customStyle="1" w:styleId="ColorfulList-Accent11">
    <w:name w:val="Colorful List - Accent 11"/>
    <w:basedOn w:val="Normal"/>
    <w:uiPriority w:val="34"/>
    <w:qFormat/>
    <w:rsid w:val="004C60DF"/>
    <w:pPr>
      <w:spacing w:after="200" w:line="276" w:lineRule="auto"/>
      <w:ind w:left="720"/>
      <w:contextualSpacing/>
    </w:pPr>
    <w:rPr>
      <w:rFonts w:ascii="Calibri" w:hAnsi="Calibri" w:cs="Times New Roman"/>
      <w:sz w:val="22"/>
      <w:szCs w:val="22"/>
      <w:lang w:bidi="en-US"/>
    </w:rPr>
  </w:style>
  <w:style w:type="character" w:customStyle="1" w:styleId="Heading1Char1">
    <w:name w:val="Heading 1 Char1"/>
    <w:aliases w:val="H1 Char1,NASLOV Char1"/>
    <w:rsid w:val="00E44A00"/>
    <w:rPr>
      <w:rFonts w:ascii="Cambria" w:eastAsia="Times New Roman" w:hAnsi="Cambria" w:cs="Times New Roman"/>
      <w:b/>
      <w:bCs/>
      <w:color w:val="365F91"/>
      <w:sz w:val="28"/>
      <w:szCs w:val="28"/>
      <w:lang w:val="en-US" w:eastAsia="en-US"/>
    </w:rPr>
  </w:style>
  <w:style w:type="character" w:customStyle="1" w:styleId="BodyTextChar1">
    <w:name w:val="Body Text Char1"/>
    <w:aliases w:val="12345 Char1"/>
    <w:semiHidden/>
    <w:rsid w:val="00E44A00"/>
    <w:rPr>
      <w:rFonts w:ascii="Arial" w:hAnsi="Arial"/>
      <w:szCs w:val="24"/>
      <w:lang w:val="en-US" w:eastAsia="en-US"/>
    </w:rPr>
  </w:style>
  <w:style w:type="character" w:customStyle="1" w:styleId="CharChar50">
    <w:name w:val="Char Char5_0"/>
    <w:rsid w:val="00E44A00"/>
    <w:rPr>
      <w:sz w:val="24"/>
      <w:lang w:val="en-AU" w:eastAsia="en-US" w:bidi="ar-SA"/>
    </w:rPr>
  </w:style>
  <w:style w:type="paragraph" w:styleId="CommentSubject">
    <w:name w:val="annotation subject"/>
    <w:basedOn w:val="CommentText"/>
    <w:next w:val="CommentText"/>
    <w:link w:val="ZadevapripombeZnak"/>
    <w:uiPriority w:val="99"/>
    <w:rsid w:val="005C32BE"/>
    <w:pPr>
      <w:spacing w:after="0" w:line="260" w:lineRule="atLeast"/>
      <w:jc w:val="left"/>
    </w:pPr>
    <w:rPr>
      <w:rFonts w:cs="Arial"/>
      <w:b/>
      <w:bCs/>
      <w:lang w:val="en-US"/>
    </w:rPr>
  </w:style>
  <w:style w:type="character" w:customStyle="1" w:styleId="ZadevapripombeZnak">
    <w:name w:val="Zadeva pripombe Znak"/>
    <w:link w:val="CommentSubject"/>
    <w:uiPriority w:val="99"/>
    <w:rsid w:val="005C32BE"/>
    <w:rPr>
      <w:rFonts w:ascii="Arial" w:hAnsi="Arial" w:cs="Times New Roman"/>
      <w:b/>
      <w:bCs/>
      <w:lang w:val="en-US" w:eastAsia="en-US"/>
    </w:rPr>
  </w:style>
  <w:style w:type="table" w:customStyle="1" w:styleId="Tabelamrea1">
    <w:name w:val="Tabela – mreža1"/>
    <w:basedOn w:val="TableNormal"/>
    <w:next w:val="TableGrid"/>
    <w:rsid w:val="009348A7"/>
    <w:rPr>
      <w:rFonts w:ascii="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DefaultParagraphFont"/>
    <w:uiPriority w:val="99"/>
    <w:semiHidden/>
    <w:unhideWhenUsed/>
    <w:rsid w:val="001A526E"/>
    <w:rPr>
      <w:color w:val="605E5C"/>
      <w:shd w:val="clear" w:color="auto" w:fill="E1DFDD"/>
    </w:rPr>
  </w:style>
  <w:style w:type="paragraph" w:styleId="EndnoteText">
    <w:name w:val="endnote text"/>
    <w:basedOn w:val="Normal"/>
    <w:link w:val="Konnaopomba-besediloZnak"/>
    <w:uiPriority w:val="99"/>
    <w:unhideWhenUsed/>
    <w:rsid w:val="00794172"/>
    <w:pPr>
      <w:spacing w:line="240" w:lineRule="auto"/>
    </w:pPr>
    <w:rPr>
      <w:szCs w:val="20"/>
      <w:lang w:val="en-US"/>
    </w:rPr>
  </w:style>
  <w:style w:type="character" w:customStyle="1" w:styleId="Konnaopomba-besediloZnak">
    <w:name w:val="Končna opomba - besedilo Znak"/>
    <w:basedOn w:val="DefaultParagraphFont"/>
    <w:link w:val="EndnoteText"/>
    <w:uiPriority w:val="99"/>
    <w:rsid w:val="00794172"/>
    <w:rPr>
      <w:rFonts w:ascii="Arial" w:hAnsi="Arial"/>
      <w:lang w:val="en-US" w:eastAsia="en-US"/>
    </w:rPr>
  </w:style>
  <w:style w:type="character" w:customStyle="1" w:styleId="Nerazreenaomemba2">
    <w:name w:val="Nerazrešena omemba2"/>
    <w:basedOn w:val="DefaultParagraphFont"/>
    <w:uiPriority w:val="99"/>
    <w:semiHidden/>
    <w:unhideWhenUsed/>
    <w:rsid w:val="009B790C"/>
    <w:rPr>
      <w:color w:val="605E5C"/>
      <w:shd w:val="clear" w:color="auto" w:fill="E1DFDD"/>
    </w:rPr>
  </w:style>
  <w:style w:type="paragraph" w:customStyle="1" w:styleId="Navaden4">
    <w:name w:val="Navaden4"/>
    <w:rsid w:val="009E1C34"/>
    <w:pPr>
      <w:widowControl w:val="0"/>
    </w:pPr>
    <w:rPr>
      <w:rFonts w:ascii="Arial" w:hAnsi="Arial" w:eastAsiaTheme="minorEastAsia" w:cs="Times New Roman"/>
      <w:sz w:val="22"/>
      <w:lang w:eastAsia="en-US"/>
    </w:rPr>
  </w:style>
  <w:style w:type="paragraph" w:customStyle="1" w:styleId="Naslov22">
    <w:name w:val="Naslov 22"/>
    <w:basedOn w:val="Normal"/>
    <w:rsid w:val="009E1C34"/>
    <w:pPr>
      <w:spacing w:line="240" w:lineRule="auto"/>
      <w:jc w:val="center"/>
    </w:pPr>
    <w:rPr>
      <w:rFonts w:ascii="Times New Roman" w:hAnsi="Times New Roman" w:eastAsiaTheme="minorEastAsia" w:cs="Times New Roman"/>
      <w:b/>
      <w:sz w:val="26"/>
      <w:lang w:val="en-AU"/>
    </w:rPr>
  </w:style>
  <w:style w:type="character" w:customStyle="1" w:styleId="CharChar51">
    <w:name w:val="Char Char51"/>
    <w:rsid w:val="009E1C34"/>
    <w:rPr>
      <w:sz w:val="24"/>
      <w:lang w:val="en-AU" w:eastAsia="en-US"/>
    </w:rPr>
  </w:style>
  <w:style w:type="paragraph" w:styleId="Subtitle">
    <w:name w:val="Subtitle"/>
    <w:basedOn w:val="Normal"/>
    <w:next w:val="Normal"/>
    <w:link w:val="PodnaslovZnak"/>
    <w:qFormat/>
    <w:rsid w:val="00DA01AA"/>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PodnaslovZnak">
    <w:name w:val="Podnaslov Znak"/>
    <w:basedOn w:val="DefaultParagraphFont"/>
    <w:link w:val="Subtitle"/>
    <w:rsid w:val="00DA01AA"/>
    <w:rPr>
      <w:rFonts w:asciiTheme="minorHAnsi" w:eastAsiaTheme="minorEastAsia" w:hAnsiTheme="minorHAnsi" w:cstheme="minorBidi"/>
      <w:color w:val="5A5A5A" w:themeColor="text1" w:themeTint="A5"/>
      <w:spacing w:val="15"/>
      <w:sz w:val="22"/>
      <w:szCs w:val="22"/>
      <w:lang w:eastAsia="en-US"/>
    </w:rPr>
  </w:style>
  <w:style w:type="character" w:styleId="Strong">
    <w:name w:val="Strong"/>
    <w:basedOn w:val="DefaultParagraphFont"/>
    <w:qFormat/>
    <w:rsid w:val="00D5285F"/>
    <w:rPr>
      <w:b/>
      <w:bCs/>
    </w:rPr>
  </w:style>
  <w:style w:type="character" w:customStyle="1" w:styleId="CharChar52">
    <w:name w:val="Char Char52"/>
    <w:rsid w:val="003B38EB"/>
    <w:rPr>
      <w:sz w:val="24"/>
      <w:lang w:val="en-AU" w:eastAsia="en-US"/>
    </w:rPr>
  </w:style>
  <w:style w:type="character" w:customStyle="1" w:styleId="CharChar23">
    <w:name w:val="Char Char23"/>
    <w:rsid w:val="003B38EB"/>
    <w:rPr>
      <w:b/>
      <w:sz w:val="24"/>
      <w:lang w:val="sl-SI" w:eastAsia="en-US"/>
    </w:rPr>
  </w:style>
  <w:style w:type="character" w:customStyle="1" w:styleId="CharChar22">
    <w:name w:val="Char Char22"/>
    <w:rsid w:val="003B38EB"/>
    <w:rPr>
      <w:rFonts w:ascii="Arial" w:hAnsi="Arial"/>
      <w:b/>
      <w:sz w:val="26"/>
      <w:lang w:val="en-US" w:eastAsia="en-US"/>
    </w:rPr>
  </w:style>
  <w:style w:type="character" w:customStyle="1" w:styleId="CharChar21">
    <w:name w:val="Char Char21"/>
    <w:rsid w:val="003B38EB"/>
    <w:rPr>
      <w:b/>
      <w:sz w:val="28"/>
      <w:lang w:val="en-US" w:eastAsia="en-US"/>
    </w:rPr>
  </w:style>
  <w:style w:type="character" w:customStyle="1" w:styleId="CharChar20">
    <w:name w:val="Char Char20"/>
    <w:rsid w:val="003B38EB"/>
    <w:rPr>
      <w:rFonts w:ascii="Arial" w:hAnsi="Arial"/>
      <w:b/>
      <w:i/>
      <w:sz w:val="26"/>
      <w:lang w:val="en-US" w:eastAsia="en-US"/>
    </w:rPr>
  </w:style>
  <w:style w:type="character" w:customStyle="1" w:styleId="CharChar19">
    <w:name w:val="Char Char19"/>
    <w:rsid w:val="003B38EB"/>
    <w:rPr>
      <w:b/>
      <w:sz w:val="22"/>
      <w:lang w:val="en-US" w:eastAsia="en-US"/>
    </w:rPr>
  </w:style>
  <w:style w:type="character" w:customStyle="1" w:styleId="CharChar18">
    <w:name w:val="Char Char18"/>
    <w:rsid w:val="003B38EB"/>
    <w:rPr>
      <w:rFonts w:ascii="Arial Narrow" w:hAnsi="Arial Narrow"/>
      <w:b/>
      <w:sz w:val="24"/>
      <w:lang w:val="sl-SI" w:eastAsia="en-US"/>
    </w:rPr>
  </w:style>
  <w:style w:type="character" w:customStyle="1" w:styleId="CharChar17">
    <w:name w:val="Char Char17"/>
    <w:rsid w:val="003B38EB"/>
    <w:rPr>
      <w:sz w:val="24"/>
      <w:lang w:val="sl-SI" w:eastAsia="en-US"/>
    </w:rPr>
  </w:style>
  <w:style w:type="character" w:customStyle="1" w:styleId="CharChar16">
    <w:name w:val="Char Char16"/>
    <w:rsid w:val="003B38EB"/>
    <w:rPr>
      <w:b/>
      <w:sz w:val="24"/>
      <w:lang w:val="sl-SI" w:eastAsia="en-US"/>
    </w:rPr>
  </w:style>
  <w:style w:type="character" w:customStyle="1" w:styleId="CharChar15">
    <w:name w:val="Char Char15"/>
    <w:rsid w:val="003B38EB"/>
    <w:rPr>
      <w:rFonts w:ascii="Arial" w:hAnsi="Arial"/>
      <w:sz w:val="24"/>
      <w:lang w:val="en-US" w:eastAsia="en-US"/>
    </w:rPr>
  </w:style>
  <w:style w:type="character" w:customStyle="1" w:styleId="CharChar14">
    <w:name w:val="Char Char14"/>
    <w:rsid w:val="003B38EB"/>
    <w:rPr>
      <w:rFonts w:ascii="Arial" w:hAnsi="Arial"/>
      <w:sz w:val="24"/>
      <w:lang w:val="en-US" w:eastAsia="en-US"/>
    </w:rPr>
  </w:style>
  <w:style w:type="character" w:customStyle="1" w:styleId="CharChar13">
    <w:name w:val="Char Char13"/>
    <w:rsid w:val="003B38EB"/>
    <w:rPr>
      <w:rFonts w:ascii="Tahoma" w:hAnsi="Tahoma"/>
      <w:sz w:val="16"/>
      <w:lang w:val="en-US" w:eastAsia="en-US"/>
    </w:rPr>
  </w:style>
  <w:style w:type="character" w:customStyle="1" w:styleId="CharChar12">
    <w:name w:val="Char Char12"/>
    <w:rsid w:val="003B38EB"/>
    <w:rPr>
      <w:rFonts w:ascii="Arial" w:hAnsi="Arial"/>
      <w:color w:val="000000"/>
      <w:sz w:val="24"/>
    </w:rPr>
  </w:style>
  <w:style w:type="character" w:customStyle="1" w:styleId="CharChar11">
    <w:name w:val="Char Char11"/>
    <w:rsid w:val="003B38EB"/>
    <w:rPr>
      <w:rFonts w:ascii="Arial" w:hAnsi="Arial"/>
      <w:sz w:val="24"/>
      <w:lang w:val="en-US" w:eastAsia="en-US"/>
    </w:rPr>
  </w:style>
  <w:style w:type="character" w:customStyle="1" w:styleId="CharChar10">
    <w:name w:val="Char Char10"/>
    <w:rsid w:val="003B38EB"/>
    <w:rPr>
      <w:rFonts w:ascii="Arial" w:hAnsi="Arial"/>
      <w:sz w:val="16"/>
      <w:lang w:val="en-US" w:eastAsia="en-US"/>
    </w:rPr>
  </w:style>
  <w:style w:type="character" w:customStyle="1" w:styleId="CharChar9">
    <w:name w:val="Char Char9"/>
    <w:rsid w:val="003B38EB"/>
    <w:rPr>
      <w:rFonts w:ascii="Arial Narrow" w:hAnsi="Arial Narrow"/>
      <w:sz w:val="24"/>
      <w:lang w:val="sl-SI" w:eastAsia="en-US"/>
    </w:rPr>
  </w:style>
  <w:style w:type="character" w:customStyle="1" w:styleId="CharChar8">
    <w:name w:val="Char Char8"/>
    <w:rsid w:val="003B38EB"/>
    <w:rPr>
      <w:sz w:val="24"/>
      <w:lang w:val="sl-SI" w:eastAsia="en-US"/>
    </w:rPr>
  </w:style>
  <w:style w:type="character" w:customStyle="1" w:styleId="CharChar7">
    <w:name w:val="Char Char7"/>
    <w:rsid w:val="003B38EB"/>
    <w:rPr>
      <w:sz w:val="24"/>
      <w:lang w:val="sl-SI" w:eastAsia="en-US"/>
    </w:rPr>
  </w:style>
  <w:style w:type="character" w:customStyle="1" w:styleId="CharChar6">
    <w:name w:val="Char Char6"/>
    <w:rsid w:val="003B38EB"/>
    <w:rPr>
      <w:b/>
      <w:sz w:val="22"/>
      <w:lang w:val="en-GB" w:eastAsia="en-US"/>
    </w:rPr>
  </w:style>
  <w:style w:type="character" w:customStyle="1" w:styleId="CharChar1">
    <w:name w:val="Char Char1"/>
    <w:rsid w:val="003B38EB"/>
    <w:rPr>
      <w:rFonts w:ascii="Tahoma" w:hAnsi="Tahoma"/>
      <w:sz w:val="16"/>
      <w:lang w:val="en-US" w:eastAsia="en-US"/>
    </w:rPr>
  </w:style>
  <w:style w:type="character" w:customStyle="1" w:styleId="CharChar">
    <w:name w:val="Char Char"/>
    <w:rsid w:val="003B38EB"/>
    <w:rPr>
      <w:rFonts w:ascii="Arial" w:hAnsi="Arial"/>
      <w:b/>
      <w:lang w:val="en-US" w:eastAsia="en-US"/>
    </w:rPr>
  </w:style>
  <w:style w:type="character" w:customStyle="1" w:styleId="CharChar2">
    <w:name w:val="Char Char2"/>
    <w:rsid w:val="003B38EB"/>
    <w:rPr>
      <w:rFonts w:ascii="Arial Unicode MS" w:hAnsi="Arial Unicode MS"/>
      <w:lang w:val="en-GB" w:eastAsia="en-US"/>
    </w:rPr>
  </w:style>
  <w:style w:type="character" w:customStyle="1" w:styleId="CharChar231">
    <w:name w:val="Char Char231"/>
    <w:rsid w:val="003B38EB"/>
    <w:rPr>
      <w:b/>
      <w:sz w:val="24"/>
      <w:lang w:val="sl-SI" w:eastAsia="en-US"/>
    </w:rPr>
  </w:style>
  <w:style w:type="character" w:customStyle="1" w:styleId="CharChar221">
    <w:name w:val="Char Char221"/>
    <w:rsid w:val="003B38EB"/>
    <w:rPr>
      <w:rFonts w:ascii="Arial" w:hAnsi="Arial"/>
      <w:b/>
      <w:sz w:val="26"/>
      <w:lang w:val="en-US" w:eastAsia="en-US"/>
    </w:rPr>
  </w:style>
  <w:style w:type="character" w:customStyle="1" w:styleId="CharChar211">
    <w:name w:val="Char Char211"/>
    <w:rsid w:val="003B38EB"/>
    <w:rPr>
      <w:b/>
      <w:sz w:val="28"/>
      <w:lang w:val="en-US" w:eastAsia="en-US"/>
    </w:rPr>
  </w:style>
  <w:style w:type="character" w:customStyle="1" w:styleId="CharChar201">
    <w:name w:val="Char Char201"/>
    <w:rsid w:val="003B38EB"/>
    <w:rPr>
      <w:rFonts w:ascii="Arial" w:hAnsi="Arial"/>
      <w:b/>
      <w:i/>
      <w:sz w:val="26"/>
      <w:lang w:val="en-US" w:eastAsia="en-US"/>
    </w:rPr>
  </w:style>
  <w:style w:type="character" w:customStyle="1" w:styleId="CharChar191">
    <w:name w:val="Char Char191"/>
    <w:rsid w:val="003B38EB"/>
    <w:rPr>
      <w:b/>
      <w:sz w:val="22"/>
      <w:lang w:val="en-US" w:eastAsia="en-US"/>
    </w:rPr>
  </w:style>
  <w:style w:type="character" w:customStyle="1" w:styleId="CharChar181">
    <w:name w:val="Char Char181"/>
    <w:rsid w:val="003B38EB"/>
    <w:rPr>
      <w:rFonts w:ascii="Arial Narrow" w:hAnsi="Arial Narrow"/>
      <w:b/>
      <w:sz w:val="24"/>
      <w:lang w:val="sl-SI" w:eastAsia="en-US"/>
    </w:rPr>
  </w:style>
  <w:style w:type="character" w:customStyle="1" w:styleId="CharChar171">
    <w:name w:val="Char Char171"/>
    <w:rsid w:val="003B38EB"/>
    <w:rPr>
      <w:sz w:val="24"/>
      <w:lang w:val="sl-SI" w:eastAsia="en-US"/>
    </w:rPr>
  </w:style>
  <w:style w:type="character" w:customStyle="1" w:styleId="CharChar161">
    <w:name w:val="Char Char161"/>
    <w:rsid w:val="003B38EB"/>
    <w:rPr>
      <w:b/>
      <w:sz w:val="24"/>
      <w:lang w:val="sl-SI" w:eastAsia="en-US"/>
    </w:rPr>
  </w:style>
  <w:style w:type="character" w:customStyle="1" w:styleId="CharChar151">
    <w:name w:val="Char Char151"/>
    <w:rsid w:val="003B38EB"/>
    <w:rPr>
      <w:rFonts w:ascii="Arial" w:hAnsi="Arial"/>
      <w:sz w:val="24"/>
      <w:lang w:val="en-US" w:eastAsia="en-US"/>
    </w:rPr>
  </w:style>
  <w:style w:type="character" w:customStyle="1" w:styleId="CharChar141">
    <w:name w:val="Char Char141"/>
    <w:rsid w:val="003B38EB"/>
    <w:rPr>
      <w:rFonts w:ascii="Arial" w:hAnsi="Arial"/>
      <w:sz w:val="24"/>
      <w:lang w:val="en-US" w:eastAsia="en-US"/>
    </w:rPr>
  </w:style>
  <w:style w:type="character" w:customStyle="1" w:styleId="CharChar131">
    <w:name w:val="Char Char131"/>
    <w:rsid w:val="003B38EB"/>
    <w:rPr>
      <w:rFonts w:ascii="Tahoma" w:hAnsi="Tahoma"/>
      <w:sz w:val="16"/>
      <w:lang w:val="en-US" w:eastAsia="en-US"/>
    </w:rPr>
  </w:style>
  <w:style w:type="character" w:customStyle="1" w:styleId="CharChar121">
    <w:name w:val="Char Char121"/>
    <w:rsid w:val="003B38EB"/>
    <w:rPr>
      <w:rFonts w:ascii="Arial" w:hAnsi="Arial"/>
      <w:color w:val="000000"/>
      <w:sz w:val="24"/>
    </w:rPr>
  </w:style>
  <w:style w:type="character" w:customStyle="1" w:styleId="CharChar111">
    <w:name w:val="Char Char111"/>
    <w:rsid w:val="003B38EB"/>
    <w:rPr>
      <w:rFonts w:ascii="Arial" w:hAnsi="Arial"/>
      <w:sz w:val="24"/>
      <w:lang w:val="en-US" w:eastAsia="en-US"/>
    </w:rPr>
  </w:style>
  <w:style w:type="character" w:customStyle="1" w:styleId="CharChar101">
    <w:name w:val="Char Char101"/>
    <w:rsid w:val="003B38EB"/>
    <w:rPr>
      <w:rFonts w:ascii="Arial" w:hAnsi="Arial"/>
      <w:sz w:val="16"/>
      <w:lang w:val="en-US" w:eastAsia="en-US"/>
    </w:rPr>
  </w:style>
  <w:style w:type="character" w:customStyle="1" w:styleId="CharChar91">
    <w:name w:val="Char Char91"/>
    <w:rsid w:val="003B38EB"/>
    <w:rPr>
      <w:rFonts w:ascii="Arial Narrow" w:hAnsi="Arial Narrow"/>
      <w:sz w:val="24"/>
      <w:lang w:val="sl-SI" w:eastAsia="en-US"/>
    </w:rPr>
  </w:style>
  <w:style w:type="character" w:customStyle="1" w:styleId="CharChar81">
    <w:name w:val="Char Char81"/>
    <w:rsid w:val="003B38EB"/>
    <w:rPr>
      <w:sz w:val="24"/>
      <w:lang w:val="sl-SI" w:eastAsia="en-US"/>
    </w:rPr>
  </w:style>
  <w:style w:type="character" w:customStyle="1" w:styleId="CharChar71">
    <w:name w:val="Char Char71"/>
    <w:rsid w:val="003B38EB"/>
    <w:rPr>
      <w:sz w:val="24"/>
      <w:lang w:val="sl-SI" w:eastAsia="en-US"/>
    </w:rPr>
  </w:style>
  <w:style w:type="character" w:customStyle="1" w:styleId="CharChar61">
    <w:name w:val="Char Char61"/>
    <w:rsid w:val="003B38EB"/>
    <w:rPr>
      <w:b/>
      <w:sz w:val="22"/>
      <w:lang w:val="en-GB" w:eastAsia="en-US"/>
    </w:rPr>
  </w:style>
  <w:style w:type="character" w:customStyle="1" w:styleId="CharChar110">
    <w:name w:val="Char Char110"/>
    <w:rsid w:val="003B38EB"/>
    <w:rPr>
      <w:rFonts w:ascii="Tahoma" w:hAnsi="Tahoma"/>
      <w:sz w:val="16"/>
      <w:lang w:val="en-US" w:eastAsia="en-US"/>
    </w:rPr>
  </w:style>
  <w:style w:type="character" w:customStyle="1" w:styleId="CharChar25">
    <w:name w:val="Char Char25"/>
    <w:rsid w:val="003B38EB"/>
    <w:rPr>
      <w:rFonts w:ascii="Arial" w:hAnsi="Arial"/>
      <w:b/>
      <w:lang w:val="en-US" w:eastAsia="en-US"/>
    </w:rPr>
  </w:style>
  <w:style w:type="character" w:customStyle="1" w:styleId="CharChar24">
    <w:name w:val="Char Char24"/>
    <w:rsid w:val="003B38EB"/>
    <w:rPr>
      <w:rFonts w:ascii="Arial Unicode MS" w:hAnsi="Arial Unicode MS"/>
      <w:lang w:val="en-GB" w:eastAsia="en-US"/>
    </w:rPr>
  </w:style>
  <w:style w:type="character" w:customStyle="1" w:styleId="Nerazreenaomemba3">
    <w:name w:val="Nerazrešena omemba3"/>
    <w:basedOn w:val="DefaultParagraphFont"/>
    <w:uiPriority w:val="99"/>
    <w:semiHidden/>
    <w:unhideWhenUsed/>
    <w:rsid w:val="00E12311"/>
    <w:rPr>
      <w:color w:val="605E5C"/>
      <w:shd w:val="clear" w:color="auto" w:fill="E1DFDD"/>
    </w:rPr>
  </w:style>
  <w:style w:type="character" w:customStyle="1" w:styleId="Nerazreenaomemba4">
    <w:name w:val="Nerazrešena omemba4"/>
    <w:basedOn w:val="DefaultParagraphFont"/>
    <w:uiPriority w:val="99"/>
    <w:semiHidden/>
    <w:unhideWhenUsed/>
    <w:rsid w:val="002B422D"/>
    <w:rPr>
      <w:color w:val="605E5C"/>
      <w:shd w:val="clear" w:color="auto" w:fill="E1DFDD"/>
    </w:rPr>
  </w:style>
  <w:style w:type="character" w:customStyle="1" w:styleId="CharChar4">
    <w:name w:val="Char Char4"/>
    <w:semiHidden/>
    <w:rsid w:val="000439A0"/>
    <w:rPr>
      <w:rFonts w:ascii="Arial" w:hAnsi="Arial" w:cs="Arial"/>
      <w:lang w:val="sl-SI" w:eastAsia="en-US"/>
    </w:rPr>
  </w:style>
  <w:style w:type="character" w:customStyle="1" w:styleId="CharChar3">
    <w:name w:val="Char Char3"/>
    <w:semiHidden/>
    <w:rsid w:val="000439A0"/>
    <w:rPr>
      <w:lang w:val="sl-SI" w:eastAsia="en-US"/>
    </w:rPr>
  </w:style>
  <w:style w:type="table" w:customStyle="1" w:styleId="TableGrid1">
    <w:name w:val="Table Grid1"/>
    <w:basedOn w:val="TableNormal"/>
    <w:next w:val="TableGrid"/>
    <w:rsid w:val="000439A0"/>
    <w:pPr>
      <w:widowControl w:val="0"/>
    </w:pPr>
    <w:rPr>
      <w:rFonts w:eastAsiaTheme="minorEastAs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0439A0"/>
    <w:pPr>
      <w:widowControl w:val="0"/>
    </w:pPr>
    <w:rPr>
      <w:rFonts w:ascii="Calibri" w:hAnsi="Calibri" w:eastAsiaTheme="minorEastAsi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0439A0"/>
    <w:pPr>
      <w:widowControl w:val="0"/>
    </w:pPr>
    <w:rPr>
      <w:rFonts w:eastAsiaTheme="minorEastAs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harChar41">
    <w:name w:val="Char Char41"/>
    <w:semiHidden/>
    <w:rsid w:val="000439A0"/>
    <w:rPr>
      <w:rFonts w:ascii="Arial" w:hAnsi="Arial" w:cs="Arial"/>
      <w:lang w:val="sl-SI" w:eastAsia="en-US"/>
    </w:rPr>
  </w:style>
  <w:style w:type="character" w:customStyle="1" w:styleId="CharChar31">
    <w:name w:val="Char Char31"/>
    <w:semiHidden/>
    <w:rsid w:val="000439A0"/>
    <w:rPr>
      <w:lang w:val="sl-SI" w:eastAsia="en-US"/>
    </w:rPr>
  </w:style>
  <w:style w:type="table" w:customStyle="1" w:styleId="TableGrid11">
    <w:name w:val="Table Grid11"/>
    <w:basedOn w:val="TableNormal"/>
    <w:next w:val="TableGrid"/>
    <w:rsid w:val="000439A0"/>
    <w:pPr>
      <w:widowControl w:val="0"/>
    </w:pPr>
    <w:rPr>
      <w:rFonts w:eastAsiaTheme="minorEastAs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BalloonTextChar1">
    <w:name w:val="Balloon Text Char1"/>
    <w:rsid w:val="000439A0"/>
    <w:rPr>
      <w:rFonts w:ascii="Tahoma" w:hAnsi="Tahoma" w:cs="Tahoma"/>
      <w:sz w:val="16"/>
      <w:lang w:val="en-US" w:eastAsia="en-US"/>
    </w:rPr>
  </w:style>
  <w:style w:type="character" w:customStyle="1" w:styleId="CommentSubjectChar1">
    <w:name w:val="Comment Subject Char1"/>
    <w:rsid w:val="000439A0"/>
    <w:rPr>
      <w:rFonts w:ascii="Arial" w:hAnsi="Arial" w:cs="Arial"/>
      <w:b/>
      <w:lang w:val="en-US" w:eastAsia="en-US"/>
    </w:rPr>
  </w:style>
  <w:style w:type="character" w:customStyle="1" w:styleId="FooterChar2">
    <w:name w:val="Footer Char2"/>
    <w:rsid w:val="000439A0"/>
    <w:rPr>
      <w:rFonts w:ascii="Arial" w:hAnsi="Arial" w:cs="Arial"/>
      <w:sz w:val="24"/>
      <w:lang w:val="en-US" w:eastAsia="en-US"/>
    </w:rPr>
  </w:style>
  <w:style w:type="character" w:customStyle="1" w:styleId="FooterChar3">
    <w:name w:val="Footer Char3"/>
    <w:rsid w:val="000439A0"/>
    <w:rPr>
      <w:rFonts w:ascii="Arial" w:hAnsi="Arial" w:cs="Arial"/>
      <w:sz w:val="24"/>
      <w:lang w:val="en-US" w:eastAsia="en-US"/>
    </w:rPr>
  </w:style>
  <w:style w:type="character" w:customStyle="1" w:styleId="BodyText3Char1">
    <w:name w:val="Body Text 3 Char1"/>
    <w:rsid w:val="000439A0"/>
    <w:rPr>
      <w:rFonts w:ascii="Arial" w:hAnsi="Arial" w:cs="Arial"/>
      <w:sz w:val="16"/>
      <w:lang w:val="en-US" w:eastAsia="en-US"/>
    </w:rPr>
  </w:style>
  <w:style w:type="table" w:customStyle="1" w:styleId="TableGrid4">
    <w:name w:val="Table Grid4"/>
    <w:basedOn w:val="TableNormal"/>
    <w:next w:val="TableGrid"/>
    <w:uiPriority w:val="59"/>
    <w:rsid w:val="000439A0"/>
    <w:pPr>
      <w:widowControl w:val="0"/>
      <w:jc w:val="both"/>
    </w:pPr>
    <w:rPr>
      <w:rFonts w:ascii="Calibri" w:hAnsi="Calibri" w:eastAsiaTheme="minorEastAsi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0439A0"/>
    <w:pPr>
      <w:widowControl w:val="0"/>
      <w:jc w:val="both"/>
    </w:pPr>
    <w:rPr>
      <w:rFonts w:ascii="Calibri" w:hAnsi="Calibri" w:eastAsiaTheme="minorEastAsi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0439A0"/>
    <w:pPr>
      <w:widowControl w:val="0"/>
      <w:jc w:val="both"/>
    </w:pPr>
    <w:rPr>
      <w:rFonts w:ascii="Calibri" w:hAnsi="Calibri" w:eastAsiaTheme="minorEastAsi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0439A0"/>
    <w:pPr>
      <w:widowControl w:val="0"/>
      <w:jc w:val="both"/>
    </w:pPr>
    <w:rPr>
      <w:rFonts w:ascii="Calibri" w:hAnsi="Calibri" w:eastAsiaTheme="minorEastAsi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0439A0"/>
    <w:pPr>
      <w:widowControl w:val="0"/>
      <w:jc w:val="both"/>
    </w:pPr>
    <w:rPr>
      <w:rFonts w:ascii="Calibri" w:hAnsi="Calibri" w:eastAsiaTheme="minorEastAsi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59"/>
    <w:rsid w:val="000439A0"/>
    <w:pPr>
      <w:widowControl w:val="0"/>
      <w:jc w:val="both"/>
    </w:pPr>
    <w:rPr>
      <w:rFonts w:ascii="Calibri" w:hAnsi="Calibri" w:eastAsiaTheme="minorEastAsi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59"/>
    <w:rsid w:val="000439A0"/>
    <w:pPr>
      <w:widowControl w:val="0"/>
      <w:jc w:val="both"/>
    </w:pPr>
    <w:rPr>
      <w:rFonts w:ascii="Calibri" w:hAnsi="Calibri" w:eastAsiaTheme="minorEastAsi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0439A0"/>
    <w:pPr>
      <w:widowControl w:val="0"/>
    </w:pPr>
    <w:rPr>
      <w:rFonts w:eastAsiaTheme="minorEastAs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
    <w:name w:val="Table Grid21"/>
    <w:basedOn w:val="TableNormal"/>
    <w:next w:val="TableGrid"/>
    <w:uiPriority w:val="59"/>
    <w:rsid w:val="000439A0"/>
    <w:pPr>
      <w:widowControl w:val="0"/>
    </w:pPr>
    <w:rPr>
      <w:rFonts w:ascii="Calibri" w:hAnsi="Calibri" w:eastAsiaTheme="minorEastAsi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0439A0"/>
    <w:pPr>
      <w:widowControl w:val="0"/>
    </w:pPr>
    <w:rPr>
      <w:rFonts w:eastAsiaTheme="minorEastAs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11">
    <w:name w:val="Table Grid111"/>
    <w:basedOn w:val="TableNormal"/>
    <w:next w:val="TableGrid"/>
    <w:rsid w:val="000439A0"/>
    <w:pPr>
      <w:widowControl w:val="0"/>
    </w:pPr>
    <w:rPr>
      <w:rFonts w:eastAsiaTheme="minorEastAsia"/>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2">
    <w:name w:val="Tabela – mreža2"/>
    <w:basedOn w:val="TableNormal"/>
    <w:next w:val="TableGrid"/>
    <w:uiPriority w:val="59"/>
    <w:rsid w:val="000439A0"/>
    <w:pPr>
      <w:widowControl w:val="0"/>
      <w:jc w:val="both"/>
    </w:pPr>
    <w:rPr>
      <w:rFonts w:ascii="Calibri" w:hAnsi="Calibri" w:eastAsiaTheme="minorEastAsia" w:cstheme="minorBidi"/>
      <w:sz w:val="24"/>
      <w:szCs w:val="24"/>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C0438"/>
    <w:rPr>
      <w:rFonts w:ascii="Arial" w:hAnsi="Arial"/>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footnotes" Target="footnotes.xml" /><Relationship Id="rId10" Type="http://schemas.openxmlformats.org/officeDocument/2006/relationships/hyperlink" Target="http://www.enarocanje.si" TargetMode="External" /><Relationship Id="rId11" Type="http://schemas.openxmlformats.org/officeDocument/2006/relationships/hyperlink" Target="https://ejn.gov.si/espd/" TargetMode="External" /><Relationship Id="rId12" Type="http://schemas.openxmlformats.org/officeDocument/2006/relationships/hyperlink" Target="http://eur-lex.europa.eu/LexUriServ/LexUriServ.do?uri=CONSLEG:2007R1234:20100619:SL:PDF" TargetMode="External" /><Relationship Id="rId13" Type="http://schemas.openxmlformats.org/officeDocument/2006/relationships/hyperlink" Target="mailto:SV.kuhinja.Ljubljana.Moste@mors.si" TargetMode="External" /><Relationship Id="rId14" Type="http://schemas.openxmlformats.org/officeDocument/2006/relationships/hyperlink" Target="mailto:SV.kuhinja.Vrhnika@mors.si" TargetMode="External" /><Relationship Id="rId15" Type="http://schemas.openxmlformats.org/officeDocument/2006/relationships/hyperlink" Target="mailto:SV.kuhinja.Postojna@mors.si" TargetMode="External" /><Relationship Id="rId16" Type="http://schemas.openxmlformats.org/officeDocument/2006/relationships/hyperlink" Target="mailto:SV.kuhinja.Vipava@mors.si" TargetMode="External" /><Relationship Id="rId17" Type="http://schemas.openxmlformats.org/officeDocument/2006/relationships/hyperlink" Target="mailto:SV.kuhinja.Kranj@mors.si" TargetMode="External" /><Relationship Id="rId18" Type="http://schemas.openxmlformats.org/officeDocument/2006/relationships/hyperlink" Target="mailto:SV.kuhinja.Bohinjska.Bela@mors.si" TargetMode="External" /><Relationship Id="rId19" Type="http://schemas.openxmlformats.org/officeDocument/2006/relationships/hyperlink" Target="mailto:SV.kuhinja.Pokljuka@mors.si" TargetMode="External" /><Relationship Id="rId2" Type="http://schemas.openxmlformats.org/officeDocument/2006/relationships/settings" Target="settings.xml" /><Relationship Id="rId20" Type="http://schemas.openxmlformats.org/officeDocument/2006/relationships/hyperlink" Target="mailto:SV.kuhinja.Novo.Mesto@mors.si" TargetMode="External" /><Relationship Id="rId21" Type="http://schemas.openxmlformats.org/officeDocument/2006/relationships/hyperlink" Target="mailto:SV.kuhinja.Cerklje.ob.Krki@mors.si" TargetMode="External" /><Relationship Id="rId22" Type="http://schemas.openxmlformats.org/officeDocument/2006/relationships/hyperlink" Target="mailto:SV.kuhinja.Celje@mors.si" TargetMode="External" /><Relationship Id="rId23" Type="http://schemas.openxmlformats.org/officeDocument/2006/relationships/hyperlink" Target="mailto:SV.kuhinja.Slovenska.Bistrica@mors.si" TargetMode="External" /><Relationship Id="rId24" Type="http://schemas.openxmlformats.org/officeDocument/2006/relationships/hyperlink" Target="mailto:SV.kuhinja.Maribor@mors.si" TargetMode="External" /><Relationship Id="rId25" Type="http://schemas.openxmlformats.org/officeDocument/2006/relationships/hyperlink" Target="mailto:SV.kuhinja.Murska.Sobota@mors.si" TargetMode="External" /><Relationship Id="rId26" Type="http://schemas.openxmlformats.org/officeDocument/2006/relationships/hyperlink" Target="mailto:marija.jakic@mors.si" TargetMode="External" /><Relationship Id="rId27" Type="http://schemas.openxmlformats.org/officeDocument/2006/relationships/hyperlink" Target="mailto:bostjan.merkun@gmail.si" TargetMode="External" /><Relationship Id="rId28" Type="http://schemas.openxmlformats.org/officeDocument/2006/relationships/hyperlink" Target="mailto:andrej.kukovec@mors.si" TargetMode="External" /><Relationship Id="rId29" Type="http://schemas.openxmlformats.org/officeDocument/2006/relationships/hyperlink" Target="mailto:uros.mali@mors.si" TargetMode="External" /><Relationship Id="rId3" Type="http://schemas.openxmlformats.org/officeDocument/2006/relationships/webSettings" Target="webSettings.xml" /><Relationship Id="rId30" Type="http://schemas.openxmlformats.org/officeDocument/2006/relationships/hyperlink" Target="mailto:martina.jakic@urszr.si" TargetMode="External" /><Relationship Id="rId31" Type="http://schemas.openxmlformats.org/officeDocument/2006/relationships/footer" Target="footer1.xml" /><Relationship Id="rId32" Type="http://schemas.openxmlformats.org/officeDocument/2006/relationships/header" Target="header1.xml" /><Relationship Id="rId33" Type="http://schemas.openxmlformats.org/officeDocument/2006/relationships/footer" Target="footer2.xml" /><Relationship Id="rId34" Type="http://schemas.openxmlformats.org/officeDocument/2006/relationships/header" Target="header2.xml" /><Relationship Id="rId35" Type="http://schemas.openxmlformats.org/officeDocument/2006/relationships/footer" Target="footer3.xml" /><Relationship Id="rId36" Type="http://schemas.openxmlformats.org/officeDocument/2006/relationships/glossaryDocument" Target="glossary/document.xml" /><Relationship Id="rId37" Type="http://schemas.openxmlformats.org/officeDocument/2006/relationships/theme" Target="theme/theme1.xml" /><Relationship Id="rId38" Type="http://schemas.openxmlformats.org/officeDocument/2006/relationships/numbering" Target="numbering.xml" /><Relationship Id="rId39" Type="http://schemas.openxmlformats.org/officeDocument/2006/relationships/styles" Target="styles.xml" /><Relationship Id="rId4" Type="http://schemas.openxmlformats.org/officeDocument/2006/relationships/fontTable" Target="fontTable.xml" /><Relationship Id="rId5" Type="http://schemas.openxmlformats.org/officeDocument/2006/relationships/customXml" Target="../customXml/item1.xml" /><Relationship Id="rId6" Type="http://schemas.openxmlformats.org/officeDocument/2006/relationships/hyperlink" Target="mailto:glavna.pisarna@mors.si" TargetMode="External" /><Relationship Id="rId7" Type="http://schemas.openxmlformats.org/officeDocument/2006/relationships/hyperlink" Target="http://www.uradni-list.si/1/objava.jsp?sop=2022-01-0107" TargetMode="External" /><Relationship Id="rId8" Type="http://schemas.openxmlformats.org/officeDocument/2006/relationships/hyperlink" Target="https://ejn.gov.si/" TargetMode="External" /><Relationship Id="rId9" Type="http://schemas.openxmlformats.org/officeDocument/2006/relationships/hyperlink" Target="https://ejn.gov.si" TargetMode="External" /></Relationships>
</file>

<file path=word/_rels/footnotes.xml.rels><?xml version="1.0" encoding="utf-8" standalone="yes"?><Relationships xmlns="http://schemas.openxmlformats.org/package/2006/relationships"><Relationship Id="rId1" Type="http://schemas.openxmlformats.org/officeDocument/2006/relationships/hyperlink" Target="http://pisrs.si/Pis.web/pregledPredpisa?id=ZAKO1263"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 Id="rId2" Type="http://schemas.openxmlformats.org/officeDocument/2006/relationships/hyperlink" Target="mailto:glavna.pisarna@mors.si" TargetMode="External" /><Relationship Id="rId3" Type="http://schemas.openxmlformats.org/officeDocument/2006/relationships/hyperlink" Target="http://www.mors.si" TargetMode="External" /></Relationships>
</file>

<file path=word/_rels/settings.xml.rels><?xml version="1.0" encoding="utf-8" standalone="yes"?><Relationships xmlns="http://schemas.openxmlformats.org/package/2006/relationships"><Relationship Id="rId1" Type="http://schemas.openxmlformats.org/officeDocument/2006/relationships/attachedTemplate" Target="file:///C:\Users\moharicd67\Desktop\MO.dot" TargetMode="External" /></Relationships>
</file>

<file path=word/glossary/_rels/document.xml.rels><?xml version="1.0" encoding="utf-8" standalone="yes"?><Relationships xmlns="http://schemas.openxmlformats.org/package/2006/relationships"><Relationship Id="rId1" Type="http://schemas.openxmlformats.org/officeDocument/2006/relationships/footnotes" Target="footnot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ntTable" Target="fontTable.xml" /><Relationship Id="rId5" Type="http://schemas.openxmlformats.org/officeDocument/2006/relationships/styles" Target="styles.xml" /></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docParts>
    <w:docPart>
      <w:docPartPr>
        <w:name w:val="84E4F49FEF3649C5B0F8D9B924E659FB"/>
        <w:category>
          <w:name w:val="Splošno"/>
          <w:gallery w:val="placeholder"/>
        </w:category>
        <w:types>
          <w:type w:val="bbPlcHdr"/>
        </w:types>
        <w:behaviors>
          <w:behavior w:val="content"/>
        </w:behaviors>
        <w:guid w:val="{5AFA78A5-65B2-4AC3-AD71-47C4AA0D734F}"/>
      </w:docPartPr>
      <w:docPartBody>
        <w:p w:rsidR="00515922" w:rsidP="00CD01DC">
          <w:pPr>
            <w:pStyle w:val="84E4F49FEF3649C5B0F8D9B924E659FB"/>
          </w:pPr>
          <w:r>
            <w:t>[Vnesite besedilo]</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Republika">
    <w:altName w:val="Franklin Gothic Medium Cond"/>
    <w:panose1 w:val="02000506040000020004"/>
    <w:charset w:val="EE"/>
    <w:family w:val="auto"/>
    <w:pitch w:val="variable"/>
    <w:sig w:usb0="A00000FF" w:usb1="4000205B" w:usb2="00000000" w:usb3="00000000" w:csb0="00000093"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Tahoma">
    <w:altName w:val="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auto"/>
    <w:pitch w:val="fixed"/>
    <w:sig w:usb0="00000001" w:usb1="09060000" w:usb2="00000010" w:usb3="00000000" w:csb0="00080000" w:csb1="00000000"/>
  </w:font>
  <w:font w:name="Calibri Light">
    <w:panose1 w:val="020F0302020204030204"/>
    <w:charset w:val="EE"/>
    <w:family w:val="swiss"/>
    <w:pitch w:val="variable"/>
    <w:sig w:usb0="E0002AFF" w:usb1="C000247B" w:usb2="00000009" w:usb3="00000000" w:csb0="000001FF" w:csb1="00000000"/>
  </w:font>
</w:fonts>
</file>

<file path=word/glossary/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footnote w:type="separator" w:id="0">
    <w:p w:rsidR="005A4077">
      <w:pPr>
        <w:spacing w:after="0" w:line="240" w:lineRule="auto"/>
      </w:pPr>
      <w:r>
        <w:separator/>
      </w:r>
    </w:p>
  </w:footnote>
  <w:footnote w:type="continuationSeparator" w:id="1">
    <w:p w:rsidR="005A4077">
      <w:pPr>
        <w:spacing w:after="0" w:line="240"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00"/>
  <w:defaultTabStop w:val="708"/>
  <w:hyphenationZone w:val="425"/>
  <w:characterSpacingControl w:val="doNotCompress"/>
  <w:footnotePr>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1DC"/>
    <w:rsid w:val="001472B0"/>
    <w:rsid w:val="00161D45"/>
    <w:rsid w:val="00255459"/>
    <w:rsid w:val="002D37C2"/>
    <w:rsid w:val="00427A34"/>
    <w:rsid w:val="0050363B"/>
    <w:rsid w:val="00511D9C"/>
    <w:rsid w:val="00515922"/>
    <w:rsid w:val="00562242"/>
    <w:rsid w:val="005A4077"/>
    <w:rsid w:val="005B6C60"/>
    <w:rsid w:val="006F7C8E"/>
    <w:rsid w:val="00706E99"/>
    <w:rsid w:val="0088692A"/>
    <w:rsid w:val="00A20836"/>
    <w:rsid w:val="00A87DD3"/>
    <w:rsid w:val="00AB5925"/>
    <w:rsid w:val="00AD25AB"/>
    <w:rsid w:val="00B12E2D"/>
    <w:rsid w:val="00B42679"/>
    <w:rsid w:val="00C56586"/>
    <w:rsid w:val="00CA2088"/>
    <w:rsid w:val="00CA67F7"/>
    <w:rsid w:val="00CD01DC"/>
    <w:rsid w:val="00D221B0"/>
    <w:rsid w:val="00F3562A"/>
  </w:rsids>
  <m:mathPr>
    <m:mathFont m:val="Cambria Math"/>
  </m:mathPr>
  <w:themeFontLang w:val="sl-SI"/>
  <w:clrSchemeMapping w:bg1="light1" w:t1="dark1" w:bg2="light2" w:t2="dark2" w:accent1="accent1" w:accent2="accent2" w:accent3="accent3" w:accent4="accent4" w:accent5="accent5" w:accent6="accent6" w:hyperlink="hyperlink" w:followedHyperlink="followedHyperlink"/>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84E4F49FEF3649C5B0F8D9B924E659FB">
    <w:name w:val="84E4F49FEF3649C5B0F8D9B924E659FB"/>
    <w:rsid w:val="00CD01D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C41E7C-28F1-4C29-A569-6151D3E95C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Template>
  <TotalTime>2668</TotalTime>
  <Pages>84</Pages>
  <Words>29515</Words>
  <Characters>182380</Characters>
  <Application>Microsoft Office Word</Application>
  <DocSecurity>0</DocSecurity>
  <Lines>1519</Lines>
  <Paragraphs>422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211473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moharicd67</dc:creator>
  <cp:lastModifiedBy>KORDIŠ Marjetka</cp:lastModifiedBy>
  <cp:revision>966</cp:revision>
  <cp:lastPrinted>2026-07-16T10:50:00Z</cp:lastPrinted>
  <dcterms:created xsi:type="dcterms:W3CDTF">2024-01-15T13:54:00Z</dcterms:created>
  <dcterms:modified xsi:type="dcterms:W3CDTF">2026-07-29T09:30:00Z</dcterms:modified>
</cp:coreProperties>
</file>