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853F0" w14:textId="47FB4674" w:rsidR="00C91B7C" w:rsidRPr="00E955CC" w:rsidRDefault="00C91B7C" w:rsidP="00C91B7C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E955CC">
        <w:rPr>
          <w:rFonts w:ascii="Century Gothic" w:hAnsi="Century Gothic"/>
          <w:color w:val="auto"/>
          <w:sz w:val="22"/>
          <w:szCs w:val="22"/>
          <w:u w:val="none"/>
        </w:rPr>
        <w:t xml:space="preserve">PODATKI O PONUDNIKU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C91B7C" w:rsidRPr="00E955CC" w14:paraId="5096B09D" w14:textId="77777777" w:rsidTr="00B21466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0598C3A8" w14:textId="0DCABE10" w:rsidR="00C91B7C" w:rsidRPr="00E955CC" w:rsidRDefault="00C91B7C" w:rsidP="00B21466">
            <w:pPr>
              <w:rPr>
                <w:rFonts w:ascii="Century Gothic" w:eastAsiaTheme="minorEastAsia" w:hAnsi="Century Gothic"/>
                <w:b/>
                <w:caps/>
              </w:rPr>
            </w:pPr>
            <w:r w:rsidRPr="00E955CC">
              <w:rPr>
                <w:rFonts w:ascii="Century Gothic" w:eastAsiaTheme="minorEastAsia" w:hAnsi="Century Gothic"/>
                <w:b/>
                <w:caps/>
              </w:rPr>
              <w:t xml:space="preserve">ponudnik </w:t>
            </w:r>
          </w:p>
        </w:tc>
      </w:tr>
      <w:tr w:rsidR="00C91B7C" w:rsidRPr="00E955CC" w14:paraId="51358E7C" w14:textId="77777777" w:rsidTr="00B21466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00253CC" w14:textId="77777777" w:rsidR="00C91B7C" w:rsidRPr="00E955CC" w:rsidRDefault="00C91B7C" w:rsidP="00B21466">
            <w:pPr>
              <w:rPr>
                <w:rFonts w:ascii="Century Gothic" w:eastAsiaTheme="minorEastAsia" w:hAnsi="Century Gothic"/>
                <w:caps/>
              </w:rPr>
            </w:pPr>
            <w:r w:rsidRPr="00E955CC">
              <w:rPr>
                <w:rFonts w:ascii="Century Gothic" w:eastAsiaTheme="minorEastAsia" w:hAnsi="Century Gothic"/>
                <w:caps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34558E01" w14:textId="77777777" w:rsidR="00C91B7C" w:rsidRPr="00E955CC" w:rsidRDefault="00C91B7C" w:rsidP="00B21466">
            <w:pPr>
              <w:spacing w:before="120" w:after="120"/>
              <w:rPr>
                <w:rFonts w:ascii="Century Gothic" w:hAnsi="Century Gothic"/>
              </w:rPr>
            </w:pPr>
          </w:p>
        </w:tc>
      </w:tr>
      <w:tr w:rsidR="00C91B7C" w:rsidRPr="00E955CC" w14:paraId="32B985BB" w14:textId="77777777" w:rsidTr="00B21466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A807E3" w14:textId="77777777" w:rsidR="00C91B7C" w:rsidRPr="00E955CC" w:rsidRDefault="00C91B7C" w:rsidP="00B21466">
            <w:pPr>
              <w:rPr>
                <w:rFonts w:ascii="Century Gothic" w:eastAsiaTheme="minorEastAsia" w:hAnsi="Century Gothic"/>
                <w:caps/>
              </w:rPr>
            </w:pPr>
            <w:r w:rsidRPr="00E955CC">
              <w:rPr>
                <w:rFonts w:ascii="Century Gothic" w:eastAsiaTheme="minorEastAsia" w:hAnsi="Century Gothic"/>
                <w:caps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4344F6" w14:textId="77777777" w:rsidR="00C91B7C" w:rsidRPr="00E955CC" w:rsidRDefault="00C91B7C" w:rsidP="00B21466">
            <w:pPr>
              <w:spacing w:before="120" w:after="120"/>
              <w:rPr>
                <w:rFonts w:ascii="Century Gothic" w:hAnsi="Century Gothic"/>
              </w:rPr>
            </w:pPr>
          </w:p>
        </w:tc>
      </w:tr>
    </w:tbl>
    <w:p w14:paraId="4C81C710" w14:textId="77777777" w:rsidR="00C91B7C" w:rsidRDefault="00C91B7C" w:rsidP="00C91B7C">
      <w:pPr>
        <w:rPr>
          <w:rFonts w:ascii="Century Gothic" w:hAnsi="Century Gothic"/>
          <w:b/>
          <w:bCs/>
        </w:rPr>
      </w:pPr>
    </w:p>
    <w:p w14:paraId="6D298B17" w14:textId="1760594A" w:rsidR="00B61695" w:rsidRPr="00FC0BA7" w:rsidRDefault="00C41F36" w:rsidP="00B61695">
      <w:pPr>
        <w:pStyle w:val="ListParagraph"/>
        <w:numPr>
          <w:ilvl w:val="0"/>
          <w:numId w:val="1"/>
        </w:numPr>
        <w:rPr>
          <w:rFonts w:ascii="Century Gothic" w:hAnsi="Century Gothic"/>
          <w:b/>
          <w:bCs/>
        </w:rPr>
      </w:pPr>
      <w:r w:rsidRPr="00E955CC">
        <w:rPr>
          <w:rFonts w:ascii="Century Gothic" w:hAnsi="Century Gothic"/>
          <w:b/>
          <w:bCs/>
        </w:rPr>
        <w:t>PONUDBENA CENA (PODMERILO A)</w:t>
      </w:r>
    </w:p>
    <w:tbl>
      <w:tblPr>
        <w:tblStyle w:val="TableGrid"/>
        <w:tblW w:w="11581" w:type="dxa"/>
        <w:tblLayout w:type="fixed"/>
        <w:tblLook w:val="04A0" w:firstRow="1" w:lastRow="0" w:firstColumn="1" w:lastColumn="0" w:noHBand="0" w:noVBand="1"/>
      </w:tblPr>
      <w:tblGrid>
        <w:gridCol w:w="6988"/>
        <w:gridCol w:w="1165"/>
        <w:gridCol w:w="1332"/>
        <w:gridCol w:w="2096"/>
      </w:tblGrid>
      <w:tr w:rsidR="00DD55BC" w:rsidRPr="00E955CC" w14:paraId="4C365713" w14:textId="0D9D4FC2" w:rsidTr="00DD55BC">
        <w:trPr>
          <w:trHeight w:val="559"/>
        </w:trPr>
        <w:tc>
          <w:tcPr>
            <w:tcW w:w="6988" w:type="dxa"/>
          </w:tcPr>
          <w:p w14:paraId="2A8666A7" w14:textId="77777777" w:rsidR="00DD55BC" w:rsidRPr="00E955CC" w:rsidRDefault="00DD55BC" w:rsidP="00123892">
            <w:pPr>
              <w:jc w:val="both"/>
              <w:rPr>
                <w:rFonts w:ascii="Century Gothic" w:eastAsia="Arial" w:hAnsi="Century Gothic" w:cs="Arial"/>
                <w:b/>
                <w:bCs/>
              </w:rPr>
            </w:pPr>
            <w:r w:rsidRPr="00E955CC">
              <w:rPr>
                <w:rFonts w:ascii="Century Gothic" w:eastAsia="Arial" w:hAnsi="Century Gothic" w:cs="Arial"/>
                <w:b/>
                <w:bCs/>
              </w:rPr>
              <w:t>STORITEV</w:t>
            </w:r>
          </w:p>
        </w:tc>
        <w:tc>
          <w:tcPr>
            <w:tcW w:w="1165" w:type="dxa"/>
          </w:tcPr>
          <w:p w14:paraId="011CE2D3" w14:textId="536E9210" w:rsidR="00DD55BC" w:rsidRPr="00E955CC" w:rsidRDefault="00DD55BC" w:rsidP="00123892">
            <w:pPr>
              <w:jc w:val="both"/>
              <w:rPr>
                <w:rFonts w:ascii="Century Gothic" w:eastAsia="Arial" w:hAnsi="Century Gothic" w:cs="Arial"/>
                <w:b/>
                <w:bCs/>
              </w:rPr>
            </w:pPr>
            <w:r w:rsidRPr="00E955CC">
              <w:rPr>
                <w:rFonts w:ascii="Century Gothic" w:eastAsia="Arial" w:hAnsi="Century Gothic" w:cs="Arial"/>
                <w:b/>
                <w:bCs/>
              </w:rPr>
              <w:t>enota</w:t>
            </w:r>
          </w:p>
        </w:tc>
        <w:tc>
          <w:tcPr>
            <w:tcW w:w="1332" w:type="dxa"/>
          </w:tcPr>
          <w:p w14:paraId="4BB8C88D" w14:textId="0CC46C3B" w:rsidR="00DD55BC" w:rsidRPr="00E955CC" w:rsidRDefault="00DD55BC" w:rsidP="00123892">
            <w:pPr>
              <w:jc w:val="both"/>
              <w:rPr>
                <w:rFonts w:ascii="Century Gothic" w:eastAsia="Arial" w:hAnsi="Century Gothic" w:cs="Arial"/>
                <w:b/>
                <w:bCs/>
              </w:rPr>
            </w:pPr>
            <w:r w:rsidRPr="00E955CC">
              <w:rPr>
                <w:rFonts w:ascii="Century Gothic" w:eastAsia="Arial" w:hAnsi="Century Gothic" w:cs="Arial"/>
                <w:b/>
                <w:bCs/>
              </w:rPr>
              <w:t>količina</w:t>
            </w:r>
          </w:p>
        </w:tc>
        <w:tc>
          <w:tcPr>
            <w:tcW w:w="2096" w:type="dxa"/>
          </w:tcPr>
          <w:p w14:paraId="670981DE" w14:textId="575B824A" w:rsidR="00DD55BC" w:rsidRPr="00E955CC" w:rsidRDefault="00DD55BC" w:rsidP="00123892">
            <w:pPr>
              <w:jc w:val="both"/>
              <w:rPr>
                <w:rFonts w:ascii="Century Gothic" w:eastAsia="Arial" w:hAnsi="Century Gothic" w:cs="Arial"/>
                <w:b/>
                <w:bCs/>
              </w:rPr>
            </w:pPr>
            <w:r w:rsidRPr="00E955CC">
              <w:rPr>
                <w:rFonts w:ascii="Century Gothic" w:eastAsia="Arial" w:hAnsi="Century Gothic" w:cs="Arial"/>
                <w:b/>
                <w:bCs/>
              </w:rPr>
              <w:t xml:space="preserve">Cena </w:t>
            </w:r>
          </w:p>
        </w:tc>
      </w:tr>
      <w:tr w:rsidR="00DD55BC" w:rsidRPr="00E955CC" w14:paraId="65DDE37A" w14:textId="72C80AEB" w:rsidTr="00DD55BC">
        <w:trPr>
          <w:trHeight w:val="565"/>
        </w:trPr>
        <w:tc>
          <w:tcPr>
            <w:tcW w:w="6988" w:type="dxa"/>
          </w:tcPr>
          <w:p w14:paraId="5BB74400" w14:textId="163B6CA5" w:rsidR="00DD55BC" w:rsidRPr="005F2CC3" w:rsidRDefault="00DD55BC" w:rsidP="005F2CC3">
            <w:pPr>
              <w:rPr>
                <w:rFonts w:ascii="Century Gothic" w:eastAsia="Arial" w:hAnsi="Century Gothic" w:cs="Arial"/>
              </w:rPr>
            </w:pPr>
            <w:r w:rsidRPr="00DD55BC">
              <w:rPr>
                <w:rFonts w:ascii="Century Gothic" w:eastAsia="Arial" w:hAnsi="Century Gothic" w:cs="Arial"/>
              </w:rPr>
              <w:t>SKLOP 1: Poslovna stavba, Ljubljanska cesta 1, 8000 Novo mesto, parc. št. 1301/4, k.o. 1456 – Novo mesto</w:t>
            </w:r>
          </w:p>
        </w:tc>
        <w:tc>
          <w:tcPr>
            <w:tcW w:w="1165" w:type="dxa"/>
          </w:tcPr>
          <w:p w14:paraId="20B89FF9" w14:textId="3960D697" w:rsidR="00DD55BC" w:rsidRPr="00E955CC" w:rsidRDefault="00DD55BC" w:rsidP="005F2CC3">
            <w:pPr>
              <w:jc w:val="both"/>
              <w:rPr>
                <w:rFonts w:ascii="Century Gothic" w:eastAsia="Arial" w:hAnsi="Century Gothic" w:cs="Arial"/>
              </w:rPr>
            </w:pPr>
            <w:r w:rsidRPr="00DD55BC">
              <w:rPr>
                <w:rFonts w:ascii="Century Gothic" w:eastAsia="Arial" w:hAnsi="Century Gothic" w:cs="Arial"/>
              </w:rPr>
              <w:t>kpl</w:t>
            </w:r>
          </w:p>
        </w:tc>
        <w:tc>
          <w:tcPr>
            <w:tcW w:w="1332" w:type="dxa"/>
          </w:tcPr>
          <w:p w14:paraId="17558648" w14:textId="7F1FBD16" w:rsidR="00DD55BC" w:rsidRPr="00E955CC" w:rsidRDefault="00DD55BC" w:rsidP="005F2CC3">
            <w:pPr>
              <w:jc w:val="both"/>
              <w:rPr>
                <w:rFonts w:ascii="Century Gothic" w:eastAsia="Arial" w:hAnsi="Century Gothic" w:cs="Arial"/>
              </w:rPr>
            </w:pPr>
            <w:r w:rsidRPr="00E955CC">
              <w:rPr>
                <w:rFonts w:ascii="Century Gothic" w:eastAsia="Arial" w:hAnsi="Century Gothic" w:cs="Arial"/>
              </w:rPr>
              <w:t>1</w:t>
            </w:r>
          </w:p>
        </w:tc>
        <w:tc>
          <w:tcPr>
            <w:tcW w:w="2096" w:type="dxa"/>
          </w:tcPr>
          <w:p w14:paraId="7F57E170" w14:textId="0F3E4D68" w:rsidR="00DD55BC" w:rsidRPr="00E955CC" w:rsidRDefault="00DD55BC" w:rsidP="005F2CC3">
            <w:pPr>
              <w:jc w:val="both"/>
              <w:rPr>
                <w:rFonts w:ascii="Century Gothic" w:eastAsia="Arial" w:hAnsi="Century Gothic" w:cs="Arial"/>
              </w:rPr>
            </w:pPr>
            <w:r w:rsidRPr="00E955CC">
              <w:rPr>
                <w:rFonts w:ascii="Century Gothic" w:eastAsia="Arial" w:hAnsi="Century Gothic" w:cs="Arial"/>
              </w:rPr>
              <w:t>_________ EUR</w:t>
            </w:r>
          </w:p>
        </w:tc>
      </w:tr>
      <w:tr w:rsidR="00DD55BC" w:rsidRPr="00E955CC" w14:paraId="2A7D3386" w14:textId="6970807E" w:rsidTr="00DD55BC">
        <w:trPr>
          <w:trHeight w:val="565"/>
        </w:trPr>
        <w:tc>
          <w:tcPr>
            <w:tcW w:w="6988" w:type="dxa"/>
          </w:tcPr>
          <w:p w14:paraId="0C6CBF3A" w14:textId="70E1F607" w:rsidR="00DD55BC" w:rsidRPr="005F2CC3" w:rsidRDefault="00DD55BC" w:rsidP="005F2CC3">
            <w:pPr>
              <w:rPr>
                <w:rFonts w:ascii="Century Gothic" w:eastAsia="Arial" w:hAnsi="Century Gothic" w:cs="Arial"/>
              </w:rPr>
            </w:pPr>
            <w:r w:rsidRPr="00DD55BC">
              <w:rPr>
                <w:rFonts w:ascii="Century Gothic" w:eastAsia="Arial" w:hAnsi="Century Gothic" w:cs="Arial"/>
              </w:rPr>
              <w:t>SKLOP 2: Poslovna stavba, Gubčeva ulica 15, 8000 Novo mesto, parc. št. 1218/3, k.o. 1483 – Kandija</w:t>
            </w:r>
          </w:p>
        </w:tc>
        <w:tc>
          <w:tcPr>
            <w:tcW w:w="1165" w:type="dxa"/>
          </w:tcPr>
          <w:p w14:paraId="42F0C9DE" w14:textId="67349DB8" w:rsidR="00DD55BC" w:rsidRPr="00E955CC" w:rsidRDefault="00DD55BC" w:rsidP="005F2CC3">
            <w:pPr>
              <w:jc w:val="both"/>
              <w:rPr>
                <w:rFonts w:ascii="Century Gothic" w:eastAsia="Arial" w:hAnsi="Century Gothic" w:cs="Arial"/>
              </w:rPr>
            </w:pPr>
            <w:r w:rsidRPr="00DD55BC">
              <w:rPr>
                <w:rFonts w:ascii="Century Gothic" w:eastAsia="Arial" w:hAnsi="Century Gothic" w:cs="Arial"/>
              </w:rPr>
              <w:t>kpl</w:t>
            </w:r>
          </w:p>
        </w:tc>
        <w:tc>
          <w:tcPr>
            <w:tcW w:w="1332" w:type="dxa"/>
          </w:tcPr>
          <w:p w14:paraId="63A5459A" w14:textId="3C9D71B3" w:rsidR="00DD55BC" w:rsidRPr="00E955CC" w:rsidRDefault="00DD55BC" w:rsidP="005F2CC3">
            <w:pPr>
              <w:jc w:val="both"/>
              <w:rPr>
                <w:rFonts w:ascii="Century Gothic" w:eastAsia="Arial" w:hAnsi="Century Gothic" w:cs="Arial"/>
              </w:rPr>
            </w:pPr>
            <w:r w:rsidRPr="00E955CC">
              <w:rPr>
                <w:rFonts w:ascii="Century Gothic" w:eastAsia="Arial" w:hAnsi="Century Gothic" w:cs="Arial"/>
              </w:rPr>
              <w:t>1</w:t>
            </w:r>
          </w:p>
        </w:tc>
        <w:tc>
          <w:tcPr>
            <w:tcW w:w="2096" w:type="dxa"/>
          </w:tcPr>
          <w:p w14:paraId="1BFE56E4" w14:textId="642C433B" w:rsidR="00DD55BC" w:rsidRPr="00E955CC" w:rsidRDefault="00DD55BC" w:rsidP="005F2CC3">
            <w:pPr>
              <w:jc w:val="both"/>
              <w:rPr>
                <w:rFonts w:ascii="Century Gothic" w:eastAsia="Arial" w:hAnsi="Century Gothic" w:cs="Arial"/>
              </w:rPr>
            </w:pPr>
            <w:r w:rsidRPr="00E955CC">
              <w:rPr>
                <w:rFonts w:ascii="Century Gothic" w:eastAsia="Arial" w:hAnsi="Century Gothic" w:cs="Arial"/>
              </w:rPr>
              <w:t>_________ EUR</w:t>
            </w:r>
          </w:p>
        </w:tc>
      </w:tr>
      <w:tr w:rsidR="00DD55BC" w:rsidRPr="00E955CC" w14:paraId="591309E8" w14:textId="77777777" w:rsidTr="00DD55BC">
        <w:trPr>
          <w:trHeight w:val="549"/>
        </w:trPr>
        <w:tc>
          <w:tcPr>
            <w:tcW w:w="6988" w:type="dxa"/>
          </w:tcPr>
          <w:p w14:paraId="2D5FBF80" w14:textId="003CBF52" w:rsidR="00DD55BC" w:rsidRPr="005F2CC3" w:rsidRDefault="00DD55BC" w:rsidP="005F2CC3">
            <w:pPr>
              <w:rPr>
                <w:rFonts w:ascii="Century Gothic" w:eastAsia="Arial" w:hAnsi="Century Gothic" w:cs="Arial"/>
              </w:rPr>
            </w:pPr>
            <w:r w:rsidRPr="00DD55BC">
              <w:rPr>
                <w:rFonts w:ascii="Century Gothic" w:eastAsia="Arial" w:hAnsi="Century Gothic" w:cs="Arial"/>
              </w:rPr>
              <w:t>SKLOP 3: Poslovna stavba, Srebrniče 1a, 8000 Novo mesto, parc. št. 1466/5, k.o. 1493 – Veliki Podljuben</w:t>
            </w:r>
          </w:p>
        </w:tc>
        <w:tc>
          <w:tcPr>
            <w:tcW w:w="1165" w:type="dxa"/>
          </w:tcPr>
          <w:p w14:paraId="4D426784" w14:textId="32A68201" w:rsidR="00DD55BC" w:rsidRPr="00E955CC" w:rsidRDefault="00DD55BC" w:rsidP="005F2CC3">
            <w:pPr>
              <w:jc w:val="both"/>
              <w:rPr>
                <w:rFonts w:ascii="Century Gothic" w:eastAsia="Arial" w:hAnsi="Century Gothic" w:cs="Arial"/>
              </w:rPr>
            </w:pPr>
            <w:r w:rsidRPr="00DD55BC">
              <w:rPr>
                <w:rFonts w:ascii="Century Gothic" w:eastAsia="Arial" w:hAnsi="Century Gothic" w:cs="Arial"/>
              </w:rPr>
              <w:t>kpl</w:t>
            </w:r>
          </w:p>
        </w:tc>
        <w:tc>
          <w:tcPr>
            <w:tcW w:w="1332" w:type="dxa"/>
          </w:tcPr>
          <w:p w14:paraId="078A20E0" w14:textId="3A9F20C3" w:rsidR="00DD55BC" w:rsidRPr="00E955CC" w:rsidRDefault="00DD55BC" w:rsidP="005F2CC3">
            <w:pPr>
              <w:jc w:val="both"/>
              <w:rPr>
                <w:rFonts w:ascii="Century Gothic" w:eastAsia="Arial" w:hAnsi="Century Gothic" w:cs="Arial"/>
              </w:rPr>
            </w:pPr>
            <w:r w:rsidRPr="00E955CC">
              <w:rPr>
                <w:rFonts w:ascii="Century Gothic" w:eastAsia="Arial" w:hAnsi="Century Gothic" w:cs="Arial"/>
              </w:rPr>
              <w:t>1</w:t>
            </w:r>
          </w:p>
        </w:tc>
        <w:tc>
          <w:tcPr>
            <w:tcW w:w="2096" w:type="dxa"/>
          </w:tcPr>
          <w:p w14:paraId="20D651F6" w14:textId="111C0DF8" w:rsidR="00DD55BC" w:rsidRPr="00E955CC" w:rsidRDefault="00DD55BC" w:rsidP="005F2CC3">
            <w:pPr>
              <w:jc w:val="both"/>
              <w:rPr>
                <w:rFonts w:ascii="Century Gothic" w:eastAsia="Arial" w:hAnsi="Century Gothic" w:cs="Arial"/>
              </w:rPr>
            </w:pPr>
            <w:r w:rsidRPr="00E955CC">
              <w:rPr>
                <w:rFonts w:ascii="Century Gothic" w:eastAsia="Arial" w:hAnsi="Century Gothic" w:cs="Arial"/>
              </w:rPr>
              <w:t>_________ EUR</w:t>
            </w:r>
          </w:p>
        </w:tc>
      </w:tr>
      <w:tr w:rsidR="00DD55BC" w:rsidRPr="00E955CC" w14:paraId="5DC10736" w14:textId="20098E8C" w:rsidTr="00DD55BC">
        <w:trPr>
          <w:trHeight w:val="565"/>
        </w:trPr>
        <w:tc>
          <w:tcPr>
            <w:tcW w:w="6988" w:type="dxa"/>
          </w:tcPr>
          <w:p w14:paraId="67926398" w14:textId="75C28D9D" w:rsidR="00DD55BC" w:rsidRPr="00E955CC" w:rsidRDefault="00DD55BC" w:rsidP="005F2CC3">
            <w:pPr>
              <w:jc w:val="right"/>
              <w:rPr>
                <w:rFonts w:ascii="Century Gothic" w:hAnsi="Century Gothic"/>
                <w:b/>
                <w:bCs/>
              </w:rPr>
            </w:pPr>
            <w:r w:rsidRPr="00E955CC">
              <w:rPr>
                <w:rFonts w:ascii="Century Gothic" w:hAnsi="Century Gothic"/>
                <w:b/>
                <w:bCs/>
              </w:rPr>
              <w:t>SKUPNA PONUJENA CENA (EUR brez DDV)</w:t>
            </w:r>
          </w:p>
        </w:tc>
        <w:tc>
          <w:tcPr>
            <w:tcW w:w="1165" w:type="dxa"/>
            <w:shd w:val="clear" w:color="auto" w:fill="C5E0B3" w:themeFill="accent6" w:themeFillTint="66"/>
          </w:tcPr>
          <w:p w14:paraId="54FAA4B8" w14:textId="5C59CEC4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  <w:p w14:paraId="524EBF6B" w14:textId="77777777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32" w:type="dxa"/>
            <w:shd w:val="clear" w:color="auto" w:fill="C5E0B3" w:themeFill="accent6" w:themeFillTint="66"/>
          </w:tcPr>
          <w:p w14:paraId="41F9BBA2" w14:textId="77777777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096" w:type="dxa"/>
            <w:shd w:val="clear" w:color="auto" w:fill="C5E0B3" w:themeFill="accent6" w:themeFillTint="66"/>
          </w:tcPr>
          <w:p w14:paraId="29AE54AC" w14:textId="77777777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DD55BC" w:rsidRPr="00E955CC" w14:paraId="30C5C64E" w14:textId="1FF30CB9" w:rsidTr="00DD55BC">
        <w:trPr>
          <w:trHeight w:val="549"/>
        </w:trPr>
        <w:tc>
          <w:tcPr>
            <w:tcW w:w="6988" w:type="dxa"/>
          </w:tcPr>
          <w:p w14:paraId="07CFB0DE" w14:textId="6554F9E2" w:rsidR="00DD55BC" w:rsidRPr="00E955CC" w:rsidRDefault="00DD55BC" w:rsidP="005F2CC3">
            <w:pPr>
              <w:jc w:val="right"/>
              <w:rPr>
                <w:rFonts w:ascii="Century Gothic" w:hAnsi="Century Gothic"/>
                <w:b/>
                <w:bCs/>
              </w:rPr>
            </w:pPr>
            <w:r w:rsidRPr="00E955CC">
              <w:rPr>
                <w:rFonts w:ascii="Century Gothic" w:hAnsi="Century Gothic"/>
                <w:b/>
                <w:bCs/>
              </w:rPr>
              <w:t>DDV</w:t>
            </w:r>
          </w:p>
        </w:tc>
        <w:tc>
          <w:tcPr>
            <w:tcW w:w="1165" w:type="dxa"/>
            <w:shd w:val="clear" w:color="auto" w:fill="C5E0B3" w:themeFill="accent6" w:themeFillTint="66"/>
          </w:tcPr>
          <w:p w14:paraId="1C0A253A" w14:textId="4073BF29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  <w:p w14:paraId="0379183D" w14:textId="77777777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32" w:type="dxa"/>
            <w:shd w:val="clear" w:color="auto" w:fill="C5E0B3" w:themeFill="accent6" w:themeFillTint="66"/>
          </w:tcPr>
          <w:p w14:paraId="2D78149A" w14:textId="77777777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096" w:type="dxa"/>
            <w:shd w:val="clear" w:color="auto" w:fill="C5E0B3" w:themeFill="accent6" w:themeFillTint="66"/>
          </w:tcPr>
          <w:p w14:paraId="4A3BDE90" w14:textId="77777777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DD55BC" w:rsidRPr="00E955CC" w14:paraId="70157552" w14:textId="75D60D7B" w:rsidTr="00DD55BC">
        <w:trPr>
          <w:trHeight w:val="58"/>
        </w:trPr>
        <w:tc>
          <w:tcPr>
            <w:tcW w:w="6988" w:type="dxa"/>
          </w:tcPr>
          <w:p w14:paraId="5EECB200" w14:textId="281994A4" w:rsidR="00DD55BC" w:rsidRPr="00E955CC" w:rsidRDefault="00DD55BC" w:rsidP="005F2CC3">
            <w:pPr>
              <w:jc w:val="right"/>
              <w:rPr>
                <w:rFonts w:ascii="Century Gothic" w:hAnsi="Century Gothic"/>
                <w:b/>
                <w:bCs/>
              </w:rPr>
            </w:pPr>
            <w:r w:rsidRPr="00E955CC">
              <w:rPr>
                <w:rFonts w:ascii="Century Gothic" w:hAnsi="Century Gothic"/>
                <w:b/>
                <w:bCs/>
              </w:rPr>
              <w:t>SKUPNA PONUJENA CENA (EUR z DDV)</w:t>
            </w:r>
          </w:p>
        </w:tc>
        <w:tc>
          <w:tcPr>
            <w:tcW w:w="1165" w:type="dxa"/>
            <w:shd w:val="clear" w:color="auto" w:fill="C5E0B3" w:themeFill="accent6" w:themeFillTint="66"/>
          </w:tcPr>
          <w:p w14:paraId="3D5D12A2" w14:textId="4F5FE0BB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  <w:p w14:paraId="39759D04" w14:textId="77777777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32" w:type="dxa"/>
            <w:shd w:val="clear" w:color="auto" w:fill="C5E0B3" w:themeFill="accent6" w:themeFillTint="66"/>
          </w:tcPr>
          <w:p w14:paraId="0F050524" w14:textId="77777777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096" w:type="dxa"/>
            <w:shd w:val="clear" w:color="auto" w:fill="C5E0B3" w:themeFill="accent6" w:themeFillTint="66"/>
          </w:tcPr>
          <w:p w14:paraId="2FD0195A" w14:textId="77777777" w:rsidR="00DD55BC" w:rsidRPr="00E955CC" w:rsidRDefault="00DD55BC" w:rsidP="005F2CC3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0E6D649D" w14:textId="77777777" w:rsidR="00A96AA0" w:rsidRPr="00E955CC" w:rsidRDefault="00A96AA0" w:rsidP="00C41F36">
      <w:pPr>
        <w:rPr>
          <w:rFonts w:ascii="Century Gothic" w:hAnsi="Century Gothic"/>
        </w:rPr>
      </w:pPr>
    </w:p>
    <w:p w14:paraId="4DBC36A6" w14:textId="696E1D9A" w:rsidR="00C91B7C" w:rsidRPr="00E955CC" w:rsidRDefault="00C91B7C" w:rsidP="00C41F36">
      <w:pPr>
        <w:rPr>
          <w:rFonts w:ascii="Century Gothic" w:hAnsi="Century Gothic"/>
        </w:rPr>
      </w:pPr>
      <w:r w:rsidRPr="00E955CC">
        <w:rPr>
          <w:rFonts w:ascii="Century Gothic" w:hAnsi="Century Gothic"/>
        </w:rPr>
        <w:t xml:space="preserve">Kraj in datum: </w:t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</w:r>
      <w:r w:rsidRPr="00E955CC">
        <w:rPr>
          <w:rFonts w:ascii="Century Gothic" w:hAnsi="Century Gothic"/>
        </w:rPr>
        <w:tab/>
        <w:t>Podpis:</w:t>
      </w:r>
    </w:p>
    <w:sectPr w:rsidR="00C91B7C" w:rsidRPr="00E955CC" w:rsidSect="00E955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055B9" w14:textId="77777777" w:rsidR="00955064" w:rsidRDefault="00955064" w:rsidP="00C41F36">
      <w:pPr>
        <w:spacing w:after="0" w:line="240" w:lineRule="auto"/>
      </w:pPr>
      <w:r>
        <w:separator/>
      </w:r>
    </w:p>
  </w:endnote>
  <w:endnote w:type="continuationSeparator" w:id="0">
    <w:p w14:paraId="23F3E536" w14:textId="77777777" w:rsidR="00955064" w:rsidRDefault="00955064" w:rsidP="00C4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CD931" w14:textId="77777777" w:rsidR="00DD55BC" w:rsidRDefault="00DD55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DB784" w14:textId="77777777" w:rsidR="00DD55BC" w:rsidRDefault="00DD55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CEAEB" w14:textId="77777777" w:rsidR="00DD55BC" w:rsidRDefault="00DD5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B2A88" w14:textId="77777777" w:rsidR="00955064" w:rsidRDefault="00955064" w:rsidP="00C41F36">
      <w:pPr>
        <w:spacing w:after="0" w:line="240" w:lineRule="auto"/>
      </w:pPr>
      <w:r>
        <w:separator/>
      </w:r>
    </w:p>
  </w:footnote>
  <w:footnote w:type="continuationSeparator" w:id="0">
    <w:p w14:paraId="1AFD389B" w14:textId="77777777" w:rsidR="00955064" w:rsidRDefault="00955064" w:rsidP="00C4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28A1" w14:textId="77777777" w:rsidR="00DD55BC" w:rsidRDefault="00DD5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E7062" w14:textId="1D712852" w:rsidR="00DD55BC" w:rsidRDefault="00DD55BC" w:rsidP="00DD55BC">
    <w:pPr>
      <w:pStyle w:val="Footer"/>
    </w:pPr>
    <w:bookmarkStart w:id="0" w:name="_Hlk115796317"/>
    <w:bookmarkStart w:id="1" w:name="_Hlk115796318"/>
    <w:bookmarkStart w:id="2" w:name="_Hlk115796456"/>
    <w:bookmarkStart w:id="3" w:name="_Hlk115796457"/>
    <w:bookmarkStart w:id="4" w:name="_Hlk115796521"/>
    <w:bookmarkStart w:id="5" w:name="_Hlk115796522"/>
    <w:bookmarkStart w:id="6" w:name="_Hlk115796543"/>
    <w:bookmarkStart w:id="7" w:name="_Hlk115796544"/>
    <w:r>
      <w:rPr>
        <w:noProof/>
      </w:rPr>
      <w:drawing>
        <wp:anchor distT="0" distB="0" distL="114300" distR="114300" simplePos="0" relativeHeight="251660288" behindDoc="1" locked="0" layoutInCell="1" allowOverlap="1" wp14:anchorId="54285A0E" wp14:editId="58B22CCD">
          <wp:simplePos x="0" y="0"/>
          <wp:positionH relativeFrom="column">
            <wp:posOffset>4481830</wp:posOffset>
          </wp:positionH>
          <wp:positionV relativeFrom="paragraph">
            <wp:posOffset>-32385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86626250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CB43C09" wp14:editId="7561C62C">
          <wp:simplePos x="0" y="0"/>
          <wp:positionH relativeFrom="page">
            <wp:posOffset>6964680</wp:posOffset>
          </wp:positionH>
          <wp:positionV relativeFrom="paragraph">
            <wp:posOffset>-87575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55009334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A56A12" wp14:editId="5CE307EF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31919CB0" w14:textId="77777777" w:rsidR="00DD55BC" w:rsidRPr="00E96CF5" w:rsidRDefault="00DD55BC" w:rsidP="00DD55BC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A56A12" id="Pravokotnik 9" o:spid="_x0000_s1026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31919CB0" w14:textId="77777777" w:rsidR="00DD55BC" w:rsidRPr="00E96CF5" w:rsidRDefault="00DD55BC" w:rsidP="00DD55BC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r>
      <w:tab/>
      <w:t xml:space="preserve">                                                  </w:t>
    </w:r>
  </w:p>
  <w:p w14:paraId="172A304D" w14:textId="77777777" w:rsidR="00DD55BC" w:rsidRDefault="00DD55BC" w:rsidP="00DD55BC">
    <w:pPr>
      <w:pStyle w:val="Footer"/>
    </w:pPr>
  </w:p>
  <w:p w14:paraId="488BC580" w14:textId="77777777" w:rsidR="00DD55BC" w:rsidRDefault="00DD55BC" w:rsidP="00DD55BC">
    <w:pPr>
      <w:pStyle w:val="Footer"/>
    </w:pPr>
  </w:p>
  <w:p w14:paraId="35249CF0" w14:textId="77777777" w:rsidR="00DD55BC" w:rsidRPr="00204140" w:rsidRDefault="00DD55BC" w:rsidP="00DD55BC">
    <w:pPr>
      <w:pStyle w:val="Header"/>
      <w:tabs>
        <w:tab w:val="left" w:pos="1020"/>
      </w:tabs>
      <w:ind w:right="-1188"/>
    </w:pPr>
    <w:r>
      <w:t xml:space="preserve">             </w:t>
    </w:r>
  </w:p>
  <w:p w14:paraId="5DA7747E" w14:textId="6B822C85" w:rsidR="00C41F36" w:rsidRDefault="00C41F36" w:rsidP="00C41F36">
    <w:pPr>
      <w:jc w:val="right"/>
    </w:pPr>
    <w:r>
      <w:t>OBR-PONUDBA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C261D" w14:textId="77777777" w:rsidR="00DD55BC" w:rsidRDefault="00DD55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E3398"/>
    <w:multiLevelType w:val="hybridMultilevel"/>
    <w:tmpl w:val="08CE1A36"/>
    <w:lvl w:ilvl="0" w:tplc="24C64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166B4"/>
    <w:multiLevelType w:val="hybridMultilevel"/>
    <w:tmpl w:val="A1445AEE"/>
    <w:lvl w:ilvl="0" w:tplc="EF72952C">
      <w:start w:val="1"/>
      <w:numFmt w:val="decimal"/>
      <w:pStyle w:val="NASLOV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18192C"/>
    <w:multiLevelType w:val="hybridMultilevel"/>
    <w:tmpl w:val="3C7E172C"/>
    <w:lvl w:ilvl="0" w:tplc="C71C0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93532"/>
    <w:multiLevelType w:val="hybridMultilevel"/>
    <w:tmpl w:val="A566ACA4"/>
    <w:lvl w:ilvl="0" w:tplc="BE56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11BF3"/>
    <w:multiLevelType w:val="hybridMultilevel"/>
    <w:tmpl w:val="7D12B0EE"/>
    <w:lvl w:ilvl="0" w:tplc="23ACE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D7F8F"/>
    <w:multiLevelType w:val="hybridMultilevel"/>
    <w:tmpl w:val="E6C498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01098">
    <w:abstractNumId w:val="4"/>
  </w:num>
  <w:num w:numId="2" w16cid:durableId="1400902231">
    <w:abstractNumId w:val="2"/>
  </w:num>
  <w:num w:numId="3" w16cid:durableId="684135447">
    <w:abstractNumId w:val="3"/>
  </w:num>
  <w:num w:numId="4" w16cid:durableId="1105493469">
    <w:abstractNumId w:val="0"/>
  </w:num>
  <w:num w:numId="5" w16cid:durableId="2040430392">
    <w:abstractNumId w:val="5"/>
  </w:num>
  <w:num w:numId="6" w16cid:durableId="1571769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6"/>
    <w:rsid w:val="000321C3"/>
    <w:rsid w:val="00093D04"/>
    <w:rsid w:val="000F21B0"/>
    <w:rsid w:val="00101AE7"/>
    <w:rsid w:val="0011115C"/>
    <w:rsid w:val="00124BBE"/>
    <w:rsid w:val="00150CBC"/>
    <w:rsid w:val="001E31BC"/>
    <w:rsid w:val="00335EDC"/>
    <w:rsid w:val="00352926"/>
    <w:rsid w:val="00361BC1"/>
    <w:rsid w:val="00384950"/>
    <w:rsid w:val="004562E4"/>
    <w:rsid w:val="00470C4B"/>
    <w:rsid w:val="004A4F51"/>
    <w:rsid w:val="004B60FC"/>
    <w:rsid w:val="005A0076"/>
    <w:rsid w:val="005E7AE8"/>
    <w:rsid w:val="005F2CC3"/>
    <w:rsid w:val="0063789F"/>
    <w:rsid w:val="006D11DA"/>
    <w:rsid w:val="00717127"/>
    <w:rsid w:val="00765139"/>
    <w:rsid w:val="0077072B"/>
    <w:rsid w:val="0081123B"/>
    <w:rsid w:val="00841CF7"/>
    <w:rsid w:val="0087390C"/>
    <w:rsid w:val="00955064"/>
    <w:rsid w:val="00976C0E"/>
    <w:rsid w:val="009810A1"/>
    <w:rsid w:val="0099693B"/>
    <w:rsid w:val="009D52B1"/>
    <w:rsid w:val="009E5408"/>
    <w:rsid w:val="00A142FD"/>
    <w:rsid w:val="00A15B47"/>
    <w:rsid w:val="00A222F3"/>
    <w:rsid w:val="00A32E2E"/>
    <w:rsid w:val="00A96AA0"/>
    <w:rsid w:val="00B61695"/>
    <w:rsid w:val="00B61936"/>
    <w:rsid w:val="00B93000"/>
    <w:rsid w:val="00C37C6E"/>
    <w:rsid w:val="00C41F36"/>
    <w:rsid w:val="00C54D13"/>
    <w:rsid w:val="00C91B7C"/>
    <w:rsid w:val="00CC44A7"/>
    <w:rsid w:val="00D43BAF"/>
    <w:rsid w:val="00D46BE0"/>
    <w:rsid w:val="00D67F91"/>
    <w:rsid w:val="00D844A6"/>
    <w:rsid w:val="00DA476C"/>
    <w:rsid w:val="00DC212B"/>
    <w:rsid w:val="00DC7F25"/>
    <w:rsid w:val="00DD55BC"/>
    <w:rsid w:val="00E15C39"/>
    <w:rsid w:val="00E23C6C"/>
    <w:rsid w:val="00E35597"/>
    <w:rsid w:val="00E429C1"/>
    <w:rsid w:val="00E50178"/>
    <w:rsid w:val="00E61CB5"/>
    <w:rsid w:val="00E955CC"/>
    <w:rsid w:val="00EA6A5B"/>
    <w:rsid w:val="00EF7A3F"/>
    <w:rsid w:val="00F12B12"/>
    <w:rsid w:val="00F149D1"/>
    <w:rsid w:val="00F407FF"/>
    <w:rsid w:val="00F77406"/>
    <w:rsid w:val="00FA0103"/>
    <w:rsid w:val="00FA6F70"/>
    <w:rsid w:val="00FC0BA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4B066"/>
  <w15:chartTrackingRefBased/>
  <w15:docId w15:val="{444F8AAC-F858-4897-B8F7-E9AFAFC2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F36"/>
    <w:pPr>
      <w:ind w:left="720"/>
      <w:contextualSpacing/>
    </w:pPr>
  </w:style>
  <w:style w:type="table" w:styleId="TableGrid">
    <w:name w:val="Table Grid"/>
    <w:basedOn w:val="TableNormal"/>
    <w:uiPriority w:val="39"/>
    <w:rsid w:val="00C4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Znak"/>
    <w:basedOn w:val="Normal"/>
    <w:link w:val="HeaderChar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C41F36"/>
  </w:style>
  <w:style w:type="paragraph" w:styleId="Footer">
    <w:name w:val="footer"/>
    <w:basedOn w:val="Normal"/>
    <w:link w:val="FooterChar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F36"/>
  </w:style>
  <w:style w:type="character" w:styleId="CommentReference">
    <w:name w:val="annotation reference"/>
    <w:basedOn w:val="DefaultParagraphFont"/>
    <w:uiPriority w:val="99"/>
    <w:semiHidden/>
    <w:unhideWhenUsed/>
    <w:rsid w:val="00456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62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2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2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2E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2E4"/>
    <w:rPr>
      <w:rFonts w:ascii="Segoe UI" w:hAnsi="Segoe UI" w:cs="Segoe UI"/>
      <w:sz w:val="18"/>
      <w:szCs w:val="18"/>
    </w:rPr>
  </w:style>
  <w:style w:type="paragraph" w:customStyle="1" w:styleId="PODNASLOV">
    <w:name w:val="PODNASLOV"/>
    <w:basedOn w:val="Normal"/>
    <w:qFormat/>
    <w:rsid w:val="00C91B7C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  <w14:ligatures w14:val="none"/>
    </w:rPr>
  </w:style>
  <w:style w:type="paragraph" w:customStyle="1" w:styleId="NASLOV">
    <w:name w:val="NASLOV"/>
    <w:basedOn w:val="ListParagraph"/>
    <w:link w:val="NASLOVZnak"/>
    <w:qFormat/>
    <w:rsid w:val="005F2CC3"/>
    <w:pPr>
      <w:numPr>
        <w:numId w:val="6"/>
      </w:numPr>
      <w:spacing w:after="0" w:line="240" w:lineRule="auto"/>
      <w:ind w:right="283"/>
      <w:jc w:val="both"/>
    </w:pPr>
    <w:rPr>
      <w:b/>
      <w:bCs/>
      <w:kern w:val="0"/>
      <w:sz w:val="24"/>
      <w:szCs w:val="24"/>
      <w14:ligatures w14:val="none"/>
    </w:rPr>
  </w:style>
  <w:style w:type="character" w:customStyle="1" w:styleId="NASLOVZnak">
    <w:name w:val="NASLOV Znak"/>
    <w:basedOn w:val="DefaultParagraphFont"/>
    <w:link w:val="NASLOV"/>
    <w:rsid w:val="005F2CC3"/>
    <w:rPr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CE8FF89-74F5-4D0A-93F2-1B59FA11F8F3}">
  <we:reference id="wa200010453" version="1.0.0.1" store="en-US" storeType="OMEX"/>
  <we:alternateReferences>
    <we:reference id="wa200010453" version="1.0.0.1" store="wa200010453" storeType="OMEX"/>
  </we:alternateReferences>
  <we:properties>
    <we:property name="claude.fileId" value="&quot;54163d23-95c9-4a39-b1f7-ca9cf479ed11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100</Words>
  <Characters>502</Characters>
  <Application>Microsoft Office Word</Application>
  <DocSecurity>0</DocSecurity>
  <Lines>62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Katja Hodošček</cp:lastModifiedBy>
  <cp:revision>15</cp:revision>
  <dcterms:created xsi:type="dcterms:W3CDTF">2024-12-24T07:32:00Z</dcterms:created>
  <dcterms:modified xsi:type="dcterms:W3CDTF">2026-07-15T06:32:00Z</dcterms:modified>
</cp:coreProperties>
</file>