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747"/>
        <w:tblW w:w="0" w:type="auto"/>
        <w:tblLook w:val="04A0"/>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9B51D5" w:rsidRPr="006F1DA5">
        <w:rPr>
          <w:rFonts w:ascii="Arial" w:hAnsi="Arial" w:cs="Arial"/>
        </w:rPr>
        <w:t xml:space="preserve"> </w:t>
      </w:r>
      <w:r w:rsidR="009B51D5" w:rsidRPr="006E31D3">
        <w:rPr>
          <w:rFonts w:ascii="Arial" w:hAnsi="Arial" w:cs="Arial"/>
        </w:rPr>
        <w:t>JN0016/2026-000</w:t>
      </w:r>
      <w:r w:rsidR="00D526E9">
        <w:rPr>
          <w:rFonts w:ascii="Arial" w:hAnsi="Arial" w:cs="Arial"/>
        </w:rPr>
        <w:t>3</w:t>
      </w:r>
      <w:r w:rsidR="009B51D5">
        <w:rPr>
          <w:rFonts w:ascii="Arial" w:hAnsi="Arial" w:cs="Arial"/>
        </w:rPr>
        <w:t xml:space="preserve"> (</w:t>
      </w:r>
      <w:r w:rsidR="009B51D5" w:rsidRPr="0012386A">
        <w:rPr>
          <w:rFonts w:ascii="Arial" w:hAnsi="Arial" w:cs="Arial"/>
          <w:b/>
          <w:bCs/>
          <w:sz w:val="20"/>
        </w:rPr>
        <w:t>014-0007/2026</w:t>
      </w:r>
      <w:r w:rsidR="009B51D5">
        <w:rPr>
          <w:rFonts w:ascii="Arial" w:hAnsi="Arial" w:cs="Arial"/>
          <w:b/>
          <w:bCs/>
          <w:sz w:val="20"/>
        </w:rPr>
        <w:t>)</w:t>
      </w:r>
    </w:p>
    <w:p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054E23">
        <w:rPr>
          <w:rFonts w:ascii="Arial" w:hAnsi="Arial" w:cs="Arial"/>
        </w:rPr>
        <w:t>2</w:t>
      </w:r>
      <w:r w:rsidR="00C26D03">
        <w:rPr>
          <w:rFonts w:ascii="Arial" w:hAnsi="Arial" w:cs="Arial"/>
        </w:rPr>
        <w:t>1.08.2026</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tblPr>
      <w:tblGrid>
        <w:gridCol w:w="92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Podelitev koncesije za opravljanje  gospodarske javne službe zavetišča za zapuščene živali na območju občine Kočevje za obdobje </w:t>
            </w:r>
            <w:r w:rsidR="009B51D5" w:rsidRPr="009B51D5">
              <w:rPr>
                <w:rFonts w:ascii="Arial" w:hAnsi="Arial" w:cs="Arial"/>
                <w:color w:val="000000"/>
                <w:sz w:val="44"/>
                <w:szCs w:val="44"/>
              </w:rPr>
              <w:t>od enega (1) do desetih (10) let</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 xml:space="preserve">Zaporedna številka: </w:t>
      </w:r>
      <w:r w:rsidR="009B51D5" w:rsidRPr="006E31D3">
        <w:rPr>
          <w:rFonts w:ascii="Arial" w:hAnsi="Arial" w:cs="Arial"/>
        </w:rPr>
        <w:t>JN0016/2026-000</w:t>
      </w:r>
      <w:r w:rsidR="001E3BE1">
        <w:rPr>
          <w:rFonts w:ascii="Arial" w:hAnsi="Arial" w:cs="Arial"/>
        </w:rPr>
        <w:t>3</w:t>
      </w:r>
    </w:p>
    <w:p w:rsidR="00337E4D" w:rsidRDefault="00FB3258" w:rsidP="00D526E9">
      <w:pPr>
        <w:pStyle w:val="Paragraf"/>
        <w:rPr>
          <w:rFonts w:ascii="Arial" w:hAnsi="Arial" w:cs="Arial"/>
        </w:rPr>
      </w:pPr>
      <w:r w:rsidRPr="006F1DA5">
        <w:rPr>
          <w:rFonts w:ascii="Arial" w:hAnsi="Arial" w:cs="Arial"/>
        </w:rPr>
        <w:t xml:space="preserve">Vrsta postopka: </w:t>
      </w:r>
      <w:r w:rsidR="00D526E9" w:rsidRPr="0014398C">
        <w:rPr>
          <w:rFonts w:ascii="Arial" w:hAnsi="Arial" w:cs="Arial"/>
          <w:b/>
        </w:rPr>
        <w:t>Evidenčni postopek v skladu z 21. členom ZJN-3 za javno naročilo storitev, ki jih določa Priloga XIV Direktive 2014/24/EU.</w:t>
      </w: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302744" w:rsidRPr="002B6779" w:rsidRDefault="00404330" w:rsidP="0040433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302744" w:rsidRPr="00D36F2E" w:rsidRDefault="00404330" w:rsidP="0040433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764E9C" w:rsidRDefault="00404330">
      <w:pPr>
        <w:spacing w:before="225" w:after="225" w:line="240" w:lineRule="auto"/>
        <w:jc w:val="center"/>
      </w:pPr>
      <w:r>
        <w:rPr>
          <w:rFonts w:ascii="Arial" w:hAnsi="Arial" w:cs="Arial"/>
          <w:b/>
          <w:bCs/>
          <w:color w:val="000000"/>
          <w:sz w:val="18"/>
          <w:szCs w:val="18"/>
        </w:rPr>
        <w:t xml:space="preserve">Podelitev koncesije za opravljanje gospodarske javne službe zavetišča za zapuščene živali na območju občine Kočevje za obdobje </w:t>
      </w:r>
      <w:r w:rsidR="009B51D5">
        <w:rPr>
          <w:rFonts w:ascii="Arial" w:hAnsi="Arial" w:cs="Arial"/>
          <w:b/>
          <w:bCs/>
          <w:color w:val="000000"/>
          <w:sz w:val="18"/>
          <w:szCs w:val="18"/>
        </w:rPr>
        <w:t>od enega (1) do desetih (10) let.</w:t>
      </w:r>
    </w:p>
    <w:p w:rsidR="00764E9C" w:rsidRDefault="00404330">
      <w:pPr>
        <w:spacing w:before="225" w:after="225" w:line="240" w:lineRule="auto"/>
      </w:pPr>
      <w:r>
        <w:rPr>
          <w:rFonts w:ascii="Arial" w:hAnsi="Arial" w:cs="Arial"/>
          <w:color w:val="000000"/>
          <w:sz w:val="18"/>
          <w:szCs w:val="18"/>
        </w:rPr>
        <w:t xml:space="preserve">Na podlagi Zakona o javnem naročanju (ZJN-3;  Uradni list RS, št. 91/15, 14/18, 121/21, 10/22, 74/22 – odl. US, 100/22 – ZNUZSZS, 28/23 in 88/23-ZOPNN-F), OBČINA KOČEVJE, Ljubljanska cesta 26, 1330 Kočevje (v nadaljevanju: naročnik), </w:t>
      </w:r>
      <w:r w:rsidRPr="00384B99">
        <w:rPr>
          <w:rFonts w:ascii="Arial" w:hAnsi="Arial" w:cs="Arial"/>
          <w:b/>
          <w:bCs/>
          <w:color w:val="000000"/>
          <w:sz w:val="18"/>
          <w:szCs w:val="18"/>
          <w:u w:val="single"/>
        </w:rPr>
        <w:t>vabi zainteresirane ponudnike</w:t>
      </w:r>
      <w:r>
        <w:rPr>
          <w:rFonts w:ascii="Arial" w:hAnsi="Arial" w:cs="Arial"/>
          <w:color w:val="000000"/>
          <w:sz w:val="18"/>
          <w:szCs w:val="18"/>
        </w:rPr>
        <w:t>, da predložijo svojo pisno ponudbo v skladu s to razpisno dokumentacijo in sodelujejo v postopku oddaje javnega naročila.</w:t>
      </w:r>
    </w:p>
    <w:p w:rsidR="00764E9C" w:rsidRDefault="00404330">
      <w:pPr>
        <w:spacing w:before="225" w:after="225" w:line="240" w:lineRule="auto"/>
      </w:pPr>
      <w:r>
        <w:rPr>
          <w:rFonts w:ascii="Arial" w:hAnsi="Arial" w:cs="Arial"/>
          <w:color w:val="000000"/>
          <w:sz w:val="18"/>
          <w:szCs w:val="18"/>
        </w:rPr>
        <w:t xml:space="preserve">Predmet javnega naročila je: </w:t>
      </w:r>
      <w:r>
        <w:rPr>
          <w:rFonts w:ascii="Arial" w:hAnsi="Arial" w:cs="Arial"/>
          <w:b/>
          <w:bCs/>
          <w:color w:val="000000"/>
          <w:sz w:val="18"/>
          <w:szCs w:val="18"/>
        </w:rPr>
        <w:t>Podelitev koncesije za opravljanje gospodarske javne službe zavetišča za zapuščene živali na območju občine Kočevje</w:t>
      </w:r>
      <w:r w:rsidR="009B51D5">
        <w:rPr>
          <w:rFonts w:ascii="Arial" w:hAnsi="Arial" w:cs="Arial"/>
          <w:b/>
          <w:bCs/>
          <w:color w:val="000000"/>
          <w:sz w:val="18"/>
          <w:szCs w:val="18"/>
        </w:rPr>
        <w:t xml:space="preserve"> za obdobje</w:t>
      </w:r>
      <w:r>
        <w:rPr>
          <w:rFonts w:ascii="Arial" w:hAnsi="Arial" w:cs="Arial"/>
          <w:b/>
          <w:bCs/>
          <w:color w:val="000000"/>
          <w:sz w:val="18"/>
          <w:szCs w:val="18"/>
        </w:rPr>
        <w:t xml:space="preserve"> </w:t>
      </w:r>
      <w:r w:rsidR="009B51D5">
        <w:rPr>
          <w:rFonts w:ascii="Arial" w:hAnsi="Arial" w:cs="Arial"/>
          <w:b/>
          <w:bCs/>
          <w:color w:val="000000"/>
          <w:sz w:val="18"/>
          <w:szCs w:val="18"/>
        </w:rPr>
        <w:t>od enega (1) do desetih (10) let.</w:t>
      </w:r>
    </w:p>
    <w:p w:rsidR="00764E9C" w:rsidRDefault="00404330">
      <w:pPr>
        <w:spacing w:before="225" w:after="225" w:line="240" w:lineRule="auto"/>
      </w:pPr>
      <w:r>
        <w:rPr>
          <w:rFonts w:ascii="Arial" w:hAnsi="Arial" w:cs="Arial"/>
          <w:color w:val="000000"/>
          <w:sz w:val="18"/>
          <w:szCs w:val="18"/>
        </w:rPr>
        <w:t>Delitev naročila na sklope: naročilo se oddaja celovito.</w:t>
      </w:r>
    </w:p>
    <w:p w:rsidR="00764E9C" w:rsidRDefault="00404330">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rsidR="00302744" w:rsidRDefault="00404330" w:rsidP="00404330">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tblPr>
      <w:tblGrid>
        <w:gridCol w:w="4902"/>
        <w:gridCol w:w="4384"/>
      </w:tblGrid>
      <w:tr w:rsidR="00764E9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64E9C" w:rsidRDefault="0040433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D1D1D1"/>
              </w:rPr>
              <w:t>Datumi</w:t>
            </w:r>
          </w:p>
        </w:tc>
      </w:tr>
      <w:tr w:rsidR="00764E9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right"/>
            </w:pPr>
            <w:r>
              <w:rPr>
                <w:rFonts w:ascii="Arial" w:hAnsi="Arial" w:cs="Arial"/>
                <w:color w:val="000000"/>
                <w:position w:val="-2"/>
                <w:sz w:val="18"/>
                <w:szCs w:val="18"/>
              </w:rPr>
              <w:t xml:space="preserve">do </w:t>
            </w:r>
            <w:r w:rsidR="00054E23">
              <w:rPr>
                <w:rFonts w:ascii="Arial" w:hAnsi="Arial" w:cs="Arial"/>
                <w:color w:val="000000"/>
                <w:position w:val="-2"/>
                <w:sz w:val="18"/>
                <w:szCs w:val="18"/>
              </w:rPr>
              <w:t>26.08.2026</w:t>
            </w:r>
            <w:r>
              <w:rPr>
                <w:rFonts w:ascii="Arial" w:hAnsi="Arial" w:cs="Arial"/>
                <w:color w:val="000000"/>
                <w:position w:val="-2"/>
                <w:sz w:val="18"/>
                <w:szCs w:val="18"/>
              </w:rPr>
              <w:t xml:space="preserve"> do 09:00</w:t>
            </w:r>
          </w:p>
        </w:tc>
      </w:tr>
      <w:tr w:rsidR="00764E9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right"/>
            </w:pPr>
            <w:r>
              <w:rPr>
                <w:rFonts w:ascii="Arial" w:hAnsi="Arial" w:cs="Arial"/>
                <w:color w:val="000000"/>
                <w:position w:val="-2"/>
                <w:sz w:val="18"/>
                <w:szCs w:val="18"/>
              </w:rPr>
              <w:t xml:space="preserve">do </w:t>
            </w:r>
            <w:r w:rsidR="00054E23">
              <w:rPr>
                <w:rFonts w:ascii="Arial" w:hAnsi="Arial" w:cs="Arial"/>
                <w:color w:val="000000"/>
                <w:position w:val="-2"/>
                <w:sz w:val="18"/>
                <w:szCs w:val="18"/>
              </w:rPr>
              <w:t>0</w:t>
            </w:r>
            <w:r w:rsidR="001D1F57">
              <w:rPr>
                <w:rFonts w:ascii="Arial" w:hAnsi="Arial" w:cs="Arial"/>
                <w:color w:val="000000"/>
                <w:position w:val="-2"/>
                <w:sz w:val="18"/>
                <w:szCs w:val="18"/>
              </w:rPr>
              <w:t>1</w:t>
            </w:r>
            <w:r w:rsidR="00054E23">
              <w:rPr>
                <w:rFonts w:ascii="Arial" w:hAnsi="Arial" w:cs="Arial"/>
                <w:color w:val="000000"/>
                <w:position w:val="-2"/>
                <w:sz w:val="18"/>
                <w:szCs w:val="18"/>
              </w:rPr>
              <w:t>.09.2026</w:t>
            </w:r>
            <w:r>
              <w:rPr>
                <w:rFonts w:ascii="Arial" w:hAnsi="Arial" w:cs="Arial"/>
                <w:color w:val="000000"/>
                <w:position w:val="-2"/>
                <w:sz w:val="18"/>
                <w:szCs w:val="18"/>
              </w:rPr>
              <w:t xml:space="preserve"> do </w:t>
            </w:r>
            <w:r w:rsidR="001D1F57">
              <w:rPr>
                <w:rFonts w:ascii="Arial" w:hAnsi="Arial" w:cs="Arial"/>
                <w:color w:val="000000"/>
                <w:position w:val="-2"/>
                <w:sz w:val="18"/>
                <w:szCs w:val="18"/>
              </w:rPr>
              <w:t>00</w:t>
            </w:r>
            <w:r>
              <w:rPr>
                <w:rFonts w:ascii="Arial" w:hAnsi="Arial" w:cs="Arial"/>
                <w:color w:val="000000"/>
                <w:position w:val="-2"/>
                <w:sz w:val="18"/>
                <w:szCs w:val="18"/>
              </w:rPr>
              <w:t>:00</w:t>
            </w:r>
          </w:p>
        </w:tc>
      </w:tr>
      <w:tr w:rsidR="00764E9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054E23">
            <w:pPr>
              <w:jc w:val="right"/>
            </w:pPr>
            <w:r>
              <w:rPr>
                <w:rFonts w:ascii="Arial" w:hAnsi="Arial" w:cs="Arial"/>
                <w:color w:val="000000"/>
                <w:position w:val="-2"/>
                <w:sz w:val="18"/>
                <w:szCs w:val="18"/>
              </w:rPr>
              <w:t>0</w:t>
            </w:r>
            <w:r w:rsidR="00770B64">
              <w:rPr>
                <w:rFonts w:ascii="Arial" w:hAnsi="Arial" w:cs="Arial"/>
                <w:color w:val="000000"/>
                <w:position w:val="-2"/>
                <w:sz w:val="18"/>
                <w:szCs w:val="18"/>
              </w:rPr>
              <w:t>4</w:t>
            </w:r>
            <w:r>
              <w:rPr>
                <w:rFonts w:ascii="Arial" w:hAnsi="Arial" w:cs="Arial"/>
                <w:color w:val="000000"/>
                <w:position w:val="-2"/>
                <w:sz w:val="18"/>
                <w:szCs w:val="18"/>
              </w:rPr>
              <w:t>.09.2026 ob 1</w:t>
            </w:r>
            <w:r w:rsidR="00770B64">
              <w:rPr>
                <w:rFonts w:ascii="Arial" w:hAnsi="Arial" w:cs="Arial"/>
                <w:color w:val="000000"/>
                <w:position w:val="-2"/>
                <w:sz w:val="18"/>
                <w:szCs w:val="18"/>
              </w:rPr>
              <w:t>1</w:t>
            </w:r>
            <w:r>
              <w:rPr>
                <w:rFonts w:ascii="Arial" w:hAnsi="Arial" w:cs="Arial"/>
                <w:color w:val="000000"/>
                <w:position w:val="-2"/>
                <w:sz w:val="18"/>
                <w:szCs w:val="18"/>
              </w:rPr>
              <w:t>:00</w:t>
            </w:r>
          </w:p>
        </w:tc>
      </w:tr>
    </w:tbl>
    <w:p w:rsidR="00302744" w:rsidRDefault="00302744" w:rsidP="00404330">
      <w:pPr>
        <w:pStyle w:val="Paragraf"/>
        <w:spacing w:line="240" w:lineRule="auto"/>
        <w:rPr>
          <w:rFonts w:ascii="Arial" w:hAnsi="Arial" w:cs="Arial"/>
        </w:rPr>
      </w:pPr>
    </w:p>
    <w:p w:rsidR="00302744" w:rsidRPr="008806CE" w:rsidRDefault="00404330" w:rsidP="0040433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302744" w:rsidRDefault="00404330" w:rsidP="00404330">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Bejtovič</w:t>
      </w:r>
    </w:p>
    <w:p w:rsidR="00302744" w:rsidRDefault="00404330" w:rsidP="00404330">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irena.bejtovic@kocevje.si</w:t>
      </w:r>
    </w:p>
    <w:p w:rsidR="00302744" w:rsidRDefault="00404330" w:rsidP="00404330">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01 8938 228</w:t>
      </w:r>
    </w:p>
    <w:p w:rsidR="00764E9C" w:rsidRDefault="0040433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302744" w:rsidRPr="008806CE" w:rsidRDefault="00404330" w:rsidP="0040433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302744" w:rsidRDefault="00404330" w:rsidP="00404330">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tblPr>
      <w:tblGrid>
        <w:gridCol w:w="5562"/>
      </w:tblGrid>
      <w:tr w:rsidR="00764E9C" w:rsidTr="00D41E52">
        <w:tc>
          <w:tcPr>
            <w:tcW w:w="5562" w:type="dxa"/>
            <w:tcMar>
              <w:top w:w="0" w:type="auto"/>
              <w:bottom w:w="0" w:type="auto"/>
            </w:tcMar>
          </w:tcPr>
          <w:p w:rsidR="006E5D6A" w:rsidRDefault="00D41E52" w:rsidP="006E5D6A">
            <w:pPr>
              <w:numPr>
                <w:ilvl w:val="0"/>
                <w:numId w:val="9"/>
              </w:numPr>
              <w:rPr>
                <w:rFonts w:ascii="Arial" w:hAnsi="Arial" w:cs="Arial"/>
                <w:color w:val="000000"/>
                <w:sz w:val="18"/>
                <w:szCs w:val="18"/>
              </w:rPr>
            </w:pPr>
            <w:r>
              <w:rPr>
                <w:rFonts w:ascii="Arial" w:hAnsi="Arial" w:cs="Arial"/>
                <w:color w:val="000000"/>
                <w:sz w:val="18"/>
                <w:szCs w:val="18"/>
              </w:rPr>
              <w:t>Po pošti priporočeno s povratnico</w:t>
            </w:r>
            <w:r w:rsidR="001D1F57">
              <w:rPr>
                <w:rFonts w:ascii="Arial" w:hAnsi="Arial" w:cs="Arial"/>
                <w:color w:val="000000"/>
                <w:sz w:val="18"/>
                <w:szCs w:val="18"/>
              </w:rPr>
              <w:t xml:space="preserve"> </w:t>
            </w:r>
            <w:r w:rsidR="006E5D6A">
              <w:rPr>
                <w:rFonts w:ascii="Arial" w:hAnsi="Arial" w:cs="Arial"/>
                <w:color w:val="000000"/>
                <w:sz w:val="18"/>
                <w:szCs w:val="18"/>
              </w:rPr>
              <w:t>–</w:t>
            </w:r>
            <w:r w:rsidR="001D1F57">
              <w:rPr>
                <w:rFonts w:ascii="Arial" w:hAnsi="Arial" w:cs="Arial"/>
                <w:color w:val="000000"/>
                <w:sz w:val="18"/>
                <w:szCs w:val="18"/>
              </w:rPr>
              <w:t xml:space="preserve"> </w:t>
            </w:r>
            <w:r w:rsidR="006E5D6A">
              <w:rPr>
                <w:rFonts w:ascii="Arial" w:hAnsi="Arial" w:cs="Arial"/>
                <w:color w:val="000000"/>
                <w:sz w:val="18"/>
                <w:szCs w:val="18"/>
              </w:rPr>
              <w:t xml:space="preserve">prednostno </w:t>
            </w:r>
            <w:r>
              <w:rPr>
                <w:rFonts w:ascii="Arial" w:hAnsi="Arial" w:cs="Arial"/>
                <w:color w:val="000000"/>
                <w:sz w:val="18"/>
                <w:szCs w:val="18"/>
              </w:rPr>
              <w:t>na</w:t>
            </w:r>
            <w:r w:rsidR="006E5D6A">
              <w:rPr>
                <w:rFonts w:ascii="Arial" w:hAnsi="Arial" w:cs="Arial"/>
                <w:color w:val="000000"/>
                <w:sz w:val="18"/>
                <w:szCs w:val="18"/>
              </w:rPr>
              <w:t xml:space="preserve">  </w:t>
            </w:r>
          </w:p>
          <w:p w:rsidR="00764E9C" w:rsidRDefault="00D41E52" w:rsidP="006E5D6A">
            <w:pPr>
              <w:ind w:left="720"/>
              <w:rPr>
                <w:rFonts w:ascii="Arial" w:hAnsi="Arial" w:cs="Arial"/>
                <w:color w:val="000000"/>
                <w:sz w:val="18"/>
                <w:szCs w:val="18"/>
              </w:rPr>
            </w:pPr>
            <w:r>
              <w:rPr>
                <w:rFonts w:ascii="Arial" w:hAnsi="Arial" w:cs="Arial"/>
                <w:color w:val="000000"/>
                <w:sz w:val="18"/>
                <w:szCs w:val="18"/>
              </w:rPr>
              <w:t>naslov:</w:t>
            </w:r>
          </w:p>
          <w:p w:rsidR="00D41E52" w:rsidRDefault="00D41E52" w:rsidP="00D41E52">
            <w:pPr>
              <w:ind w:left="720"/>
              <w:rPr>
                <w:rFonts w:ascii="Arial" w:hAnsi="Arial" w:cs="Arial"/>
                <w:color w:val="000000"/>
                <w:sz w:val="18"/>
                <w:szCs w:val="18"/>
              </w:rPr>
            </w:pPr>
          </w:p>
          <w:p w:rsidR="00D41E52" w:rsidRDefault="00D41E52" w:rsidP="00D41E52">
            <w:pPr>
              <w:ind w:left="720"/>
              <w:rPr>
                <w:rFonts w:ascii="Arial" w:hAnsi="Arial" w:cs="Arial"/>
                <w:color w:val="000000"/>
                <w:sz w:val="18"/>
                <w:szCs w:val="18"/>
              </w:rPr>
            </w:pPr>
            <w:r w:rsidRPr="00D41E52">
              <w:rPr>
                <w:rFonts w:ascii="Arial" w:hAnsi="Arial" w:cs="Arial"/>
                <w:b/>
                <w:bCs/>
                <w:color w:val="000000"/>
                <w:sz w:val="18"/>
                <w:szCs w:val="18"/>
              </w:rPr>
              <w:t>Občina Kočevje</w:t>
            </w:r>
            <w:r w:rsidRPr="00D41E52">
              <w:rPr>
                <w:rFonts w:ascii="Arial" w:hAnsi="Arial" w:cs="Arial"/>
                <w:color w:val="000000"/>
                <w:sz w:val="18"/>
                <w:szCs w:val="18"/>
              </w:rPr>
              <w:br/>
              <w:t>Ljubljanska cesta 26</w:t>
            </w:r>
            <w:r w:rsidRPr="00D41E52">
              <w:rPr>
                <w:rFonts w:ascii="Arial" w:hAnsi="Arial" w:cs="Arial"/>
                <w:color w:val="000000"/>
                <w:sz w:val="18"/>
                <w:szCs w:val="18"/>
              </w:rPr>
              <w:br/>
              <w:t>1330 Kočevje</w:t>
            </w:r>
          </w:p>
        </w:tc>
      </w:tr>
    </w:tbl>
    <w:p w:rsidR="00D41E52" w:rsidRPr="00D41E52" w:rsidRDefault="00D41E52" w:rsidP="00D41E52">
      <w:pPr>
        <w:spacing w:before="225" w:after="225" w:line="240" w:lineRule="auto"/>
        <w:jc w:val="both"/>
        <w:rPr>
          <w:rFonts w:ascii="Arial" w:hAnsi="Arial" w:cs="Arial"/>
          <w:color w:val="000000"/>
          <w:sz w:val="18"/>
          <w:szCs w:val="18"/>
        </w:rPr>
      </w:pPr>
      <w:r w:rsidRPr="00D41E52">
        <w:rPr>
          <w:rFonts w:ascii="Arial" w:hAnsi="Arial" w:cs="Arial"/>
          <w:color w:val="000000"/>
          <w:sz w:val="18"/>
          <w:szCs w:val="18"/>
        </w:rPr>
        <w:lastRenderedPageBreak/>
        <w:t>Ponudba mora biti oddana v zaprti ovojnici, na kateri mora biti jasno označeno:</w:t>
      </w:r>
    </w:p>
    <w:p w:rsidR="00D41E52" w:rsidRPr="00D41E52" w:rsidRDefault="00D41E52" w:rsidP="00D41E52">
      <w:pPr>
        <w:spacing w:before="225" w:after="225" w:line="240" w:lineRule="auto"/>
        <w:jc w:val="both"/>
        <w:rPr>
          <w:rFonts w:ascii="Arial" w:hAnsi="Arial" w:cs="Arial"/>
          <w:color w:val="000000"/>
          <w:sz w:val="18"/>
          <w:szCs w:val="18"/>
        </w:rPr>
      </w:pPr>
      <w:r w:rsidRPr="00D41E52">
        <w:rPr>
          <w:rFonts w:ascii="Arial" w:hAnsi="Arial" w:cs="Arial"/>
          <w:b/>
          <w:bCs/>
          <w:color w:val="000000"/>
          <w:sz w:val="18"/>
          <w:szCs w:val="18"/>
        </w:rPr>
        <w:t>»PONUDBA – KONCESIJA ZA OPRAVLJANJE GOSPODARSKE JAVNE SLUŽBE ZAVETIŠČA ZA ZAPUŠČENE ŽIVALI – NE ODPIRAJ«</w:t>
      </w:r>
    </w:p>
    <w:p w:rsidR="00D41E52" w:rsidRPr="00D41E52" w:rsidRDefault="00D41E52" w:rsidP="00D41E52">
      <w:pPr>
        <w:spacing w:before="225" w:after="225" w:line="240" w:lineRule="auto"/>
        <w:jc w:val="both"/>
        <w:rPr>
          <w:rFonts w:ascii="Arial" w:hAnsi="Arial" w:cs="Arial"/>
          <w:color w:val="000000"/>
          <w:sz w:val="18"/>
          <w:szCs w:val="18"/>
        </w:rPr>
      </w:pPr>
      <w:r w:rsidRPr="00D41E52">
        <w:rPr>
          <w:rFonts w:ascii="Arial" w:hAnsi="Arial" w:cs="Arial"/>
          <w:color w:val="000000"/>
          <w:sz w:val="18"/>
          <w:szCs w:val="18"/>
        </w:rPr>
        <w:t>Na ovojnici mora biti naveden tudi naziv in naslov ponudnika.</w:t>
      </w:r>
    </w:p>
    <w:p w:rsidR="00D41E52" w:rsidRPr="00D41E52" w:rsidRDefault="00D41E52" w:rsidP="00D41E52">
      <w:pPr>
        <w:spacing w:before="225" w:after="225" w:line="240" w:lineRule="auto"/>
        <w:jc w:val="both"/>
        <w:rPr>
          <w:rFonts w:ascii="Arial" w:hAnsi="Arial" w:cs="Arial"/>
          <w:color w:val="000000"/>
          <w:sz w:val="18"/>
          <w:szCs w:val="18"/>
        </w:rPr>
      </w:pPr>
      <w:r w:rsidRPr="00D41E52">
        <w:rPr>
          <w:rFonts w:ascii="Arial" w:hAnsi="Arial" w:cs="Arial"/>
          <w:color w:val="000000"/>
          <w:sz w:val="18"/>
          <w:szCs w:val="18"/>
        </w:rPr>
        <w:t xml:space="preserve">Šteje se, da je ponudba pravočasna, če je </w:t>
      </w:r>
      <w:r w:rsidRPr="00D41E52">
        <w:rPr>
          <w:rFonts w:ascii="Arial" w:hAnsi="Arial" w:cs="Arial"/>
          <w:b/>
          <w:bCs/>
          <w:color w:val="000000"/>
          <w:sz w:val="18"/>
          <w:szCs w:val="18"/>
        </w:rPr>
        <w:t>najkasneje do roka za predložitev ponudb oddana priporočeno po pošti s povratnico</w:t>
      </w:r>
      <w:r w:rsidR="009B51D5">
        <w:rPr>
          <w:rFonts w:ascii="Arial" w:hAnsi="Arial" w:cs="Arial"/>
          <w:b/>
          <w:bCs/>
          <w:color w:val="000000"/>
          <w:sz w:val="18"/>
          <w:szCs w:val="18"/>
        </w:rPr>
        <w:t xml:space="preserve"> - prednostno</w:t>
      </w:r>
      <w:r w:rsidRPr="00D41E52">
        <w:rPr>
          <w:rFonts w:ascii="Arial" w:hAnsi="Arial" w:cs="Arial"/>
          <w:color w:val="000000"/>
          <w:sz w:val="18"/>
          <w:szCs w:val="18"/>
        </w:rPr>
        <w:t>.</w:t>
      </w:r>
    </w:p>
    <w:p w:rsidR="00D41E52" w:rsidRPr="00D41E52" w:rsidRDefault="00D41E52" w:rsidP="00D41E52">
      <w:pPr>
        <w:spacing w:before="225" w:after="225" w:line="240" w:lineRule="auto"/>
        <w:jc w:val="both"/>
        <w:rPr>
          <w:rFonts w:ascii="Arial" w:hAnsi="Arial" w:cs="Arial"/>
          <w:color w:val="000000"/>
          <w:sz w:val="18"/>
          <w:szCs w:val="18"/>
        </w:rPr>
      </w:pPr>
      <w:r w:rsidRPr="00D41E52">
        <w:rPr>
          <w:rFonts w:ascii="Arial" w:hAnsi="Arial" w:cs="Arial"/>
          <w:color w:val="000000"/>
          <w:sz w:val="18"/>
          <w:szCs w:val="18"/>
        </w:rPr>
        <w:t>Ponudnik mora pri oddaji ponudbe upoštevati rok za predložitev ponudb, določen v razpisni dokumentaciji. Ponudbe, ki bodo prispele po poteku roka za predložitev ponudb, se štejejo za nepravočasne in bodo izločene iz nadaljnjega postopka.</w:t>
      </w:r>
    </w:p>
    <w:p w:rsidR="00D41E52" w:rsidRPr="00D41E52" w:rsidRDefault="00D41E52" w:rsidP="00D41E52">
      <w:pPr>
        <w:spacing w:before="225" w:after="225" w:line="240" w:lineRule="auto"/>
        <w:jc w:val="both"/>
        <w:rPr>
          <w:rFonts w:ascii="Arial" w:hAnsi="Arial" w:cs="Arial"/>
          <w:color w:val="000000"/>
          <w:sz w:val="18"/>
          <w:szCs w:val="18"/>
        </w:rPr>
      </w:pPr>
      <w:r w:rsidRPr="00D41E52">
        <w:rPr>
          <w:rFonts w:ascii="Arial" w:hAnsi="Arial" w:cs="Arial"/>
          <w:color w:val="000000"/>
          <w:sz w:val="18"/>
          <w:szCs w:val="18"/>
        </w:rPr>
        <w:t>Za pravočasnost ponudbe je odgovoren ponudnik. Ponudnik mora upoštevati čas, potreben za dostavo pošiljke do naročnika, in morebitne druge okoliščine, ki bi lahko vplivale na pravočasno dostavo ponudbe.</w:t>
      </w:r>
    </w:p>
    <w:p w:rsidR="00D41E52" w:rsidRDefault="00D41E52" w:rsidP="00D41E52">
      <w:pPr>
        <w:spacing w:before="225" w:after="225" w:line="240" w:lineRule="auto"/>
        <w:jc w:val="both"/>
        <w:rPr>
          <w:rFonts w:ascii="Arial" w:hAnsi="Arial" w:cs="Arial"/>
          <w:color w:val="000000"/>
          <w:sz w:val="18"/>
          <w:szCs w:val="18"/>
        </w:rPr>
      </w:pPr>
      <w:r w:rsidRPr="00D41E52">
        <w:rPr>
          <w:rFonts w:ascii="Arial" w:hAnsi="Arial" w:cs="Arial"/>
          <w:color w:val="000000"/>
          <w:sz w:val="18"/>
          <w:szCs w:val="18"/>
        </w:rPr>
        <w:t xml:space="preserve">Ponudnik mora ponudbo poslati na način, ki omogoča dokazovanje pravočasne oddaje. Kot dokazilo o oddaji ponudbe se upošteva </w:t>
      </w:r>
      <w:r w:rsidRPr="00D41E52">
        <w:rPr>
          <w:rFonts w:ascii="Arial" w:hAnsi="Arial" w:cs="Arial"/>
          <w:b/>
          <w:bCs/>
          <w:color w:val="000000"/>
          <w:sz w:val="18"/>
          <w:szCs w:val="18"/>
        </w:rPr>
        <w:t>potrdilo o priporočeni pošiljki in povratnica</w:t>
      </w:r>
      <w:r w:rsidRPr="00D41E52">
        <w:rPr>
          <w:rFonts w:ascii="Arial" w:hAnsi="Arial" w:cs="Arial"/>
          <w:color w:val="000000"/>
          <w:sz w:val="18"/>
          <w:szCs w:val="18"/>
        </w:rPr>
        <w:t>.</w:t>
      </w:r>
    </w:p>
    <w:p w:rsidR="00D41E52" w:rsidRPr="00D41E52" w:rsidRDefault="00D41E52" w:rsidP="00D41E52">
      <w:pPr>
        <w:spacing w:before="225" w:after="225" w:line="240" w:lineRule="auto"/>
        <w:jc w:val="both"/>
        <w:rPr>
          <w:rFonts w:ascii="Arial" w:hAnsi="Arial" w:cs="Arial"/>
          <w:color w:val="000000"/>
          <w:sz w:val="18"/>
          <w:szCs w:val="18"/>
        </w:rPr>
      </w:pPr>
      <w:r w:rsidRPr="00D41E52">
        <w:rPr>
          <w:rFonts w:ascii="Arial" w:hAnsi="Arial" w:cs="Arial"/>
          <w:color w:val="000000"/>
          <w:sz w:val="18"/>
          <w:szCs w:val="18"/>
        </w:rPr>
        <w:t>Ponudbe, oddane po poteku roka za predložitev ponudb, se ne bodo upoštevale in bodo neodprte vrnjene ponudniku.</w:t>
      </w:r>
    </w:p>
    <w:p w:rsidR="00D41E52" w:rsidRPr="00D41E52" w:rsidRDefault="00D41E52" w:rsidP="00D41E52">
      <w:pPr>
        <w:spacing w:before="225" w:after="225" w:line="240" w:lineRule="auto"/>
        <w:jc w:val="both"/>
        <w:rPr>
          <w:rFonts w:ascii="Arial" w:hAnsi="Arial" w:cs="Arial"/>
          <w:color w:val="000000"/>
          <w:sz w:val="18"/>
          <w:szCs w:val="18"/>
        </w:rPr>
      </w:pPr>
      <w:r w:rsidRPr="00D41E52">
        <w:rPr>
          <w:rFonts w:ascii="Arial" w:hAnsi="Arial" w:cs="Arial"/>
          <w:color w:val="000000"/>
          <w:sz w:val="18"/>
          <w:szCs w:val="18"/>
        </w:rPr>
        <w:t>Ponudnik mora ponudbo predložiti v skladu z zahtevami te razpisne dokumentacije. Ponudba mora biti podpisana s strani ponudnika oziroma njegovega zakonitega zastopnika oziroma pooblaščene osebe.</w:t>
      </w:r>
    </w:p>
    <w:p w:rsidR="00302744" w:rsidRPr="008806CE" w:rsidRDefault="00404330" w:rsidP="0040433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302744" w:rsidRPr="00445A62" w:rsidRDefault="00404330" w:rsidP="00404330">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770B64" w:rsidRPr="00770B64" w:rsidRDefault="00770B64" w:rsidP="00770B64">
      <w:pPr>
        <w:spacing w:before="225" w:after="225" w:line="240" w:lineRule="auto"/>
        <w:rPr>
          <w:rFonts w:ascii="Arial" w:hAnsi="Arial" w:cs="Arial"/>
          <w:b/>
          <w:sz w:val="18"/>
          <w:szCs w:val="18"/>
        </w:rPr>
      </w:pPr>
      <w:r w:rsidRPr="00770B64">
        <w:rPr>
          <w:rFonts w:ascii="Arial" w:hAnsi="Arial" w:cs="Arial"/>
          <w:b/>
          <w:bCs/>
          <w:sz w:val="18"/>
          <w:szCs w:val="18"/>
        </w:rPr>
        <w:t>Občina</w:t>
      </w:r>
      <w:r>
        <w:rPr>
          <w:rFonts w:ascii="Arial" w:hAnsi="Arial" w:cs="Arial"/>
          <w:b/>
          <w:bCs/>
          <w:sz w:val="18"/>
          <w:szCs w:val="18"/>
        </w:rPr>
        <w:t xml:space="preserve"> </w:t>
      </w:r>
      <w:r w:rsidRPr="00770B64">
        <w:rPr>
          <w:rFonts w:ascii="Arial" w:hAnsi="Arial" w:cs="Arial"/>
          <w:b/>
          <w:bCs/>
          <w:sz w:val="18"/>
          <w:szCs w:val="18"/>
        </w:rPr>
        <w:t>Kočevje</w:t>
      </w:r>
      <w:r w:rsidRPr="00770B64">
        <w:rPr>
          <w:rFonts w:ascii="Arial" w:hAnsi="Arial" w:cs="Arial"/>
          <w:b/>
          <w:sz w:val="18"/>
          <w:szCs w:val="18"/>
        </w:rPr>
        <w:br/>
      </w:r>
      <w:r w:rsidRPr="00770B64">
        <w:rPr>
          <w:rFonts w:ascii="Arial" w:hAnsi="Arial" w:cs="Arial"/>
          <w:b/>
          <w:bCs/>
          <w:sz w:val="18"/>
          <w:szCs w:val="18"/>
        </w:rPr>
        <w:t>Ljubljanska cesta 26</w:t>
      </w:r>
      <w:r w:rsidRPr="00770B64">
        <w:rPr>
          <w:rFonts w:ascii="Arial" w:hAnsi="Arial" w:cs="Arial"/>
          <w:b/>
          <w:sz w:val="18"/>
          <w:szCs w:val="18"/>
        </w:rPr>
        <w:br/>
      </w:r>
      <w:r w:rsidRPr="00770B64">
        <w:rPr>
          <w:rFonts w:ascii="Arial" w:hAnsi="Arial" w:cs="Arial"/>
          <w:b/>
          <w:bCs/>
          <w:sz w:val="18"/>
          <w:szCs w:val="18"/>
        </w:rPr>
        <w:t>1330 Kočevje</w:t>
      </w:r>
    </w:p>
    <w:p w:rsidR="00770B64" w:rsidRDefault="00770B64" w:rsidP="009B51D5">
      <w:pPr>
        <w:spacing w:before="225" w:after="225" w:line="240" w:lineRule="auto"/>
        <w:jc w:val="both"/>
        <w:rPr>
          <w:rFonts w:ascii="Arial" w:hAnsi="Arial" w:cs="Arial"/>
          <w:b/>
          <w:sz w:val="18"/>
          <w:szCs w:val="18"/>
        </w:rPr>
      </w:pPr>
      <w:r w:rsidRPr="00770B64">
        <w:rPr>
          <w:rFonts w:ascii="Arial" w:hAnsi="Arial" w:cs="Arial"/>
          <w:b/>
          <w:sz w:val="18"/>
          <w:szCs w:val="18"/>
        </w:rPr>
        <w:t xml:space="preserve">Odpiranje ponudb bo izvedeno </w:t>
      </w:r>
      <w:r w:rsidR="009B51D5">
        <w:rPr>
          <w:rFonts w:ascii="Arial" w:hAnsi="Arial" w:cs="Arial"/>
          <w:b/>
          <w:bCs/>
          <w:sz w:val="18"/>
          <w:szCs w:val="18"/>
        </w:rPr>
        <w:t>04.09.2026</w:t>
      </w:r>
      <w:r w:rsidRPr="00770B64">
        <w:rPr>
          <w:rFonts w:ascii="Arial" w:hAnsi="Arial" w:cs="Arial"/>
          <w:b/>
          <w:bCs/>
          <w:sz w:val="18"/>
          <w:szCs w:val="18"/>
        </w:rPr>
        <w:t xml:space="preserve"> ob </w:t>
      </w:r>
      <w:r w:rsidR="009B51D5">
        <w:rPr>
          <w:rFonts w:ascii="Arial" w:hAnsi="Arial" w:cs="Arial"/>
          <w:b/>
          <w:bCs/>
          <w:sz w:val="18"/>
          <w:szCs w:val="18"/>
        </w:rPr>
        <w:t>11:00 uri</w:t>
      </w:r>
      <w:r w:rsidRPr="00770B64">
        <w:rPr>
          <w:rFonts w:ascii="Arial" w:hAnsi="Arial" w:cs="Arial"/>
          <w:b/>
          <w:sz w:val="18"/>
          <w:szCs w:val="18"/>
        </w:rPr>
        <w:t xml:space="preserve"> v </w:t>
      </w:r>
      <w:r w:rsidR="009B51D5">
        <w:rPr>
          <w:rFonts w:ascii="Arial" w:hAnsi="Arial" w:cs="Arial"/>
          <w:b/>
          <w:sz w:val="18"/>
          <w:szCs w:val="18"/>
        </w:rPr>
        <w:t xml:space="preserve">sejni sobi </w:t>
      </w:r>
      <w:r w:rsidRPr="00770B64">
        <w:rPr>
          <w:rFonts w:ascii="Arial" w:hAnsi="Arial" w:cs="Arial"/>
          <w:b/>
          <w:sz w:val="18"/>
          <w:szCs w:val="18"/>
        </w:rPr>
        <w:t>Občine Kočevje.</w:t>
      </w:r>
    </w:p>
    <w:p w:rsidR="00770B64" w:rsidRDefault="00770B64" w:rsidP="009B51D5">
      <w:pPr>
        <w:spacing w:before="225" w:after="225" w:line="240" w:lineRule="auto"/>
        <w:jc w:val="both"/>
        <w:rPr>
          <w:rFonts w:ascii="Arial" w:hAnsi="Arial" w:cs="Arial"/>
          <w:bCs/>
          <w:sz w:val="18"/>
          <w:szCs w:val="18"/>
        </w:rPr>
      </w:pPr>
      <w:r w:rsidRPr="00770B64">
        <w:rPr>
          <w:rFonts w:ascii="Arial" w:hAnsi="Arial" w:cs="Arial"/>
          <w:bCs/>
          <w:sz w:val="18"/>
          <w:szCs w:val="18"/>
        </w:rPr>
        <w:t>Javnega odpiranja ponudb se lahko udeležijo predstavniki ponudnikov. Predstavnik ponudnika se mora na zahtevo naročnika izkazati s pooblastilom za zastopanje ponudnika.</w:t>
      </w:r>
    </w:p>
    <w:p w:rsidR="00770B64" w:rsidRDefault="00770B64" w:rsidP="009B51D5">
      <w:pPr>
        <w:spacing w:before="225" w:after="225" w:line="240" w:lineRule="auto"/>
        <w:jc w:val="both"/>
        <w:rPr>
          <w:rFonts w:ascii="Arial" w:hAnsi="Arial" w:cs="Arial"/>
          <w:bCs/>
          <w:sz w:val="18"/>
          <w:szCs w:val="18"/>
        </w:rPr>
      </w:pPr>
      <w:r w:rsidRPr="00770B64">
        <w:rPr>
          <w:rFonts w:ascii="Arial" w:hAnsi="Arial" w:cs="Arial"/>
          <w:bCs/>
          <w:sz w:val="18"/>
          <w:szCs w:val="18"/>
        </w:rPr>
        <w:t>O odpiranju ponudb se vodi zapisnik, ki vsebuje podatke v skladu z veljavnimi predpisi in razpisno dokumentacijo. Zapisnik o javnem odpiranju ponudb se po končanem odpiranju posreduje oziroma omogoči vpogled ponudnikom v skladu z veljavnimi predpisi.</w:t>
      </w:r>
    </w:p>
    <w:p w:rsidR="00770B64" w:rsidRPr="00770B64" w:rsidRDefault="00770B64" w:rsidP="009B51D5">
      <w:pPr>
        <w:spacing w:before="225" w:after="225" w:line="240" w:lineRule="auto"/>
        <w:jc w:val="both"/>
        <w:rPr>
          <w:rFonts w:ascii="Arial" w:hAnsi="Arial" w:cs="Arial"/>
          <w:bCs/>
          <w:sz w:val="18"/>
          <w:szCs w:val="18"/>
        </w:rPr>
      </w:pPr>
      <w:r w:rsidRPr="00770B64">
        <w:rPr>
          <w:rFonts w:ascii="Arial" w:hAnsi="Arial" w:cs="Arial"/>
          <w:bCs/>
          <w:sz w:val="18"/>
          <w:szCs w:val="18"/>
        </w:rPr>
        <w:t>Ponudnike opozarjamo, da morajo ponudbeno dokumentacijo predložiti v skladu z zahtevami razpisne dokumentacije ter zagotoviti, da je ponudba pravilno označena in pravočasno dostavljena na naslov naročnika.</w:t>
      </w:r>
    </w:p>
    <w:p w:rsidR="00302744" w:rsidRPr="008806CE" w:rsidRDefault="00404330" w:rsidP="0040433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302744" w:rsidRPr="00445A62" w:rsidRDefault="00404330" w:rsidP="00404330">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rsidR="00764E9C" w:rsidRDefault="0040433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302744" w:rsidRPr="008806CE" w:rsidRDefault="00404330" w:rsidP="0040433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302744" w:rsidRPr="00445A62" w:rsidRDefault="00404330" w:rsidP="00404330">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764E9C" w:rsidRDefault="00404330">
      <w:pPr>
        <w:spacing w:before="225" w:after="225" w:line="240" w:lineRule="auto"/>
        <w:jc w:val="both"/>
      </w:pPr>
      <w:r>
        <w:rPr>
          <w:rFonts w:ascii="Arial" w:hAnsi="Arial" w:cs="Arial"/>
          <w:color w:val="000000"/>
          <w:sz w:val="18"/>
          <w:szCs w:val="18"/>
        </w:rPr>
        <w:lastRenderedPageBreak/>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302744" w:rsidRPr="008806CE" w:rsidRDefault="00404330" w:rsidP="0040433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764E9C" w:rsidRDefault="0040433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tblPr>
      <w:tblGrid>
        <w:gridCol w:w="2867"/>
      </w:tblGrid>
      <w:tr w:rsidR="00764E9C">
        <w:tc>
          <w:tcPr>
            <w:tcW w:w="0" w:type="auto"/>
            <w:tcMar>
              <w:top w:w="0" w:type="auto"/>
              <w:bottom w:w="0" w:type="auto"/>
            </w:tcMar>
          </w:tcPr>
          <w:p w:rsidR="00764E9C" w:rsidRDefault="0040433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rsidR="00764E9C" w:rsidRDefault="00404330" w:rsidP="009B51D5">
      <w:pPr>
        <w:spacing w:before="225" w:after="225" w:line="240" w:lineRule="auto"/>
        <w:jc w:val="both"/>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rsidR="00764E9C" w:rsidRDefault="00404330" w:rsidP="009B51D5">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764E9C" w:rsidRDefault="00404330" w:rsidP="009B51D5">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302744" w:rsidRPr="00BB1848" w:rsidRDefault="00302744" w:rsidP="009B51D5">
      <w:pPr>
        <w:pStyle w:val="Paragraf"/>
        <w:spacing w:before="0" w:after="0"/>
        <w:jc w:val="both"/>
        <w:rPr>
          <w:rFonts w:cs="Arial"/>
        </w:rPr>
      </w:pPr>
    </w:p>
    <w:p w:rsidR="00302744" w:rsidRPr="00445A62" w:rsidRDefault="00302744" w:rsidP="00404330">
      <w:pPr>
        <w:pStyle w:val="Paragraf"/>
        <w:spacing w:before="0" w:after="0"/>
        <w:jc w:val="both"/>
        <w:rPr>
          <w:rFonts w:ascii="Arial" w:hAnsi="Arial" w:cs="Arial"/>
        </w:rPr>
      </w:pPr>
    </w:p>
    <w:p w:rsidR="00764E9C" w:rsidRDefault="00404330">
      <w:pPr>
        <w:spacing w:after="0" w:line="240" w:lineRule="auto"/>
      </w:pPr>
      <w:r>
        <w:rPr>
          <w:rFonts w:ascii="Arial" w:hAnsi="Arial" w:cs="Arial"/>
          <w:color w:val="000000"/>
          <w:sz w:val="18"/>
          <w:szCs w:val="18"/>
        </w:rPr>
        <w:t xml:space="preserve">Datum: </w:t>
      </w:r>
      <w:r w:rsidR="00054E23">
        <w:rPr>
          <w:rFonts w:ascii="Arial" w:hAnsi="Arial" w:cs="Arial"/>
          <w:color w:val="000000"/>
          <w:sz w:val="18"/>
          <w:szCs w:val="18"/>
        </w:rPr>
        <w:t>21.08.2026</w:t>
      </w:r>
      <w:r>
        <w:rPr>
          <w:rFonts w:ascii="Arial" w:hAnsi="Arial" w:cs="Arial"/>
          <w:color w:val="000000"/>
          <w:sz w:val="18"/>
          <w:szCs w:val="18"/>
        </w:rPr>
        <w:br/>
        <w:t>Kraj: Kočevje</w:t>
      </w:r>
    </w:p>
    <w:tbl>
      <w:tblPr>
        <w:tblStyle w:val="NormalTablePHPDOCX"/>
        <w:tblW w:w="5000" w:type="pct"/>
        <w:tblInd w:w="108" w:type="dxa"/>
        <w:tblLook w:val="04A0"/>
      </w:tblPr>
      <w:tblGrid>
        <w:gridCol w:w="1006"/>
        <w:gridCol w:w="8280"/>
      </w:tblGrid>
      <w:tr w:rsidR="00764E9C">
        <w:trPr>
          <w:cantSplit/>
        </w:trPr>
        <w:tc>
          <w:tcPr>
            <w:tcW w:w="0" w:type="auto"/>
            <w:tcMar>
              <w:top w:w="135" w:type="dxa"/>
              <w:bottom w:w="135" w:type="dxa"/>
            </w:tcMar>
            <w:vAlign w:val="center"/>
          </w:tcPr>
          <w:p w:rsidR="00764E9C" w:rsidRDefault="00764E9C"/>
        </w:tc>
        <w:tc>
          <w:tcPr>
            <w:tcW w:w="0" w:type="auto"/>
            <w:tcMar>
              <w:top w:w="135" w:type="dxa"/>
              <w:bottom w:w="135" w:type="dxa"/>
            </w:tcMar>
            <w:vAlign w:val="center"/>
          </w:tcPr>
          <w:p w:rsidR="00764E9C" w:rsidRDefault="00404330">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Gregor Košir, župan</w:t>
            </w:r>
          </w:p>
        </w:tc>
      </w:tr>
    </w:tbl>
    <w:p w:rsidR="00764E9C" w:rsidRDefault="00764E9C">
      <w:pPr>
        <w:sectPr w:rsidR="00764E9C" w:rsidSect="00404330">
          <w:headerReference w:type="default" r:id="rId10"/>
          <w:footerReference w:type="default" r:id="rId11"/>
          <w:pgSz w:w="11906" w:h="16838"/>
          <w:pgMar w:top="1418" w:right="1418" w:bottom="1418" w:left="1418" w:header="567" w:footer="596" w:gutter="0"/>
          <w:cols w:space="708"/>
          <w:docGrid w:linePitch="360"/>
        </w:sectPr>
      </w:pPr>
    </w:p>
    <w:p w:rsidR="00302744" w:rsidRPr="00EF740C" w:rsidRDefault="00404330" w:rsidP="00404330">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302744" w:rsidRDefault="00302744" w:rsidP="00404330">
      <w:pPr>
        <w:spacing w:before="120" w:after="120"/>
        <w:rPr>
          <w:rFonts w:ascii="Arial" w:hAnsi="Arial" w:cs="Arial"/>
          <w:sz w:val="18"/>
          <w:szCs w:val="18"/>
        </w:rPr>
      </w:pP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t>1. Splošna navodila</w:t>
            </w:r>
          </w:p>
        </w:tc>
      </w:tr>
    </w:tbl>
    <w:p w:rsidR="00764E9C" w:rsidRDefault="0040433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rsidR="00764E9C" w:rsidRDefault="0040433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764E9C" w:rsidRDefault="0040433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764E9C" w:rsidRDefault="0040433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rsidR="00764E9C" w:rsidRDefault="0040433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rsidR="00764E9C" w:rsidRDefault="0040433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rsidR="00764E9C" w:rsidRDefault="0040433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rsidR="00764E9C" w:rsidRDefault="00764E9C">
      <w:pPr>
        <w:spacing w:before="225" w:after="225" w:line="240" w:lineRule="auto"/>
        <w:jc w:val="both"/>
      </w:pP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t>2. Zakoni in predpisi</w:t>
            </w:r>
          </w:p>
        </w:tc>
      </w:tr>
    </w:tbl>
    <w:p w:rsidR="00764E9C" w:rsidRDefault="0040433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in 24/25 – ZFisP-1)</w:t>
            </w:r>
          </w:p>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w:t>
            </w:r>
          </w:p>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t>Zakona o gospodarskih javnih službah (Uradni list RS, št. 32/93, 30/98 – ZZLPPO, 127/06 – ZJZP, 38/10 – ZUKN in 57/11 – ORZGJS40, v nadaljevanju ZGJS),</w:t>
            </w:r>
          </w:p>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t>Zakona o javno-zasebnem partnerstvu (Uradni list RS, št. 127/06,  v nadaljevanju: ZJZP),</w:t>
            </w:r>
          </w:p>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lastRenderedPageBreak/>
              <w:t>Zakona o zaščiti živali (Uradni list RS, št. 38/13 – uradno prečiščeno besedilo, 21/18 – ZNOrg, 92/20, 159/21, 109/23, 12/25 – odl. US in 60/25),</w:t>
            </w:r>
          </w:p>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t>Zakona o lokalni samoupravi (Uradni list RS, št. 94/07 – uradno prečiščeno besedilo, 76/08, 79/09, 51/10, 40/12 – ZUJF, 11/14 – popr., 14/15 – ZUUJFO, 11/18 – ZSPDSLS-1, 30/18, 61/20 – ZIUZEOP-A, 80/20 – ZIUOOPE, 62/24 – odl. US in 102/24 – ZLV-K),</w:t>
            </w:r>
          </w:p>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t>Zakona o splošnem upravnem postopku (Uradni list RS, št. 24/06 – uradno prečiščeno besedilo, 105/06 – ZUS-1, 126/07, 65/08, 8/10, 82/13, 175/20 – ZIUOPDVE in 3/22 – ZDeb),</w:t>
            </w:r>
          </w:p>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t>Pravilnika o pogojih za zavetišča za zapuščene živali (Uradni list RS, št. 45/00 in 78/04),</w:t>
            </w:r>
          </w:p>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t>Statuta Občine Kočevje (Uradni list RS, št. 32/2015, 39/2023),</w:t>
            </w:r>
          </w:p>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t>Odlok o podelitvi koncesije za opravljanja gospodarske javne službe zavetišča za zapuščene živali na območju Občine Kočevje (Uradni list RS, št. 45/2014) in</w:t>
            </w:r>
            <w:r w:rsidR="009B51D5">
              <w:rPr>
                <w:rFonts w:ascii="Arial" w:hAnsi="Arial" w:cs="Arial"/>
                <w:color w:val="000000"/>
                <w:sz w:val="18"/>
                <w:szCs w:val="18"/>
              </w:rPr>
              <w:t xml:space="preserve"> </w:t>
            </w:r>
            <w:r w:rsidR="009B51D5" w:rsidRPr="009B51D5">
              <w:rPr>
                <w:rFonts w:ascii="Arial" w:hAnsi="Arial" w:cs="Arial"/>
                <w:color w:val="000000"/>
                <w:sz w:val="18"/>
                <w:szCs w:val="18"/>
              </w:rPr>
              <w:t>Odlok o spremembah in dopolnitvah Odloka o podelitvi koncesije</w:t>
            </w:r>
            <w:r w:rsidR="009B51D5">
              <w:rPr>
                <w:rFonts w:ascii="Arial" w:hAnsi="Arial" w:cs="Arial"/>
                <w:b/>
                <w:bCs/>
                <w:color w:val="000000"/>
                <w:sz w:val="18"/>
                <w:szCs w:val="18"/>
              </w:rPr>
              <w:t xml:space="preserve"> </w:t>
            </w:r>
            <w:r w:rsidR="009B51D5">
              <w:rPr>
                <w:rFonts w:ascii="Arial" w:hAnsi="Arial" w:cs="Arial"/>
                <w:color w:val="000000"/>
                <w:sz w:val="18"/>
                <w:szCs w:val="18"/>
              </w:rPr>
              <w:t>za opravljanja gospodarske javne službe zavetišča za zapuščene živali na območju Občine Kočevje (Uradni list RS, št. 203/2026)</w:t>
            </w:r>
          </w:p>
          <w:p w:rsidR="00764E9C" w:rsidRDefault="0040433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764E9C" w:rsidRDefault="00404330">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764E9C" w:rsidRDefault="00404330">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764E9C" w:rsidRDefault="0040433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764E9C" w:rsidRDefault="00404330">
      <w:pPr>
        <w:spacing w:before="225" w:after="225" w:line="240" w:lineRule="auto"/>
      </w:pPr>
      <w:r>
        <w:rPr>
          <w:rFonts w:ascii="Arial" w:hAnsi="Arial" w:cs="Arial"/>
          <w:color w:val="000000"/>
          <w:sz w:val="18"/>
          <w:szCs w:val="18"/>
        </w:rPr>
        <w:t>Izbrani ponudnik mora podatke posredovati naročniku v roku osmih dni od prejema naročnikovega poziva.</w:t>
      </w:r>
    </w:p>
    <w:p w:rsidR="00764E9C" w:rsidRDefault="00404330">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764E9C" w:rsidRDefault="0040433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764E9C" w:rsidRDefault="0040433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t>3. Jezik razpisne dokumentacije in ponudbe ter oblika</w:t>
            </w:r>
          </w:p>
        </w:tc>
      </w:tr>
    </w:tbl>
    <w:p w:rsidR="00764E9C" w:rsidRDefault="0040433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764E9C" w:rsidRDefault="0040433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764E9C" w:rsidRDefault="0040433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764E9C" w:rsidRDefault="0040433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rsidR="00764E9C" w:rsidRDefault="00404330">
      <w:pPr>
        <w:spacing w:before="225" w:after="225" w:line="240" w:lineRule="auto"/>
        <w:jc w:val="both"/>
      </w:pPr>
      <w:r>
        <w:rPr>
          <w:rFonts w:ascii="Arial" w:hAnsi="Arial" w:cs="Arial"/>
          <w:color w:val="000000"/>
          <w:sz w:val="18"/>
          <w:szCs w:val="18"/>
        </w:rPr>
        <w:lastRenderedPageBreak/>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t>4. Skupna ponudba</w:t>
            </w:r>
          </w:p>
        </w:tc>
      </w:tr>
    </w:tbl>
    <w:p w:rsidR="00764E9C" w:rsidRDefault="0040433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764E9C" w:rsidRDefault="0040433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764E9C" w:rsidRDefault="0040433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764E9C" w:rsidRDefault="0040433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764E9C" w:rsidRDefault="0040433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764E9C" w:rsidRDefault="0040433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764E9C" w:rsidRDefault="0040433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764E9C" w:rsidRDefault="0040433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t>5. ESPD</w:t>
            </w:r>
          </w:p>
        </w:tc>
      </w:tr>
    </w:tbl>
    <w:p w:rsidR="00764E9C" w:rsidRDefault="0040433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764E9C" w:rsidRDefault="0040433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764E9C" w:rsidRDefault="00764E9C">
      <w:pPr>
        <w:spacing w:before="225" w:after="225" w:line="240" w:lineRule="auto"/>
      </w:pP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t>6. Ponudba s podizvajalci</w:t>
            </w:r>
          </w:p>
        </w:tc>
      </w:tr>
    </w:tbl>
    <w:p w:rsidR="00764E9C" w:rsidRDefault="0040433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764E9C" w:rsidRDefault="00404330">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tblPr>
      <w:tblGrid>
        <w:gridCol w:w="8060"/>
      </w:tblGrid>
      <w:tr w:rsidR="00764E9C">
        <w:tc>
          <w:tcPr>
            <w:tcW w:w="0" w:type="auto"/>
            <w:tcMar>
              <w:top w:w="0" w:type="auto"/>
              <w:bottom w:w="0" w:type="auto"/>
            </w:tcMar>
          </w:tcPr>
          <w:p w:rsidR="00764E9C" w:rsidRDefault="00404330">
            <w:pPr>
              <w:numPr>
                <w:ilvl w:val="0"/>
                <w:numId w:val="15"/>
              </w:numPr>
              <w:jc w:val="both"/>
              <w:rPr>
                <w:rFonts w:ascii="Arial" w:hAnsi="Arial" w:cs="Arial"/>
                <w:color w:val="000000"/>
                <w:sz w:val="18"/>
                <w:szCs w:val="18"/>
              </w:rPr>
            </w:pPr>
            <w:r>
              <w:rPr>
                <w:rFonts w:ascii="Arial" w:hAnsi="Arial" w:cs="Arial"/>
                <w:color w:val="000000"/>
                <w:sz w:val="18"/>
                <w:szCs w:val="18"/>
              </w:rPr>
              <w:lastRenderedPageBreak/>
              <w:t>vse podizvajalce ter vsak del javnega naročila, ki ga namerava oddati v podizvajanje,</w:t>
            </w:r>
          </w:p>
          <w:p w:rsidR="00764E9C" w:rsidRDefault="00404330">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rsidR="00764E9C" w:rsidRDefault="00404330">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rsidR="00764E9C" w:rsidRDefault="0040433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rsidR="00764E9C" w:rsidRDefault="0040433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rsidR="00764E9C" w:rsidRDefault="0040433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rsidR="00764E9C" w:rsidRDefault="0040433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764E9C" w:rsidRDefault="0040433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764E9C" w:rsidRDefault="0040433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rsidR="00764E9C" w:rsidRDefault="0040433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numPr>
                <w:ilvl w:val="0"/>
                <w:numId w:val="1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rsidR="00764E9C" w:rsidRDefault="00404330">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rsidR="00764E9C" w:rsidRDefault="00404330">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764E9C" w:rsidRDefault="00404330">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t>7. Ustavitev postopka, zavrnitev vseh ponudb, odstop od izvedbe javnega naročila</w:t>
            </w:r>
          </w:p>
        </w:tc>
      </w:tr>
    </w:tbl>
    <w:p w:rsidR="00764E9C" w:rsidRDefault="0040433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t>8. Zmanjšanje obsega naročila</w:t>
            </w:r>
          </w:p>
        </w:tc>
      </w:tr>
    </w:tbl>
    <w:p w:rsidR="00764E9C" w:rsidRDefault="0040433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764E9C" w:rsidRDefault="00404330">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t>9. Dopolnjevanje, spreminjanje ter pojasnjevanje ponudb</w:t>
            </w:r>
          </w:p>
        </w:tc>
      </w:tr>
    </w:tbl>
    <w:p w:rsidR="00764E9C" w:rsidRDefault="0040433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764E9C" w:rsidRDefault="0040433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764E9C" w:rsidRDefault="0040433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764E9C" w:rsidRDefault="0040433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764E9C" w:rsidRDefault="0040433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764E9C" w:rsidRDefault="0040433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t>10. Obvestilo o oddaji naročila</w:t>
            </w:r>
          </w:p>
        </w:tc>
      </w:tr>
    </w:tbl>
    <w:p w:rsidR="00764E9C" w:rsidRDefault="0040433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764E9C" w:rsidRDefault="0040433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764E9C" w:rsidRDefault="0040433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764E9C" w:rsidRDefault="0040433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lastRenderedPageBreak/>
              <w:t>11. Sklenitev pogodbe in spremembe pogodbe</w:t>
            </w:r>
          </w:p>
        </w:tc>
      </w:tr>
    </w:tbl>
    <w:p w:rsidR="00764E9C" w:rsidRDefault="0040433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rsidR="00764E9C" w:rsidRDefault="0040433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764E9C" w:rsidRDefault="0040433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764E9C" w:rsidRDefault="0040433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rsidR="00764E9C" w:rsidRDefault="0040433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764E9C" w:rsidRDefault="0040433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rsidR="00764E9C" w:rsidRDefault="0040433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rsidR="00764E9C" w:rsidRDefault="00404330">
      <w:pPr>
        <w:spacing w:before="225" w:after="225" w:line="240" w:lineRule="auto"/>
        <w:jc w:val="both"/>
      </w:pPr>
      <w:r>
        <w:rPr>
          <w:rFonts w:ascii="Arial" w:hAnsi="Arial" w:cs="Arial"/>
          <w:color w:val="000000"/>
          <w:sz w:val="18"/>
          <w:szCs w:val="18"/>
        </w:rPr>
        <w:t>- bi naročniku povzročila velike nevšečnosti ali znatno podvajanje stroškov;</w:t>
      </w:r>
    </w:p>
    <w:p w:rsidR="00764E9C" w:rsidRDefault="0040433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rsidR="00764E9C" w:rsidRDefault="0040433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rsidR="00764E9C" w:rsidRDefault="00404330">
      <w:pPr>
        <w:spacing w:before="225" w:after="225" w:line="240" w:lineRule="auto"/>
        <w:jc w:val="both"/>
      </w:pPr>
      <w:r>
        <w:rPr>
          <w:rFonts w:ascii="Arial" w:hAnsi="Arial" w:cs="Arial"/>
          <w:color w:val="000000"/>
          <w:sz w:val="18"/>
          <w:szCs w:val="18"/>
        </w:rPr>
        <w:t>- nedvoumna določba o reviziji ali opcija v skladu s 1. točko;</w:t>
      </w:r>
    </w:p>
    <w:p w:rsidR="00764E9C" w:rsidRDefault="0040433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rsidR="00764E9C" w:rsidRDefault="00404330">
      <w:pPr>
        <w:spacing w:before="225" w:after="225" w:line="240" w:lineRule="auto"/>
        <w:jc w:val="both"/>
      </w:pPr>
      <w:r>
        <w:rPr>
          <w:rFonts w:ascii="Arial" w:hAnsi="Arial" w:cs="Arial"/>
          <w:color w:val="000000"/>
          <w:sz w:val="18"/>
          <w:szCs w:val="18"/>
        </w:rPr>
        <w:t> 5. če sprememba ne glede na njeno vrednost ni bistvena.</w:t>
      </w:r>
    </w:p>
    <w:p w:rsidR="00764E9C" w:rsidRDefault="0040433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rsidR="00764E9C" w:rsidRDefault="00404330">
      <w:pPr>
        <w:spacing w:before="225" w:after="225"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numPr>
                <w:ilvl w:val="0"/>
                <w:numId w:val="17"/>
              </w:numPr>
              <w:jc w:val="both"/>
              <w:rPr>
                <w:rFonts w:ascii="Arial" w:hAnsi="Arial" w:cs="Arial"/>
                <w:color w:val="000000"/>
                <w:sz w:val="18"/>
                <w:szCs w:val="18"/>
              </w:rPr>
            </w:pPr>
            <w:r>
              <w:rPr>
                <w:rFonts w:ascii="Arial" w:hAnsi="Arial" w:cs="Arial"/>
                <w:color w:val="000000"/>
                <w:sz w:val="18"/>
                <w:szCs w:val="18"/>
              </w:rPr>
              <w:t xml:space="preserve">sprememba uvaja pogoje, ki bi, če bi bili del prvotnega postopka javnega naročanja, omogočili udeležbo drugih kandidatov kot tistih, ki so bili prvotno izbrani, ali sprejem druge ponudbe kot tiste, ki je </w:t>
            </w:r>
            <w:r>
              <w:rPr>
                <w:rFonts w:ascii="Arial" w:hAnsi="Arial" w:cs="Arial"/>
                <w:color w:val="000000"/>
                <w:sz w:val="18"/>
                <w:szCs w:val="18"/>
              </w:rPr>
              <w:lastRenderedPageBreak/>
              <w:t>bila prvotno izbrana, ali pa bi k sodelovanju v postopku javnega naročanja pritegnili še druge udeležence;</w:t>
            </w:r>
          </w:p>
          <w:p w:rsidR="00764E9C" w:rsidRDefault="00404330">
            <w:pPr>
              <w:numPr>
                <w:ilvl w:val="0"/>
                <w:numId w:val="1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764E9C" w:rsidRDefault="00404330">
            <w:pPr>
              <w:numPr>
                <w:ilvl w:val="0"/>
                <w:numId w:val="1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764E9C" w:rsidRDefault="00404330">
            <w:pPr>
              <w:numPr>
                <w:ilvl w:val="0"/>
                <w:numId w:val="1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764E9C" w:rsidRDefault="00764E9C"/>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t>12. Zaupnost ponudbene dokumentacije</w:t>
            </w:r>
          </w:p>
        </w:tc>
      </w:tr>
    </w:tbl>
    <w:p w:rsidR="00764E9C" w:rsidRDefault="0040433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764E9C" w:rsidRDefault="0040433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764E9C" w:rsidRDefault="0040433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numPr>
                <w:ilvl w:val="0"/>
                <w:numId w:val="1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764E9C" w:rsidRDefault="00404330">
            <w:pPr>
              <w:numPr>
                <w:ilvl w:val="0"/>
                <w:numId w:val="18"/>
              </w:numPr>
              <w:rPr>
                <w:rFonts w:ascii="Arial" w:hAnsi="Arial" w:cs="Arial"/>
                <w:color w:val="000000"/>
                <w:sz w:val="18"/>
                <w:szCs w:val="18"/>
              </w:rPr>
            </w:pPr>
            <w:r>
              <w:rPr>
                <w:rFonts w:ascii="Arial" w:hAnsi="Arial" w:cs="Arial"/>
                <w:color w:val="000000"/>
                <w:sz w:val="18"/>
                <w:szCs w:val="18"/>
              </w:rPr>
              <w:t>ima tržno vrednost;</w:t>
            </w:r>
          </w:p>
          <w:p w:rsidR="00764E9C" w:rsidRDefault="00404330">
            <w:pPr>
              <w:numPr>
                <w:ilvl w:val="0"/>
                <w:numId w:val="1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764E9C" w:rsidRDefault="0040433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764E9C" w:rsidRDefault="0040433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764E9C" w:rsidRDefault="0040433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t>13. Način predložitve dokumentov v ponudbi</w:t>
            </w:r>
          </w:p>
        </w:tc>
      </w:tr>
    </w:tbl>
    <w:p w:rsidR="00764E9C" w:rsidRDefault="0040433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rsidR="00764E9C" w:rsidRDefault="0040433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764E9C" w:rsidRDefault="00404330">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w:t>
      </w:r>
      <w:r>
        <w:rPr>
          <w:rFonts w:ascii="Arial" w:hAnsi="Arial" w:cs="Arial"/>
          <w:color w:val="000000"/>
          <w:sz w:val="18"/>
          <w:szCs w:val="18"/>
        </w:rPr>
        <w:lastRenderedPageBreak/>
        <w:t>resnično stanje ponudnika (stanje v trenutku oddaje ponudbe). Ponudnik mora zahtevani dokument predložiti v roku, ki ga določi naročnik, v nasprotnem primeru bo naročnik ponudbo zavrnil.</w:t>
      </w:r>
    </w:p>
    <w:p w:rsidR="00764E9C" w:rsidRDefault="0040433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764E9C" w:rsidRDefault="0040433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t>14. Veljavnost ponudbe</w:t>
            </w:r>
          </w:p>
        </w:tc>
      </w:tr>
    </w:tbl>
    <w:p w:rsidR="00764E9C" w:rsidRDefault="00404330">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rsidR="00764E9C" w:rsidRDefault="0040433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r>
              <w:rPr>
                <w:rFonts w:ascii="Arial" w:hAnsi="Arial" w:cs="Arial"/>
                <w:b/>
                <w:bCs/>
                <w:color w:val="FFFFFF"/>
                <w:position w:val="-2"/>
                <w:sz w:val="18"/>
                <w:szCs w:val="18"/>
                <w:shd w:val="clear" w:color="auto" w:fill="000000"/>
              </w:rPr>
              <w:t>15. Pravno varstvo</w:t>
            </w:r>
          </w:p>
        </w:tc>
      </w:tr>
    </w:tbl>
    <w:p w:rsidR="00764E9C" w:rsidRDefault="0040433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764E9C" w:rsidRDefault="0040433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764E9C" w:rsidRDefault="00404330">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764E9C" w:rsidRDefault="0040433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764E9C" w:rsidRDefault="0040433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rsidR="00764E9C" w:rsidRDefault="0040433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764E9C" w:rsidRDefault="00404330">
      <w:pPr>
        <w:spacing w:before="225" w:after="225" w:line="240" w:lineRule="auto"/>
        <w:jc w:val="both"/>
      </w:pPr>
      <w:r>
        <w:rPr>
          <w:rFonts w:ascii="Arial" w:hAnsi="Arial" w:cs="Arial"/>
          <w:color w:val="000000"/>
          <w:sz w:val="18"/>
          <w:szCs w:val="18"/>
        </w:rPr>
        <w:t>https://ejn.gov.si/sistem/pravno-varstvo.html</w:t>
      </w:r>
    </w:p>
    <w:p w:rsidR="00764E9C" w:rsidRDefault="0040433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rsidR="00764E9C" w:rsidRDefault="00404330">
      <w:pPr>
        <w:spacing w:before="225" w:after="225" w:line="240" w:lineRule="auto"/>
        <w:jc w:val="both"/>
      </w:pPr>
      <w:r>
        <w:rPr>
          <w:rFonts w:ascii="Arial" w:hAnsi="Arial" w:cs="Arial"/>
          <w:color w:val="000000"/>
          <w:sz w:val="18"/>
          <w:szCs w:val="18"/>
        </w:rPr>
        <w:lastRenderedPageBreak/>
        <w:t>Zahtevek za revizijo se lahko vloži v roku iz 25. člena ZPVPJN.</w:t>
      </w:r>
    </w:p>
    <w:p w:rsidR="00764E9C" w:rsidRDefault="0040433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rsidR="00764E9C" w:rsidRDefault="00764E9C">
      <w:pPr>
        <w:sectPr w:rsidR="00764E9C" w:rsidSect="00D931BF">
          <w:pgSz w:w="11906" w:h="16838"/>
          <w:pgMar w:top="1418" w:right="1418" w:bottom="1418" w:left="1418" w:header="567" w:footer="680" w:gutter="0"/>
          <w:cols w:space="708"/>
          <w:docGrid w:linePitch="360"/>
        </w:sectPr>
      </w:pPr>
    </w:p>
    <w:p w:rsidR="00302744" w:rsidRPr="00A820C7" w:rsidRDefault="00404330" w:rsidP="0040433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302744" w:rsidRDefault="00302744" w:rsidP="00404330">
      <w:pPr>
        <w:rPr>
          <w:rFonts w:ascii="Arial" w:hAnsi="Arial" w:cs="Arial"/>
          <w:sz w:val="18"/>
          <w:szCs w:val="18"/>
        </w:rPr>
      </w:pPr>
    </w:p>
    <w:p w:rsidR="0011147A" w:rsidRDefault="00404330">
      <w:pPr>
        <w:spacing w:before="225" w:after="225" w:line="240" w:lineRule="auto"/>
        <w:jc w:val="both"/>
        <w:rPr>
          <w:rFonts w:ascii="Arial" w:hAnsi="Arial" w:cs="Arial"/>
          <w:color w:val="000000"/>
          <w:sz w:val="18"/>
          <w:szCs w:val="18"/>
        </w:rPr>
      </w:pPr>
      <w:r>
        <w:rPr>
          <w:rFonts w:ascii="Arial" w:hAnsi="Arial" w:cs="Arial"/>
          <w:color w:val="000000"/>
          <w:sz w:val="18"/>
          <w:szCs w:val="18"/>
        </w:rPr>
        <w:t>Izbira ponudb bo potekala po naslednj</w:t>
      </w:r>
      <w:r w:rsidR="0011147A">
        <w:rPr>
          <w:rFonts w:ascii="Arial" w:hAnsi="Arial" w:cs="Arial"/>
          <w:color w:val="000000"/>
          <w:sz w:val="18"/>
          <w:szCs w:val="18"/>
        </w:rPr>
        <w:t>ih</w:t>
      </w:r>
      <w:r>
        <w:rPr>
          <w:rFonts w:ascii="Arial" w:hAnsi="Arial" w:cs="Arial"/>
          <w:color w:val="000000"/>
          <w:sz w:val="18"/>
          <w:szCs w:val="18"/>
        </w:rPr>
        <w:t xml:space="preserve"> kriteri</w:t>
      </w:r>
      <w:r w:rsidR="0011147A">
        <w:rPr>
          <w:rFonts w:ascii="Arial" w:hAnsi="Arial" w:cs="Arial"/>
          <w:color w:val="000000"/>
          <w:sz w:val="18"/>
          <w:szCs w:val="18"/>
        </w:rPr>
        <w:t>jih</w:t>
      </w:r>
      <w:r>
        <w:rPr>
          <w:rFonts w:ascii="Arial" w:hAnsi="Arial" w:cs="Arial"/>
          <w:color w:val="000000"/>
          <w:sz w:val="18"/>
          <w:szCs w:val="18"/>
        </w:rPr>
        <w:t xml:space="preserve">: </w:t>
      </w:r>
    </w:p>
    <w:p w:rsidR="00764E9C" w:rsidRDefault="0040433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tblPr>
      <w:tblGrid>
        <w:gridCol w:w="1114"/>
        <w:gridCol w:w="3529"/>
        <w:gridCol w:w="4643"/>
      </w:tblGrid>
      <w:tr w:rsidR="00764E9C">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526E9" w:rsidRPr="00BC74D8" w:rsidRDefault="00D526E9" w:rsidP="00D526E9">
            <w:pPr>
              <w:spacing w:before="225" w:after="225"/>
              <w:jc w:val="both"/>
            </w:pPr>
            <w:r w:rsidRPr="00D526E9">
              <w:rPr>
                <w:rFonts w:ascii="Arial" w:hAnsi="Arial" w:cs="Arial"/>
                <w:b/>
                <w:bCs/>
                <w:color w:val="000000"/>
                <w:sz w:val="18"/>
                <w:szCs w:val="18"/>
              </w:rPr>
              <w:t xml:space="preserve">Najnižja ponudbena cena  </w:t>
            </w:r>
            <w:r>
              <w:rPr>
                <w:rFonts w:ascii="Arial" w:hAnsi="Arial" w:cs="Arial"/>
                <w:b/>
                <w:bCs/>
                <w:color w:val="000000"/>
                <w:sz w:val="18"/>
                <w:szCs w:val="18"/>
              </w:rPr>
              <w:t xml:space="preserve">znaša največ </w:t>
            </w:r>
            <w:r w:rsidRPr="00D526E9">
              <w:rPr>
                <w:rFonts w:ascii="Arial" w:hAnsi="Arial" w:cs="Arial"/>
                <w:b/>
                <w:bCs/>
                <w:color w:val="000000"/>
                <w:sz w:val="18"/>
                <w:szCs w:val="18"/>
              </w:rPr>
              <w:t>80 točk</w:t>
            </w:r>
          </w:p>
          <w:p w:rsidR="00764E9C" w:rsidRDefault="00764E9C">
            <w:pPr>
              <w:jc w:val="both"/>
              <w:textAlignment w:val="center"/>
            </w:pPr>
          </w:p>
        </w:tc>
      </w:tr>
      <w:tr w:rsidR="00472555">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2555" w:rsidRDefault="00054E23">
            <w:pPr>
              <w:rPr>
                <w:rFonts w:ascii="Arial" w:hAnsi="Arial" w:cs="Arial"/>
                <w:color w:val="000000"/>
                <w:position w:val="-2"/>
                <w:sz w:val="18"/>
                <w:szCs w:val="18"/>
              </w:rPr>
            </w:pPr>
            <w:r>
              <w:rPr>
                <w:rFonts w:ascii="Arial" w:hAnsi="Arial" w:cs="Arial"/>
                <w:color w:val="000000"/>
                <w:position w:val="-2"/>
                <w:sz w:val="18"/>
                <w:szCs w:val="18"/>
              </w:rPr>
              <w:t xml:space="preserve">Ponder </w:t>
            </w:r>
            <w:r w:rsidR="0011147A">
              <w:rPr>
                <w:rFonts w:ascii="Arial" w:hAnsi="Arial" w:cs="Arial"/>
                <w:color w:val="000000"/>
                <w:position w:val="-2"/>
                <w:sz w:val="18"/>
                <w:szCs w:val="18"/>
              </w:rPr>
              <w:t>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2555" w:rsidRDefault="0011147A">
            <w:pPr>
              <w:rPr>
                <w:rFonts w:ascii="Arial" w:hAnsi="Arial" w:cs="Arial"/>
                <w:color w:val="000000"/>
                <w:position w:val="-2"/>
                <w:sz w:val="18"/>
                <w:szCs w:val="18"/>
              </w:rPr>
            </w:pPr>
            <w:r>
              <w:rPr>
                <w:rFonts w:ascii="Arial" w:hAnsi="Arial" w:cs="Arial"/>
                <w:color w:val="000000"/>
                <w:position w:val="-2"/>
                <w:sz w:val="18"/>
                <w:szCs w:val="18"/>
              </w:rPr>
              <w:t>Obdobje trajanja koncesijske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526E9" w:rsidRPr="00BC74D8" w:rsidRDefault="00D526E9" w:rsidP="00D526E9">
            <w:pPr>
              <w:pStyle w:val="Odstavekseznama"/>
              <w:numPr>
                <w:ilvl w:val="0"/>
                <w:numId w:val="37"/>
              </w:numPr>
              <w:spacing w:before="225" w:after="225"/>
              <w:jc w:val="both"/>
            </w:pPr>
            <w:r>
              <w:rPr>
                <w:rFonts w:ascii="Arial" w:hAnsi="Arial" w:cs="Arial"/>
                <w:b/>
                <w:bCs/>
                <w:color w:val="000000"/>
                <w:sz w:val="18"/>
                <w:szCs w:val="18"/>
              </w:rPr>
              <w:t>1 leto</w:t>
            </w:r>
            <w:r>
              <w:rPr>
                <w:rFonts w:ascii="Arial" w:hAnsi="Arial" w:cs="Arial"/>
                <w:b/>
                <w:bCs/>
                <w:color w:val="000000"/>
                <w:sz w:val="18"/>
                <w:szCs w:val="18"/>
              </w:rPr>
              <w:tab/>
            </w:r>
            <w:r>
              <w:rPr>
                <w:rFonts w:ascii="Arial" w:hAnsi="Arial" w:cs="Arial"/>
                <w:b/>
                <w:bCs/>
                <w:color w:val="000000"/>
                <w:sz w:val="18"/>
                <w:szCs w:val="18"/>
              </w:rPr>
              <w:tab/>
              <w:t>1 točka</w:t>
            </w:r>
          </w:p>
          <w:p w:rsidR="00D526E9" w:rsidRPr="00BC74D8" w:rsidRDefault="00D526E9" w:rsidP="00D526E9">
            <w:pPr>
              <w:pStyle w:val="Odstavekseznama"/>
              <w:numPr>
                <w:ilvl w:val="0"/>
                <w:numId w:val="37"/>
              </w:numPr>
              <w:spacing w:before="225" w:after="225"/>
              <w:jc w:val="both"/>
            </w:pPr>
            <w:r>
              <w:rPr>
                <w:rFonts w:ascii="Arial" w:hAnsi="Arial" w:cs="Arial"/>
                <w:b/>
                <w:bCs/>
                <w:color w:val="000000"/>
                <w:sz w:val="18"/>
                <w:szCs w:val="18"/>
              </w:rPr>
              <w:t xml:space="preserve">2 leti </w:t>
            </w:r>
            <w:r>
              <w:rPr>
                <w:rFonts w:ascii="Arial" w:hAnsi="Arial" w:cs="Arial"/>
                <w:b/>
                <w:bCs/>
                <w:color w:val="000000"/>
                <w:sz w:val="18"/>
                <w:szCs w:val="18"/>
              </w:rPr>
              <w:tab/>
            </w:r>
            <w:r>
              <w:rPr>
                <w:rFonts w:ascii="Arial" w:hAnsi="Arial" w:cs="Arial"/>
                <w:b/>
                <w:bCs/>
                <w:color w:val="000000"/>
                <w:sz w:val="18"/>
                <w:szCs w:val="18"/>
              </w:rPr>
              <w:tab/>
              <w:t>2 točki</w:t>
            </w:r>
          </w:p>
          <w:p w:rsidR="00D526E9" w:rsidRPr="00BC74D8" w:rsidRDefault="00D526E9" w:rsidP="00D526E9">
            <w:pPr>
              <w:pStyle w:val="Odstavekseznama"/>
              <w:numPr>
                <w:ilvl w:val="0"/>
                <w:numId w:val="37"/>
              </w:numPr>
              <w:spacing w:before="225" w:after="225"/>
              <w:jc w:val="both"/>
            </w:pPr>
            <w:r>
              <w:rPr>
                <w:rFonts w:ascii="Arial" w:hAnsi="Arial" w:cs="Arial"/>
                <w:b/>
                <w:bCs/>
                <w:color w:val="000000"/>
                <w:sz w:val="18"/>
                <w:szCs w:val="18"/>
              </w:rPr>
              <w:t>3 leta</w:t>
            </w:r>
            <w:r>
              <w:rPr>
                <w:rFonts w:ascii="Arial" w:hAnsi="Arial" w:cs="Arial"/>
                <w:b/>
                <w:bCs/>
                <w:color w:val="000000"/>
                <w:sz w:val="18"/>
                <w:szCs w:val="18"/>
              </w:rPr>
              <w:tab/>
            </w:r>
            <w:r>
              <w:rPr>
                <w:rFonts w:ascii="Arial" w:hAnsi="Arial" w:cs="Arial"/>
                <w:b/>
                <w:bCs/>
                <w:color w:val="000000"/>
                <w:sz w:val="18"/>
                <w:szCs w:val="18"/>
              </w:rPr>
              <w:tab/>
              <w:t>3 točke</w:t>
            </w:r>
          </w:p>
          <w:p w:rsidR="00D526E9" w:rsidRPr="00BC74D8" w:rsidRDefault="00D526E9" w:rsidP="00D526E9">
            <w:pPr>
              <w:pStyle w:val="Odstavekseznama"/>
              <w:numPr>
                <w:ilvl w:val="0"/>
                <w:numId w:val="37"/>
              </w:numPr>
              <w:spacing w:before="225" w:after="225"/>
              <w:jc w:val="both"/>
            </w:pPr>
            <w:r>
              <w:rPr>
                <w:rFonts w:ascii="Arial" w:hAnsi="Arial" w:cs="Arial"/>
                <w:b/>
                <w:bCs/>
                <w:color w:val="000000"/>
                <w:sz w:val="18"/>
                <w:szCs w:val="18"/>
              </w:rPr>
              <w:t>4 leta</w:t>
            </w:r>
            <w:r>
              <w:rPr>
                <w:rFonts w:ascii="Arial" w:hAnsi="Arial" w:cs="Arial"/>
                <w:b/>
                <w:bCs/>
                <w:color w:val="000000"/>
                <w:sz w:val="18"/>
                <w:szCs w:val="18"/>
              </w:rPr>
              <w:tab/>
            </w:r>
            <w:r>
              <w:rPr>
                <w:rFonts w:ascii="Arial" w:hAnsi="Arial" w:cs="Arial"/>
                <w:b/>
                <w:bCs/>
                <w:color w:val="000000"/>
                <w:sz w:val="18"/>
                <w:szCs w:val="18"/>
              </w:rPr>
              <w:tab/>
              <w:t>4 točke</w:t>
            </w:r>
          </w:p>
          <w:p w:rsidR="00D526E9" w:rsidRPr="00BC74D8" w:rsidRDefault="00D526E9" w:rsidP="00D526E9">
            <w:pPr>
              <w:pStyle w:val="Odstavekseznama"/>
              <w:numPr>
                <w:ilvl w:val="0"/>
                <w:numId w:val="37"/>
              </w:numPr>
              <w:spacing w:before="225" w:after="225"/>
              <w:jc w:val="both"/>
            </w:pPr>
            <w:r>
              <w:rPr>
                <w:rFonts w:ascii="Arial" w:hAnsi="Arial" w:cs="Arial"/>
                <w:b/>
                <w:bCs/>
                <w:color w:val="000000"/>
                <w:sz w:val="18"/>
                <w:szCs w:val="18"/>
              </w:rPr>
              <w:t>5 let</w:t>
            </w:r>
            <w:r>
              <w:rPr>
                <w:rFonts w:ascii="Arial" w:hAnsi="Arial" w:cs="Arial"/>
                <w:b/>
                <w:bCs/>
                <w:color w:val="000000"/>
                <w:sz w:val="18"/>
                <w:szCs w:val="18"/>
              </w:rPr>
              <w:tab/>
            </w:r>
            <w:r>
              <w:rPr>
                <w:rFonts w:ascii="Arial" w:hAnsi="Arial" w:cs="Arial"/>
                <w:b/>
                <w:bCs/>
                <w:color w:val="000000"/>
                <w:sz w:val="18"/>
                <w:szCs w:val="18"/>
              </w:rPr>
              <w:tab/>
              <w:t>5 točk</w:t>
            </w:r>
          </w:p>
          <w:p w:rsidR="00D526E9" w:rsidRPr="00BC74D8" w:rsidRDefault="00D526E9" w:rsidP="00D526E9">
            <w:pPr>
              <w:pStyle w:val="Odstavekseznama"/>
              <w:numPr>
                <w:ilvl w:val="0"/>
                <w:numId w:val="37"/>
              </w:numPr>
              <w:spacing w:before="225" w:after="225"/>
              <w:jc w:val="both"/>
            </w:pPr>
            <w:r>
              <w:rPr>
                <w:rFonts w:ascii="Arial" w:hAnsi="Arial" w:cs="Arial"/>
                <w:b/>
                <w:bCs/>
                <w:color w:val="000000"/>
                <w:sz w:val="18"/>
                <w:szCs w:val="18"/>
              </w:rPr>
              <w:t>6 let</w:t>
            </w:r>
            <w:r>
              <w:rPr>
                <w:rFonts w:ascii="Arial" w:hAnsi="Arial" w:cs="Arial"/>
                <w:b/>
                <w:bCs/>
                <w:color w:val="000000"/>
                <w:sz w:val="18"/>
                <w:szCs w:val="18"/>
              </w:rPr>
              <w:tab/>
            </w:r>
            <w:r>
              <w:rPr>
                <w:rFonts w:ascii="Arial" w:hAnsi="Arial" w:cs="Arial"/>
                <w:b/>
                <w:bCs/>
                <w:color w:val="000000"/>
                <w:sz w:val="18"/>
                <w:szCs w:val="18"/>
              </w:rPr>
              <w:tab/>
              <w:t>6 točk</w:t>
            </w:r>
          </w:p>
          <w:p w:rsidR="00D526E9" w:rsidRPr="00BC74D8" w:rsidRDefault="00D526E9" w:rsidP="00D526E9">
            <w:pPr>
              <w:pStyle w:val="Odstavekseznama"/>
              <w:numPr>
                <w:ilvl w:val="0"/>
                <w:numId w:val="37"/>
              </w:numPr>
              <w:spacing w:before="225" w:after="225"/>
              <w:jc w:val="both"/>
            </w:pPr>
            <w:r>
              <w:rPr>
                <w:rFonts w:ascii="Arial" w:hAnsi="Arial" w:cs="Arial"/>
                <w:b/>
                <w:bCs/>
                <w:color w:val="000000"/>
                <w:sz w:val="18"/>
                <w:szCs w:val="18"/>
              </w:rPr>
              <w:t>7 let</w:t>
            </w:r>
            <w:r>
              <w:rPr>
                <w:rFonts w:ascii="Arial" w:hAnsi="Arial" w:cs="Arial"/>
                <w:b/>
                <w:bCs/>
                <w:color w:val="000000"/>
                <w:sz w:val="18"/>
                <w:szCs w:val="18"/>
              </w:rPr>
              <w:tab/>
            </w:r>
            <w:r>
              <w:rPr>
                <w:rFonts w:ascii="Arial" w:hAnsi="Arial" w:cs="Arial"/>
                <w:b/>
                <w:bCs/>
                <w:color w:val="000000"/>
                <w:sz w:val="18"/>
                <w:szCs w:val="18"/>
              </w:rPr>
              <w:tab/>
              <w:t>7 točk</w:t>
            </w:r>
          </w:p>
          <w:p w:rsidR="00D526E9" w:rsidRPr="00BC74D8" w:rsidRDefault="00D526E9" w:rsidP="00D526E9">
            <w:pPr>
              <w:pStyle w:val="Odstavekseznama"/>
              <w:numPr>
                <w:ilvl w:val="0"/>
                <w:numId w:val="37"/>
              </w:numPr>
              <w:spacing w:before="225" w:after="225"/>
              <w:jc w:val="both"/>
            </w:pPr>
            <w:r>
              <w:rPr>
                <w:rFonts w:ascii="Arial" w:hAnsi="Arial" w:cs="Arial"/>
                <w:b/>
                <w:bCs/>
                <w:color w:val="000000"/>
                <w:sz w:val="18"/>
                <w:szCs w:val="18"/>
              </w:rPr>
              <w:t>8 let</w:t>
            </w:r>
            <w:r>
              <w:rPr>
                <w:rFonts w:ascii="Arial" w:hAnsi="Arial" w:cs="Arial"/>
                <w:b/>
                <w:bCs/>
                <w:color w:val="000000"/>
                <w:sz w:val="18"/>
                <w:szCs w:val="18"/>
              </w:rPr>
              <w:tab/>
            </w:r>
            <w:r>
              <w:rPr>
                <w:rFonts w:ascii="Arial" w:hAnsi="Arial" w:cs="Arial"/>
                <w:b/>
                <w:bCs/>
                <w:color w:val="000000"/>
                <w:sz w:val="18"/>
                <w:szCs w:val="18"/>
              </w:rPr>
              <w:tab/>
              <w:t>8 točk</w:t>
            </w:r>
          </w:p>
          <w:p w:rsidR="00D526E9" w:rsidRPr="00BC74D8" w:rsidRDefault="00D526E9" w:rsidP="00D526E9">
            <w:pPr>
              <w:pStyle w:val="Odstavekseznama"/>
              <w:numPr>
                <w:ilvl w:val="0"/>
                <w:numId w:val="37"/>
              </w:numPr>
              <w:spacing w:before="225" w:after="225"/>
              <w:jc w:val="both"/>
            </w:pPr>
            <w:r>
              <w:rPr>
                <w:rFonts w:ascii="Arial" w:hAnsi="Arial" w:cs="Arial"/>
                <w:b/>
                <w:bCs/>
                <w:color w:val="000000"/>
                <w:sz w:val="18"/>
                <w:szCs w:val="18"/>
              </w:rPr>
              <w:t>9 let</w:t>
            </w:r>
            <w:r>
              <w:rPr>
                <w:rFonts w:ascii="Arial" w:hAnsi="Arial" w:cs="Arial"/>
                <w:b/>
                <w:bCs/>
                <w:color w:val="000000"/>
                <w:sz w:val="18"/>
                <w:szCs w:val="18"/>
              </w:rPr>
              <w:tab/>
            </w:r>
            <w:r>
              <w:rPr>
                <w:rFonts w:ascii="Arial" w:hAnsi="Arial" w:cs="Arial"/>
                <w:b/>
                <w:bCs/>
                <w:color w:val="000000"/>
                <w:sz w:val="18"/>
                <w:szCs w:val="18"/>
              </w:rPr>
              <w:tab/>
              <w:t>9 točk</w:t>
            </w:r>
          </w:p>
          <w:p w:rsidR="00D526E9" w:rsidRPr="00BC74D8" w:rsidRDefault="00D526E9" w:rsidP="00D526E9">
            <w:pPr>
              <w:pStyle w:val="Odstavekseznama"/>
              <w:numPr>
                <w:ilvl w:val="0"/>
                <w:numId w:val="37"/>
              </w:numPr>
              <w:spacing w:before="225" w:after="225"/>
              <w:jc w:val="both"/>
            </w:pPr>
            <w:r>
              <w:rPr>
                <w:rFonts w:ascii="Arial" w:hAnsi="Arial" w:cs="Arial"/>
                <w:b/>
                <w:bCs/>
                <w:color w:val="000000"/>
                <w:sz w:val="18"/>
                <w:szCs w:val="18"/>
              </w:rPr>
              <w:t>10 let</w:t>
            </w:r>
            <w:r>
              <w:rPr>
                <w:rFonts w:ascii="Arial" w:hAnsi="Arial" w:cs="Arial"/>
                <w:b/>
                <w:bCs/>
                <w:color w:val="000000"/>
                <w:sz w:val="18"/>
                <w:szCs w:val="18"/>
              </w:rPr>
              <w:tab/>
              <w:t xml:space="preserve">             10 točk</w:t>
            </w:r>
          </w:p>
          <w:p w:rsidR="00472555" w:rsidRDefault="00472555">
            <w:pPr>
              <w:jc w:val="both"/>
              <w:textAlignment w:val="center"/>
              <w:rPr>
                <w:rFonts w:ascii="Arial" w:hAnsi="Arial" w:cs="Arial"/>
                <w:color w:val="000000"/>
                <w:position w:val="-2"/>
                <w:sz w:val="18"/>
                <w:szCs w:val="18"/>
              </w:rPr>
            </w:pPr>
          </w:p>
        </w:tc>
      </w:tr>
    </w:tbl>
    <w:p w:rsidR="00764E9C" w:rsidRDefault="0040433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r w:rsidR="00BC74D8">
        <w:rPr>
          <w:rFonts w:ascii="Arial" w:hAnsi="Arial" w:cs="Arial"/>
          <w:color w:val="000000"/>
          <w:sz w:val="18"/>
          <w:szCs w:val="18"/>
        </w:rPr>
        <w:t xml:space="preserve"> in enakim obdobjem trajanja koncesijske pogodbe.</w:t>
      </w:r>
    </w:p>
    <w:p w:rsidR="00302744" w:rsidRPr="00C25086" w:rsidRDefault="00302744" w:rsidP="00404330"/>
    <w:p w:rsidR="00764E9C" w:rsidRDefault="00764E9C">
      <w:pPr>
        <w:sectPr w:rsidR="00764E9C" w:rsidSect="00D931BF">
          <w:pgSz w:w="11906" w:h="16838"/>
          <w:pgMar w:top="1418" w:right="1418" w:bottom="1418" w:left="1418" w:header="567" w:footer="680" w:gutter="0"/>
          <w:cols w:space="708"/>
          <w:docGrid w:linePitch="360"/>
        </w:sectPr>
      </w:pPr>
    </w:p>
    <w:p w:rsidR="006975C6" w:rsidRPr="00563971" w:rsidRDefault="00404330" w:rsidP="00404330">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764E9C" w:rsidRDefault="0040433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764E9C" w:rsidRDefault="0040433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tblPr>
      <w:tblGrid>
        <w:gridCol w:w="4643"/>
      </w:tblGrid>
      <w:tr w:rsidR="00764E9C">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764E9C" w:rsidRDefault="00404330">
            <w:r>
              <w:rPr>
                <w:rFonts w:ascii="Arial" w:hAnsi="Arial" w:cs="Arial"/>
                <w:color w:val="FFFFFF"/>
                <w:position w:val="-2"/>
                <w:sz w:val="18"/>
                <w:szCs w:val="18"/>
              </w:rPr>
              <w:t>Razlogi za izključitev</w:t>
            </w:r>
          </w:p>
        </w:tc>
      </w:tr>
    </w:tbl>
    <w:p w:rsidR="00764E9C" w:rsidRDefault="00764E9C"/>
    <w:tbl>
      <w:tblPr>
        <w:tblStyle w:val="NormalTablePHPDOCX"/>
        <w:tblW w:w="9300" w:type="dxa"/>
        <w:tblInd w:w="108" w:type="dxa"/>
        <w:tblLook w:val="04A0"/>
      </w:tblPr>
      <w:tblGrid>
        <w:gridCol w:w="1860"/>
        <w:gridCol w:w="7440"/>
      </w:tblGrid>
      <w:tr w:rsidR="00764E9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64E9C" w:rsidRDefault="0040433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rsidR="00764E9C" w:rsidRDefault="0040433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 </w:t>
            </w:r>
            <w:r>
              <w:rPr>
                <w:rFonts w:ascii="Arial" w:hAnsi="Arial" w:cs="Arial"/>
                <w:color w:val="000000"/>
                <w:position w:val="-2"/>
                <w:sz w:val="18"/>
                <w:szCs w:val="18"/>
              </w:rPr>
              <w:t>(v Del III: Razlogi za izključitev, oddelek A: Razlogi, povezani s kazenskimi obsodbami) V kolikor je vaš odgovor v tem primeru DA, v navedena polja vpišite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rsidR="00764E9C" w:rsidRDefault="0040433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w:t>
            </w:r>
            <w:r>
              <w:rPr>
                <w:rFonts w:ascii="Arial" w:hAnsi="Arial" w:cs="Arial"/>
                <w:color w:val="000000"/>
                <w:position w:val="-2"/>
                <w:sz w:val="18"/>
                <w:szCs w:val="18"/>
              </w:rPr>
              <w:t>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ponudbi.</w:t>
            </w:r>
          </w:p>
          <w:p w:rsidR="00764E9C" w:rsidRDefault="00404330">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o vseh osebah, ki so članice upravnega, vodstvenega in nadzornega organa ali ki ima pooblastilo za njegovo zastopanje pa vpišite v del II: Informacije v povezavi z gospodarskim subjektom /  B: Informacije o predstavnikih gospodarskega subjekta).</w:t>
            </w:r>
          </w:p>
          <w:p w:rsidR="00764E9C" w:rsidRDefault="00404330">
            <w:pPr>
              <w:spacing w:before="135" w:after="135"/>
              <w:jc w:val="both"/>
              <w:textAlignment w:val="center"/>
            </w:pPr>
            <w:r>
              <w:rPr>
                <w:rFonts w:ascii="Arial" w:hAnsi="Arial" w:cs="Arial"/>
                <w:b/>
                <w:bCs/>
                <w:color w:val="000000"/>
                <w:position w:val="-2"/>
                <w:sz w:val="18"/>
                <w:szCs w:val="18"/>
              </w:rPr>
              <w:t>Preverbo izpolnjevanja pogojev bo naročnik izvedel sam.</w:t>
            </w:r>
            <w:r>
              <w:rPr>
                <w:rFonts w:ascii="Arial" w:hAnsi="Arial" w:cs="Arial"/>
                <w:color w:val="000000"/>
                <w:position w:val="-2"/>
                <w:sz w:val="18"/>
                <w:szCs w:val="18"/>
              </w:rPr>
              <w:t>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w:t>
            </w:r>
            <w:r>
              <w:rPr>
                <w:rFonts w:ascii="Arial" w:hAnsi="Arial" w:cs="Arial"/>
                <w:b/>
                <w:bCs/>
                <w:color w:val="000000"/>
                <w:position w:val="-2"/>
                <w:sz w:val="18"/>
                <w:szCs w:val="18"/>
              </w:rPr>
              <w:t>e-Dosje</w:t>
            </w:r>
            <w:r>
              <w:rPr>
                <w:rFonts w:ascii="Arial" w:hAnsi="Arial" w:cs="Arial"/>
                <w:color w:val="000000"/>
                <w:position w:val="-2"/>
                <w:sz w:val="18"/>
                <w:szCs w:val="18"/>
              </w:rPr>
              <w:t>).</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64E9C" w:rsidRDefault="00404330">
            <w:pPr>
              <w:spacing w:before="135" w:after="135"/>
              <w:jc w:val="both"/>
              <w:textAlignment w:val="center"/>
            </w:pPr>
            <w:r>
              <w:rPr>
                <w:rFonts w:ascii="Arial" w:hAnsi="Arial" w:cs="Arial"/>
                <w:color w:val="000000"/>
                <w:position w:val="-2"/>
                <w:sz w:val="18"/>
                <w:szCs w:val="18"/>
              </w:rPr>
              <w:lastRenderedPageBreak/>
              <w:t>Izpis iz sodnega ali drugega ustreznega registra v državi sedeža, iz katerega je razvidno, da ne obstajajo razlogi za izključitev.</w:t>
            </w:r>
          </w:p>
          <w:p w:rsidR="00764E9C" w:rsidRDefault="00764E9C">
            <w:pPr>
              <w:spacing w:before="135" w:after="135"/>
              <w:jc w:val="both"/>
              <w:textAlignment w:val="center"/>
            </w:pPr>
          </w:p>
          <w:p w:rsidR="00764E9C" w:rsidRDefault="0040433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MORAJO izpolnjevati pogoj</w:t>
            </w:r>
          </w:p>
          <w:p w:rsidR="00764E9C" w:rsidRDefault="0040433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w:t>
            </w:r>
            <w:r>
              <w:rPr>
                <w:rFonts w:ascii="Arial" w:hAnsi="Arial" w:cs="Arial"/>
                <w:color w:val="000000"/>
                <w:position w:val="-2"/>
                <w:sz w:val="18"/>
                <w:szCs w:val="18"/>
              </w:rPr>
              <w:t> (v Del III: Razlogi za izključitev, oddelek A: Razlogi, povezani s kazenskimi obsodbami)</w:t>
            </w:r>
          </w:p>
          <w:p w:rsidR="00764E9C" w:rsidRDefault="0040433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 </w:t>
            </w:r>
            <w:r>
              <w:rPr>
                <w:rFonts w:ascii="Arial" w:hAnsi="Arial" w:cs="Arial"/>
                <w:color w:val="000000"/>
                <w:position w:val="-2"/>
                <w:sz w:val="18"/>
                <w:szCs w:val="18"/>
              </w:rPr>
              <w:t>(v »Del III: Razlogi za izključitev, Oddelek D: Nacionalni razlogi za izključitev«)</w:t>
            </w:r>
          </w:p>
          <w:p w:rsidR="00764E9C" w:rsidRDefault="00404330">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o vseh osebah, ki so članice upravnega, vodstvenega in nadzornega organa ali ki ima pooblastilo za njegovo zastopanje pa vpišite v del II: Informacije v povezavi z gospodarskim subjektom /  B: Informacije o predstavnikih gospodarskega subjekta).</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MORAJO izpolnjevati pogoj</w:t>
            </w:r>
          </w:p>
          <w:p w:rsidR="00764E9C" w:rsidRDefault="0040433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w:t>
            </w:r>
            <w:r>
              <w:rPr>
                <w:rFonts w:ascii="Arial" w:hAnsi="Arial" w:cs="Arial"/>
                <w:color w:val="000000"/>
                <w:position w:val="-2"/>
                <w:sz w:val="18"/>
                <w:szCs w:val="18"/>
              </w:rPr>
              <w:t> (v Del III: Razlogi za izključitev, oddelek A: Razlogi, povezani s kazenskimi obsodbami)</w:t>
            </w:r>
          </w:p>
          <w:p w:rsidR="00764E9C" w:rsidRDefault="0040433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 </w:t>
            </w:r>
            <w:r>
              <w:rPr>
                <w:rFonts w:ascii="Arial" w:hAnsi="Arial" w:cs="Arial"/>
                <w:color w:val="000000"/>
                <w:position w:val="-2"/>
                <w:sz w:val="18"/>
                <w:szCs w:val="18"/>
              </w:rPr>
              <w:t>(v »Del III: Razlogi za izključitev, Oddelek D: Nacionalni razlogi za izključitev«)</w:t>
            </w:r>
          </w:p>
          <w:p w:rsidR="00764E9C" w:rsidRDefault="00404330">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o vseh osebah, ki so članice upravnega, vodstvenega in nadzornega organa ali ki ima pooblastilo za njegovo zastopanje pa vpišite v del II: Informacije v povezavi z gospodarskim subjektom /  B: Informacije o predstavnikih gospodarskega subjekta).</w:t>
            </w:r>
          </w:p>
        </w:tc>
      </w:tr>
    </w:tbl>
    <w:p w:rsidR="00764E9C" w:rsidRDefault="00764E9C"/>
    <w:tbl>
      <w:tblPr>
        <w:tblStyle w:val="NormalTablePHPDOCX"/>
        <w:tblW w:w="9300" w:type="dxa"/>
        <w:tblInd w:w="108" w:type="dxa"/>
        <w:tblLook w:val="04A0"/>
      </w:tblPr>
      <w:tblGrid>
        <w:gridCol w:w="1860"/>
        <w:gridCol w:w="7440"/>
      </w:tblGrid>
      <w:tr w:rsidR="00764E9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64E9C" w:rsidRDefault="0040433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764E9C" w:rsidRDefault="0040433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(v »Del III: Razlogi za izključitev, Oddelek B: Razlogi, povezani s plačilom davkov ali prispevkov za socialno varnost«)</w:t>
            </w:r>
          </w:p>
          <w:p w:rsidR="00764E9C" w:rsidRDefault="00404330">
            <w:pPr>
              <w:spacing w:before="135" w:after="135"/>
              <w:jc w:val="both"/>
              <w:textAlignment w:val="center"/>
            </w:pPr>
            <w:r>
              <w:rPr>
                <w:rFonts w:ascii="Arial" w:hAnsi="Arial" w:cs="Arial"/>
                <w:color w:val="000000"/>
                <w:position w:val="-2"/>
                <w:sz w:val="18"/>
                <w:szCs w:val="18"/>
              </w:rPr>
              <w:t xml:space="preserve">Gospodarski subjekt lahko predloži potrdilo Finančne uprave RS iz katerega bo razvidno, </w:t>
            </w:r>
            <w:r>
              <w:rPr>
                <w:rFonts w:ascii="Arial" w:hAnsi="Arial" w:cs="Arial"/>
                <w:color w:val="000000"/>
                <w:position w:val="-2"/>
                <w:sz w:val="18"/>
                <w:szCs w:val="18"/>
              </w:rPr>
              <w:lastRenderedPageBreak/>
              <w:t>da ne obstajajo razlogi za izključitev.</w:t>
            </w:r>
          </w:p>
          <w:p w:rsidR="00764E9C" w:rsidRDefault="00404330">
            <w:pPr>
              <w:spacing w:before="135" w:after="135"/>
              <w:jc w:val="both"/>
              <w:textAlignment w:val="center"/>
            </w:pPr>
            <w:r>
              <w:rPr>
                <w:rFonts w:ascii="Arial" w:hAnsi="Arial" w:cs="Arial"/>
                <w:color w:val="000000"/>
                <w:position w:val="-2"/>
                <w:sz w:val="18"/>
                <w:szCs w:val="18"/>
              </w:rPr>
              <w:t>V kolikor bo gospodarski subjekt predložil zgolj Obrazec ESPD, lahko naročnik potrdilo pridobi sam.</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64E9C" w:rsidRDefault="0040433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MORAJO izpolnjevati pogoj</w:t>
            </w:r>
          </w:p>
          <w:p w:rsidR="00764E9C" w:rsidRDefault="0040433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(v »Del III: Razlogi za izključitev, Oddelek B: Razlogi, povezani s plačilom davkov ali prispevkov za socialno varnost«)</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MORAJO izpolnjevati pogoj</w:t>
            </w:r>
          </w:p>
          <w:p w:rsidR="00764E9C" w:rsidRDefault="0040433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(v »Del III: Razlogi za izključitev, Oddelek B: Razlogi, povezani s plačilom davkov ali prispevkov za socialno varnost«)</w:t>
            </w:r>
          </w:p>
          <w:p w:rsidR="00764E9C" w:rsidRDefault="0040433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w:t>
            </w:r>
          </w:p>
        </w:tc>
      </w:tr>
    </w:tbl>
    <w:p w:rsidR="00764E9C" w:rsidRDefault="00764E9C"/>
    <w:tbl>
      <w:tblPr>
        <w:tblStyle w:val="NormalTablePHPDOCX"/>
        <w:tblW w:w="9300" w:type="dxa"/>
        <w:tblInd w:w="108" w:type="dxa"/>
        <w:tblLook w:val="04A0"/>
      </w:tblPr>
      <w:tblGrid>
        <w:gridCol w:w="1860"/>
        <w:gridCol w:w="7440"/>
      </w:tblGrid>
      <w:tr w:rsidR="00764E9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64E9C" w:rsidRDefault="0040433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rsidR="00764E9C" w:rsidRDefault="0040433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D: Nacionalni razlogi za izključitev«)</w:t>
            </w:r>
          </w:p>
          <w:p w:rsidR="00764E9C" w:rsidRDefault="0040433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both"/>
              <w:textAlignment w:val="center"/>
            </w:pPr>
            <w:r>
              <w:rPr>
                <w:rFonts w:ascii="Arial" w:hAnsi="Arial" w:cs="Arial"/>
                <w:color w:val="000000"/>
                <w:position w:val="-2"/>
                <w:sz w:val="18"/>
                <w:szCs w:val="18"/>
              </w:rPr>
              <w:t> </w:t>
            </w:r>
          </w:p>
          <w:p w:rsidR="00764E9C" w:rsidRDefault="00404330">
            <w:r>
              <w:rPr>
                <w:rFonts w:ascii="Arial" w:hAnsi="Arial" w:cs="Arial"/>
                <w:color w:val="000000"/>
                <w:position w:val="-2"/>
                <w:sz w:val="18"/>
                <w:szCs w:val="18"/>
              </w:rPr>
              <w:t xml:space="preserve"> /</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MORAJO izpolnjevati pogoj</w:t>
            </w:r>
          </w:p>
          <w:p w:rsidR="00764E9C" w:rsidRDefault="0040433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D: Nacionalni razlogi za izključitev«)</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MORAJO izpolnjevati pogoj</w:t>
            </w:r>
          </w:p>
          <w:p w:rsidR="00764E9C" w:rsidRDefault="0040433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D: Nacionalni razlogi za izključitev«)</w:t>
            </w:r>
          </w:p>
          <w:p w:rsidR="00764E9C" w:rsidRDefault="0040433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764E9C" w:rsidRDefault="00764E9C"/>
    <w:tbl>
      <w:tblPr>
        <w:tblStyle w:val="NormalTablePHPDOCX"/>
        <w:tblW w:w="9300" w:type="dxa"/>
        <w:tblInd w:w="108" w:type="dxa"/>
        <w:tblLook w:val="04A0"/>
      </w:tblPr>
      <w:tblGrid>
        <w:gridCol w:w="1860"/>
        <w:gridCol w:w="7440"/>
      </w:tblGrid>
      <w:tr w:rsidR="00764E9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64E9C" w:rsidRDefault="0040433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64E9C" w:rsidRDefault="00404330">
            <w:pPr>
              <w:spacing w:before="135" w:after="135"/>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rsidR="00764E9C" w:rsidRDefault="00764E9C">
            <w:pPr>
              <w:spacing w:before="135" w:after="135"/>
              <w:textAlignment w:val="center"/>
            </w:pP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p>
          <w:p w:rsidR="00764E9C" w:rsidRDefault="0040433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 V kolikor bo gospodarski subjekt predložil zgolj Obrazec ESPD, lahko naročnik potrdilo pridobi sam.</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MORAJO izpolnjevati pogoj</w:t>
            </w:r>
          </w:p>
          <w:p w:rsidR="00764E9C" w:rsidRDefault="0040433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MORAJO izpolnjevati pogoj</w:t>
            </w:r>
          </w:p>
          <w:p w:rsidR="00764E9C" w:rsidRDefault="0040433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p>
        </w:tc>
      </w:tr>
    </w:tbl>
    <w:p w:rsidR="00764E9C" w:rsidRDefault="00764E9C"/>
    <w:tbl>
      <w:tblPr>
        <w:tblStyle w:val="NormalTablePHPDOCX"/>
        <w:tblW w:w="2500" w:type="pct"/>
        <w:tblInd w:w="108" w:type="dxa"/>
        <w:tblLook w:val="04A0"/>
      </w:tblPr>
      <w:tblGrid>
        <w:gridCol w:w="4643"/>
      </w:tblGrid>
      <w:tr w:rsidR="00764E9C">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764E9C" w:rsidRDefault="00404330">
            <w:r>
              <w:rPr>
                <w:rFonts w:ascii="Arial" w:hAnsi="Arial" w:cs="Arial"/>
                <w:color w:val="FFFFFF"/>
                <w:position w:val="-2"/>
                <w:sz w:val="18"/>
                <w:szCs w:val="18"/>
              </w:rPr>
              <w:lastRenderedPageBreak/>
              <w:t>Poslovna in finančna sposobnost</w:t>
            </w:r>
          </w:p>
        </w:tc>
      </w:tr>
    </w:tbl>
    <w:p w:rsidR="00764E9C" w:rsidRDefault="00764E9C"/>
    <w:tbl>
      <w:tblPr>
        <w:tblStyle w:val="NormalTablePHPDOCX"/>
        <w:tblW w:w="9300" w:type="dxa"/>
        <w:tblInd w:w="108" w:type="dxa"/>
        <w:tblLook w:val="04A0"/>
      </w:tblPr>
      <w:tblGrid>
        <w:gridCol w:w="1860"/>
        <w:gridCol w:w="7440"/>
      </w:tblGrid>
      <w:tr w:rsidR="00764E9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64E9C" w:rsidRDefault="0040433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Neblokade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textAlignment w:val="center"/>
            </w:pPr>
            <w:r>
              <w:rPr>
                <w:rFonts w:ascii="Arial" w:hAnsi="Arial" w:cs="Arial"/>
                <w:color w:val="000000"/>
                <w:position w:val="-2"/>
                <w:sz w:val="18"/>
                <w:szCs w:val="18"/>
              </w:rPr>
              <w:t>Ponudnik na dan oddaje ponudb ni imel blokiranega nobenega poslovnega računa.</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289B" w:rsidRPr="006932CB" w:rsidRDefault="00F332AB" w:rsidP="0054289B">
            <w:pPr>
              <w:spacing w:before="135" w:after="135"/>
              <w:jc w:val="both"/>
              <w:textAlignment w:val="center"/>
              <w:rPr>
                <w:b/>
              </w:rPr>
            </w:pPr>
            <w:r w:rsidRPr="006932CB">
              <w:rPr>
                <w:rFonts w:ascii="Arial" w:hAnsi="Arial" w:cs="Arial"/>
                <w:b/>
                <w:color w:val="000000"/>
                <w:position w:val="-2"/>
                <w:sz w:val="18"/>
                <w:szCs w:val="18"/>
              </w:rPr>
              <w:t xml:space="preserve">Ponudnik </w:t>
            </w:r>
            <w:r w:rsidRPr="006932CB">
              <w:rPr>
                <w:rFonts w:ascii="Arial" w:hAnsi="Arial" w:cs="Arial"/>
                <w:b/>
                <w:color w:val="000000"/>
                <w:position w:val="-2"/>
                <w:sz w:val="18"/>
                <w:szCs w:val="18"/>
                <w:u w:val="single"/>
              </w:rPr>
              <w:t>s podpisom ESPD obrazca izjavlja</w:t>
            </w:r>
            <w:r w:rsidRPr="006932CB">
              <w:rPr>
                <w:rFonts w:ascii="Arial" w:hAnsi="Arial" w:cs="Arial"/>
                <w:b/>
                <w:color w:val="000000"/>
                <w:position w:val="-2"/>
                <w:sz w:val="18"/>
                <w:szCs w:val="18"/>
              </w:rPr>
              <w:t>, da izpolnjuje zgoraj navedene pogoje.</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both"/>
              <w:textAlignment w:val="center"/>
            </w:pPr>
            <w:r>
              <w:rPr>
                <w:rFonts w:ascii="Arial" w:hAnsi="Arial" w:cs="Arial"/>
                <w:color w:val="000000"/>
                <w:position w:val="-2"/>
                <w:sz w:val="18"/>
                <w:szCs w:val="18"/>
              </w:rPr>
              <w:t> </w:t>
            </w:r>
          </w:p>
          <w:p w:rsidR="00764E9C" w:rsidRDefault="00404330">
            <w:r>
              <w:rPr>
                <w:rFonts w:ascii="Arial" w:hAnsi="Arial" w:cs="Arial"/>
                <w:color w:val="000000"/>
                <w:position w:val="-2"/>
                <w:sz w:val="18"/>
                <w:szCs w:val="18"/>
              </w:rPr>
              <w:t xml:space="preserve"> /</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MORAJO izpolnjevati pogoj</w:t>
            </w:r>
          </w:p>
          <w:p w:rsidR="00764E9C" w:rsidRDefault="00764E9C">
            <w:pPr>
              <w:spacing w:before="135" w:after="135"/>
              <w:jc w:val="both"/>
              <w:textAlignment w:val="center"/>
            </w:pP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MORAJO izpolnjevati pogoj</w:t>
            </w:r>
          </w:p>
          <w:p w:rsidR="00764E9C" w:rsidRDefault="00764E9C">
            <w:pPr>
              <w:spacing w:before="135" w:after="135"/>
              <w:jc w:val="both"/>
              <w:textAlignment w:val="center"/>
            </w:pPr>
          </w:p>
        </w:tc>
      </w:tr>
    </w:tbl>
    <w:p w:rsidR="00764E9C" w:rsidRDefault="00764E9C"/>
    <w:tbl>
      <w:tblPr>
        <w:tblStyle w:val="NormalTablePHPDOCX"/>
        <w:tblW w:w="9300" w:type="dxa"/>
        <w:tblInd w:w="108" w:type="dxa"/>
        <w:tblLook w:val="04A0"/>
      </w:tblPr>
      <w:tblGrid>
        <w:gridCol w:w="1860"/>
        <w:gridCol w:w="7440"/>
      </w:tblGrid>
      <w:tr w:rsidR="00764E9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64E9C" w:rsidRDefault="0040433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764E9C" w:rsidRDefault="00404330">
            <w:pPr>
              <w:spacing w:before="135" w:after="135"/>
              <w:jc w:val="both"/>
              <w:textAlignment w:val="center"/>
            </w:pPr>
            <w:r>
              <w:rPr>
                <w:rFonts w:ascii="Arial" w:hAnsi="Arial" w:cs="Arial"/>
                <w:color w:val="000000"/>
                <w:position w:val="-2"/>
                <w:sz w:val="18"/>
                <w:szCs w:val="18"/>
              </w:rPr>
              <w:t xml:space="preserve">Če morajo </w:t>
            </w:r>
            <w:r>
              <w:rPr>
                <w:rFonts w:ascii="Arial" w:hAnsi="Arial" w:cs="Arial"/>
                <w:b/>
                <w:bCs/>
                <w:color w:val="000000"/>
                <w:position w:val="-2"/>
                <w:sz w:val="18"/>
                <w:szCs w:val="18"/>
              </w:rPr>
              <w:t>imeti gospodarski subjekti določeno dovoljenje</w:t>
            </w:r>
            <w:r>
              <w:rPr>
                <w:rFonts w:ascii="Arial" w:hAnsi="Arial" w:cs="Arial"/>
                <w:color w:val="000000"/>
                <w:position w:val="-2"/>
                <w:sz w:val="18"/>
                <w:szCs w:val="18"/>
              </w:rPr>
              <w:t xml:space="preserve"> ali biti člani določene organizacije, da lahko v svoji matični državi opravljajo določeno storitev, </w:t>
            </w:r>
            <w:r>
              <w:rPr>
                <w:rFonts w:ascii="Arial" w:hAnsi="Arial" w:cs="Arial"/>
                <w:b/>
                <w:bCs/>
                <w:color w:val="000000"/>
                <w:position w:val="-2"/>
                <w:sz w:val="18"/>
                <w:szCs w:val="18"/>
              </w:rPr>
              <w:t xml:space="preserve">morajo </w:t>
            </w:r>
            <w:r>
              <w:rPr>
                <w:rFonts w:ascii="Arial" w:hAnsi="Arial" w:cs="Arial"/>
                <w:b/>
                <w:bCs/>
                <w:color w:val="000000"/>
                <w:position w:val="-2"/>
                <w:sz w:val="18"/>
                <w:szCs w:val="18"/>
                <w:u w:val="single"/>
              </w:rPr>
              <w:t>na poziv naročnika</w:t>
            </w:r>
            <w:r>
              <w:rPr>
                <w:rFonts w:ascii="Arial" w:hAnsi="Arial" w:cs="Arial"/>
                <w:b/>
                <w:bCs/>
                <w:color w:val="000000"/>
                <w:position w:val="-2"/>
                <w:sz w:val="18"/>
                <w:szCs w:val="18"/>
              </w:rPr>
              <w:t xml:space="preserve"> predložiti dokazilo</w:t>
            </w:r>
            <w:r>
              <w:rPr>
                <w:rFonts w:ascii="Arial" w:hAnsi="Arial" w:cs="Arial"/>
                <w:color w:val="000000"/>
                <w:position w:val="-2"/>
                <w:sz w:val="18"/>
                <w:szCs w:val="18"/>
              </w:rPr>
              <w:t xml:space="preserve"> o tem dovoljenju ali članstvu: </w:t>
            </w:r>
          </w:p>
          <w:tbl>
            <w:tblPr>
              <w:tblStyle w:val="NormalTablePHPDOCX"/>
              <w:tblW w:w="0" w:type="auto"/>
              <w:tblLook w:val="04A0"/>
            </w:tblPr>
            <w:tblGrid>
              <w:gridCol w:w="7224"/>
            </w:tblGrid>
            <w:tr w:rsidR="00764E9C">
              <w:tc>
                <w:tcPr>
                  <w:tcW w:w="0" w:type="auto"/>
                  <w:tcMar>
                    <w:top w:w="0" w:type="auto"/>
                    <w:bottom w:w="0" w:type="auto"/>
                  </w:tcMar>
                </w:tcPr>
                <w:p w:rsidR="00764E9C" w:rsidRDefault="00404330">
                  <w:pPr>
                    <w:numPr>
                      <w:ilvl w:val="0"/>
                      <w:numId w:val="19"/>
                    </w:numPr>
                    <w:rPr>
                      <w:rFonts w:ascii="Arial" w:hAnsi="Arial" w:cs="Arial"/>
                      <w:color w:val="000000"/>
                      <w:sz w:val="18"/>
                      <w:szCs w:val="18"/>
                    </w:rPr>
                  </w:pPr>
                  <w:r>
                    <w:rPr>
                      <w:rFonts w:ascii="Arial" w:hAnsi="Arial" w:cs="Arial"/>
                      <w:color w:val="000000"/>
                      <w:position w:val="-2"/>
                      <w:sz w:val="18"/>
                      <w:szCs w:val="18"/>
                    </w:rPr>
                    <w:t>imeti veljavno Odločbo Uprave RS za varno hrano, veterinarstvo in varstvo rastlin, s katero je ugotovljeno, da prijavitelj izpolnjuje predpisane pogoje za začetek delovanja zavetišča</w:t>
                  </w:r>
                </w:p>
                <w:p w:rsidR="00764E9C" w:rsidRDefault="00404330">
                  <w:pPr>
                    <w:numPr>
                      <w:ilvl w:val="0"/>
                      <w:numId w:val="19"/>
                    </w:numPr>
                    <w:rPr>
                      <w:rFonts w:ascii="Arial" w:hAnsi="Arial" w:cs="Arial"/>
                      <w:color w:val="000000"/>
                      <w:sz w:val="18"/>
                      <w:szCs w:val="18"/>
                    </w:rPr>
                  </w:pPr>
                  <w:r>
                    <w:rPr>
                      <w:rFonts w:ascii="Arial" w:hAnsi="Arial" w:cs="Arial"/>
                      <w:color w:val="000000"/>
                      <w:position w:val="-2"/>
                      <w:sz w:val="18"/>
                      <w:szCs w:val="18"/>
                    </w:rPr>
                    <w:t>izpolnjevati pogoje, ki jih določata Zakon o zaščiti živali (Uradni list RS, št. 38/13 – uradno prečiščeno besedilo, 21/18 – ZNOrg, 92/20, 159/21, 109/23, 12/25 – odl. US in 60/25) ter Pravilnik o pogojih za zavetišča za zapuščene živali (Uradni list RS, št. 45/00 in 78/04).</w:t>
                  </w:r>
                </w:p>
                <w:p w:rsidR="00764E9C" w:rsidRDefault="00404330">
                  <w:pPr>
                    <w:numPr>
                      <w:ilvl w:val="0"/>
                      <w:numId w:val="19"/>
                    </w:numPr>
                    <w:rPr>
                      <w:rFonts w:ascii="Arial" w:hAnsi="Arial" w:cs="Arial"/>
                      <w:color w:val="000000"/>
                      <w:sz w:val="18"/>
                      <w:szCs w:val="18"/>
                    </w:rPr>
                  </w:pPr>
                  <w:r>
                    <w:rPr>
                      <w:rFonts w:ascii="Arial" w:hAnsi="Arial" w:cs="Arial"/>
                      <w:color w:val="000000"/>
                      <w:position w:val="-2"/>
                      <w:sz w:val="18"/>
                      <w:szCs w:val="18"/>
                    </w:rPr>
                    <w:t>imeti sprejet veljavni akt o veterinarsko sanitarnem redu zavetišča.</w:t>
                  </w:r>
                </w:p>
              </w:tc>
            </w:tr>
          </w:tbl>
          <w:p w:rsidR="00764E9C" w:rsidRDefault="00764E9C"/>
          <w:p w:rsidR="00764E9C" w:rsidRDefault="00404330">
            <w:pPr>
              <w:spacing w:before="135" w:after="135"/>
              <w:jc w:val="both"/>
              <w:textAlignment w:val="center"/>
            </w:pPr>
            <w:r>
              <w:rPr>
                <w:rFonts w:ascii="Arial" w:hAnsi="Arial" w:cs="Arial"/>
                <w:color w:val="000000"/>
                <w:position w:val="-2"/>
                <w:sz w:val="18"/>
                <w:szCs w:val="18"/>
              </w:rPr>
              <w:t xml:space="preserve">Ponudnik </w:t>
            </w:r>
            <w:r>
              <w:rPr>
                <w:rFonts w:ascii="Arial" w:hAnsi="Arial" w:cs="Arial"/>
                <w:color w:val="000000"/>
                <w:position w:val="-2"/>
                <w:sz w:val="18"/>
                <w:szCs w:val="18"/>
                <w:u w:val="single"/>
              </w:rPr>
              <w:t>s podpisom ESPD obrazca izjavlja</w:t>
            </w:r>
            <w:r>
              <w:rPr>
                <w:rFonts w:ascii="Arial" w:hAnsi="Arial" w:cs="Arial"/>
                <w:color w:val="000000"/>
                <w:position w:val="-2"/>
                <w:sz w:val="18"/>
                <w:szCs w:val="18"/>
              </w:rPr>
              <w:t>, da izpolnjuje zgoraj navedene pogoje.</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32CB" w:rsidRPr="006932CB" w:rsidRDefault="006932CB">
            <w:pPr>
              <w:spacing w:before="135" w:after="135"/>
              <w:jc w:val="both"/>
              <w:textAlignment w:val="center"/>
              <w:rPr>
                <w:rFonts w:ascii="Arial" w:hAnsi="Arial" w:cs="Arial"/>
                <w:b/>
                <w:color w:val="000000"/>
                <w:position w:val="-2"/>
                <w:sz w:val="18"/>
                <w:szCs w:val="18"/>
              </w:rPr>
            </w:pPr>
            <w:r w:rsidRPr="006932CB">
              <w:rPr>
                <w:rFonts w:ascii="Arial" w:hAnsi="Arial" w:cs="Arial"/>
                <w:b/>
                <w:color w:val="000000"/>
                <w:position w:val="-2"/>
                <w:sz w:val="18"/>
                <w:szCs w:val="18"/>
              </w:rPr>
              <w:t xml:space="preserve">Ponudnik </w:t>
            </w:r>
            <w:r w:rsidRPr="006932CB">
              <w:rPr>
                <w:rFonts w:ascii="Arial" w:hAnsi="Arial" w:cs="Arial"/>
                <w:b/>
                <w:color w:val="000000"/>
                <w:position w:val="-2"/>
                <w:sz w:val="18"/>
                <w:szCs w:val="18"/>
                <w:u w:val="single"/>
              </w:rPr>
              <w:t>s podpisom ESPD obrazca izjavlja</w:t>
            </w:r>
            <w:r w:rsidRPr="006932CB">
              <w:rPr>
                <w:rFonts w:ascii="Arial" w:hAnsi="Arial" w:cs="Arial"/>
                <w:b/>
                <w:color w:val="000000"/>
                <w:position w:val="-2"/>
                <w:sz w:val="18"/>
                <w:szCs w:val="18"/>
              </w:rPr>
              <w:t>, da izpolnjuje zgoraj navedene pogoje.</w:t>
            </w:r>
          </w:p>
          <w:p w:rsidR="00764E9C" w:rsidRDefault="0040433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64E9C" w:rsidRDefault="00404330">
            <w:pPr>
              <w:spacing w:before="135" w:after="135"/>
              <w:jc w:val="both"/>
              <w:textAlignment w:val="center"/>
            </w:pPr>
            <w:r>
              <w:rPr>
                <w:rFonts w:ascii="Arial" w:hAnsi="Arial" w:cs="Arial"/>
                <w:color w:val="000000"/>
                <w:position w:val="-2"/>
                <w:sz w:val="18"/>
                <w:szCs w:val="18"/>
              </w:rPr>
              <w:t xml:space="preserve">Izjava gospodarskega subjekta o izpolnjevanju pogojev glede osnovne sposobnosti ponudnika in Dokazilo iz uradnih evidenc o izpolnjevanju navedenega pogoja. Če država, v kateri ima kandidat oziroma ponudnik svoj sedež, ne izdaja dokazil iz uradnih evidenc, </w:t>
            </w:r>
            <w:r>
              <w:rPr>
                <w:rFonts w:ascii="Arial" w:hAnsi="Arial" w:cs="Arial"/>
                <w:color w:val="000000"/>
                <w:position w:val="-2"/>
                <w:sz w:val="18"/>
                <w:szCs w:val="18"/>
              </w:rPr>
              <w:lastRenderedPageBreak/>
              <w:t>bo naročnik namesto pisnega dokazila sprejel zapriseženo izjavo prič ali zapriseženo izjavo kandidata oziroma ponudnika.</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sidP="001E3BE1">
            <w:pPr>
              <w:spacing w:before="135" w:after="135"/>
              <w:jc w:val="both"/>
              <w:textAlignment w:val="center"/>
            </w:pPr>
            <w:r>
              <w:rPr>
                <w:rFonts w:ascii="Arial" w:hAnsi="Arial" w:cs="Arial"/>
                <w:color w:val="000000"/>
                <w:position w:val="-2"/>
                <w:sz w:val="18"/>
                <w:szCs w:val="18"/>
              </w:rPr>
              <w:t>MORAJO izpolnjevati pogoj</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sidP="001E3BE1">
            <w:pPr>
              <w:spacing w:before="135" w:after="135"/>
              <w:jc w:val="both"/>
              <w:textAlignment w:val="center"/>
            </w:pPr>
            <w:r>
              <w:rPr>
                <w:rFonts w:ascii="Arial" w:hAnsi="Arial" w:cs="Arial"/>
                <w:color w:val="000000"/>
                <w:position w:val="-2"/>
                <w:sz w:val="18"/>
                <w:szCs w:val="18"/>
              </w:rPr>
              <w:t>MORAJO izpolnjevati pogoj</w:t>
            </w:r>
          </w:p>
        </w:tc>
      </w:tr>
    </w:tbl>
    <w:p w:rsidR="00764E9C" w:rsidRDefault="00764E9C"/>
    <w:tbl>
      <w:tblPr>
        <w:tblStyle w:val="NormalTablePHPDOCX"/>
        <w:tblW w:w="2500" w:type="pct"/>
        <w:tblInd w:w="108" w:type="dxa"/>
        <w:tblLook w:val="04A0"/>
      </w:tblPr>
      <w:tblGrid>
        <w:gridCol w:w="4643"/>
      </w:tblGrid>
      <w:tr w:rsidR="00764E9C">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764E9C" w:rsidRDefault="00404330">
            <w:r>
              <w:rPr>
                <w:rFonts w:ascii="Arial" w:hAnsi="Arial" w:cs="Arial"/>
                <w:color w:val="FFFFFF"/>
                <w:position w:val="-2"/>
                <w:sz w:val="18"/>
                <w:szCs w:val="18"/>
              </w:rPr>
              <w:t>Tehnična sposobnost</w:t>
            </w:r>
          </w:p>
        </w:tc>
      </w:tr>
    </w:tbl>
    <w:p w:rsidR="00764E9C" w:rsidRDefault="00764E9C"/>
    <w:tbl>
      <w:tblPr>
        <w:tblStyle w:val="NormalTablePHPDOCX"/>
        <w:tblW w:w="9300" w:type="dxa"/>
        <w:tblInd w:w="108" w:type="dxa"/>
        <w:tblLook w:val="04A0"/>
      </w:tblPr>
      <w:tblGrid>
        <w:gridCol w:w="1860"/>
        <w:gridCol w:w="7440"/>
      </w:tblGrid>
      <w:tr w:rsidR="00764E9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64E9C" w:rsidRDefault="0040433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Strokovna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 xml:space="preserve">Gospodarski subjekt </w:t>
            </w:r>
            <w:r>
              <w:rPr>
                <w:rFonts w:ascii="Arial" w:hAnsi="Arial" w:cs="Arial"/>
                <w:b/>
                <w:bCs/>
                <w:color w:val="000000"/>
                <w:position w:val="-2"/>
                <w:sz w:val="18"/>
                <w:szCs w:val="18"/>
                <w:u w:val="single"/>
              </w:rPr>
              <w:t>s podpisom ESPD obrazca izjavlja</w:t>
            </w:r>
            <w:r>
              <w:rPr>
                <w:rFonts w:ascii="Arial" w:hAnsi="Arial" w:cs="Arial"/>
                <w:color w:val="000000"/>
                <w:position w:val="-2"/>
                <w:sz w:val="18"/>
                <w:szCs w:val="18"/>
              </w:rPr>
              <w:t>, da izpolnjuje vse spodaj  navedene zahteve naročnika. </w:t>
            </w:r>
          </w:p>
          <w:p w:rsidR="00764E9C" w:rsidRDefault="00404330">
            <w:pPr>
              <w:spacing w:before="135" w:after="135"/>
              <w:jc w:val="both"/>
              <w:textAlignment w:val="center"/>
            </w:pPr>
            <w:r>
              <w:rPr>
                <w:rFonts w:ascii="Arial" w:hAnsi="Arial" w:cs="Arial"/>
                <w:color w:val="000000"/>
                <w:position w:val="-2"/>
                <w:sz w:val="18"/>
                <w:szCs w:val="18"/>
              </w:rPr>
              <w:t>Ponudnik mora:</w:t>
            </w:r>
          </w:p>
          <w:tbl>
            <w:tblPr>
              <w:tblStyle w:val="NormalTablePHPDOCX"/>
              <w:tblW w:w="0" w:type="auto"/>
              <w:tblLook w:val="04A0"/>
            </w:tblPr>
            <w:tblGrid>
              <w:gridCol w:w="7224"/>
            </w:tblGrid>
            <w:tr w:rsidR="00764E9C">
              <w:tc>
                <w:tcPr>
                  <w:tcW w:w="0" w:type="auto"/>
                  <w:tcMar>
                    <w:top w:w="0" w:type="auto"/>
                    <w:bottom w:w="0" w:type="auto"/>
                  </w:tcMar>
                </w:tcPr>
                <w:p w:rsidR="00764E9C" w:rsidRDefault="00404330">
                  <w:pPr>
                    <w:numPr>
                      <w:ilvl w:val="0"/>
                      <w:numId w:val="20"/>
                    </w:numPr>
                    <w:rPr>
                      <w:rFonts w:ascii="Arial" w:hAnsi="Arial" w:cs="Arial"/>
                      <w:color w:val="000000"/>
                      <w:sz w:val="18"/>
                      <w:szCs w:val="18"/>
                    </w:rPr>
                  </w:pPr>
                  <w:r>
                    <w:rPr>
                      <w:rFonts w:ascii="Arial" w:hAnsi="Arial" w:cs="Arial"/>
                      <w:color w:val="000000"/>
                      <w:position w:val="-2"/>
                      <w:sz w:val="18"/>
                      <w:szCs w:val="18"/>
                    </w:rPr>
                    <w:t>Ponudnik mora ves čas trajanja koncesijskega razmerja razpolagati s primernimi prostori skladno s Pravilnikom o pogojih za zavetišča za zapuščene živali (Uradni list RS, št. 45/00 in 78/04),</w:t>
                  </w:r>
                </w:p>
                <w:p w:rsidR="00764E9C" w:rsidRDefault="00404330">
                  <w:pPr>
                    <w:numPr>
                      <w:ilvl w:val="0"/>
                      <w:numId w:val="20"/>
                    </w:numPr>
                    <w:rPr>
                      <w:rFonts w:ascii="Arial" w:hAnsi="Arial" w:cs="Arial"/>
                      <w:color w:val="000000"/>
                      <w:sz w:val="18"/>
                      <w:szCs w:val="18"/>
                    </w:rPr>
                  </w:pPr>
                  <w:r>
                    <w:rPr>
                      <w:rFonts w:ascii="Arial" w:hAnsi="Arial" w:cs="Arial"/>
                      <w:color w:val="000000"/>
                      <w:position w:val="-2"/>
                      <w:sz w:val="18"/>
                      <w:szCs w:val="18"/>
                    </w:rPr>
                    <w:t>Ponudnik mora imeti ves čas trajanja koncesijskega razmerja na razpolago vsaj eno ustrezno vozilo za prevoz živali skladno s 7. členom Pravilnika o pogojih za zavetišča za zapuščene živali (Uradni list RS, št. 45/00 in 78/04). V vozilu mora biti prostor za živali, ki izpolnjuje pogoje po drugem odstavku 7. člena Pravilnika o pogojih zavetišča za zapuščene živali (Uradni list RS, št. 45/00 in 78/04), ločen od prostora za voznika. Vozilo mora biti vidno označeno z imenom, naslovom in telefonsko številko zavetišča.</w:t>
                  </w:r>
                </w:p>
                <w:p w:rsidR="00764E9C" w:rsidRDefault="00404330">
                  <w:pPr>
                    <w:numPr>
                      <w:ilvl w:val="0"/>
                      <w:numId w:val="20"/>
                    </w:numPr>
                    <w:rPr>
                      <w:rFonts w:ascii="Arial" w:hAnsi="Arial" w:cs="Arial"/>
                      <w:color w:val="000000"/>
                      <w:sz w:val="18"/>
                      <w:szCs w:val="18"/>
                    </w:rPr>
                  </w:pPr>
                  <w:r>
                    <w:rPr>
                      <w:rFonts w:ascii="Arial" w:hAnsi="Arial" w:cs="Arial"/>
                      <w:color w:val="000000"/>
                      <w:position w:val="-2"/>
                      <w:sz w:val="18"/>
                      <w:szCs w:val="18"/>
                    </w:rPr>
                    <w:t>Ponudnik mora imeti ves čas trajanja koncesijskega razmerja zagotovljeno zdravstveno varstvo za živali, ki so v zavetišču.</w:t>
                  </w:r>
                </w:p>
                <w:p w:rsidR="00764E9C" w:rsidRDefault="00404330">
                  <w:pPr>
                    <w:numPr>
                      <w:ilvl w:val="0"/>
                      <w:numId w:val="20"/>
                    </w:numPr>
                    <w:rPr>
                      <w:rFonts w:ascii="Arial" w:hAnsi="Arial" w:cs="Arial"/>
                      <w:color w:val="000000"/>
                      <w:sz w:val="18"/>
                      <w:szCs w:val="18"/>
                    </w:rPr>
                  </w:pPr>
                  <w:r>
                    <w:rPr>
                      <w:rFonts w:ascii="Arial" w:hAnsi="Arial" w:cs="Arial"/>
                      <w:color w:val="000000"/>
                      <w:position w:val="-2"/>
                      <w:sz w:val="18"/>
                      <w:szCs w:val="18"/>
                    </w:rPr>
                    <w:t>Ponudnik mora imeti ves čas trajanja koncesijskega razmerja na razpolago vodjo zavetišča, ki mora imeti vsaj srednjo izobrazbo veterinarske smeri ali srednjo izobrazbo druge smeri in z delom pridobljene izkušnje z živalmi </w:t>
                  </w:r>
                  <w:r>
                    <w:rPr>
                      <w:rFonts w:ascii="Arial" w:hAnsi="Arial" w:cs="Arial"/>
                      <w:i/>
                      <w:iCs/>
                      <w:color w:val="000000"/>
                      <w:position w:val="-2"/>
                      <w:sz w:val="18"/>
                      <w:szCs w:val="18"/>
                    </w:rPr>
                    <w:t>(Opomba: Kot delovne izkušnje se šteje delo v zavetišču ali zatočišču za živali, vzreja psov v okviru kinološke dejavnosti ali mačk v okviru felinološke dejavnosti, aktivnosti s področja lovske kinologije in šolanje psov za delovne pse, vaje poslušnosti ali za reševalne pse).</w:t>
                  </w:r>
                </w:p>
                <w:p w:rsidR="00764E9C" w:rsidRDefault="00404330">
                  <w:pPr>
                    <w:numPr>
                      <w:ilvl w:val="0"/>
                      <w:numId w:val="20"/>
                    </w:numPr>
                    <w:rPr>
                      <w:rFonts w:ascii="Arial" w:hAnsi="Arial" w:cs="Arial"/>
                      <w:color w:val="000000"/>
                      <w:sz w:val="18"/>
                      <w:szCs w:val="18"/>
                    </w:rPr>
                  </w:pPr>
                  <w:r>
                    <w:rPr>
                      <w:rFonts w:ascii="Arial" w:hAnsi="Arial" w:cs="Arial"/>
                      <w:color w:val="000000"/>
                      <w:position w:val="-2"/>
                      <w:sz w:val="18"/>
                      <w:szCs w:val="18"/>
                    </w:rPr>
                    <w:t>Ponudnik mora imeti ves čas trajanja koncesijskega razmerja na razpolago zadostno število oskrbnikov skladno s prvim odstavkom 9. člena Pravilnika o pogojih za zavetišča za zapuščene živali (Uradni list RS, št. 45/00 in 78/04), ki morajo biti usposobljeni za delo z živalmi ter za dajanje nujne prve pomoči živalim. To za območje občine Kočevje pomeni, da mora biti v zavetišču na razpolago vsaj en oskrbnik.</w:t>
                  </w:r>
                </w:p>
                <w:p w:rsidR="00764E9C" w:rsidRDefault="00404330">
                  <w:pPr>
                    <w:numPr>
                      <w:ilvl w:val="0"/>
                      <w:numId w:val="20"/>
                    </w:numPr>
                    <w:rPr>
                      <w:rFonts w:ascii="Arial" w:hAnsi="Arial" w:cs="Arial"/>
                      <w:color w:val="000000"/>
                      <w:sz w:val="18"/>
                      <w:szCs w:val="18"/>
                    </w:rPr>
                  </w:pPr>
                  <w:r>
                    <w:rPr>
                      <w:rFonts w:ascii="Arial" w:hAnsi="Arial" w:cs="Arial"/>
                      <w:color w:val="000000"/>
                      <w:position w:val="-2"/>
                      <w:sz w:val="18"/>
                      <w:szCs w:val="18"/>
                    </w:rPr>
                    <w:t>Ponudnik mora imeti zagotovljen stalen in neposreden vpogled v register psov in sicer za tiste podatke, ki so potrebni za iskanje skrbnika psa po identifikacijski številki ali opisu živali ter za preverjanje lastništva živali.</w:t>
                  </w:r>
                </w:p>
              </w:tc>
            </w:tr>
          </w:tbl>
          <w:p w:rsidR="00764E9C" w:rsidRDefault="00764E9C"/>
          <w:p w:rsidR="00471502" w:rsidRDefault="00404330" w:rsidP="00471502">
            <w:pPr>
              <w:spacing w:before="135" w:after="135"/>
              <w:jc w:val="both"/>
              <w:textAlignment w:val="center"/>
            </w:pPr>
            <w:r>
              <w:rPr>
                <w:rFonts w:ascii="Arial" w:hAnsi="Arial" w:cs="Arial"/>
                <w:color w:val="000000"/>
                <w:position w:val="-2"/>
                <w:sz w:val="18"/>
                <w:szCs w:val="18"/>
              </w:rPr>
              <w:br/>
              <w:t> </w:t>
            </w:r>
            <w:r w:rsidR="00471502">
              <w:rPr>
                <w:rFonts w:ascii="Arial" w:hAnsi="Arial" w:cs="Arial"/>
                <w:color w:val="000000"/>
                <w:position w:val="-2"/>
                <w:sz w:val="18"/>
                <w:szCs w:val="18"/>
              </w:rPr>
              <w:t>Gospodarski subjekt </w:t>
            </w:r>
            <w:r w:rsidR="00471502">
              <w:rPr>
                <w:rFonts w:ascii="Arial" w:hAnsi="Arial" w:cs="Arial"/>
                <w:b/>
                <w:bCs/>
                <w:color w:val="000000"/>
                <w:position w:val="-2"/>
                <w:sz w:val="18"/>
                <w:szCs w:val="18"/>
                <w:u w:val="single"/>
              </w:rPr>
              <w:t>s podpisom ESPD obrazca izjavlja</w:t>
            </w:r>
            <w:r w:rsidR="00471502">
              <w:rPr>
                <w:rFonts w:ascii="Arial" w:hAnsi="Arial" w:cs="Arial"/>
                <w:color w:val="000000"/>
                <w:position w:val="-2"/>
                <w:sz w:val="18"/>
                <w:szCs w:val="18"/>
              </w:rPr>
              <w:t>, da razpolaga z vsemi spodaj  navedenimi listinami:</w:t>
            </w:r>
          </w:p>
          <w:tbl>
            <w:tblPr>
              <w:tblStyle w:val="NormalTablePHPDOCX"/>
              <w:tblW w:w="0" w:type="auto"/>
              <w:tblLook w:val="04A0"/>
            </w:tblPr>
            <w:tblGrid>
              <w:gridCol w:w="7224"/>
            </w:tblGrid>
            <w:tr w:rsidR="00471502" w:rsidTr="00404330">
              <w:tc>
                <w:tcPr>
                  <w:tcW w:w="0" w:type="auto"/>
                  <w:tcMar>
                    <w:top w:w="0" w:type="auto"/>
                    <w:bottom w:w="0" w:type="auto"/>
                  </w:tcMar>
                </w:tcPr>
                <w:p w:rsidR="00471502" w:rsidRDefault="00471502" w:rsidP="00471502">
                  <w:pPr>
                    <w:numPr>
                      <w:ilvl w:val="0"/>
                      <w:numId w:val="21"/>
                    </w:numPr>
                    <w:rPr>
                      <w:rFonts w:ascii="Arial" w:hAnsi="Arial" w:cs="Arial"/>
                      <w:color w:val="000000"/>
                      <w:sz w:val="18"/>
                      <w:szCs w:val="18"/>
                    </w:rPr>
                  </w:pPr>
                  <w:r>
                    <w:rPr>
                      <w:rFonts w:ascii="Arial" w:hAnsi="Arial" w:cs="Arial"/>
                      <w:color w:val="000000"/>
                      <w:position w:val="-2"/>
                      <w:sz w:val="18"/>
                      <w:szCs w:val="18"/>
                    </w:rPr>
                    <w:t>kopija prometnega dovoljenja za vozilo/-a za prevoz živali in v primeru, da prijavitelj ni lastnik, tudi pogodba, ki izkazuje, da je prijavitelj upravičen uporabljati vozilo/-a za prevoz živali ves čas trajanja koncesijskega razmerja</w:t>
                  </w:r>
                </w:p>
                <w:p w:rsidR="00471502" w:rsidRDefault="00471502" w:rsidP="00471502">
                  <w:pPr>
                    <w:numPr>
                      <w:ilvl w:val="0"/>
                      <w:numId w:val="21"/>
                    </w:numPr>
                    <w:rPr>
                      <w:rFonts w:ascii="Arial" w:hAnsi="Arial" w:cs="Arial"/>
                      <w:color w:val="000000"/>
                      <w:sz w:val="18"/>
                      <w:szCs w:val="18"/>
                    </w:rPr>
                  </w:pPr>
                  <w:r>
                    <w:rPr>
                      <w:rFonts w:ascii="Arial" w:hAnsi="Arial" w:cs="Arial"/>
                      <w:color w:val="000000"/>
                      <w:position w:val="-2"/>
                      <w:sz w:val="18"/>
                      <w:szCs w:val="18"/>
                    </w:rPr>
                    <w:t xml:space="preserve">fotografija vozila za prevoz živali z vidno označbo imena, naslova in telefonske </w:t>
                  </w:r>
                  <w:r>
                    <w:rPr>
                      <w:rFonts w:ascii="Arial" w:hAnsi="Arial" w:cs="Arial"/>
                      <w:color w:val="000000"/>
                      <w:position w:val="-2"/>
                      <w:sz w:val="18"/>
                      <w:szCs w:val="18"/>
                    </w:rPr>
                    <w:lastRenderedPageBreak/>
                    <w:t>številke zavetišča.</w:t>
                  </w:r>
                </w:p>
                <w:p w:rsidR="00471502" w:rsidRDefault="00471502" w:rsidP="00471502">
                  <w:pPr>
                    <w:numPr>
                      <w:ilvl w:val="0"/>
                      <w:numId w:val="21"/>
                    </w:numPr>
                    <w:rPr>
                      <w:rFonts w:ascii="Arial" w:hAnsi="Arial" w:cs="Arial"/>
                      <w:color w:val="000000"/>
                      <w:sz w:val="18"/>
                      <w:szCs w:val="18"/>
                    </w:rPr>
                  </w:pPr>
                  <w:r>
                    <w:rPr>
                      <w:rFonts w:ascii="Arial" w:hAnsi="Arial" w:cs="Arial"/>
                      <w:color w:val="000000"/>
                      <w:position w:val="-2"/>
                      <w:sz w:val="18"/>
                      <w:szCs w:val="18"/>
                    </w:rPr>
                    <w:t>kopija odločbe o podelitvi koncesije za izvajanje storitev zdravstvenega varstva živali, ali kopija pogodbe, sklenjene z verificirano veterinarsko organizacijo za izvajanje storitev zdravstvenega varstva živali</w:t>
                  </w:r>
                </w:p>
                <w:p w:rsidR="00471502" w:rsidRDefault="00471502" w:rsidP="00471502">
                  <w:pPr>
                    <w:numPr>
                      <w:ilvl w:val="0"/>
                      <w:numId w:val="21"/>
                    </w:numPr>
                    <w:rPr>
                      <w:rFonts w:ascii="Arial" w:hAnsi="Arial" w:cs="Arial"/>
                      <w:color w:val="000000"/>
                      <w:sz w:val="18"/>
                      <w:szCs w:val="18"/>
                    </w:rPr>
                  </w:pPr>
                  <w:r>
                    <w:rPr>
                      <w:rFonts w:ascii="Arial" w:hAnsi="Arial" w:cs="Arial"/>
                      <w:color w:val="000000"/>
                      <w:position w:val="-2"/>
                      <w:sz w:val="18"/>
                      <w:szCs w:val="18"/>
                    </w:rPr>
                    <w:t>cenik storitev zdravstvenega varstva za živali.</w:t>
                  </w:r>
                </w:p>
                <w:p w:rsidR="00471502" w:rsidRDefault="00471502" w:rsidP="00471502">
                  <w:pPr>
                    <w:numPr>
                      <w:ilvl w:val="0"/>
                      <w:numId w:val="21"/>
                    </w:numPr>
                    <w:rPr>
                      <w:rFonts w:ascii="Arial" w:hAnsi="Arial" w:cs="Arial"/>
                      <w:color w:val="000000"/>
                      <w:sz w:val="18"/>
                      <w:szCs w:val="18"/>
                    </w:rPr>
                  </w:pPr>
                  <w:r>
                    <w:rPr>
                      <w:rFonts w:ascii="Arial" w:hAnsi="Arial" w:cs="Arial"/>
                      <w:color w:val="000000"/>
                      <w:position w:val="-2"/>
                      <w:sz w:val="18"/>
                      <w:szCs w:val="18"/>
                    </w:rPr>
                    <w:t>kopija pogodbe o delu za vodjo zavetišča, pogodbe o zaposlitvi oziroma druge listine, ki dokazuje pogodbeno razmerje prijavitelja z vodjo zavetišča za celoten čas trajanja koncesijskega razmerja</w:t>
                  </w:r>
                </w:p>
                <w:p w:rsidR="00471502" w:rsidRDefault="00471502" w:rsidP="00471502">
                  <w:pPr>
                    <w:numPr>
                      <w:ilvl w:val="0"/>
                      <w:numId w:val="21"/>
                    </w:numPr>
                    <w:rPr>
                      <w:rFonts w:ascii="Arial" w:hAnsi="Arial" w:cs="Arial"/>
                      <w:color w:val="000000"/>
                      <w:sz w:val="18"/>
                      <w:szCs w:val="18"/>
                    </w:rPr>
                  </w:pPr>
                  <w:r>
                    <w:rPr>
                      <w:rFonts w:ascii="Arial" w:hAnsi="Arial" w:cs="Arial"/>
                      <w:color w:val="000000"/>
                      <w:position w:val="-2"/>
                      <w:sz w:val="18"/>
                      <w:szCs w:val="18"/>
                    </w:rPr>
                    <w:t>dokazilo o zahtevani stopnji izobrazbe vodje zavetišča ali dokazilo o pridobljenih delovnih izkušnjah dela z živalmi.</w:t>
                  </w:r>
                </w:p>
                <w:p w:rsidR="00471502" w:rsidRDefault="00471502" w:rsidP="00471502">
                  <w:pPr>
                    <w:numPr>
                      <w:ilvl w:val="0"/>
                      <w:numId w:val="21"/>
                    </w:numPr>
                    <w:rPr>
                      <w:rFonts w:ascii="Arial" w:hAnsi="Arial" w:cs="Arial"/>
                      <w:color w:val="000000"/>
                      <w:sz w:val="18"/>
                      <w:szCs w:val="18"/>
                    </w:rPr>
                  </w:pPr>
                  <w:r>
                    <w:rPr>
                      <w:rFonts w:ascii="Arial" w:hAnsi="Arial" w:cs="Arial"/>
                      <w:color w:val="000000"/>
                      <w:position w:val="-2"/>
                      <w:sz w:val="18"/>
                      <w:szCs w:val="18"/>
                    </w:rPr>
                    <w:t>kopija pogodbe o delu za oskrbnika, pogodba o zaposlitvi oziroma druge listine, ki dokazuje pogodbeno razmerje ponudnika z oskrbnikom za celoten čas trajanja koncesijskega razmerja.</w:t>
                  </w:r>
                </w:p>
              </w:tc>
            </w:tr>
          </w:tbl>
          <w:p w:rsidR="00764E9C" w:rsidRDefault="00764E9C">
            <w:pPr>
              <w:spacing w:before="135" w:after="135"/>
              <w:jc w:val="both"/>
              <w:textAlignment w:val="center"/>
            </w:pP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 xml:space="preserve">Gospodarski subjekti niso dolžni predložiti navedene listine že v fazi predložitve dokumentacije. Naročnik si pridržuje pravico naknadno od gospodarskih subjektov zahtevati navedene listine, ki jih bo moral vsak </w:t>
            </w:r>
            <w:r>
              <w:rPr>
                <w:rFonts w:ascii="Arial" w:hAnsi="Arial" w:cs="Arial"/>
                <w:b/>
                <w:bCs/>
                <w:color w:val="000000"/>
                <w:position w:val="-2"/>
                <w:sz w:val="18"/>
                <w:szCs w:val="18"/>
                <w:u w:val="single"/>
              </w:rPr>
              <w:t>pozvani</w:t>
            </w:r>
            <w:r>
              <w:rPr>
                <w:rFonts w:ascii="Arial" w:hAnsi="Arial" w:cs="Arial"/>
                <w:color w:val="000000"/>
                <w:position w:val="-2"/>
                <w:sz w:val="18"/>
                <w:szCs w:val="18"/>
              </w:rPr>
              <w:t xml:space="preserve"> gospodarski subjekt predložiti v roku 3 dni od prejema poziva naročnika.</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both"/>
              <w:textAlignment w:val="center"/>
            </w:pPr>
            <w:r>
              <w:rPr>
                <w:rFonts w:ascii="Arial" w:hAnsi="Arial" w:cs="Arial"/>
                <w:color w:val="000000"/>
                <w:position w:val="-2"/>
                <w:sz w:val="18"/>
                <w:szCs w:val="18"/>
              </w:rPr>
              <w:t> </w:t>
            </w:r>
          </w:p>
          <w:p w:rsidR="00764E9C" w:rsidRDefault="00404330">
            <w:r>
              <w:rPr>
                <w:rFonts w:ascii="Arial" w:hAnsi="Arial" w:cs="Arial"/>
                <w:color w:val="000000"/>
                <w:position w:val="-2"/>
                <w:sz w:val="18"/>
                <w:szCs w:val="18"/>
              </w:rPr>
              <w:t xml:space="preserve"> /</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KUMULATIVNO izpolnjevanje pogoja</w:t>
            </w:r>
          </w:p>
          <w:p w:rsidR="00764E9C" w:rsidRDefault="00404330">
            <w:pPr>
              <w:jc w:val="both"/>
              <w:textAlignment w:val="center"/>
            </w:pPr>
            <w:r>
              <w:rPr>
                <w:rFonts w:ascii="Arial" w:hAnsi="Arial" w:cs="Arial"/>
                <w:color w:val="000000"/>
                <w:position w:val="-2"/>
                <w:sz w:val="18"/>
                <w:szCs w:val="18"/>
              </w:rPr>
              <w:t> </w:t>
            </w:r>
          </w:p>
        </w:tc>
      </w:tr>
      <w:tr w:rsidR="00764E9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KUMULATIVNO izpolnjevanje pogoja</w:t>
            </w:r>
          </w:p>
          <w:p w:rsidR="00764E9C" w:rsidRDefault="00404330">
            <w:pPr>
              <w:jc w:val="both"/>
              <w:textAlignment w:val="center"/>
            </w:pPr>
            <w:r>
              <w:rPr>
                <w:rFonts w:ascii="Arial" w:hAnsi="Arial" w:cs="Arial"/>
                <w:color w:val="000000"/>
                <w:position w:val="-2"/>
                <w:sz w:val="18"/>
                <w:szCs w:val="18"/>
              </w:rPr>
              <w:t> </w:t>
            </w:r>
          </w:p>
        </w:tc>
      </w:tr>
    </w:tbl>
    <w:p w:rsidR="00764E9C" w:rsidRDefault="00764E9C">
      <w:pPr>
        <w:sectPr w:rsidR="00764E9C" w:rsidSect="00D931BF">
          <w:pgSz w:w="11906" w:h="16838"/>
          <w:pgMar w:top="1418" w:right="1418" w:bottom="1418" w:left="1418" w:header="567" w:footer="680" w:gutter="0"/>
          <w:cols w:space="708"/>
          <w:docGrid w:linePitch="360"/>
        </w:sectPr>
      </w:pPr>
    </w:p>
    <w:p w:rsidR="00302744" w:rsidRPr="00141928" w:rsidRDefault="00404330" w:rsidP="0040433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tblPr>
      <w:tblGrid>
        <w:gridCol w:w="4643"/>
      </w:tblGrid>
      <w:tr w:rsidR="00764E9C">
        <w:tc>
          <w:tcPr>
            <w:tcW w:w="0" w:type="auto"/>
            <w:shd w:val="clear" w:color="auto" w:fill="000000"/>
            <w:tcMar>
              <w:top w:w="150" w:type="dxa"/>
              <w:bottom w:w="150" w:type="dxa"/>
            </w:tcMar>
            <w:vAlign w:val="center"/>
          </w:tcPr>
          <w:p w:rsidR="00764E9C" w:rsidRDefault="00404330">
            <w:pPr>
              <w:jc w:val="center"/>
            </w:pPr>
            <w:r>
              <w:rPr>
                <w:rFonts w:ascii="Arial" w:hAnsi="Arial" w:cs="Arial"/>
                <w:b/>
                <w:bCs/>
                <w:color w:val="FFFFFF"/>
                <w:position w:val="-2"/>
                <w:sz w:val="18"/>
                <w:szCs w:val="18"/>
                <w:shd w:val="clear" w:color="auto" w:fill="000000"/>
              </w:rPr>
              <w:t>Zavarovanje za dobro izvedbo</w:t>
            </w:r>
          </w:p>
        </w:tc>
      </w:tr>
    </w:tbl>
    <w:p w:rsidR="00764E9C" w:rsidRDefault="00404330">
      <w:pPr>
        <w:spacing w:before="225" w:after="225" w:line="240" w:lineRule="auto"/>
        <w:jc w:val="both"/>
      </w:pPr>
      <w:r>
        <w:rPr>
          <w:rFonts w:ascii="Arial" w:hAnsi="Arial" w:cs="Arial"/>
          <w:color w:val="000000"/>
          <w:sz w:val="18"/>
          <w:szCs w:val="18"/>
        </w:rPr>
        <w:t>Instrument zavarovanja: menica</w:t>
      </w:r>
    </w:p>
    <w:p w:rsidR="00764E9C" w:rsidRDefault="00404330">
      <w:pPr>
        <w:spacing w:before="225" w:after="225" w:line="240" w:lineRule="auto"/>
        <w:jc w:val="both"/>
      </w:pPr>
      <w:r>
        <w:rPr>
          <w:rFonts w:ascii="Arial" w:hAnsi="Arial" w:cs="Arial"/>
          <w:color w:val="000000"/>
          <w:sz w:val="18"/>
          <w:szCs w:val="18"/>
        </w:rPr>
        <w:t xml:space="preserve">Višina zavarovanja: najmanj </w:t>
      </w:r>
      <w:r w:rsidRPr="00384B99">
        <w:rPr>
          <w:rFonts w:ascii="Arial" w:hAnsi="Arial" w:cs="Arial"/>
          <w:b/>
          <w:bCs/>
          <w:color w:val="000000"/>
          <w:sz w:val="18"/>
          <w:szCs w:val="18"/>
        </w:rPr>
        <w:t>10,00 % pogodbene vrednosti z DDV</w:t>
      </w:r>
    </w:p>
    <w:p w:rsidR="00764E9C" w:rsidRDefault="00404330">
      <w:pPr>
        <w:spacing w:before="225" w:after="225" w:line="240" w:lineRule="auto"/>
        <w:jc w:val="both"/>
      </w:pPr>
      <w:r>
        <w:rPr>
          <w:rFonts w:ascii="Arial" w:hAnsi="Arial" w:cs="Arial"/>
          <w:color w:val="000000"/>
          <w:sz w:val="18"/>
          <w:szCs w:val="18"/>
        </w:rPr>
        <w:t xml:space="preserve">Čas veljavnosti: </w:t>
      </w:r>
      <w:r w:rsidRPr="00384B99">
        <w:rPr>
          <w:rFonts w:ascii="Arial" w:hAnsi="Arial" w:cs="Arial"/>
          <w:b/>
          <w:bCs/>
          <w:color w:val="000000"/>
          <w:sz w:val="18"/>
          <w:szCs w:val="18"/>
        </w:rPr>
        <w:t>še 30 dni po poteku koncesijskega razmerja</w:t>
      </w:r>
    </w:p>
    <w:p w:rsidR="00764E9C" w:rsidRDefault="00404330">
      <w:pPr>
        <w:spacing w:before="225" w:after="225" w:line="240" w:lineRule="auto"/>
        <w:jc w:val="both"/>
      </w:pPr>
      <w:r>
        <w:rPr>
          <w:rFonts w:ascii="Arial" w:hAnsi="Arial" w:cs="Arial"/>
          <w:color w:val="000000"/>
          <w:sz w:val="18"/>
          <w:szCs w:val="18"/>
        </w:rPr>
        <w:t>Zahtevanje dokazila: ni zahtevano dokazilo</w:t>
      </w:r>
    </w:p>
    <w:p w:rsidR="00764E9C" w:rsidRPr="00384B99" w:rsidRDefault="00404330">
      <w:pPr>
        <w:spacing w:before="225" w:after="225" w:line="240" w:lineRule="auto"/>
        <w:rPr>
          <w:b/>
          <w:bCs/>
          <w:u w:val="single"/>
        </w:rPr>
      </w:pPr>
      <w:r w:rsidRPr="00384B99">
        <w:rPr>
          <w:rFonts w:ascii="Arial" w:hAnsi="Arial" w:cs="Arial"/>
          <w:b/>
          <w:bCs/>
          <w:color w:val="000000"/>
          <w:sz w:val="18"/>
          <w:szCs w:val="18"/>
          <w:u w:val="single"/>
        </w:rPr>
        <w:t>Ponudnik s podpisom ESPD obrazca potrjuje, da bo naročniku izročil ustrezno zavarovanje.</w:t>
      </w:r>
    </w:p>
    <w:p w:rsidR="00764E9C" w:rsidRDefault="00404330">
      <w:pPr>
        <w:spacing w:before="225" w:after="225" w:line="240" w:lineRule="auto"/>
      </w:pPr>
      <w:bookmarkStart w:id="0" w:name="_Hlk214272852"/>
      <w:r>
        <w:rPr>
          <w:rFonts w:ascii="Arial" w:hAnsi="Arial" w:cs="Arial"/>
          <w:color w:val="000000"/>
          <w:sz w:val="18"/>
          <w:szCs w:val="18"/>
        </w:rPr>
        <w:t>Koncesionar mora ob podpisu koncesijske pogodbe koncedentu izročiti finančno zavarovanje za dobro izvedbo pogodbenih obveznosti – menica s pooblastilom za izpolnitev (menično izjavo z oznako »brez protesta« in plačljivo na prvi poziv) v višini 10% (deset odstotkov) od pogodbene vrednosti z DDV. </w:t>
      </w:r>
    </w:p>
    <w:p w:rsidR="00764E9C" w:rsidRDefault="00404330">
      <w:pPr>
        <w:spacing w:before="225" w:after="225" w:line="240" w:lineRule="auto"/>
        <w:jc w:val="both"/>
      </w:pPr>
      <w:r>
        <w:rPr>
          <w:rFonts w:ascii="Arial" w:hAnsi="Arial" w:cs="Arial"/>
          <w:color w:val="000000"/>
          <w:sz w:val="18"/>
          <w:szCs w:val="18"/>
        </w:rPr>
        <w:t>Predložitev finančnega zavarovanja za dobro izvedbo pogodbenih obveznosti je pogoj za veljavnost koncesijske pogodbe.</w:t>
      </w:r>
    </w:p>
    <w:p w:rsidR="00764E9C" w:rsidRDefault="00404330">
      <w:pPr>
        <w:spacing w:before="225" w:after="225" w:line="240" w:lineRule="auto"/>
        <w:jc w:val="both"/>
      </w:pPr>
      <w:r>
        <w:rPr>
          <w:rFonts w:ascii="Arial" w:hAnsi="Arial" w:cs="Arial"/>
          <w:color w:val="000000"/>
          <w:sz w:val="18"/>
          <w:szCs w:val="18"/>
        </w:rPr>
        <w:t>Koncedent bo unovčil finančno zavarovanje za dobro izvedbo pogodbenih obveznosti v primeru, če koncesionar svojih obveznosti ne bo izvrševal pravočasno, strokovno in pravilno oziroma jih sploh ne bo izvrševal ali če bo koncesijska pogodba odpovedana zaradi razlogov na strani koncesionarja.</w:t>
      </w:r>
    </w:p>
    <w:p w:rsidR="00764E9C" w:rsidRDefault="00404330">
      <w:pPr>
        <w:spacing w:before="225" w:after="225" w:line="240" w:lineRule="auto"/>
        <w:jc w:val="both"/>
      </w:pPr>
      <w:r>
        <w:rPr>
          <w:rFonts w:ascii="Arial" w:hAnsi="Arial" w:cs="Arial"/>
          <w:color w:val="000000"/>
          <w:sz w:val="18"/>
          <w:szCs w:val="18"/>
        </w:rPr>
        <w:t>Finančno zavarovanje za dobro izvedbo pogodbenih obveznosti začne veljati z dnem podpisa koncesijske pogodbe in velja vsaj še 30 dni po koncu koncesijskega razmerja. Po tem datumu koncedent neunovčene menice in menične izjave vrne koncesionarju.</w:t>
      </w:r>
    </w:p>
    <w:p w:rsidR="00764E9C" w:rsidRDefault="00404330">
      <w:pPr>
        <w:spacing w:before="225" w:after="225" w:line="240" w:lineRule="auto"/>
        <w:jc w:val="both"/>
      </w:pPr>
      <w:r>
        <w:rPr>
          <w:rFonts w:ascii="Arial" w:hAnsi="Arial" w:cs="Arial"/>
          <w:color w:val="000000"/>
          <w:sz w:val="18"/>
          <w:szCs w:val="18"/>
        </w:rPr>
        <w:t>Koncesionar mora vsako menico, ki jo bo koncedent izpolnil in unovčil v času trajanja koncesijskega razmerja, nadomestiti z novo bianco menico in menično izjavo.</w:t>
      </w:r>
    </w:p>
    <w:bookmarkEnd w:id="0"/>
    <w:p w:rsidR="00764E9C" w:rsidRDefault="00764E9C">
      <w:pPr>
        <w:sectPr w:rsidR="00764E9C" w:rsidSect="00D931BF">
          <w:pgSz w:w="11906" w:h="16838"/>
          <w:pgMar w:top="1418" w:right="1418" w:bottom="1418" w:left="1418" w:header="567" w:footer="680" w:gutter="0"/>
          <w:cols w:space="708"/>
          <w:docGrid w:linePitch="360"/>
        </w:sectPr>
      </w:pPr>
    </w:p>
    <w:p w:rsidR="00302744" w:rsidRPr="00A207D9" w:rsidRDefault="00404330" w:rsidP="0040433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302744" w:rsidRDefault="00302744" w:rsidP="00404330">
      <w:pPr>
        <w:spacing w:before="240" w:after="120"/>
        <w:rPr>
          <w:rFonts w:ascii="Arial" w:hAnsi="Arial" w:cs="Arial"/>
          <w:sz w:val="18"/>
          <w:szCs w:val="18"/>
        </w:rPr>
      </w:pPr>
    </w:p>
    <w:tbl>
      <w:tblPr>
        <w:tblStyle w:val="NormalTablePHPDOCX"/>
        <w:tblW w:w="2500" w:type="pct"/>
        <w:tblInd w:w="108" w:type="dxa"/>
        <w:tblLook w:val="04A0"/>
      </w:tblPr>
      <w:tblGrid>
        <w:gridCol w:w="4643"/>
      </w:tblGrid>
      <w:tr w:rsidR="00764E9C">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64E9C" w:rsidRDefault="00404330">
            <w:r>
              <w:rPr>
                <w:rFonts w:ascii="Arial" w:hAnsi="Arial" w:cs="Arial"/>
                <w:b/>
                <w:bCs/>
                <w:color w:val="000000"/>
                <w:position w:val="-2"/>
                <w:sz w:val="18"/>
                <w:szCs w:val="18"/>
                <w:shd w:val="clear" w:color="auto" w:fill="FFFFFF"/>
              </w:rPr>
              <w:t>Splošne specifikacije</w:t>
            </w:r>
          </w:p>
        </w:tc>
      </w:tr>
    </w:tbl>
    <w:p w:rsidR="00764E9C" w:rsidRDefault="00404330">
      <w:pPr>
        <w:spacing w:before="225" w:after="225" w:line="240" w:lineRule="auto"/>
      </w:pPr>
      <w:r>
        <w:rPr>
          <w:rFonts w:ascii="Arial" w:hAnsi="Arial" w:cs="Arial"/>
          <w:b/>
          <w:bCs/>
          <w:color w:val="000000"/>
          <w:sz w:val="18"/>
          <w:szCs w:val="18"/>
          <w:u w:val="single"/>
        </w:rPr>
        <w:t>ZAHTEVE GLEDE OPRAVLJANJA GJS:</w:t>
      </w:r>
    </w:p>
    <w:p w:rsidR="00764E9C" w:rsidRDefault="00404330">
      <w:pPr>
        <w:spacing w:before="225" w:after="225" w:line="240" w:lineRule="auto"/>
      </w:pPr>
      <w:r>
        <w:rPr>
          <w:rFonts w:ascii="Arial" w:hAnsi="Arial" w:cs="Arial"/>
          <w:color w:val="000000"/>
          <w:sz w:val="18"/>
          <w:szCs w:val="18"/>
        </w:rPr>
        <w:t>Gospodarsko javno službo je potrebno opravljati skladno z Zakonom o zaščiti živali in ter drugimi podzakonskimi predpisi, ki podrobneje urejajo zaščito živali.</w:t>
      </w:r>
    </w:p>
    <w:p w:rsidR="00764E9C" w:rsidRDefault="00404330">
      <w:pPr>
        <w:spacing w:before="225" w:after="225" w:line="240" w:lineRule="auto"/>
      </w:pPr>
      <w:r>
        <w:rPr>
          <w:rFonts w:ascii="Arial" w:hAnsi="Arial" w:cs="Arial"/>
          <w:color w:val="000000"/>
          <w:sz w:val="18"/>
          <w:szCs w:val="18"/>
        </w:rPr>
        <w:t>Koncesionar je dolžan izvajati gospodarsko javno službo nepretrgoma.</w:t>
      </w:r>
    </w:p>
    <w:p w:rsidR="00764E9C" w:rsidRDefault="00404330">
      <w:pPr>
        <w:spacing w:before="225" w:after="225" w:line="240" w:lineRule="auto"/>
      </w:pPr>
      <w:r>
        <w:rPr>
          <w:rFonts w:ascii="Arial" w:hAnsi="Arial" w:cs="Arial"/>
          <w:color w:val="000000"/>
          <w:sz w:val="18"/>
          <w:szCs w:val="18"/>
        </w:rPr>
        <w:t>Koncesionar je dolžan voditi računovodstvo za dejavnost, ki je predmet gospodarske javne službe, ločeno od računovodstva za svojo morebitno drugo dejavnost.</w:t>
      </w:r>
    </w:p>
    <w:p w:rsidR="00764E9C" w:rsidRDefault="00404330">
      <w:pPr>
        <w:spacing w:before="225" w:after="225" w:line="240" w:lineRule="auto"/>
      </w:pPr>
      <w:r>
        <w:rPr>
          <w:rFonts w:ascii="Arial" w:hAnsi="Arial" w:cs="Arial"/>
          <w:color w:val="000000"/>
          <w:sz w:val="18"/>
          <w:szCs w:val="18"/>
        </w:rPr>
        <w:t>Koncesionar mora skladno z veljavnimi predpisi, skrbno, natančno in ažurno voditi predpisane evidence, ki jih je dolžan kadarkoli dati na vpogled koncedentu.</w:t>
      </w:r>
    </w:p>
    <w:p w:rsidR="00764E9C" w:rsidRDefault="00404330">
      <w:pPr>
        <w:spacing w:before="225" w:after="225" w:line="240" w:lineRule="auto"/>
      </w:pPr>
      <w:r>
        <w:rPr>
          <w:rFonts w:ascii="Arial" w:hAnsi="Arial" w:cs="Arial"/>
          <w:color w:val="000000"/>
          <w:sz w:val="18"/>
          <w:szCs w:val="18"/>
        </w:rPr>
        <w:t>Koncesionar je neposredno odgovoren za kakršnokoli škodo, ki jo pri opravljanju ali v zvezi z opravljanjem gospodarske javne službe povzroči fizičnim in pravnim osebam pri njem zaposleni ali njegovi podizvajalci. Odgovornost koncesionarja je podana tudi v primeru stavke pri njem zaposlenih ljudi.</w:t>
      </w:r>
    </w:p>
    <w:p w:rsidR="00764E9C" w:rsidRDefault="00404330">
      <w:pPr>
        <w:spacing w:before="225" w:after="225" w:line="240" w:lineRule="auto"/>
      </w:pPr>
      <w:r>
        <w:rPr>
          <w:rFonts w:ascii="Arial" w:hAnsi="Arial" w:cs="Arial"/>
          <w:color w:val="000000"/>
          <w:sz w:val="18"/>
          <w:szCs w:val="18"/>
        </w:rPr>
        <w:t>Koncesionar mora imeti zavarovano odgovornost za škodo, ki jo lahko povzroči zaradi napak pri izvajanju gospodarske javne službe in tudi za škodo, nastalo zaradi višje sile.</w:t>
      </w:r>
    </w:p>
    <w:p w:rsidR="00764E9C" w:rsidRDefault="00404330">
      <w:pPr>
        <w:spacing w:before="225" w:after="225" w:line="240" w:lineRule="auto"/>
      </w:pPr>
      <w:r>
        <w:rPr>
          <w:rFonts w:ascii="Arial" w:hAnsi="Arial" w:cs="Arial"/>
          <w:color w:val="000000"/>
          <w:sz w:val="18"/>
          <w:szCs w:val="18"/>
        </w:rPr>
        <w:t>Koncesionar izvaja javno službo v svojem imenu in za svoj račun. Del dejavnosti javne službe lahko koncesionar, ob soglasju koncedenta, zagotavlja s podizvajalci. Koncesionar mora tudi v primeru delnega izvajanja storitev preko podizvajalcev v razmerju do koncedenta in uporabnikov ter tretjih oseb nastopati v svojem imenu in za svoj račun.</w:t>
      </w:r>
    </w:p>
    <w:p w:rsidR="00764E9C" w:rsidRDefault="00404330">
      <w:pPr>
        <w:spacing w:before="225" w:after="225" w:line="240" w:lineRule="auto"/>
      </w:pPr>
      <w:r>
        <w:rPr>
          <w:rFonts w:ascii="Arial" w:hAnsi="Arial" w:cs="Arial"/>
          <w:color w:val="000000"/>
          <w:sz w:val="18"/>
          <w:szCs w:val="18"/>
        </w:rPr>
        <w:t>Uradne ure v zavetišču morajo biti najmanj štiri ure vsak delovni dan, poleg tega mora biti organizirana stalna 24-urna pripravljenost oziroma dežurstvo za sprejem živali v nujnih primerih. Dežurstvo ima koncesionar lahko organizirano samostojno ali v sodelovanju z veterinarsko organizacijo, Centrom za obveščanje ali Policijo, ki mora imeti telefonsko številko dežurnega v zavetišču.</w:t>
      </w:r>
    </w:p>
    <w:p w:rsidR="00764E9C" w:rsidRDefault="00404330">
      <w:pPr>
        <w:spacing w:before="225" w:after="225" w:line="240" w:lineRule="auto"/>
      </w:pPr>
      <w:r>
        <w:rPr>
          <w:rFonts w:ascii="Arial" w:hAnsi="Arial" w:cs="Arial"/>
          <w:color w:val="000000"/>
          <w:sz w:val="18"/>
          <w:szCs w:val="18"/>
        </w:rPr>
        <w:t>Koncesionar mora iskati skrbnike živali tudi preko sredstev javnega obveščanja, ki so pripravljena tovrstna obvestila objavljati brezplačno.</w:t>
      </w:r>
    </w:p>
    <w:tbl>
      <w:tblPr>
        <w:tblStyle w:val="NormalTablePHPDOCX"/>
        <w:tblW w:w="2500" w:type="pct"/>
        <w:tblInd w:w="108" w:type="dxa"/>
        <w:tblLook w:val="04A0"/>
      </w:tblPr>
      <w:tblGrid>
        <w:gridCol w:w="4643"/>
      </w:tblGrid>
      <w:tr w:rsidR="00764E9C">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64E9C" w:rsidRDefault="00404330">
            <w:r>
              <w:rPr>
                <w:rFonts w:ascii="Arial" w:hAnsi="Arial" w:cs="Arial"/>
                <w:b/>
                <w:bCs/>
                <w:color w:val="000000"/>
                <w:position w:val="-2"/>
                <w:sz w:val="18"/>
                <w:szCs w:val="18"/>
                <w:shd w:val="clear" w:color="auto" w:fill="FFFFFF"/>
              </w:rPr>
              <w:t>Opis predmeta/postavke 1: IZVEDBENI PROGRAM ZAVETIŠČA - lastni dokument ponudnika, ki ga priloži k ponudbi.</w:t>
            </w:r>
          </w:p>
        </w:tc>
      </w:tr>
    </w:tbl>
    <w:p w:rsidR="00764E9C" w:rsidRDefault="00404330">
      <w:pPr>
        <w:spacing w:before="225" w:after="225" w:line="240" w:lineRule="auto"/>
        <w:jc w:val="both"/>
      </w:pPr>
      <w:r>
        <w:rPr>
          <w:rFonts w:ascii="Arial" w:hAnsi="Arial" w:cs="Arial"/>
          <w:color w:val="000000"/>
          <w:sz w:val="18"/>
          <w:szCs w:val="18"/>
        </w:rPr>
        <w:t xml:space="preserve">Ponudnik kot del ponudbene dokumentacije </w:t>
      </w:r>
      <w:r>
        <w:rPr>
          <w:rFonts w:ascii="Arial" w:hAnsi="Arial" w:cs="Arial"/>
          <w:b/>
          <w:bCs/>
          <w:i/>
          <w:iCs/>
          <w:color w:val="000000"/>
          <w:sz w:val="18"/>
          <w:szCs w:val="18"/>
          <w:u w:val="single"/>
        </w:rPr>
        <w:t>priloži lasten dokument</w:t>
      </w:r>
      <w:r>
        <w:rPr>
          <w:rFonts w:ascii="Arial" w:hAnsi="Arial" w:cs="Arial"/>
          <w:color w:val="000000"/>
          <w:sz w:val="18"/>
          <w:szCs w:val="18"/>
        </w:rPr>
        <w:t xml:space="preserve"> – izvedbeni program zavetišča, ki vključuje zlasti:</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numPr>
                <w:ilvl w:val="0"/>
                <w:numId w:val="22"/>
              </w:numPr>
              <w:rPr>
                <w:rFonts w:ascii="Arial" w:hAnsi="Arial" w:cs="Arial"/>
                <w:color w:val="000000"/>
                <w:sz w:val="18"/>
                <w:szCs w:val="18"/>
              </w:rPr>
            </w:pPr>
            <w:r>
              <w:rPr>
                <w:rFonts w:ascii="Arial" w:hAnsi="Arial" w:cs="Arial"/>
                <w:color w:val="000000"/>
                <w:sz w:val="18"/>
                <w:szCs w:val="18"/>
              </w:rPr>
              <w:t>splošen opis zavetišča ter skrbi za zapuščene živali;</w:t>
            </w:r>
          </w:p>
          <w:p w:rsidR="00764E9C" w:rsidRDefault="00404330">
            <w:pPr>
              <w:numPr>
                <w:ilvl w:val="0"/>
                <w:numId w:val="22"/>
              </w:numPr>
              <w:rPr>
                <w:rFonts w:ascii="Arial" w:hAnsi="Arial" w:cs="Arial"/>
                <w:color w:val="000000"/>
                <w:sz w:val="18"/>
                <w:szCs w:val="18"/>
              </w:rPr>
            </w:pPr>
            <w:r>
              <w:rPr>
                <w:rFonts w:ascii="Arial" w:hAnsi="Arial" w:cs="Arial"/>
                <w:color w:val="000000"/>
                <w:sz w:val="18"/>
                <w:szCs w:val="18"/>
              </w:rPr>
              <w:t>na kakšen način zagotavlja iskanje skrbnikov zapuščenih živali;</w:t>
            </w:r>
          </w:p>
          <w:p w:rsidR="00764E9C" w:rsidRDefault="00404330">
            <w:pPr>
              <w:numPr>
                <w:ilvl w:val="0"/>
                <w:numId w:val="22"/>
              </w:numPr>
              <w:rPr>
                <w:rFonts w:ascii="Arial" w:hAnsi="Arial" w:cs="Arial"/>
                <w:color w:val="000000"/>
                <w:sz w:val="18"/>
                <w:szCs w:val="18"/>
              </w:rPr>
            </w:pPr>
            <w:r>
              <w:rPr>
                <w:rFonts w:ascii="Arial" w:hAnsi="Arial" w:cs="Arial"/>
                <w:color w:val="000000"/>
                <w:sz w:val="18"/>
                <w:szCs w:val="18"/>
              </w:rPr>
              <w:t>vodja zavetišča in njegova usposobljenost;</w:t>
            </w:r>
          </w:p>
          <w:p w:rsidR="00764E9C" w:rsidRDefault="00404330">
            <w:pPr>
              <w:numPr>
                <w:ilvl w:val="0"/>
                <w:numId w:val="22"/>
              </w:numPr>
              <w:rPr>
                <w:rFonts w:ascii="Arial" w:hAnsi="Arial" w:cs="Arial"/>
                <w:color w:val="000000"/>
                <w:sz w:val="18"/>
                <w:szCs w:val="18"/>
              </w:rPr>
            </w:pPr>
            <w:r>
              <w:rPr>
                <w:rFonts w:ascii="Arial" w:hAnsi="Arial" w:cs="Arial"/>
                <w:color w:val="000000"/>
                <w:sz w:val="18"/>
                <w:szCs w:val="18"/>
              </w:rPr>
              <w:t>oskrbnike, njihovo število ter njihovo usposobljenost za delo z živalmi;</w:t>
            </w:r>
          </w:p>
          <w:p w:rsidR="00764E9C" w:rsidRDefault="00404330">
            <w:pPr>
              <w:numPr>
                <w:ilvl w:val="0"/>
                <w:numId w:val="22"/>
              </w:numPr>
              <w:rPr>
                <w:rFonts w:ascii="Arial" w:hAnsi="Arial" w:cs="Arial"/>
                <w:color w:val="000000"/>
                <w:sz w:val="18"/>
                <w:szCs w:val="18"/>
              </w:rPr>
            </w:pPr>
            <w:r>
              <w:rPr>
                <w:rFonts w:ascii="Arial" w:hAnsi="Arial" w:cs="Arial"/>
                <w:color w:val="000000"/>
                <w:sz w:val="18"/>
                <w:szCs w:val="18"/>
              </w:rPr>
              <w:t>vozila za prevoz živali (znamko in registrsko številko vozila) ter opremljenost za namen prevoza živih živali;</w:t>
            </w:r>
          </w:p>
          <w:p w:rsidR="00764E9C" w:rsidRDefault="00404330">
            <w:pPr>
              <w:numPr>
                <w:ilvl w:val="0"/>
                <w:numId w:val="22"/>
              </w:numPr>
              <w:rPr>
                <w:rFonts w:ascii="Arial" w:hAnsi="Arial" w:cs="Arial"/>
                <w:color w:val="000000"/>
                <w:sz w:val="18"/>
                <w:szCs w:val="18"/>
              </w:rPr>
            </w:pPr>
            <w:r>
              <w:rPr>
                <w:rFonts w:ascii="Arial" w:hAnsi="Arial" w:cs="Arial"/>
                <w:color w:val="000000"/>
                <w:sz w:val="18"/>
                <w:szCs w:val="18"/>
              </w:rPr>
              <w:t>uradne ure zavetišča ter kako je organizirana dežurna služba;</w:t>
            </w:r>
          </w:p>
          <w:p w:rsidR="00764E9C" w:rsidRDefault="00404330">
            <w:pPr>
              <w:numPr>
                <w:ilvl w:val="0"/>
                <w:numId w:val="22"/>
              </w:numPr>
              <w:rPr>
                <w:rFonts w:ascii="Arial" w:hAnsi="Arial" w:cs="Arial"/>
                <w:color w:val="000000"/>
                <w:sz w:val="18"/>
                <w:szCs w:val="18"/>
              </w:rPr>
            </w:pPr>
            <w:r>
              <w:rPr>
                <w:rFonts w:ascii="Arial" w:hAnsi="Arial" w:cs="Arial"/>
                <w:color w:val="000000"/>
                <w:sz w:val="18"/>
                <w:szCs w:val="18"/>
              </w:rPr>
              <w:t>verificirano veterinarsko organizacijo, s katero ima prijavitelj sklenjeno pogodbo za izvajanje storitev zdravstvenega varstva živali. Prijavitelj naj tudi priloži cenik veterinarskih storitev;</w:t>
            </w:r>
          </w:p>
          <w:p w:rsidR="00764E9C" w:rsidRDefault="00404330">
            <w:pPr>
              <w:numPr>
                <w:ilvl w:val="0"/>
                <w:numId w:val="22"/>
              </w:numPr>
              <w:rPr>
                <w:rFonts w:ascii="Arial" w:hAnsi="Arial" w:cs="Arial"/>
                <w:color w:val="000000"/>
                <w:sz w:val="18"/>
                <w:szCs w:val="18"/>
              </w:rPr>
            </w:pPr>
            <w:r>
              <w:rPr>
                <w:rFonts w:ascii="Arial" w:hAnsi="Arial" w:cs="Arial"/>
                <w:color w:val="000000"/>
                <w:sz w:val="18"/>
                <w:szCs w:val="18"/>
              </w:rPr>
              <w:t>načine pridobivanja sredstev za delovanje zavetišča iz drugih virov (npr. sponzorstva, donacije) ter pričakovani letni znesek takih sredstev;</w:t>
            </w:r>
          </w:p>
          <w:p w:rsidR="00764E9C" w:rsidRDefault="00404330">
            <w:pPr>
              <w:numPr>
                <w:ilvl w:val="0"/>
                <w:numId w:val="22"/>
              </w:numPr>
              <w:rPr>
                <w:rFonts w:ascii="Arial" w:hAnsi="Arial" w:cs="Arial"/>
                <w:color w:val="000000"/>
                <w:sz w:val="18"/>
                <w:szCs w:val="18"/>
              </w:rPr>
            </w:pPr>
            <w:r>
              <w:rPr>
                <w:rFonts w:ascii="Arial" w:hAnsi="Arial" w:cs="Arial"/>
                <w:color w:val="000000"/>
                <w:sz w:val="18"/>
                <w:szCs w:val="18"/>
              </w:rPr>
              <w:t>morebitne dodatne programe zavetišča.</w:t>
            </w:r>
          </w:p>
        </w:tc>
      </w:tr>
    </w:tbl>
    <w:p w:rsidR="00764E9C" w:rsidRDefault="00764E9C">
      <w:pPr>
        <w:sectPr w:rsidR="00764E9C" w:rsidSect="00D931BF">
          <w:pgSz w:w="11906" w:h="16838"/>
          <w:pgMar w:top="1418" w:right="1418" w:bottom="1418" w:left="1418" w:header="567" w:footer="680" w:gutter="0"/>
          <w:cols w:space="708"/>
          <w:docGrid w:linePitch="360"/>
        </w:sectPr>
      </w:pPr>
    </w:p>
    <w:p w:rsidR="00302744" w:rsidRPr="00A17BFF" w:rsidRDefault="00404330" w:rsidP="00404330">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302744" w:rsidRPr="00A17BFF" w:rsidRDefault="00302744" w:rsidP="00404330">
      <w:pPr>
        <w:pStyle w:val="Paragraf"/>
        <w:rPr>
          <w:rFonts w:ascii="Arial" w:hAnsi="Arial" w:cs="Arial"/>
        </w:rPr>
      </w:pPr>
    </w:p>
    <w:p w:rsidR="00764E9C" w:rsidRDefault="0040433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764E9C" w:rsidRDefault="0040433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rsidR="00764E9C" w:rsidRDefault="0040433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302744" w:rsidRPr="00A17BFF" w:rsidRDefault="00302744" w:rsidP="00404330">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tblPr>
      <w:tblGrid>
        <w:gridCol w:w="1007"/>
        <w:gridCol w:w="4836"/>
        <w:gridCol w:w="3443"/>
      </w:tblGrid>
      <w:tr w:rsidR="00764E9C" w:rsidTr="00256E2F">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64E9C" w:rsidRDefault="0040433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64E9C" w:rsidRDefault="0040433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64E9C" w:rsidRDefault="00404330">
            <w:pPr>
              <w:jc w:val="center"/>
            </w:pPr>
            <w:r>
              <w:rPr>
                <w:rFonts w:ascii="Arial" w:hAnsi="Arial" w:cs="Arial"/>
                <w:b/>
                <w:bCs/>
                <w:color w:val="000000"/>
                <w:position w:val="-3"/>
                <w:sz w:val="20"/>
                <w:szCs w:val="20"/>
                <w:shd w:val="clear" w:color="auto" w:fill="AAAAAA"/>
              </w:rPr>
              <w:t>Opombe</w:t>
            </w:r>
          </w:p>
        </w:tc>
      </w:tr>
      <w:tr w:rsidR="00764E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
              <w:rPr>
                <w:rFonts w:ascii="Arial" w:hAnsi="Arial" w:cs="Arial"/>
                <w:color w:val="000000"/>
                <w:position w:val="-2"/>
                <w:sz w:val="18"/>
                <w:szCs w:val="18"/>
              </w:rPr>
              <w:t>Ponudba</w:t>
            </w:r>
          </w:p>
          <w:p w:rsidR="00764E9C" w:rsidRDefault="00764E9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sidP="00404330">
            <w:pPr>
              <w:spacing w:before="135" w:after="135"/>
              <w:jc w:val="both"/>
              <w:textAlignment w:val="center"/>
            </w:pPr>
            <w:r>
              <w:rPr>
                <w:rFonts w:ascii="Arial" w:hAnsi="Arial" w:cs="Arial"/>
                <w:color w:val="000000"/>
                <w:position w:val="-2"/>
                <w:sz w:val="18"/>
                <w:szCs w:val="18"/>
              </w:rPr>
              <w:t xml:space="preserve">Izpolnjen, podpisan in žigosan. </w:t>
            </w:r>
          </w:p>
        </w:tc>
      </w:tr>
      <w:tr w:rsidR="00764E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
              <w:rPr>
                <w:rFonts w:ascii="Arial" w:hAnsi="Arial" w:cs="Arial"/>
                <w:color w:val="000000"/>
                <w:position w:val="-2"/>
                <w:sz w:val="18"/>
                <w:szCs w:val="18"/>
              </w:rPr>
              <w:t>Obrazec ESPD</w:t>
            </w:r>
          </w:p>
          <w:p w:rsidR="00764E9C" w:rsidRDefault="00764E9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sidP="00404330">
            <w:pPr>
              <w:spacing w:before="135" w:after="135"/>
              <w:textAlignment w:val="center"/>
            </w:pPr>
            <w:r w:rsidRPr="00404330">
              <w:rPr>
                <w:rFonts w:ascii="Arial" w:hAnsi="Arial" w:cs="Arial"/>
                <w:bCs/>
                <w:color w:val="000000"/>
                <w:position w:val="-2"/>
                <w:sz w:val="18"/>
                <w:szCs w:val="18"/>
              </w:rPr>
              <w:t>Izpolnjen in podpisan obrazec ESPD</w:t>
            </w:r>
            <w:r>
              <w:rPr>
                <w:rFonts w:ascii="Arial" w:hAnsi="Arial" w:cs="Arial"/>
                <w:b/>
                <w:bCs/>
                <w:color w:val="000000"/>
                <w:position w:val="-2"/>
                <w:sz w:val="18"/>
                <w:szCs w:val="18"/>
              </w:rPr>
              <w:t xml:space="preserve"> </w:t>
            </w:r>
            <w:r>
              <w:rPr>
                <w:rFonts w:ascii="Arial" w:hAnsi="Arial" w:cs="Arial"/>
                <w:color w:val="000000"/>
                <w:position w:val="-2"/>
                <w:sz w:val="18"/>
                <w:szCs w:val="18"/>
              </w:rPr>
              <w:t>.</w:t>
            </w:r>
          </w:p>
        </w:tc>
      </w:tr>
      <w:tr w:rsidR="00764E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
              <w:rPr>
                <w:rFonts w:ascii="Arial" w:hAnsi="Arial" w:cs="Arial"/>
                <w:color w:val="000000"/>
                <w:position w:val="-2"/>
                <w:sz w:val="18"/>
                <w:szCs w:val="18"/>
              </w:rPr>
              <w:t>Vzorec menične izjave za dobro izvedbo</w:t>
            </w:r>
          </w:p>
          <w:p w:rsidR="00764E9C" w:rsidRDefault="00764E9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sidP="00404330">
            <w:pPr>
              <w:spacing w:before="135" w:after="135"/>
              <w:jc w:val="both"/>
              <w:textAlignment w:val="center"/>
            </w:pPr>
            <w:r>
              <w:rPr>
                <w:rFonts w:ascii="Arial" w:hAnsi="Arial" w:cs="Arial"/>
                <w:color w:val="000000"/>
                <w:position w:val="-2"/>
                <w:sz w:val="18"/>
                <w:szCs w:val="18"/>
              </w:rPr>
              <w:t>Parafiran ali podpisan.</w:t>
            </w:r>
          </w:p>
        </w:tc>
      </w:tr>
      <w:tr w:rsidR="00764E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
              <w:rPr>
                <w:rFonts w:ascii="Arial" w:hAnsi="Arial" w:cs="Arial"/>
                <w:color w:val="000000"/>
                <w:position w:val="-2"/>
                <w:sz w:val="18"/>
                <w:szCs w:val="18"/>
              </w:rPr>
              <w:t>Izjava podizvajalca</w:t>
            </w:r>
          </w:p>
          <w:p w:rsidR="00764E9C" w:rsidRDefault="00764E9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Izpolnjen, podpisan in žigosan.</w:t>
            </w:r>
          </w:p>
        </w:tc>
      </w:tr>
      <w:tr w:rsidR="00764E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
              <w:rPr>
                <w:rFonts w:ascii="Arial" w:hAnsi="Arial" w:cs="Arial"/>
                <w:color w:val="000000"/>
                <w:position w:val="-2"/>
                <w:sz w:val="18"/>
                <w:szCs w:val="18"/>
              </w:rPr>
              <w:t>Izjava o nastopu s podizvajalci</w:t>
            </w:r>
          </w:p>
          <w:p w:rsidR="00764E9C" w:rsidRDefault="00764E9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Izpolnjen, podpisan in žigosan.</w:t>
            </w:r>
          </w:p>
        </w:tc>
      </w:tr>
      <w:tr w:rsidR="00764E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
              <w:rPr>
                <w:rFonts w:ascii="Arial" w:hAnsi="Arial" w:cs="Arial"/>
                <w:color w:val="000000"/>
                <w:position w:val="-2"/>
                <w:sz w:val="18"/>
                <w:szCs w:val="18"/>
              </w:rPr>
              <w:t>Izjava o lastniških deležih</w:t>
            </w:r>
          </w:p>
          <w:p w:rsidR="00764E9C" w:rsidRDefault="00764E9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pPr>
              <w:spacing w:before="135" w:after="135"/>
              <w:jc w:val="both"/>
              <w:textAlignment w:val="center"/>
            </w:pPr>
            <w:r>
              <w:rPr>
                <w:rFonts w:ascii="Arial" w:hAnsi="Arial" w:cs="Arial"/>
                <w:color w:val="000000"/>
                <w:position w:val="-2"/>
                <w:sz w:val="18"/>
                <w:szCs w:val="18"/>
              </w:rPr>
              <w:t>Izpolnjen, podpisan in žigosan</w:t>
            </w:r>
          </w:p>
        </w:tc>
      </w:tr>
      <w:tr w:rsidR="00764E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81714" w:rsidRDefault="00404330">
            <w:pPr>
              <w:rPr>
                <w:rFonts w:ascii="Arial" w:hAnsi="Arial" w:cs="Arial"/>
                <w:color w:val="000000"/>
                <w:position w:val="-2"/>
                <w:sz w:val="18"/>
                <w:szCs w:val="18"/>
              </w:rPr>
            </w:pPr>
            <w:r>
              <w:rPr>
                <w:rFonts w:ascii="Arial" w:hAnsi="Arial" w:cs="Arial"/>
                <w:color w:val="000000"/>
                <w:position w:val="-2"/>
                <w:sz w:val="18"/>
                <w:szCs w:val="18"/>
              </w:rPr>
              <w:t>Vzorec pogodbe: KONCESIJSKA POGODBA za opravljanje gospodarske javne službe zavetišča za zapuščene živali na območju občine Kočevje za obdobje</w:t>
            </w:r>
            <w:r w:rsidR="000C73B6">
              <w:rPr>
                <w:rFonts w:ascii="Arial" w:hAnsi="Arial" w:cs="Arial"/>
                <w:b/>
                <w:bCs/>
                <w:color w:val="000000"/>
                <w:sz w:val="18"/>
                <w:szCs w:val="18"/>
              </w:rPr>
              <w:t xml:space="preserve"> </w:t>
            </w:r>
            <w:r w:rsidR="000C73B6" w:rsidRPr="000C73B6">
              <w:rPr>
                <w:rFonts w:ascii="Arial" w:hAnsi="Arial" w:cs="Arial"/>
                <w:color w:val="000000"/>
                <w:sz w:val="18"/>
                <w:szCs w:val="18"/>
              </w:rPr>
              <w:t>od enega (1) do desetih (10) let</w:t>
            </w:r>
          </w:p>
          <w:p w:rsidR="00764E9C" w:rsidRDefault="00404330" w:rsidP="00281714">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64E9C" w:rsidRDefault="00404330" w:rsidP="00404330">
            <w:pPr>
              <w:spacing w:before="135" w:after="135"/>
              <w:jc w:val="both"/>
              <w:textAlignment w:val="center"/>
            </w:pPr>
            <w:r>
              <w:rPr>
                <w:rFonts w:ascii="Arial" w:hAnsi="Arial" w:cs="Arial"/>
                <w:color w:val="000000"/>
                <w:position w:val="-2"/>
                <w:sz w:val="18"/>
                <w:szCs w:val="18"/>
              </w:rPr>
              <w:t xml:space="preserve">Podpisan </w:t>
            </w:r>
          </w:p>
        </w:tc>
      </w:tr>
      <w:tr w:rsidR="00256E2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56E2F" w:rsidRDefault="003B0CB2">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56E2F" w:rsidRDefault="00256E2F">
            <w:pPr>
              <w:rPr>
                <w:rFonts w:ascii="Arial" w:hAnsi="Arial" w:cs="Arial"/>
                <w:color w:val="000000"/>
                <w:position w:val="-2"/>
                <w:sz w:val="18"/>
                <w:szCs w:val="18"/>
              </w:rPr>
            </w:pPr>
            <w:r>
              <w:rPr>
                <w:rFonts w:ascii="Arial" w:hAnsi="Arial" w:cs="Arial"/>
                <w:color w:val="000000"/>
                <w:position w:val="-2"/>
                <w:sz w:val="18"/>
                <w:szCs w:val="18"/>
              </w:rPr>
              <w:t>Specifikacija ponudbenega predračuna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04330" w:rsidRDefault="00256E2F" w:rsidP="0040433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rsidR="00256E2F" w:rsidRDefault="00630DB6" w:rsidP="0040433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256E2F">
              <w:rPr>
                <w:rFonts w:ascii="Arial" w:hAnsi="Arial" w:cs="Arial"/>
                <w:color w:val="000000"/>
                <w:position w:val="-2"/>
                <w:sz w:val="18"/>
                <w:szCs w:val="18"/>
              </w:rPr>
              <w:t>riložen tudi v excelovi tabeli.</w:t>
            </w:r>
          </w:p>
        </w:tc>
      </w:tr>
    </w:tbl>
    <w:p w:rsidR="00764E9C" w:rsidRDefault="00764E9C">
      <w:pPr>
        <w:sectPr w:rsidR="00764E9C" w:rsidSect="00D931BF">
          <w:pgSz w:w="11906" w:h="16838"/>
          <w:pgMar w:top="1418" w:right="1418" w:bottom="1418" w:left="1418" w:header="567" w:footer="680" w:gutter="0"/>
          <w:cols w:space="708"/>
          <w:docGrid w:linePitch="360"/>
        </w:sectPr>
      </w:pPr>
    </w:p>
    <w:p w:rsidR="00302744" w:rsidRPr="00590863" w:rsidRDefault="00404330" w:rsidP="00404330">
      <w:pPr>
        <w:spacing w:after="0"/>
        <w:jc w:val="right"/>
        <w:rPr>
          <w:rFonts w:ascii="Arial" w:hAnsi="Arial" w:cs="Arial"/>
          <w:sz w:val="18"/>
          <w:szCs w:val="18"/>
        </w:rPr>
      </w:pPr>
      <w:r w:rsidRPr="00590863">
        <w:rPr>
          <w:rFonts w:ascii="Arial" w:hAnsi="Arial" w:cs="Arial"/>
          <w:sz w:val="18"/>
          <w:szCs w:val="18"/>
        </w:rPr>
        <w:lastRenderedPageBreak/>
        <w:t>Obrazec št: 1</w:t>
      </w:r>
    </w:p>
    <w:p w:rsidR="00302744" w:rsidRPr="00252358" w:rsidRDefault="00302744" w:rsidP="00404330"/>
    <w:p w:rsidR="00302744" w:rsidRDefault="00404330" w:rsidP="004043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302744" w:rsidRDefault="00302744" w:rsidP="00404330">
      <w:pPr>
        <w:spacing w:after="120"/>
        <w:rPr>
          <w:rFonts w:ascii="Arial" w:hAnsi="Arial" w:cs="Arial"/>
        </w:rPr>
      </w:pPr>
    </w:p>
    <w:p w:rsidR="00764E9C" w:rsidRDefault="0040433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Podelitev koncesije za opravljanje gospodarske javne službe zavetišča za zapuščene živali na območju občine Kočevje za obdobje </w:t>
      </w:r>
      <w:r w:rsidR="000C73B6">
        <w:rPr>
          <w:rFonts w:ascii="Arial" w:hAnsi="Arial" w:cs="Arial"/>
          <w:b/>
          <w:bCs/>
          <w:color w:val="000000"/>
          <w:sz w:val="18"/>
          <w:szCs w:val="18"/>
        </w:rPr>
        <w:t>od enega (1) do desetih (10) let</w:t>
      </w:r>
      <w:r>
        <w:rPr>
          <w:rFonts w:ascii="Arial" w:hAnsi="Arial" w:cs="Arial"/>
          <w:color w:val="000000"/>
          <w:sz w:val="18"/>
          <w:szCs w:val="18"/>
        </w:rPr>
        <w:t>« dajemo ponudbo, kot sledi:</w:t>
      </w:r>
    </w:p>
    <w:p w:rsidR="00764E9C" w:rsidRDefault="0040433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tblPr>
      <w:tblGrid>
        <w:gridCol w:w="2385"/>
        <w:gridCol w:w="6285"/>
      </w:tblGrid>
      <w:tr w:rsidR="00764E9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bl>
    <w:p w:rsidR="00764E9C" w:rsidRDefault="0040433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rsidR="00764E9C" w:rsidRDefault="00404330">
      <w:pPr>
        <w:spacing w:before="225" w:after="225" w:line="240" w:lineRule="auto"/>
      </w:pPr>
      <w:r>
        <w:rPr>
          <w:rFonts w:ascii="Arial" w:hAnsi="Arial" w:cs="Arial"/>
          <w:color w:val="000000"/>
          <w:sz w:val="18"/>
          <w:szCs w:val="18"/>
        </w:rPr>
        <w:t>Ponudbo oddajamo (ustrezno označite):</w:t>
      </w:r>
    </w:p>
    <w:p w:rsidR="00764E9C" w:rsidRDefault="00BC14F4">
      <w:pPr>
        <w:spacing w:before="225" w:after="225" w:line="240" w:lineRule="auto"/>
      </w:pPr>
      <w:r>
        <w:fldChar w:fldCharType="begin">
          <w:ffData>
            <w:name w:val="cbox1691af7c39483e"/>
            <w:enabled/>
            <w:calcOnExit w:val="0"/>
            <w:checkBox>
              <w:sizeAuto/>
              <w:default w:val="0"/>
            </w:checkBox>
          </w:ffData>
        </w:fldChar>
      </w:r>
      <w:bookmarkStart w:id="1" w:name="cbox1691af7c39483e"/>
      <w:r w:rsidR="00404330">
        <w:instrText xml:space="preserve"> FORMCHECKBOX </w:instrText>
      </w:r>
      <w:r>
        <w:fldChar w:fldCharType="end"/>
      </w:r>
      <w:bookmarkEnd w:id="1"/>
      <w:r w:rsidR="00404330">
        <w:rPr>
          <w:rFonts w:ascii="Arial" w:hAnsi="Arial" w:cs="Arial"/>
          <w:color w:val="000000"/>
          <w:sz w:val="18"/>
          <w:szCs w:val="18"/>
        </w:rPr>
        <w:t> samostojno</w:t>
      </w:r>
    </w:p>
    <w:p w:rsidR="00764E9C" w:rsidRDefault="00BC14F4">
      <w:pPr>
        <w:spacing w:before="225" w:after="225" w:line="240" w:lineRule="auto"/>
      </w:pPr>
      <w:r>
        <w:fldChar w:fldCharType="begin">
          <w:ffData>
            <w:name w:val="cbox1691af7c394a4c"/>
            <w:enabled/>
            <w:calcOnExit w:val="0"/>
            <w:checkBox>
              <w:sizeAuto/>
              <w:default w:val="0"/>
            </w:checkBox>
          </w:ffData>
        </w:fldChar>
      </w:r>
      <w:bookmarkStart w:id="2" w:name="cbox1691af7c394a4c"/>
      <w:r w:rsidR="00404330">
        <w:instrText xml:space="preserve"> FORMCHECKBOX </w:instrText>
      </w:r>
      <w:r>
        <w:fldChar w:fldCharType="end"/>
      </w:r>
      <w:bookmarkEnd w:id="2"/>
      <w:r w:rsidR="00404330">
        <w:rPr>
          <w:rFonts w:ascii="Arial" w:hAnsi="Arial" w:cs="Arial"/>
          <w:color w:val="000000"/>
          <w:sz w:val="18"/>
          <w:szCs w:val="18"/>
        </w:rPr>
        <w:t> z naslednjimi partnerji (navedite samo firme): ___________________________________</w:t>
      </w:r>
    </w:p>
    <w:p w:rsidR="00764E9C" w:rsidRDefault="00BC14F4">
      <w:pPr>
        <w:spacing w:before="225" w:after="225" w:line="240" w:lineRule="auto"/>
      </w:pPr>
      <w:r>
        <w:fldChar w:fldCharType="begin">
          <w:ffData>
            <w:name w:val="cbox1691af7c394c47"/>
            <w:enabled/>
            <w:calcOnExit w:val="0"/>
            <w:checkBox>
              <w:sizeAuto/>
              <w:default w:val="0"/>
            </w:checkBox>
          </w:ffData>
        </w:fldChar>
      </w:r>
      <w:bookmarkStart w:id="3" w:name="cbox1691af7c394c47"/>
      <w:r w:rsidR="00404330">
        <w:instrText xml:space="preserve"> FORMCHECKBOX </w:instrText>
      </w:r>
      <w:r>
        <w:fldChar w:fldCharType="end"/>
      </w:r>
      <w:bookmarkEnd w:id="3"/>
      <w:r w:rsidR="00404330">
        <w:rPr>
          <w:rFonts w:ascii="Arial" w:hAnsi="Arial" w:cs="Arial"/>
          <w:color w:val="000000"/>
          <w:sz w:val="18"/>
          <w:szCs w:val="18"/>
        </w:rPr>
        <w:t> z naslednjimi podizvajalci (navedite samo firme): ________________________________</w:t>
      </w:r>
    </w:p>
    <w:p w:rsidR="00764E9C" w:rsidRDefault="00BC14F4">
      <w:pPr>
        <w:spacing w:before="225" w:after="225" w:line="240" w:lineRule="auto"/>
      </w:pPr>
      <w:r>
        <w:fldChar w:fldCharType="begin">
          <w:ffData>
            <w:name w:val="cbox1691af7c394e40"/>
            <w:enabled/>
            <w:calcOnExit w:val="0"/>
            <w:checkBox>
              <w:sizeAuto/>
              <w:default w:val="0"/>
            </w:checkBox>
          </w:ffData>
        </w:fldChar>
      </w:r>
      <w:bookmarkStart w:id="4" w:name="cbox1691af7c394e40"/>
      <w:r w:rsidR="00404330">
        <w:instrText xml:space="preserve"> FORMCHECKBOX </w:instrText>
      </w:r>
      <w:r>
        <w:fldChar w:fldCharType="end"/>
      </w:r>
      <w:bookmarkEnd w:id="4"/>
      <w:r w:rsidR="00404330">
        <w:rPr>
          <w:rFonts w:ascii="Arial" w:hAnsi="Arial" w:cs="Arial"/>
          <w:color w:val="000000"/>
          <w:sz w:val="18"/>
          <w:szCs w:val="18"/>
        </w:rPr>
        <w:t>  z uporabo zmogljivosti naslednjih subjektov (navedite samo firme): _____________________________</w:t>
      </w:r>
    </w:p>
    <w:p w:rsidR="00764E9C" w:rsidRDefault="0040433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tblPr>
      <w:tblGrid>
        <w:gridCol w:w="2785"/>
        <w:gridCol w:w="2322"/>
        <w:gridCol w:w="1924"/>
        <w:gridCol w:w="622"/>
        <w:gridCol w:w="1633"/>
      </w:tblGrid>
      <w:tr w:rsidR="00764E9C">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64E9C" w:rsidRDefault="00404330">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64E9C" w:rsidRDefault="0040433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64E9C" w:rsidRDefault="0040433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64E9C" w:rsidRDefault="0040433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64E9C" w:rsidRDefault="00404330">
            <w:pPr>
              <w:jc w:val="center"/>
            </w:pPr>
            <w:r>
              <w:rPr>
                <w:rFonts w:ascii="Arial" w:hAnsi="Arial" w:cs="Arial"/>
                <w:b/>
                <w:bCs/>
                <w:color w:val="000000"/>
                <w:position w:val="-2"/>
                <w:sz w:val="18"/>
                <w:szCs w:val="18"/>
                <w:shd w:val="clear" w:color="auto" w:fill="D1D1D1"/>
              </w:rPr>
              <w:t>Vrednost z DDV</w:t>
            </w:r>
          </w:p>
        </w:tc>
      </w:tr>
      <w:tr w:rsidR="00764E9C">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right"/>
            </w:pPr>
            <w:r>
              <w:rPr>
                <w:rFonts w:ascii="Arial" w:hAnsi="Arial" w:cs="Arial"/>
                <w:color w:val="000000"/>
                <w:position w:val="-2"/>
                <w:sz w:val="18"/>
                <w:szCs w:val="18"/>
              </w:rPr>
              <w:t>Oskrba prostoživečih mačk</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764E9C"/>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right"/>
            </w:pPr>
            <w:r>
              <w:rPr>
                <w:rFonts w:ascii="Arial" w:hAnsi="Arial" w:cs="Arial"/>
                <w:color w:val="000000"/>
                <w:position w:val="-2"/>
                <w:sz w:val="18"/>
                <w:szCs w:val="18"/>
              </w:rPr>
              <w:t>Oskrba prostoživečih psov</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764E9C"/>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pPr>
              <w:jc w:val="right"/>
            </w:pPr>
            <w:r>
              <w:rPr>
                <w:rFonts w:ascii="Arial" w:hAnsi="Arial" w:cs="Arial"/>
                <w:color w:val="000000"/>
                <w:position w:val="-2"/>
                <w:sz w:val="18"/>
                <w:szCs w:val="18"/>
              </w:rPr>
              <w:t>Oskrba drugih zapuščenih živali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764E9C"/>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r>
              <w:rPr>
                <w:rFonts w:ascii="Arial" w:hAnsi="Arial" w:cs="Arial"/>
                <w:color w:val="000000"/>
                <w:position w:val="-2"/>
                <w:sz w:val="18"/>
                <w:szCs w:val="18"/>
                <w:shd w:val="clear" w:color="auto" w:fill="CCCCCC"/>
              </w:rPr>
              <w:t> </w:t>
            </w:r>
          </w:p>
        </w:tc>
      </w:tr>
    </w:tbl>
    <w:p w:rsidR="00764E9C" w:rsidRDefault="00404330">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rsidR="00764E9C" w:rsidRDefault="00404330">
      <w:pPr>
        <w:spacing w:before="225" w:after="225" w:line="240" w:lineRule="auto"/>
      </w:pPr>
      <w:r>
        <w:rPr>
          <w:rFonts w:ascii="Arial" w:hAnsi="Arial" w:cs="Arial"/>
          <w:b/>
          <w:bCs/>
          <w:color w:val="000000"/>
          <w:sz w:val="18"/>
          <w:szCs w:val="18"/>
        </w:rPr>
        <w:lastRenderedPageBreak/>
        <w:t>III. Rok veljavnosti ponudb</w:t>
      </w:r>
      <w:r>
        <w:rPr>
          <w:rFonts w:ascii="Arial" w:hAnsi="Arial" w:cs="Arial"/>
          <w:color w:val="000000"/>
          <w:sz w:val="18"/>
          <w:szCs w:val="18"/>
        </w:rPr>
        <w:t>e Ponudba velja najmanj 90 dni od roka za predložitev ponudb.</w:t>
      </w:r>
    </w:p>
    <w:p w:rsidR="00764E9C" w:rsidRDefault="0040433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764E9C" w:rsidRDefault="0040433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764E9C" w:rsidRDefault="00404330">
      <w:pPr>
        <w:spacing w:before="225" w:after="225" w:line="240" w:lineRule="auto"/>
      </w:pPr>
      <w:r>
        <w:rPr>
          <w:rFonts w:ascii="Arial" w:hAnsi="Arial" w:cs="Arial"/>
          <w:color w:val="000000"/>
          <w:sz w:val="18"/>
          <w:szCs w:val="18"/>
        </w:rPr>
        <w:t xml:space="preserve">Plačila se opravijo na podlagi izdanih računov. Če ni z zakonom ali drugim predpisom določeno drugače, je rok plačila je </w:t>
      </w:r>
      <w:r w:rsidRPr="00384B99">
        <w:rPr>
          <w:rFonts w:ascii="Arial" w:hAnsi="Arial" w:cs="Arial"/>
          <w:b/>
          <w:bCs/>
          <w:color w:val="000000"/>
          <w:sz w:val="18"/>
          <w:szCs w:val="18"/>
        </w:rPr>
        <w:t>30. dan</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rsidR="00764E9C" w:rsidRDefault="00404330">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764E9C" w:rsidRDefault="00404330" w:rsidP="00384B99">
      <w:pPr>
        <w:spacing w:after="0" w:line="240" w:lineRule="auto"/>
        <w:jc w:val="both"/>
        <w:rPr>
          <w:rFonts w:ascii="Arial" w:hAnsi="Arial" w:cs="Arial"/>
          <w:color w:val="000000"/>
          <w:sz w:val="18"/>
          <w:szCs w:val="18"/>
        </w:rPr>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rsidR="00384B99" w:rsidRDefault="00384B99" w:rsidP="00384B99">
      <w:pPr>
        <w:spacing w:after="0" w:line="240" w:lineRule="auto"/>
        <w:jc w:val="both"/>
      </w:pPr>
    </w:p>
    <w:p w:rsidR="00764E9C" w:rsidRDefault="00404330">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tblPr>
      <w:tblGrid>
        <w:gridCol w:w="3194"/>
        <w:gridCol w:w="5161"/>
      </w:tblGrid>
      <w:tr w:rsidR="00764E9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r w:rsidR="00764E9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E9C" w:rsidRDefault="00404330">
            <w:r>
              <w:rPr>
                <w:rFonts w:ascii="Arial" w:hAnsi="Arial" w:cs="Arial"/>
                <w:color w:val="000000"/>
                <w:position w:val="-2"/>
                <w:sz w:val="18"/>
                <w:szCs w:val="18"/>
              </w:rPr>
              <w:t> </w:t>
            </w:r>
          </w:p>
        </w:tc>
      </w:tr>
    </w:tbl>
    <w:p w:rsidR="00764E9C" w:rsidRDefault="00764E9C"/>
    <w:tbl>
      <w:tblPr>
        <w:tblStyle w:val="NormalTablePHPDOCX"/>
        <w:tblW w:w="8745" w:type="dxa"/>
        <w:tblInd w:w="108" w:type="dxa"/>
        <w:tblLook w:val="04A0"/>
      </w:tblPr>
      <w:tblGrid>
        <w:gridCol w:w="4080"/>
        <w:gridCol w:w="4665"/>
      </w:tblGrid>
      <w:tr w:rsidR="00764E9C">
        <w:tc>
          <w:tcPr>
            <w:tcW w:w="4080" w:type="dxa"/>
            <w:gridSpan w:val="2"/>
            <w:tcMar>
              <w:top w:w="75" w:type="dxa"/>
              <w:bottom w:w="75" w:type="dxa"/>
            </w:tcMar>
            <w:vAlign w:val="center"/>
          </w:tcPr>
          <w:p w:rsidR="00764E9C" w:rsidRDefault="00764E9C">
            <w:pPr>
              <w:spacing w:before="135" w:after="135"/>
              <w:textAlignment w:val="center"/>
            </w:pPr>
          </w:p>
        </w:tc>
      </w:tr>
      <w:tr w:rsidR="00764E9C">
        <w:tc>
          <w:tcPr>
            <w:tcW w:w="4080" w:type="dxa"/>
            <w:tcMar>
              <w:top w:w="75" w:type="dxa"/>
              <w:bottom w:w="75" w:type="dxa"/>
            </w:tcMar>
            <w:vAlign w:val="center"/>
          </w:tcPr>
          <w:p w:rsidR="00764E9C" w:rsidRDefault="00404330">
            <w:r>
              <w:rPr>
                <w:rFonts w:ascii="Arial" w:hAnsi="Arial" w:cs="Arial"/>
                <w:color w:val="000000"/>
                <w:position w:val="-2"/>
                <w:sz w:val="18"/>
                <w:szCs w:val="18"/>
              </w:rPr>
              <w:t>Kraj in datum:</w:t>
            </w:r>
          </w:p>
        </w:tc>
        <w:tc>
          <w:tcPr>
            <w:tcW w:w="0" w:type="auto"/>
            <w:tcMar>
              <w:top w:w="75" w:type="dxa"/>
              <w:bottom w:w="75" w:type="dxa"/>
            </w:tcMar>
            <w:vAlign w:val="center"/>
          </w:tcPr>
          <w:p w:rsidR="00764E9C" w:rsidRDefault="00404330">
            <w:pPr>
              <w:jc w:val="center"/>
            </w:pPr>
            <w:r>
              <w:rPr>
                <w:rFonts w:ascii="Arial" w:hAnsi="Arial" w:cs="Arial"/>
                <w:color w:val="000000"/>
                <w:position w:val="-2"/>
                <w:sz w:val="18"/>
                <w:szCs w:val="18"/>
              </w:rPr>
              <w:t>Ime in priimek: _____________________</w:t>
            </w:r>
          </w:p>
        </w:tc>
      </w:tr>
      <w:tr w:rsidR="00764E9C">
        <w:tc>
          <w:tcPr>
            <w:tcW w:w="4080" w:type="dxa"/>
            <w:tcMar>
              <w:top w:w="75" w:type="dxa"/>
              <w:bottom w:w="75" w:type="dxa"/>
            </w:tcMar>
            <w:vAlign w:val="center"/>
          </w:tcPr>
          <w:p w:rsidR="00764E9C" w:rsidRDefault="00404330">
            <w:r>
              <w:rPr>
                <w:rFonts w:ascii="Arial" w:hAnsi="Arial" w:cs="Arial"/>
                <w:color w:val="000000"/>
                <w:position w:val="-2"/>
                <w:sz w:val="18"/>
                <w:szCs w:val="18"/>
              </w:rPr>
              <w:t> </w:t>
            </w:r>
          </w:p>
        </w:tc>
        <w:tc>
          <w:tcPr>
            <w:tcW w:w="0" w:type="auto"/>
            <w:tcMar>
              <w:top w:w="75" w:type="dxa"/>
              <w:bottom w:w="75" w:type="dxa"/>
            </w:tcMar>
            <w:vAlign w:val="center"/>
          </w:tcPr>
          <w:p w:rsidR="00764E9C" w:rsidRDefault="00764E9C"/>
          <w:p w:rsidR="00764E9C" w:rsidRDefault="0040433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764E9C" w:rsidRDefault="00764E9C">
      <w:pPr>
        <w:sectPr w:rsidR="00764E9C" w:rsidSect="00404330">
          <w:footerReference w:type="default" r:id="rId12"/>
          <w:pgSz w:w="11906" w:h="16838"/>
          <w:pgMar w:top="1418" w:right="1418" w:bottom="1418" w:left="1418" w:header="567" w:footer="596" w:gutter="0"/>
          <w:cols w:space="708"/>
          <w:docGrid w:linePitch="360"/>
        </w:sectPr>
      </w:pPr>
    </w:p>
    <w:p w:rsidR="00302744" w:rsidRPr="00590863" w:rsidRDefault="00404330" w:rsidP="00404330">
      <w:pPr>
        <w:spacing w:after="0"/>
        <w:jc w:val="right"/>
        <w:rPr>
          <w:rFonts w:ascii="Arial" w:hAnsi="Arial" w:cs="Arial"/>
          <w:sz w:val="18"/>
          <w:szCs w:val="18"/>
        </w:rPr>
      </w:pPr>
      <w:r w:rsidRPr="00590863">
        <w:rPr>
          <w:rFonts w:ascii="Arial" w:hAnsi="Arial" w:cs="Arial"/>
          <w:sz w:val="18"/>
          <w:szCs w:val="18"/>
        </w:rPr>
        <w:lastRenderedPageBreak/>
        <w:t>Obrazec št: 2</w:t>
      </w:r>
    </w:p>
    <w:p w:rsidR="00302744" w:rsidRPr="00252358" w:rsidRDefault="00302744" w:rsidP="00404330"/>
    <w:p w:rsidR="00302744" w:rsidRDefault="00404330" w:rsidP="004043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Obrazec ESPD </w:t>
      </w:r>
    </w:p>
    <w:p w:rsidR="00302744" w:rsidRDefault="00302744" w:rsidP="00404330">
      <w:pPr>
        <w:spacing w:after="120"/>
        <w:rPr>
          <w:rFonts w:ascii="Arial" w:hAnsi="Arial" w:cs="Arial"/>
        </w:rPr>
      </w:pPr>
    </w:p>
    <w:p w:rsidR="00764E9C" w:rsidRDefault="00404330">
      <w:pPr>
        <w:spacing w:before="225" w:after="225"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rsidR="00764E9C" w:rsidRDefault="00404330">
      <w:pPr>
        <w:spacing w:before="225" w:after="225" w:line="240" w:lineRule="auto"/>
      </w:pPr>
      <w:r>
        <w:rPr>
          <w:rFonts w:ascii="Arial" w:hAnsi="Arial" w:cs="Arial"/>
          <w:color w:val="000000"/>
          <w:sz w:val="18"/>
          <w:szCs w:val="18"/>
        </w:rPr>
        <w:t xml:space="preserve">Obrazec ESPD </w:t>
      </w:r>
      <w:r>
        <w:rPr>
          <w:rFonts w:ascii="Arial" w:hAnsi="Arial" w:cs="Arial"/>
          <w:b/>
          <w:bCs/>
          <w:color w:val="000000"/>
          <w:sz w:val="18"/>
          <w:szCs w:val="18"/>
        </w:rPr>
        <w:t>predstavlja uradno izjavo gospodarskega subjekta</w:t>
      </w:r>
      <w:r>
        <w:rPr>
          <w:rFonts w:ascii="Arial" w:hAnsi="Arial" w:cs="Arial"/>
          <w:color w:val="000000"/>
          <w:sz w:val="18"/>
          <w:szCs w:val="18"/>
        </w:rPr>
        <w:t>,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764E9C" w:rsidRDefault="00404330">
      <w:pPr>
        <w:spacing w:before="225" w:after="225" w:line="240" w:lineRule="auto"/>
      </w:pPr>
      <w:r>
        <w:rPr>
          <w:rFonts w:ascii="Arial" w:hAnsi="Arial" w:cs="Arial"/>
          <w:color w:val="000000"/>
          <w:sz w:val="18"/>
          <w:szCs w:val="18"/>
        </w:rPr>
        <w:t>S predložitvijo obrazca ESPD ponudnik tudi potrdi, da izpolnjuje vse druge zahteve naročila.</w:t>
      </w:r>
    </w:p>
    <w:p w:rsidR="00764E9C" w:rsidRDefault="00404330">
      <w:pPr>
        <w:spacing w:before="225" w:after="225" w:line="240" w:lineRule="auto"/>
      </w:pPr>
      <w:r>
        <w:rPr>
          <w:rFonts w:ascii="Arial" w:hAnsi="Arial" w:cs="Arial"/>
          <w:color w:val="000000"/>
          <w:sz w:val="18"/>
          <w:szCs w:val="18"/>
        </w:rPr>
        <w:t xml:space="preserve">S predložitvijo obrazca ESPD se šteje, da je ponudnik podal tudi izjavo, da potrjuje, da ni povezan s funkcionarjem in po njegovem vedenju ni povezan z družinskim članom funkcionarja na način, določen v prvem odstavku </w:t>
      </w:r>
      <w:r>
        <w:rPr>
          <w:rFonts w:ascii="Arial" w:hAnsi="Arial" w:cs="Arial"/>
          <w:b/>
          <w:bCs/>
          <w:color w:val="000000"/>
          <w:sz w:val="18"/>
          <w:szCs w:val="18"/>
        </w:rPr>
        <w:t>35. člena Zakona o integriteti in preprečevanju korupcije</w:t>
      </w:r>
      <w:r>
        <w:rPr>
          <w:rFonts w:ascii="Arial" w:hAnsi="Arial" w:cs="Arial"/>
          <w:color w:val="000000"/>
          <w:sz w:val="18"/>
          <w:szCs w:val="18"/>
        </w:rPr>
        <w:t xml:space="preserve"> (Uradni list RS, št. 69/11 – uradno prečiščeno besedilo, 158/20 in 3/22 – ZDeb; v nadaljnjem besedilu: ZIntPK).</w:t>
      </w:r>
    </w:p>
    <w:p w:rsidR="00764E9C" w:rsidRDefault="00404330">
      <w:pPr>
        <w:spacing w:before="225" w:after="225" w:line="240" w:lineRule="auto"/>
      </w:pPr>
      <w:r>
        <w:rPr>
          <w:rFonts w:ascii="Arial" w:hAnsi="Arial" w:cs="Arial"/>
          <w:color w:val="000000"/>
          <w:sz w:val="18"/>
          <w:szCs w:val="18"/>
        </w:rPr>
        <w:t>Gospodarski subjekt z ESPD soglaša tudi, da se njegov status preveri v posamezni uradni evidenci in da se preverjanje izvede v enotnem informacijskem sistemu (</w:t>
      </w:r>
      <w:r>
        <w:rPr>
          <w:rFonts w:ascii="Arial" w:hAnsi="Arial" w:cs="Arial"/>
          <w:b/>
          <w:bCs/>
          <w:color w:val="000000"/>
          <w:sz w:val="18"/>
          <w:szCs w:val="18"/>
        </w:rPr>
        <w:t>aplikacija e-Dosje)</w:t>
      </w:r>
      <w:r>
        <w:rPr>
          <w:rFonts w:ascii="Arial" w:hAnsi="Arial" w:cs="Arial"/>
          <w:color w:val="000000"/>
          <w:sz w:val="18"/>
          <w:szCs w:val="18"/>
        </w:rPr>
        <w:t>.</w:t>
      </w:r>
    </w:p>
    <w:p w:rsidR="00764E9C" w:rsidRDefault="00404330">
      <w:pPr>
        <w:spacing w:before="225" w:after="225" w:line="240" w:lineRule="auto"/>
      </w:pPr>
      <w:r>
        <w:rPr>
          <w:rFonts w:ascii="Arial" w:hAnsi="Arial" w:cs="Arial"/>
          <w:color w:val="000000"/>
          <w:sz w:val="18"/>
          <w:szCs w:val="18"/>
        </w:rPr>
        <w:t>Navedbe v ESPD in/ali dokazila, ki ji predloži gospodarski subjekt, morajo biti veljavni.</w:t>
      </w:r>
    </w:p>
    <w:p w:rsidR="00764E9C" w:rsidRDefault="00404330">
      <w:pPr>
        <w:spacing w:before="225" w:after="225" w:line="240" w:lineRule="auto"/>
      </w:pPr>
      <w:r>
        <w:rPr>
          <w:rFonts w:ascii="Arial" w:hAnsi="Arial" w:cs="Arial"/>
          <w:color w:val="000000"/>
          <w:sz w:val="18"/>
          <w:szCs w:val="18"/>
        </w:rPr>
        <w:t>Gospodarski subjekt naročnikov obrazec ESPD (datoteka XML) uvozi na spletni povezavi: https://ejn.gov.si/espd in v njega neposredno vnese zahtevane podatke.</w:t>
      </w:r>
    </w:p>
    <w:p w:rsidR="00764E9C" w:rsidRDefault="00404330">
      <w:pPr>
        <w:spacing w:before="225" w:after="225" w:line="240" w:lineRule="auto"/>
      </w:pPr>
      <w:r>
        <w:rPr>
          <w:rFonts w:ascii="Arial" w:hAnsi="Arial" w:cs="Arial"/>
          <w:color w:val="000000"/>
          <w:sz w:val="18"/>
          <w:szCs w:val="18"/>
        </w:rPr>
        <w:t>Izpolnjen ESPD mora biti v ponudbi priložen za vse gospodarske subjekte, ki v kakršni koli vlogi sodelujejo v ponudbi (ponudnik, sodelujoči ponudniki v primeru skupne ponudbe, gospodarski subjekti, na katerih kapacitete se sklicuje ponudnik in podizvajalci). </w:t>
      </w:r>
    </w:p>
    <w:p w:rsidR="00764E9C" w:rsidRDefault="00404330">
      <w:pPr>
        <w:spacing w:before="225" w:after="225" w:line="240" w:lineRule="auto"/>
      </w:pPr>
      <w:r>
        <w:rPr>
          <w:rFonts w:ascii="Arial" w:hAnsi="Arial" w:cs="Arial"/>
          <w:color w:val="000000"/>
          <w:sz w:val="18"/>
          <w:szCs w:val="18"/>
        </w:rPr>
        <w:t>Ponudnik, ki v sistemu e-JN oddaja ponudbo, naloži svoj ESPD v razdelek »Dokumenti«, del »ESPD – ponudnik«, ESPD ostalih sodelujočih pa naloži v razdelek »Sodelujoči«, del »ESPD – ostali sodelujoči«.</w:t>
      </w:r>
    </w:p>
    <w:p w:rsidR="00764E9C" w:rsidRDefault="00404330">
      <w:pPr>
        <w:spacing w:before="225" w:after="225" w:line="240" w:lineRule="auto"/>
      </w:pPr>
      <w:r>
        <w:rPr>
          <w:rFonts w:ascii="Arial" w:hAnsi="Arial" w:cs="Arial"/>
          <w:b/>
          <w:bCs/>
          <w:color w:val="000000"/>
          <w:sz w:val="18"/>
          <w:szCs w:val="18"/>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rsidR="00764E9C" w:rsidRDefault="00404330">
      <w:pPr>
        <w:spacing w:before="225" w:after="225" w:line="240" w:lineRule="auto"/>
      </w:pPr>
      <w:r>
        <w:rPr>
          <w:rFonts w:ascii="Arial" w:hAnsi="Arial" w:cs="Arial"/>
          <w:color w:val="000000"/>
          <w:sz w:val="18"/>
          <w:szCs w:val="18"/>
        </w:rPr>
        <w:t xml:space="preserve">Za ostale sodelujoče ponudnik v razdelek »Sodelujoči«, del »ESPD – ostali sodelujoči« </w:t>
      </w:r>
      <w:r>
        <w:rPr>
          <w:rFonts w:ascii="Arial" w:hAnsi="Arial" w:cs="Arial"/>
          <w:b/>
          <w:bCs/>
          <w:color w:val="000000"/>
          <w:sz w:val="18"/>
          <w:szCs w:val="18"/>
        </w:rPr>
        <w:t>priloži lastnoročno podpisane ESPD v pdf. obliki, ali v elektronski obliki podpisan xml.</w:t>
      </w:r>
    </w:p>
    <w:p w:rsidR="00764E9C" w:rsidRDefault="00404330">
      <w:pPr>
        <w:spacing w:before="225" w:after="225" w:line="240" w:lineRule="auto"/>
      </w:pPr>
      <w:r>
        <w:rPr>
          <w:rFonts w:ascii="Arial" w:hAnsi="Arial" w:cs="Arial"/>
          <w:color w:val="000000"/>
          <w:sz w:val="18"/>
          <w:szCs w:val="18"/>
        </w:rPr>
        <w:t> </w:t>
      </w:r>
    </w:p>
    <w:p w:rsidR="00764E9C" w:rsidRDefault="00764E9C"/>
    <w:p w:rsidR="00384B99" w:rsidRDefault="00384B99" w:rsidP="00384B99">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tblPr>
      <w:tblGrid>
        <w:gridCol w:w="4080"/>
        <w:gridCol w:w="4665"/>
      </w:tblGrid>
      <w:tr w:rsidR="00384B99" w:rsidTr="00404330">
        <w:tc>
          <w:tcPr>
            <w:tcW w:w="4080" w:type="dxa"/>
            <w:tcMar>
              <w:top w:w="75" w:type="dxa"/>
              <w:bottom w:w="75" w:type="dxa"/>
            </w:tcMar>
            <w:vAlign w:val="center"/>
          </w:tcPr>
          <w:p w:rsidR="00384B99" w:rsidRDefault="00384B99" w:rsidP="00404330">
            <w:r>
              <w:rPr>
                <w:rFonts w:ascii="Arial" w:hAnsi="Arial" w:cs="Arial"/>
                <w:color w:val="000000"/>
                <w:position w:val="-2"/>
                <w:sz w:val="18"/>
                <w:szCs w:val="18"/>
              </w:rPr>
              <w:t>Kraj in datum:</w:t>
            </w:r>
          </w:p>
        </w:tc>
        <w:tc>
          <w:tcPr>
            <w:tcW w:w="0" w:type="auto"/>
            <w:tcMar>
              <w:top w:w="75" w:type="dxa"/>
              <w:bottom w:w="75" w:type="dxa"/>
            </w:tcMar>
            <w:vAlign w:val="center"/>
          </w:tcPr>
          <w:p w:rsidR="00384B99" w:rsidRDefault="00384B99" w:rsidP="00404330">
            <w:r>
              <w:rPr>
                <w:rFonts w:ascii="Arial" w:hAnsi="Arial" w:cs="Arial"/>
                <w:color w:val="000000"/>
                <w:position w:val="-2"/>
                <w:sz w:val="18"/>
                <w:szCs w:val="18"/>
              </w:rPr>
              <w:t>Ime in priimek: _____________________</w:t>
            </w:r>
          </w:p>
        </w:tc>
      </w:tr>
      <w:tr w:rsidR="00384B99" w:rsidTr="00404330">
        <w:tc>
          <w:tcPr>
            <w:tcW w:w="4080" w:type="dxa"/>
            <w:tcMar>
              <w:top w:w="75" w:type="dxa"/>
              <w:bottom w:w="75" w:type="dxa"/>
            </w:tcMar>
            <w:vAlign w:val="center"/>
          </w:tcPr>
          <w:p w:rsidR="00384B99" w:rsidRDefault="00384B99" w:rsidP="00404330">
            <w:r>
              <w:rPr>
                <w:rFonts w:ascii="Arial" w:hAnsi="Arial" w:cs="Arial"/>
                <w:color w:val="000000"/>
                <w:position w:val="-2"/>
                <w:sz w:val="18"/>
                <w:szCs w:val="18"/>
              </w:rPr>
              <w:t> </w:t>
            </w:r>
          </w:p>
        </w:tc>
        <w:tc>
          <w:tcPr>
            <w:tcW w:w="0" w:type="auto"/>
            <w:tcMar>
              <w:top w:w="75" w:type="dxa"/>
              <w:bottom w:w="75" w:type="dxa"/>
            </w:tcMar>
            <w:vAlign w:val="center"/>
          </w:tcPr>
          <w:p w:rsidR="00384B99" w:rsidRDefault="00384B99" w:rsidP="00404330"/>
          <w:p w:rsidR="00384B99" w:rsidRDefault="00384B99" w:rsidP="00404330">
            <w:pPr>
              <w:jc w:val="center"/>
            </w:pPr>
            <w:r>
              <w:rPr>
                <w:rFonts w:ascii="Arial" w:hAnsi="Arial" w:cs="Arial"/>
                <w:color w:val="A9A9A9"/>
                <w:position w:val="-2"/>
                <w:sz w:val="18"/>
                <w:szCs w:val="18"/>
              </w:rPr>
              <w:t>(žig in podpis)</w:t>
            </w:r>
          </w:p>
        </w:tc>
      </w:tr>
    </w:tbl>
    <w:p w:rsidR="00384B99" w:rsidRDefault="00384B99" w:rsidP="00384B99">
      <w:pPr>
        <w:spacing w:before="225" w:after="225" w:line="240" w:lineRule="auto"/>
        <w:jc w:val="both"/>
      </w:pPr>
      <w:r>
        <w:rPr>
          <w:rFonts w:ascii="Arial" w:hAnsi="Arial" w:cs="Arial"/>
          <w:color w:val="000000"/>
          <w:sz w:val="18"/>
          <w:szCs w:val="18"/>
        </w:rPr>
        <w:t> </w:t>
      </w:r>
    </w:p>
    <w:p w:rsidR="00384B99" w:rsidRDefault="00384B99">
      <w:pPr>
        <w:sectPr w:rsidR="00384B99" w:rsidSect="00404330">
          <w:footerReference w:type="default" r:id="rId13"/>
          <w:pgSz w:w="11906" w:h="16838"/>
          <w:pgMar w:top="1418" w:right="1418" w:bottom="1418" w:left="1418" w:header="567" w:footer="596" w:gutter="0"/>
          <w:cols w:space="708"/>
          <w:docGrid w:linePitch="360"/>
        </w:sectPr>
      </w:pPr>
    </w:p>
    <w:p w:rsidR="00302744" w:rsidRPr="00590863" w:rsidRDefault="00404330" w:rsidP="00404330">
      <w:pPr>
        <w:spacing w:after="0"/>
        <w:jc w:val="right"/>
        <w:rPr>
          <w:rFonts w:ascii="Arial" w:hAnsi="Arial" w:cs="Arial"/>
          <w:sz w:val="18"/>
          <w:szCs w:val="18"/>
        </w:rPr>
      </w:pPr>
      <w:r w:rsidRPr="00590863">
        <w:rPr>
          <w:rFonts w:ascii="Arial" w:hAnsi="Arial" w:cs="Arial"/>
          <w:sz w:val="18"/>
          <w:szCs w:val="18"/>
        </w:rPr>
        <w:lastRenderedPageBreak/>
        <w:t>Obrazec št: 3</w:t>
      </w:r>
    </w:p>
    <w:p w:rsidR="00302744" w:rsidRPr="00252358" w:rsidRDefault="00302744" w:rsidP="00404330"/>
    <w:p w:rsidR="00302744" w:rsidRDefault="00404330" w:rsidP="004043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302744" w:rsidRDefault="00302744" w:rsidP="00404330">
      <w:pPr>
        <w:spacing w:after="120"/>
        <w:rPr>
          <w:rFonts w:ascii="Arial" w:hAnsi="Arial" w:cs="Arial"/>
        </w:rPr>
      </w:pPr>
    </w:p>
    <w:p w:rsidR="00764E9C" w:rsidRDefault="00404330">
      <w:pPr>
        <w:spacing w:before="225" w:after="225" w:line="240" w:lineRule="auto"/>
        <w:jc w:val="center"/>
      </w:pPr>
      <w:r>
        <w:rPr>
          <w:rFonts w:ascii="Arial" w:hAnsi="Arial" w:cs="Arial"/>
          <w:b/>
          <w:bCs/>
          <w:color w:val="000000"/>
          <w:sz w:val="24"/>
          <w:szCs w:val="24"/>
        </w:rPr>
        <w:t>MENIČNA IZJAVA</w:t>
      </w:r>
    </w:p>
    <w:p w:rsidR="00764E9C" w:rsidRDefault="00404330">
      <w:pPr>
        <w:spacing w:before="225" w:after="225" w:line="240" w:lineRule="auto"/>
        <w:jc w:val="center"/>
      </w:pPr>
      <w:r>
        <w:rPr>
          <w:rFonts w:ascii="Arial" w:hAnsi="Arial" w:cs="Arial"/>
          <w:color w:val="000000"/>
          <w:sz w:val="21"/>
          <w:szCs w:val="21"/>
        </w:rPr>
        <w:t>s pooblastilom za izpolnitev in unovčenje menice</w:t>
      </w:r>
    </w:p>
    <w:p w:rsidR="00764E9C" w:rsidRDefault="00404330">
      <w:pPr>
        <w:spacing w:before="225" w:after="225" w:line="240" w:lineRule="auto"/>
        <w:jc w:val="both"/>
      </w:pPr>
      <w:r>
        <w:rPr>
          <w:rFonts w:ascii="Arial" w:hAnsi="Arial" w:cs="Arial"/>
          <w:color w:val="000000"/>
          <w:sz w:val="18"/>
          <w:szCs w:val="18"/>
        </w:rPr>
        <w:t> </w:t>
      </w:r>
    </w:p>
    <w:p w:rsidR="00764E9C" w:rsidRDefault="00404330">
      <w:pPr>
        <w:spacing w:before="225" w:after="225" w:line="240" w:lineRule="auto"/>
        <w:jc w:val="both"/>
      </w:pPr>
      <w:r>
        <w:rPr>
          <w:rFonts w:ascii="Arial" w:hAnsi="Arial" w:cs="Arial"/>
          <w:color w:val="000000"/>
          <w:sz w:val="18"/>
          <w:szCs w:val="18"/>
        </w:rPr>
        <w:t xml:space="preserve">Naročniku OBČINA KOČEVJE, Ljubljanska cesta 26, 1330 Kočevje,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764E9C" w:rsidRDefault="00404330">
      <w:pPr>
        <w:spacing w:before="225" w:after="225" w:line="240" w:lineRule="auto"/>
        <w:jc w:val="both"/>
      </w:pPr>
      <w:r>
        <w:rPr>
          <w:rFonts w:ascii="Arial" w:hAnsi="Arial" w:cs="Arial"/>
          <w:b/>
          <w:bCs/>
          <w:color w:val="000000"/>
          <w:sz w:val="18"/>
          <w:szCs w:val="18"/>
        </w:rPr>
        <w:t xml:space="preserve">Podelitev koncesije za opravljanje gospodarske javne službe zavetišča za zapuščene živali na območju občine Kočevje za obdobje </w:t>
      </w:r>
      <w:r w:rsidR="000C73B6">
        <w:rPr>
          <w:rFonts w:ascii="Arial" w:hAnsi="Arial" w:cs="Arial"/>
          <w:b/>
          <w:bCs/>
          <w:color w:val="000000"/>
          <w:sz w:val="18"/>
          <w:szCs w:val="18"/>
        </w:rPr>
        <w:t>od enega (1) do desetih (10) let</w:t>
      </w:r>
      <w:r w:rsidR="00281714">
        <w:rPr>
          <w:rFonts w:ascii="Arial" w:hAnsi="Arial" w:cs="Arial"/>
          <w:b/>
          <w:bCs/>
          <w:color w:val="000000"/>
          <w:sz w:val="18"/>
          <w:szCs w:val="18"/>
        </w:rPr>
        <w:t>,</w:t>
      </w:r>
    </w:p>
    <w:p w:rsidR="00764E9C" w:rsidRDefault="0040433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764E9C" w:rsidRDefault="00404330">
      <w:pPr>
        <w:spacing w:before="225" w:after="225" w:line="240" w:lineRule="auto"/>
        <w:jc w:val="both"/>
      </w:pPr>
      <w:r>
        <w:rPr>
          <w:rFonts w:ascii="Arial" w:hAnsi="Arial" w:cs="Arial"/>
          <w:color w:val="000000"/>
          <w:sz w:val="18"/>
          <w:szCs w:val="18"/>
        </w:rPr>
        <w:t> </w:t>
      </w:r>
    </w:p>
    <w:p w:rsidR="00764E9C" w:rsidRDefault="00404330">
      <w:pPr>
        <w:spacing w:before="225" w:after="225" w:line="240" w:lineRule="auto"/>
        <w:jc w:val="both"/>
      </w:pPr>
      <w:r>
        <w:rPr>
          <w:rFonts w:ascii="Arial" w:hAnsi="Arial" w:cs="Arial"/>
          <w:color w:val="000000"/>
          <w:sz w:val="18"/>
          <w:szCs w:val="18"/>
        </w:rPr>
        <w:t xml:space="preserve">Naročnika OBČINA KOČEVJE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764E9C" w:rsidRDefault="0040433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764E9C" w:rsidRDefault="0040433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764E9C" w:rsidRDefault="0040433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764E9C" w:rsidRDefault="0040433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764E9C" w:rsidRDefault="00404330">
      <w:pPr>
        <w:spacing w:before="225" w:after="225" w:line="240" w:lineRule="auto"/>
        <w:jc w:val="both"/>
      </w:pPr>
      <w:r>
        <w:rPr>
          <w:rFonts w:ascii="Arial" w:hAnsi="Arial" w:cs="Arial"/>
          <w:color w:val="000000"/>
          <w:sz w:val="18"/>
          <w:szCs w:val="18"/>
        </w:rPr>
        <w:t> </w:t>
      </w:r>
    </w:p>
    <w:p w:rsidR="00764E9C" w:rsidRDefault="00404330">
      <w:pPr>
        <w:spacing w:before="225" w:after="225" w:line="240" w:lineRule="auto"/>
        <w:jc w:val="both"/>
      </w:pPr>
      <w:r>
        <w:rPr>
          <w:rFonts w:ascii="Arial" w:hAnsi="Arial" w:cs="Arial"/>
          <w:color w:val="000000"/>
          <w:sz w:val="18"/>
          <w:szCs w:val="18"/>
        </w:rPr>
        <w:t>Priloga: </w:t>
      </w:r>
    </w:p>
    <w:p w:rsidR="00764E9C" w:rsidRDefault="00404330">
      <w:pPr>
        <w:spacing w:before="225" w:after="225" w:line="240" w:lineRule="auto"/>
        <w:jc w:val="both"/>
      </w:pPr>
      <w:r>
        <w:rPr>
          <w:rFonts w:ascii="Arial" w:hAnsi="Arial" w:cs="Arial"/>
          <w:color w:val="000000"/>
          <w:sz w:val="18"/>
          <w:szCs w:val="18"/>
        </w:rPr>
        <w:t>- bianco menica, podpisana in žigosana</w:t>
      </w:r>
    </w:p>
    <w:p w:rsidR="00764E9C" w:rsidRDefault="0040433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tblPr>
      <w:tblGrid>
        <w:gridCol w:w="4643"/>
        <w:gridCol w:w="4643"/>
      </w:tblGrid>
      <w:tr w:rsidR="00764E9C">
        <w:tc>
          <w:tcPr>
            <w:tcW w:w="2500" w:type="pct"/>
            <w:tcMar>
              <w:top w:w="75" w:type="dxa"/>
              <w:bottom w:w="75" w:type="dxa"/>
            </w:tcMar>
            <w:vAlign w:val="center"/>
          </w:tcPr>
          <w:p w:rsidR="00764E9C" w:rsidRDefault="0040433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64E9C" w:rsidRDefault="0040433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764E9C">
        <w:tc>
          <w:tcPr>
            <w:tcW w:w="2500" w:type="pct"/>
            <w:tcMar>
              <w:top w:w="75" w:type="dxa"/>
              <w:bottom w:w="75" w:type="dxa"/>
            </w:tcMar>
            <w:vAlign w:val="center"/>
          </w:tcPr>
          <w:p w:rsidR="00764E9C" w:rsidRDefault="0040433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64E9C" w:rsidRDefault="00764E9C"/>
          <w:p w:rsidR="00764E9C" w:rsidRDefault="00404330">
            <w:pPr>
              <w:jc w:val="center"/>
            </w:pPr>
            <w:r>
              <w:rPr>
                <w:rFonts w:ascii="Arial" w:hAnsi="Arial" w:cs="Arial"/>
                <w:color w:val="A9A9A9"/>
                <w:position w:val="-2"/>
                <w:sz w:val="18"/>
                <w:szCs w:val="18"/>
              </w:rPr>
              <w:t>(žig in podpis)</w:t>
            </w:r>
          </w:p>
        </w:tc>
      </w:tr>
    </w:tbl>
    <w:p w:rsidR="00764E9C" w:rsidRDefault="00404330">
      <w:pPr>
        <w:spacing w:before="225" w:after="225" w:line="240" w:lineRule="auto"/>
        <w:jc w:val="both"/>
      </w:pPr>
      <w:r>
        <w:rPr>
          <w:rFonts w:ascii="Arial" w:hAnsi="Arial" w:cs="Arial"/>
          <w:color w:val="000000"/>
          <w:sz w:val="18"/>
          <w:szCs w:val="18"/>
        </w:rPr>
        <w:t> </w:t>
      </w:r>
    </w:p>
    <w:p w:rsidR="00764E9C" w:rsidRDefault="00404330">
      <w:pPr>
        <w:spacing w:before="225" w:after="225" w:line="240" w:lineRule="auto"/>
        <w:jc w:val="both"/>
      </w:pPr>
      <w:r>
        <w:rPr>
          <w:rFonts w:ascii="Arial" w:hAnsi="Arial" w:cs="Arial"/>
          <w:color w:val="000000"/>
          <w:sz w:val="18"/>
          <w:szCs w:val="18"/>
        </w:rPr>
        <w:t> </w:t>
      </w:r>
    </w:p>
    <w:p w:rsidR="00764E9C" w:rsidRDefault="00764E9C">
      <w:pPr>
        <w:sectPr w:rsidR="00764E9C" w:rsidSect="00404330">
          <w:footerReference w:type="default" r:id="rId14"/>
          <w:pgSz w:w="11906" w:h="16838"/>
          <w:pgMar w:top="1418" w:right="1418" w:bottom="1418" w:left="1418" w:header="567" w:footer="596" w:gutter="0"/>
          <w:cols w:space="708"/>
          <w:docGrid w:linePitch="360"/>
        </w:sectPr>
      </w:pPr>
    </w:p>
    <w:p w:rsidR="00302744" w:rsidRPr="00590863" w:rsidRDefault="00404330" w:rsidP="00404330">
      <w:pPr>
        <w:spacing w:after="0"/>
        <w:jc w:val="right"/>
        <w:rPr>
          <w:rFonts w:ascii="Arial" w:hAnsi="Arial" w:cs="Arial"/>
          <w:sz w:val="18"/>
          <w:szCs w:val="18"/>
        </w:rPr>
      </w:pPr>
      <w:r w:rsidRPr="00590863">
        <w:rPr>
          <w:rFonts w:ascii="Arial" w:hAnsi="Arial" w:cs="Arial"/>
          <w:sz w:val="18"/>
          <w:szCs w:val="18"/>
        </w:rPr>
        <w:lastRenderedPageBreak/>
        <w:t>Obrazec št: 4</w:t>
      </w:r>
    </w:p>
    <w:p w:rsidR="00302744" w:rsidRPr="00252358" w:rsidRDefault="00302744" w:rsidP="00404330"/>
    <w:p w:rsidR="00302744" w:rsidRDefault="00404330" w:rsidP="004043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302744" w:rsidRDefault="00302744" w:rsidP="00404330">
      <w:pPr>
        <w:spacing w:after="120"/>
        <w:rPr>
          <w:rFonts w:ascii="Arial" w:hAnsi="Arial" w:cs="Arial"/>
        </w:rPr>
      </w:pPr>
    </w:p>
    <w:p w:rsidR="00764E9C" w:rsidRDefault="00404330">
      <w:pPr>
        <w:spacing w:before="225" w:after="225" w:line="240" w:lineRule="auto"/>
        <w:jc w:val="both"/>
      </w:pPr>
      <w:r>
        <w:rPr>
          <w:rFonts w:ascii="Arial" w:hAnsi="Arial" w:cs="Arial"/>
          <w:color w:val="000000"/>
          <w:sz w:val="18"/>
          <w:szCs w:val="18"/>
        </w:rPr>
        <w:t xml:space="preserve">V zvezi z javnim naročilom »Podelitev koncesije za opravljanje gospodarske javne službe zavetišča za zapuščene živali na območju občine Kočevje za obdobje </w:t>
      </w:r>
      <w:r w:rsidR="000C73B6" w:rsidRPr="000C73B6">
        <w:rPr>
          <w:rFonts w:ascii="Arial" w:hAnsi="Arial" w:cs="Arial"/>
          <w:color w:val="000000"/>
          <w:sz w:val="18"/>
          <w:szCs w:val="18"/>
        </w:rPr>
        <w:t>od enega (1) do desetih (10) let</w:t>
      </w:r>
      <w:r>
        <w:rPr>
          <w:rFonts w:ascii="Arial" w:hAnsi="Arial" w:cs="Arial"/>
          <w:color w:val="000000"/>
          <w:sz w:val="18"/>
          <w:szCs w:val="18"/>
        </w:rPr>
        <w:t>«,</w:t>
      </w:r>
    </w:p>
    <w:p w:rsidR="00764E9C" w:rsidRDefault="0040433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764E9C" w:rsidRDefault="00404330">
      <w:pPr>
        <w:spacing w:before="225" w:after="225" w:line="240" w:lineRule="auto"/>
        <w:jc w:val="both"/>
      </w:pPr>
      <w:r>
        <w:rPr>
          <w:rFonts w:ascii="Arial" w:hAnsi="Arial" w:cs="Arial"/>
          <w:color w:val="000000"/>
          <w:sz w:val="18"/>
          <w:szCs w:val="18"/>
        </w:rPr>
        <w:t>Izjavljamo (ustrezno označi):</w:t>
      </w:r>
    </w:p>
    <w:p w:rsidR="00764E9C" w:rsidRDefault="0040433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764E9C" w:rsidRDefault="00404330">
      <w:pPr>
        <w:spacing w:before="225" w:after="225" w:line="240" w:lineRule="auto"/>
        <w:jc w:val="both"/>
      </w:pPr>
      <w:r>
        <w:rPr>
          <w:rFonts w:ascii="Arial" w:hAnsi="Arial" w:cs="Arial"/>
          <w:color w:val="000000"/>
          <w:sz w:val="18"/>
          <w:szCs w:val="18"/>
        </w:rPr>
        <w:t>[   ] NE zahtevamo izvedbe neposrednih plačil.</w:t>
      </w:r>
    </w:p>
    <w:p w:rsidR="00764E9C" w:rsidRDefault="00404330">
      <w:pPr>
        <w:spacing w:before="225" w:after="225" w:line="240" w:lineRule="auto"/>
        <w:jc w:val="both"/>
      </w:pPr>
      <w:r>
        <w:rPr>
          <w:rFonts w:ascii="Arial" w:hAnsi="Arial" w:cs="Arial"/>
          <w:color w:val="000000"/>
          <w:sz w:val="18"/>
          <w:szCs w:val="18"/>
        </w:rPr>
        <w:t> </w:t>
      </w:r>
    </w:p>
    <w:p w:rsidR="00764E9C" w:rsidRDefault="0040433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tblPr>
      <w:tblGrid>
        <w:gridCol w:w="4080"/>
        <w:gridCol w:w="4665"/>
      </w:tblGrid>
      <w:tr w:rsidR="00764E9C">
        <w:tc>
          <w:tcPr>
            <w:tcW w:w="4080" w:type="dxa"/>
            <w:tcMar>
              <w:top w:w="75" w:type="dxa"/>
              <w:bottom w:w="75" w:type="dxa"/>
            </w:tcMar>
            <w:vAlign w:val="center"/>
          </w:tcPr>
          <w:p w:rsidR="00764E9C" w:rsidRDefault="00404330">
            <w:r>
              <w:rPr>
                <w:rFonts w:ascii="Arial" w:hAnsi="Arial" w:cs="Arial"/>
                <w:color w:val="000000"/>
                <w:position w:val="-2"/>
                <w:sz w:val="18"/>
                <w:szCs w:val="18"/>
              </w:rPr>
              <w:t>Kraj in datum:</w:t>
            </w:r>
          </w:p>
        </w:tc>
        <w:tc>
          <w:tcPr>
            <w:tcW w:w="0" w:type="auto"/>
            <w:tcMar>
              <w:top w:w="75" w:type="dxa"/>
              <w:bottom w:w="75" w:type="dxa"/>
            </w:tcMar>
            <w:vAlign w:val="center"/>
          </w:tcPr>
          <w:p w:rsidR="00764E9C" w:rsidRDefault="00404330">
            <w:r>
              <w:rPr>
                <w:rFonts w:ascii="Arial" w:hAnsi="Arial" w:cs="Arial"/>
                <w:color w:val="000000"/>
                <w:position w:val="-2"/>
                <w:sz w:val="18"/>
                <w:szCs w:val="18"/>
              </w:rPr>
              <w:t>Ime in priimek: _____________________</w:t>
            </w:r>
          </w:p>
        </w:tc>
      </w:tr>
      <w:tr w:rsidR="00764E9C">
        <w:tc>
          <w:tcPr>
            <w:tcW w:w="4080" w:type="dxa"/>
            <w:tcMar>
              <w:top w:w="75" w:type="dxa"/>
              <w:bottom w:w="75" w:type="dxa"/>
            </w:tcMar>
            <w:vAlign w:val="center"/>
          </w:tcPr>
          <w:p w:rsidR="00764E9C" w:rsidRDefault="00404330">
            <w:r>
              <w:rPr>
                <w:rFonts w:ascii="Arial" w:hAnsi="Arial" w:cs="Arial"/>
                <w:color w:val="000000"/>
                <w:position w:val="-2"/>
                <w:sz w:val="18"/>
                <w:szCs w:val="18"/>
              </w:rPr>
              <w:t> </w:t>
            </w:r>
          </w:p>
        </w:tc>
        <w:tc>
          <w:tcPr>
            <w:tcW w:w="0" w:type="auto"/>
            <w:tcMar>
              <w:top w:w="75" w:type="dxa"/>
              <w:bottom w:w="75" w:type="dxa"/>
            </w:tcMar>
            <w:vAlign w:val="center"/>
          </w:tcPr>
          <w:p w:rsidR="00764E9C" w:rsidRDefault="00764E9C"/>
          <w:p w:rsidR="00764E9C" w:rsidRDefault="00404330">
            <w:pPr>
              <w:jc w:val="center"/>
            </w:pPr>
            <w:r>
              <w:rPr>
                <w:rFonts w:ascii="Arial" w:hAnsi="Arial" w:cs="Arial"/>
                <w:color w:val="A9A9A9"/>
                <w:position w:val="-2"/>
                <w:sz w:val="18"/>
                <w:szCs w:val="18"/>
              </w:rPr>
              <w:t>(žig in podpis)</w:t>
            </w:r>
          </w:p>
        </w:tc>
      </w:tr>
    </w:tbl>
    <w:p w:rsidR="00764E9C" w:rsidRDefault="00404330">
      <w:pPr>
        <w:spacing w:before="225" w:after="225" w:line="240" w:lineRule="auto"/>
        <w:jc w:val="both"/>
      </w:pPr>
      <w:r>
        <w:rPr>
          <w:rFonts w:ascii="Arial" w:hAnsi="Arial" w:cs="Arial"/>
          <w:color w:val="000000"/>
          <w:sz w:val="18"/>
          <w:szCs w:val="18"/>
        </w:rPr>
        <w:t> </w:t>
      </w:r>
    </w:p>
    <w:p w:rsidR="00764E9C" w:rsidRDefault="00404330">
      <w:pPr>
        <w:spacing w:before="225" w:after="225" w:line="240" w:lineRule="auto"/>
        <w:jc w:val="both"/>
      </w:pPr>
      <w:r>
        <w:rPr>
          <w:rFonts w:ascii="Arial" w:hAnsi="Arial" w:cs="Arial"/>
          <w:color w:val="000000"/>
          <w:sz w:val="18"/>
          <w:szCs w:val="18"/>
        </w:rPr>
        <w:t> </w:t>
      </w:r>
    </w:p>
    <w:p w:rsidR="00764E9C" w:rsidRDefault="00404330">
      <w:pPr>
        <w:spacing w:before="225" w:after="225" w:line="240" w:lineRule="auto"/>
        <w:jc w:val="both"/>
      </w:pPr>
      <w:r>
        <w:rPr>
          <w:rFonts w:ascii="Arial" w:hAnsi="Arial" w:cs="Arial"/>
          <w:color w:val="000000"/>
          <w:sz w:val="18"/>
          <w:szCs w:val="18"/>
        </w:rPr>
        <w:t> </w:t>
      </w:r>
    </w:p>
    <w:p w:rsidR="00764E9C" w:rsidRDefault="00404330">
      <w:pPr>
        <w:spacing w:before="225" w:after="225" w:line="240" w:lineRule="auto"/>
        <w:jc w:val="both"/>
      </w:pPr>
      <w:r>
        <w:rPr>
          <w:rFonts w:ascii="Arial" w:hAnsi="Arial" w:cs="Arial"/>
          <w:b/>
          <w:bCs/>
          <w:i/>
          <w:iCs/>
          <w:color w:val="000000"/>
          <w:sz w:val="18"/>
          <w:szCs w:val="18"/>
          <w:u w:val="single"/>
        </w:rPr>
        <w:t>Opomba:</w:t>
      </w:r>
    </w:p>
    <w:p w:rsidR="00764E9C" w:rsidRDefault="00404330">
      <w:pPr>
        <w:spacing w:before="225" w:after="225" w:line="240" w:lineRule="auto"/>
        <w:jc w:val="both"/>
      </w:pPr>
      <w:r>
        <w:rPr>
          <w:rFonts w:ascii="Arial" w:hAnsi="Arial" w:cs="Arial"/>
          <w:i/>
          <w:iCs/>
          <w:color w:val="000000"/>
          <w:sz w:val="18"/>
          <w:szCs w:val="18"/>
        </w:rPr>
        <w:t>V primeru večjega števila podizvajalcev se obrazec fotokopira.</w:t>
      </w:r>
    </w:p>
    <w:p w:rsidR="00764E9C" w:rsidRDefault="00764E9C">
      <w:pPr>
        <w:sectPr w:rsidR="00764E9C" w:rsidSect="00404330">
          <w:footerReference w:type="default" r:id="rId15"/>
          <w:pgSz w:w="11906" w:h="16838"/>
          <w:pgMar w:top="1418" w:right="1418" w:bottom="1418" w:left="1418" w:header="567" w:footer="596" w:gutter="0"/>
          <w:cols w:space="708"/>
          <w:docGrid w:linePitch="360"/>
        </w:sectPr>
      </w:pPr>
    </w:p>
    <w:p w:rsidR="00302744" w:rsidRPr="00590863" w:rsidRDefault="00404330" w:rsidP="00404330">
      <w:pPr>
        <w:spacing w:after="0"/>
        <w:jc w:val="right"/>
        <w:rPr>
          <w:rFonts w:ascii="Arial" w:hAnsi="Arial" w:cs="Arial"/>
          <w:sz w:val="18"/>
          <w:szCs w:val="18"/>
        </w:rPr>
      </w:pPr>
      <w:r w:rsidRPr="00590863">
        <w:rPr>
          <w:rFonts w:ascii="Arial" w:hAnsi="Arial" w:cs="Arial"/>
          <w:sz w:val="18"/>
          <w:szCs w:val="18"/>
        </w:rPr>
        <w:lastRenderedPageBreak/>
        <w:t>Obrazec št: 5</w:t>
      </w:r>
    </w:p>
    <w:p w:rsidR="00302744" w:rsidRPr="00252358" w:rsidRDefault="00302744" w:rsidP="00404330"/>
    <w:p w:rsidR="00302744" w:rsidRDefault="00404330" w:rsidP="004043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302744" w:rsidRDefault="00302744" w:rsidP="00404330">
      <w:pPr>
        <w:spacing w:after="120"/>
        <w:rPr>
          <w:rFonts w:ascii="Arial" w:hAnsi="Arial" w:cs="Arial"/>
        </w:rPr>
      </w:pPr>
    </w:p>
    <w:p w:rsidR="00764E9C" w:rsidRDefault="0040433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 xml:space="preserve">Podelitev koncesije za opravljanje gospodarske javne službe zavetišča za zapuščene živali na območju občine Kočevje za obdobje </w:t>
      </w:r>
      <w:r w:rsidR="000C73B6">
        <w:rPr>
          <w:rFonts w:ascii="Arial" w:hAnsi="Arial" w:cs="Arial"/>
          <w:b/>
          <w:bCs/>
          <w:color w:val="000000"/>
          <w:sz w:val="18"/>
          <w:szCs w:val="18"/>
        </w:rPr>
        <w:t>od enega (1) do desetih (10) let</w:t>
      </w:r>
      <w:r>
        <w:rPr>
          <w:rFonts w:ascii="Arial" w:hAnsi="Arial" w:cs="Arial"/>
          <w:color w:val="000000"/>
          <w:sz w:val="18"/>
          <w:szCs w:val="18"/>
        </w:rPr>
        <w:t>«,</w:t>
      </w:r>
    </w:p>
    <w:p w:rsidR="00764E9C" w:rsidRDefault="00404330">
      <w:pPr>
        <w:spacing w:before="225" w:after="225" w:line="240" w:lineRule="auto"/>
        <w:jc w:val="both"/>
      </w:pPr>
      <w:r>
        <w:rPr>
          <w:rFonts w:ascii="Arial" w:hAnsi="Arial" w:cs="Arial"/>
          <w:color w:val="000000"/>
          <w:sz w:val="18"/>
          <w:szCs w:val="18"/>
        </w:rPr>
        <w:t>izjavljamo, da (ustrezno označi in izpolni):</w:t>
      </w:r>
    </w:p>
    <w:p w:rsidR="00764E9C" w:rsidRDefault="00404330">
      <w:pPr>
        <w:spacing w:before="225" w:after="225" w:line="240" w:lineRule="auto"/>
        <w:jc w:val="both"/>
      </w:pPr>
      <w:r>
        <w:rPr>
          <w:rFonts w:ascii="Arial" w:hAnsi="Arial" w:cs="Arial"/>
          <w:b/>
          <w:bCs/>
          <w:color w:val="000000"/>
          <w:sz w:val="18"/>
          <w:szCs w:val="18"/>
        </w:rPr>
        <w:t>[   ] ne nastopamo s podizvajalci</w:t>
      </w:r>
    </w:p>
    <w:p w:rsidR="00764E9C" w:rsidRDefault="0040433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tblPr>
      <w:tblGrid>
        <w:gridCol w:w="2033"/>
        <w:gridCol w:w="6397"/>
      </w:tblGrid>
      <w:tr w:rsidR="00764E9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64E9C" w:rsidRDefault="00404330">
            <w:r>
              <w:rPr>
                <w:rFonts w:ascii="Arial" w:hAnsi="Arial" w:cs="Arial"/>
                <w:color w:val="000000"/>
                <w:position w:val="-2"/>
                <w:sz w:val="18"/>
                <w:szCs w:val="18"/>
              </w:rPr>
              <w:t> </w:t>
            </w:r>
          </w:p>
        </w:tc>
      </w:tr>
      <w:tr w:rsidR="00764E9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64E9C" w:rsidRDefault="00404330">
            <w:pPr>
              <w:spacing w:before="135" w:after="135"/>
              <w:jc w:val="both"/>
              <w:textAlignment w:val="center"/>
            </w:pPr>
            <w:r>
              <w:rPr>
                <w:rFonts w:ascii="Arial" w:hAnsi="Arial" w:cs="Arial"/>
                <w:color w:val="000000"/>
                <w:position w:val="-2"/>
                <w:sz w:val="18"/>
                <w:szCs w:val="18"/>
              </w:rPr>
              <w:t>Opis del, ki jih bo izvedel podizvajalec:</w:t>
            </w:r>
          </w:p>
          <w:p w:rsidR="00764E9C" w:rsidRDefault="00404330">
            <w:pPr>
              <w:spacing w:before="135" w:after="135"/>
              <w:jc w:val="both"/>
              <w:textAlignment w:val="center"/>
            </w:pPr>
            <w:r>
              <w:rPr>
                <w:rFonts w:ascii="Arial" w:hAnsi="Arial" w:cs="Arial"/>
                <w:color w:val="000000"/>
                <w:position w:val="-2"/>
                <w:sz w:val="18"/>
                <w:szCs w:val="18"/>
              </w:rPr>
              <w:t> </w:t>
            </w:r>
          </w:p>
          <w:p w:rsidR="00764E9C" w:rsidRDefault="0040433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64E9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64E9C" w:rsidRDefault="00404330">
            <w:r>
              <w:rPr>
                <w:rFonts w:ascii="Arial" w:hAnsi="Arial" w:cs="Arial"/>
                <w:color w:val="000000"/>
                <w:position w:val="-2"/>
                <w:sz w:val="18"/>
                <w:szCs w:val="18"/>
              </w:rPr>
              <w:t> </w:t>
            </w:r>
          </w:p>
        </w:tc>
      </w:tr>
      <w:tr w:rsidR="00764E9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64E9C" w:rsidRDefault="0040433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64E9C" w:rsidRDefault="00404330">
            <w:pPr>
              <w:spacing w:before="135" w:after="135"/>
              <w:jc w:val="both"/>
              <w:textAlignment w:val="center"/>
            </w:pPr>
            <w:r>
              <w:rPr>
                <w:rFonts w:ascii="Arial" w:hAnsi="Arial" w:cs="Arial"/>
                <w:color w:val="000000"/>
                <w:position w:val="-2"/>
                <w:sz w:val="18"/>
                <w:szCs w:val="18"/>
              </w:rPr>
              <w:t>Opis del, ki jih bo izvedel podizvajalec:</w:t>
            </w:r>
          </w:p>
          <w:p w:rsidR="00764E9C" w:rsidRDefault="00404330">
            <w:pPr>
              <w:spacing w:before="135" w:after="135"/>
              <w:jc w:val="both"/>
              <w:textAlignment w:val="center"/>
            </w:pPr>
            <w:r>
              <w:rPr>
                <w:rFonts w:ascii="Arial" w:hAnsi="Arial" w:cs="Arial"/>
                <w:color w:val="000000"/>
                <w:position w:val="-2"/>
                <w:sz w:val="18"/>
                <w:szCs w:val="18"/>
              </w:rPr>
              <w:t> </w:t>
            </w:r>
          </w:p>
          <w:p w:rsidR="00764E9C" w:rsidRDefault="00404330">
            <w:pPr>
              <w:spacing w:before="135" w:after="135"/>
              <w:jc w:val="both"/>
              <w:textAlignment w:val="center"/>
            </w:pPr>
            <w:r>
              <w:rPr>
                <w:rFonts w:ascii="Arial" w:hAnsi="Arial" w:cs="Arial"/>
                <w:color w:val="000000"/>
                <w:position w:val="-2"/>
                <w:sz w:val="18"/>
                <w:szCs w:val="18"/>
              </w:rPr>
              <w:t>% končne ponudbe vrednosti, ki jo bo izvedel podizvajalec: ____</w:t>
            </w:r>
          </w:p>
          <w:p w:rsidR="00764E9C" w:rsidRDefault="00404330">
            <w:pPr>
              <w:spacing w:before="135" w:after="135"/>
              <w:jc w:val="both"/>
              <w:textAlignment w:val="center"/>
            </w:pPr>
            <w:r>
              <w:rPr>
                <w:rFonts w:ascii="Arial" w:hAnsi="Arial" w:cs="Arial"/>
                <w:color w:val="000000"/>
                <w:position w:val="-2"/>
                <w:sz w:val="18"/>
                <w:szCs w:val="18"/>
              </w:rPr>
              <w:t> </w:t>
            </w:r>
          </w:p>
        </w:tc>
      </w:tr>
    </w:tbl>
    <w:p w:rsidR="00764E9C" w:rsidRDefault="0040433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764E9C" w:rsidRDefault="0040433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tblPr>
      <w:tblGrid>
        <w:gridCol w:w="4080"/>
        <w:gridCol w:w="4665"/>
      </w:tblGrid>
      <w:tr w:rsidR="00764E9C">
        <w:tc>
          <w:tcPr>
            <w:tcW w:w="4080" w:type="dxa"/>
            <w:tcMar>
              <w:top w:w="135" w:type="dxa"/>
              <w:bottom w:w="135" w:type="dxa"/>
            </w:tcMar>
            <w:vAlign w:val="center"/>
          </w:tcPr>
          <w:p w:rsidR="00764E9C" w:rsidRDefault="00404330">
            <w:r>
              <w:rPr>
                <w:rFonts w:ascii="Arial" w:hAnsi="Arial" w:cs="Arial"/>
                <w:color w:val="000000"/>
                <w:position w:val="-2"/>
                <w:sz w:val="18"/>
                <w:szCs w:val="18"/>
              </w:rPr>
              <w:t>Kraj in datum:</w:t>
            </w:r>
          </w:p>
        </w:tc>
        <w:tc>
          <w:tcPr>
            <w:tcW w:w="0" w:type="auto"/>
            <w:tcMar>
              <w:top w:w="135" w:type="dxa"/>
              <w:bottom w:w="135" w:type="dxa"/>
            </w:tcMar>
            <w:vAlign w:val="center"/>
          </w:tcPr>
          <w:p w:rsidR="00764E9C" w:rsidRDefault="00404330">
            <w:r>
              <w:rPr>
                <w:rFonts w:ascii="Arial" w:hAnsi="Arial" w:cs="Arial"/>
                <w:color w:val="000000"/>
                <w:position w:val="-2"/>
                <w:sz w:val="18"/>
                <w:szCs w:val="18"/>
              </w:rPr>
              <w:t>Ime in priimek: _____________________</w:t>
            </w:r>
          </w:p>
        </w:tc>
      </w:tr>
      <w:tr w:rsidR="00764E9C">
        <w:tc>
          <w:tcPr>
            <w:tcW w:w="4080" w:type="dxa"/>
            <w:tcMar>
              <w:top w:w="135" w:type="dxa"/>
              <w:bottom w:w="135" w:type="dxa"/>
            </w:tcMar>
            <w:vAlign w:val="center"/>
          </w:tcPr>
          <w:p w:rsidR="00764E9C" w:rsidRDefault="00404330">
            <w:r>
              <w:rPr>
                <w:rFonts w:ascii="Arial" w:hAnsi="Arial" w:cs="Arial"/>
                <w:color w:val="000000"/>
                <w:position w:val="-2"/>
                <w:sz w:val="18"/>
                <w:szCs w:val="18"/>
              </w:rPr>
              <w:t> </w:t>
            </w:r>
          </w:p>
        </w:tc>
        <w:tc>
          <w:tcPr>
            <w:tcW w:w="0" w:type="auto"/>
            <w:tcMar>
              <w:top w:w="135" w:type="dxa"/>
              <w:bottom w:w="135" w:type="dxa"/>
            </w:tcMar>
            <w:vAlign w:val="center"/>
          </w:tcPr>
          <w:p w:rsidR="00764E9C" w:rsidRDefault="00764E9C"/>
          <w:p w:rsidR="00764E9C" w:rsidRDefault="00404330">
            <w:pPr>
              <w:jc w:val="center"/>
            </w:pPr>
            <w:r>
              <w:rPr>
                <w:rFonts w:ascii="Arial" w:hAnsi="Arial" w:cs="Arial"/>
                <w:color w:val="A9A9A9"/>
                <w:position w:val="-2"/>
                <w:sz w:val="18"/>
                <w:szCs w:val="18"/>
              </w:rPr>
              <w:t>(žig in podpis)</w:t>
            </w:r>
          </w:p>
        </w:tc>
      </w:tr>
    </w:tbl>
    <w:p w:rsidR="00764E9C" w:rsidRDefault="0040433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764E9C" w:rsidRDefault="00764E9C">
      <w:pPr>
        <w:sectPr w:rsidR="00764E9C" w:rsidSect="00404330">
          <w:footerReference w:type="default" r:id="rId16"/>
          <w:pgSz w:w="11906" w:h="16838"/>
          <w:pgMar w:top="1418" w:right="1418" w:bottom="1418" w:left="1418" w:header="567" w:footer="596" w:gutter="0"/>
          <w:cols w:space="708"/>
          <w:docGrid w:linePitch="360"/>
        </w:sectPr>
      </w:pPr>
    </w:p>
    <w:p w:rsidR="00302744" w:rsidRPr="00590863" w:rsidRDefault="00404330" w:rsidP="00404330">
      <w:pPr>
        <w:spacing w:after="0"/>
        <w:jc w:val="right"/>
        <w:rPr>
          <w:rFonts w:ascii="Arial" w:hAnsi="Arial" w:cs="Arial"/>
          <w:sz w:val="18"/>
          <w:szCs w:val="18"/>
        </w:rPr>
      </w:pPr>
      <w:r w:rsidRPr="00590863">
        <w:rPr>
          <w:rFonts w:ascii="Arial" w:hAnsi="Arial" w:cs="Arial"/>
          <w:sz w:val="18"/>
          <w:szCs w:val="18"/>
        </w:rPr>
        <w:lastRenderedPageBreak/>
        <w:t>Obrazec št: 6</w:t>
      </w:r>
    </w:p>
    <w:p w:rsidR="00302744" w:rsidRPr="00252358" w:rsidRDefault="00302744" w:rsidP="00404330"/>
    <w:p w:rsidR="00302744" w:rsidRDefault="00404330" w:rsidP="004043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302744" w:rsidRDefault="00302744" w:rsidP="00404330">
      <w:pPr>
        <w:spacing w:after="120"/>
        <w:rPr>
          <w:rFonts w:ascii="Arial" w:hAnsi="Arial" w:cs="Arial"/>
        </w:rPr>
      </w:pPr>
    </w:p>
    <w:p w:rsidR="00764E9C" w:rsidRDefault="0040433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764E9C" w:rsidRDefault="0040433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tblPr>
      <w:tblGrid>
        <w:gridCol w:w="3096"/>
        <w:gridCol w:w="3095"/>
        <w:gridCol w:w="3095"/>
      </w:tblGrid>
      <w:tr w:rsidR="00764E9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b/>
                <w:bCs/>
                <w:color w:val="000000"/>
                <w:position w:val="-2"/>
                <w:sz w:val="18"/>
                <w:szCs w:val="18"/>
              </w:rPr>
              <w:t>Ime in priimek</w:t>
            </w:r>
          </w:p>
          <w:p w:rsidR="00764E9C" w:rsidRDefault="00404330">
            <w:pPr>
              <w:spacing w:before="135" w:after="135"/>
              <w:jc w:val="both"/>
              <w:textAlignment w:val="center"/>
            </w:pPr>
            <w:r>
              <w:rPr>
                <w:rFonts w:ascii="Arial" w:hAnsi="Arial" w:cs="Arial"/>
                <w:b/>
                <w:bCs/>
                <w:color w:val="000000"/>
                <w:position w:val="-2"/>
                <w:sz w:val="18"/>
                <w:szCs w:val="18"/>
              </w:rPr>
              <w:t>ali</w:t>
            </w:r>
          </w:p>
          <w:p w:rsidR="00764E9C" w:rsidRDefault="0040433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b/>
                <w:bCs/>
                <w:color w:val="000000"/>
                <w:position w:val="-2"/>
                <w:sz w:val="18"/>
                <w:szCs w:val="18"/>
              </w:rPr>
              <w:t>Naslov prebivališča</w:t>
            </w:r>
          </w:p>
          <w:p w:rsidR="00764E9C" w:rsidRDefault="00404330">
            <w:pPr>
              <w:spacing w:before="135" w:after="135"/>
              <w:jc w:val="both"/>
              <w:textAlignment w:val="center"/>
            </w:pPr>
            <w:r>
              <w:rPr>
                <w:rFonts w:ascii="Arial" w:hAnsi="Arial" w:cs="Arial"/>
                <w:b/>
                <w:bCs/>
                <w:color w:val="000000"/>
                <w:position w:val="-2"/>
                <w:sz w:val="18"/>
                <w:szCs w:val="18"/>
              </w:rPr>
              <w:t>ali</w:t>
            </w:r>
          </w:p>
          <w:p w:rsidR="00764E9C" w:rsidRDefault="0040433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b/>
                <w:bCs/>
                <w:color w:val="000000"/>
                <w:position w:val="-2"/>
                <w:sz w:val="18"/>
                <w:szCs w:val="18"/>
              </w:rPr>
              <w:t>Delež lastništva</w:t>
            </w:r>
          </w:p>
          <w:p w:rsidR="00764E9C" w:rsidRDefault="00404330">
            <w:pPr>
              <w:spacing w:before="135" w:after="135"/>
              <w:jc w:val="both"/>
              <w:textAlignment w:val="center"/>
            </w:pPr>
            <w:r>
              <w:rPr>
                <w:rFonts w:ascii="Arial" w:hAnsi="Arial" w:cs="Arial"/>
                <w:b/>
                <w:bCs/>
                <w:color w:val="000000"/>
                <w:position w:val="-2"/>
                <w:sz w:val="18"/>
                <w:szCs w:val="18"/>
              </w:rPr>
              <w:t>ali</w:t>
            </w:r>
          </w:p>
          <w:p w:rsidR="00764E9C" w:rsidRDefault="00404330">
            <w:pPr>
              <w:spacing w:before="135" w:after="135"/>
              <w:jc w:val="both"/>
              <w:textAlignment w:val="center"/>
            </w:pPr>
            <w:r>
              <w:rPr>
                <w:rFonts w:ascii="Arial" w:hAnsi="Arial" w:cs="Arial"/>
                <w:b/>
                <w:bCs/>
                <w:color w:val="000000"/>
                <w:position w:val="-2"/>
                <w:sz w:val="18"/>
                <w:szCs w:val="18"/>
              </w:rPr>
              <w:t>Delež lastništva gospodarskega subjekta</w:t>
            </w:r>
          </w:p>
        </w:tc>
      </w:tr>
      <w:tr w:rsidR="00764E9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r>
      <w:tr w:rsidR="00764E9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r>
      <w:tr w:rsidR="00764E9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r>
      <w:tr w:rsidR="00764E9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r>
    </w:tbl>
    <w:p w:rsidR="00764E9C" w:rsidRDefault="0040433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tblPr>
      <w:tblGrid>
        <w:gridCol w:w="3096"/>
        <w:gridCol w:w="3095"/>
        <w:gridCol w:w="3095"/>
      </w:tblGrid>
      <w:tr w:rsidR="00764E9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b/>
                <w:bCs/>
                <w:color w:val="000000"/>
                <w:position w:val="-2"/>
                <w:sz w:val="18"/>
                <w:szCs w:val="18"/>
              </w:rPr>
              <w:t>Delež lastništva gospodarskega subjekta</w:t>
            </w:r>
          </w:p>
        </w:tc>
      </w:tr>
      <w:tr w:rsidR="00764E9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r>
      <w:tr w:rsidR="00764E9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r>
      <w:tr w:rsidR="00764E9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r>
      <w:tr w:rsidR="00764E9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64E9C" w:rsidRDefault="00404330">
            <w:pPr>
              <w:spacing w:before="135" w:after="135"/>
              <w:jc w:val="both"/>
              <w:textAlignment w:val="center"/>
            </w:pPr>
            <w:r>
              <w:rPr>
                <w:rFonts w:ascii="Arial" w:hAnsi="Arial" w:cs="Arial"/>
                <w:color w:val="000000"/>
                <w:position w:val="-2"/>
                <w:sz w:val="18"/>
                <w:szCs w:val="18"/>
              </w:rPr>
              <w:t> </w:t>
            </w:r>
          </w:p>
        </w:tc>
      </w:tr>
    </w:tbl>
    <w:p w:rsidR="00764E9C" w:rsidRDefault="0040433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tblPr>
      <w:tblGrid>
        <w:gridCol w:w="4080"/>
        <w:gridCol w:w="4665"/>
      </w:tblGrid>
      <w:tr w:rsidR="00764E9C">
        <w:tc>
          <w:tcPr>
            <w:tcW w:w="4080" w:type="dxa"/>
            <w:tcMar>
              <w:top w:w="75" w:type="dxa"/>
              <w:bottom w:w="75" w:type="dxa"/>
            </w:tcMar>
            <w:vAlign w:val="center"/>
          </w:tcPr>
          <w:p w:rsidR="00764E9C" w:rsidRDefault="00404330">
            <w:r>
              <w:rPr>
                <w:rFonts w:ascii="Arial" w:hAnsi="Arial" w:cs="Arial"/>
                <w:color w:val="000000"/>
                <w:position w:val="-2"/>
                <w:sz w:val="18"/>
                <w:szCs w:val="18"/>
              </w:rPr>
              <w:t>Kraj in datum:</w:t>
            </w:r>
          </w:p>
        </w:tc>
        <w:tc>
          <w:tcPr>
            <w:tcW w:w="0" w:type="auto"/>
            <w:tcMar>
              <w:top w:w="75" w:type="dxa"/>
              <w:bottom w:w="75" w:type="dxa"/>
            </w:tcMar>
            <w:vAlign w:val="center"/>
          </w:tcPr>
          <w:p w:rsidR="00764E9C" w:rsidRDefault="00404330">
            <w:r>
              <w:rPr>
                <w:rFonts w:ascii="Arial" w:hAnsi="Arial" w:cs="Arial"/>
                <w:color w:val="000000"/>
                <w:position w:val="-2"/>
                <w:sz w:val="18"/>
                <w:szCs w:val="18"/>
              </w:rPr>
              <w:t>Ime in priimek: _____________________</w:t>
            </w:r>
          </w:p>
        </w:tc>
      </w:tr>
      <w:tr w:rsidR="00764E9C">
        <w:tc>
          <w:tcPr>
            <w:tcW w:w="4080" w:type="dxa"/>
            <w:tcMar>
              <w:top w:w="75" w:type="dxa"/>
              <w:bottom w:w="75" w:type="dxa"/>
            </w:tcMar>
            <w:vAlign w:val="center"/>
          </w:tcPr>
          <w:p w:rsidR="00764E9C" w:rsidRDefault="00404330">
            <w:r>
              <w:rPr>
                <w:rFonts w:ascii="Arial" w:hAnsi="Arial" w:cs="Arial"/>
                <w:color w:val="000000"/>
                <w:position w:val="-2"/>
                <w:sz w:val="18"/>
                <w:szCs w:val="18"/>
              </w:rPr>
              <w:t> </w:t>
            </w:r>
          </w:p>
        </w:tc>
        <w:tc>
          <w:tcPr>
            <w:tcW w:w="0" w:type="auto"/>
            <w:tcMar>
              <w:top w:w="75" w:type="dxa"/>
              <w:bottom w:w="75" w:type="dxa"/>
            </w:tcMar>
            <w:vAlign w:val="center"/>
          </w:tcPr>
          <w:p w:rsidR="00764E9C" w:rsidRDefault="00404330">
            <w:pPr>
              <w:jc w:val="center"/>
            </w:pPr>
            <w:r>
              <w:rPr>
                <w:rFonts w:ascii="Arial" w:hAnsi="Arial" w:cs="Arial"/>
                <w:color w:val="000000"/>
                <w:position w:val="-2"/>
                <w:sz w:val="18"/>
                <w:szCs w:val="18"/>
              </w:rPr>
              <w:t>(žig in podpis)</w:t>
            </w:r>
          </w:p>
        </w:tc>
      </w:tr>
    </w:tbl>
    <w:p w:rsidR="00764E9C" w:rsidRDefault="00404330">
      <w:pPr>
        <w:spacing w:before="225" w:after="225" w:line="240" w:lineRule="auto"/>
        <w:jc w:val="both"/>
      </w:pPr>
      <w:r>
        <w:rPr>
          <w:rFonts w:ascii="Arial" w:hAnsi="Arial" w:cs="Arial"/>
          <w:color w:val="000000"/>
          <w:sz w:val="18"/>
          <w:szCs w:val="18"/>
        </w:rPr>
        <w:t> </w:t>
      </w:r>
    </w:p>
    <w:p w:rsidR="00764E9C" w:rsidRDefault="0040433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764E9C" w:rsidRDefault="00764E9C">
      <w:pPr>
        <w:sectPr w:rsidR="00764E9C" w:rsidSect="00404330">
          <w:footerReference w:type="default" r:id="rId17"/>
          <w:pgSz w:w="11906" w:h="16838"/>
          <w:pgMar w:top="1418" w:right="1418" w:bottom="1418" w:left="1418" w:header="567" w:footer="596" w:gutter="0"/>
          <w:cols w:space="708"/>
          <w:docGrid w:linePitch="360"/>
        </w:sectPr>
      </w:pPr>
    </w:p>
    <w:p w:rsidR="00302744" w:rsidRPr="00116091" w:rsidRDefault="00404330" w:rsidP="0040433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302744" w:rsidRDefault="00302744" w:rsidP="00404330">
      <w:pPr>
        <w:rPr>
          <w:rFonts w:ascii="Arial" w:hAnsi="Arial" w:cs="Arial"/>
        </w:rPr>
      </w:pPr>
    </w:p>
    <w:p w:rsidR="00764E9C" w:rsidRDefault="00404330">
      <w:pPr>
        <w:spacing w:before="224" w:after="224" w:line="240" w:lineRule="auto"/>
        <w:jc w:val="center"/>
        <w:outlineLvl w:val="1"/>
      </w:pPr>
      <w:r>
        <w:rPr>
          <w:rFonts w:ascii="Arial" w:hAnsi="Arial" w:cs="Arial"/>
          <w:b/>
          <w:bCs/>
          <w:color w:val="000000"/>
          <w:sz w:val="27"/>
          <w:szCs w:val="27"/>
        </w:rPr>
        <w:t xml:space="preserve">KONCESIJSKA POGODBA ZA OPRAVLJANJE GOSPODARSKE JAVNE SLUŽBE ZAVETIŠČA ZA ZAPUŠČENE ŽIVALI NA OBMOČJU OBČINE KOČEVJE ZA OBDOBJE </w:t>
      </w:r>
      <w:r w:rsidR="000C73B6" w:rsidRPr="000C73B6">
        <w:rPr>
          <w:rFonts w:ascii="Arial" w:hAnsi="Arial" w:cs="Arial"/>
          <w:b/>
          <w:bCs/>
          <w:color w:val="000000"/>
          <w:sz w:val="27"/>
          <w:szCs w:val="27"/>
        </w:rPr>
        <w:t>OD ENEGA (1) DO DESETIH (10) LET</w:t>
      </w:r>
    </w:p>
    <w:p w:rsidR="00764E9C" w:rsidRDefault="00404330">
      <w:pPr>
        <w:spacing w:before="225" w:after="225" w:line="240" w:lineRule="auto"/>
        <w:jc w:val="center"/>
      </w:pPr>
      <w:r>
        <w:rPr>
          <w:rFonts w:ascii="Arial" w:hAnsi="Arial" w:cs="Arial"/>
          <w:color w:val="000000"/>
          <w:sz w:val="18"/>
          <w:szCs w:val="18"/>
        </w:rPr>
        <w:t>sklenjena med</w:t>
      </w:r>
    </w:p>
    <w:p w:rsidR="00764E9C" w:rsidRDefault="00404330">
      <w:pPr>
        <w:spacing w:after="0" w:line="240" w:lineRule="auto"/>
      </w:pPr>
      <w:r>
        <w:rPr>
          <w:rFonts w:ascii="Arial" w:hAnsi="Arial" w:cs="Arial"/>
          <w:b/>
          <w:bCs/>
          <w:color w:val="000000"/>
          <w:sz w:val="18"/>
          <w:szCs w:val="18"/>
        </w:rPr>
        <w:t>NAROČNIKOM: OBČINA KOČEVJE, Ljubljanska cesta 26, 1330 Kočevje,</w:t>
      </w:r>
      <w:r>
        <w:rPr>
          <w:rFonts w:ascii="Arial" w:hAnsi="Arial" w:cs="Arial"/>
          <w:color w:val="000000"/>
          <w:sz w:val="18"/>
          <w:szCs w:val="18"/>
        </w:rPr>
        <w:br/>
        <w:t>ki ga zastopa Gregor Košir, župan</w:t>
      </w:r>
      <w:r>
        <w:br/>
      </w:r>
    </w:p>
    <w:tbl>
      <w:tblPr>
        <w:tblStyle w:val="NormalTablePHPDOCX"/>
        <w:tblW w:w="3500" w:type="pct"/>
        <w:tblInd w:w="108" w:type="dxa"/>
        <w:tblLook w:val="04A0"/>
      </w:tblPr>
      <w:tblGrid>
        <w:gridCol w:w="3300"/>
        <w:gridCol w:w="3200"/>
      </w:tblGrid>
      <w:tr w:rsidR="00764E9C">
        <w:tc>
          <w:tcPr>
            <w:tcW w:w="3300" w:type="dxa"/>
            <w:tcMar>
              <w:top w:w="0" w:type="auto"/>
              <w:bottom w:w="0" w:type="auto"/>
            </w:tcMar>
            <w:vAlign w:val="center"/>
          </w:tcPr>
          <w:p w:rsidR="00764E9C" w:rsidRDefault="00404330">
            <w:r>
              <w:rPr>
                <w:rFonts w:ascii="Arial" w:hAnsi="Arial" w:cs="Arial"/>
                <w:color w:val="000000"/>
                <w:position w:val="-2"/>
                <w:sz w:val="18"/>
                <w:szCs w:val="18"/>
              </w:rPr>
              <w:t>Matična številka:</w:t>
            </w:r>
          </w:p>
        </w:tc>
        <w:tc>
          <w:tcPr>
            <w:tcW w:w="0" w:type="auto"/>
            <w:tcMar>
              <w:top w:w="0" w:type="auto"/>
              <w:bottom w:w="0" w:type="auto"/>
            </w:tcMar>
            <w:vAlign w:val="center"/>
          </w:tcPr>
          <w:p w:rsidR="00764E9C" w:rsidRDefault="00404330">
            <w:r>
              <w:rPr>
                <w:rFonts w:ascii="Arial" w:hAnsi="Arial" w:cs="Arial"/>
                <w:color w:val="000000"/>
                <w:position w:val="-2"/>
                <w:sz w:val="18"/>
                <w:szCs w:val="18"/>
              </w:rPr>
              <w:t>5874238000</w:t>
            </w:r>
          </w:p>
        </w:tc>
      </w:tr>
      <w:tr w:rsidR="00764E9C">
        <w:tc>
          <w:tcPr>
            <w:tcW w:w="3300" w:type="dxa"/>
            <w:tcMar>
              <w:top w:w="0" w:type="auto"/>
              <w:bottom w:w="0" w:type="auto"/>
            </w:tcMar>
            <w:vAlign w:val="center"/>
          </w:tcPr>
          <w:p w:rsidR="00764E9C" w:rsidRDefault="00404330">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764E9C" w:rsidRDefault="00404330">
            <w:r>
              <w:rPr>
                <w:rFonts w:ascii="Arial" w:hAnsi="Arial" w:cs="Arial"/>
                <w:color w:val="000000"/>
                <w:position w:val="-2"/>
                <w:sz w:val="18"/>
                <w:szCs w:val="18"/>
              </w:rPr>
              <w:t>SI 20945892</w:t>
            </w:r>
          </w:p>
        </w:tc>
      </w:tr>
      <w:tr w:rsidR="00764E9C">
        <w:tc>
          <w:tcPr>
            <w:tcW w:w="3300" w:type="dxa"/>
            <w:tcMar>
              <w:top w:w="0" w:type="auto"/>
              <w:bottom w:w="0" w:type="auto"/>
            </w:tcMar>
            <w:vAlign w:val="center"/>
          </w:tcPr>
          <w:p w:rsidR="00764E9C" w:rsidRDefault="00404330">
            <w:r>
              <w:rPr>
                <w:rFonts w:ascii="Arial" w:hAnsi="Arial" w:cs="Arial"/>
                <w:color w:val="000000"/>
                <w:position w:val="-2"/>
                <w:sz w:val="18"/>
                <w:szCs w:val="18"/>
              </w:rPr>
              <w:t>Transakcijski račun (TRR):</w:t>
            </w:r>
          </w:p>
        </w:tc>
        <w:tc>
          <w:tcPr>
            <w:tcW w:w="0" w:type="auto"/>
            <w:tcMar>
              <w:top w:w="0" w:type="auto"/>
              <w:bottom w:w="0" w:type="auto"/>
            </w:tcMar>
            <w:vAlign w:val="center"/>
          </w:tcPr>
          <w:p w:rsidR="00764E9C" w:rsidRDefault="00404330">
            <w:r>
              <w:rPr>
                <w:rFonts w:ascii="Arial" w:hAnsi="Arial" w:cs="Arial"/>
                <w:color w:val="000000"/>
                <w:position w:val="-2"/>
                <w:sz w:val="18"/>
                <w:szCs w:val="18"/>
              </w:rPr>
              <w:t>SI56 0110 0010 0004 802</w:t>
            </w:r>
          </w:p>
        </w:tc>
      </w:tr>
    </w:tbl>
    <w:p w:rsidR="00764E9C" w:rsidRDefault="00764E9C"/>
    <w:p w:rsidR="00764E9C" w:rsidRDefault="00404330">
      <w:pPr>
        <w:spacing w:before="225" w:after="225" w:line="240" w:lineRule="auto"/>
        <w:jc w:val="center"/>
      </w:pPr>
      <w:r>
        <w:rPr>
          <w:rFonts w:ascii="Arial" w:hAnsi="Arial" w:cs="Arial"/>
          <w:color w:val="000000"/>
          <w:sz w:val="18"/>
          <w:szCs w:val="18"/>
        </w:rPr>
        <w:t>in</w:t>
      </w:r>
    </w:p>
    <w:p w:rsidR="00764E9C" w:rsidRDefault="0040433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tblPr>
      <w:tblGrid>
        <w:gridCol w:w="3300"/>
        <w:gridCol w:w="3200"/>
      </w:tblGrid>
      <w:tr w:rsidR="00764E9C">
        <w:tc>
          <w:tcPr>
            <w:tcW w:w="3300" w:type="dxa"/>
            <w:tcMar>
              <w:top w:w="0" w:type="auto"/>
              <w:bottom w:w="0" w:type="auto"/>
            </w:tcMar>
            <w:vAlign w:val="center"/>
          </w:tcPr>
          <w:p w:rsidR="00764E9C" w:rsidRDefault="0040433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764E9C" w:rsidRDefault="00404330">
            <w:r>
              <w:rPr>
                <w:rFonts w:ascii="Arial" w:hAnsi="Arial" w:cs="Arial"/>
                <w:color w:val="000000"/>
                <w:position w:val="-2"/>
                <w:sz w:val="18"/>
                <w:szCs w:val="18"/>
              </w:rPr>
              <w:t> </w:t>
            </w:r>
          </w:p>
        </w:tc>
      </w:tr>
      <w:tr w:rsidR="00764E9C">
        <w:tc>
          <w:tcPr>
            <w:tcW w:w="3300" w:type="dxa"/>
            <w:tcMar>
              <w:top w:w="0" w:type="auto"/>
              <w:bottom w:w="0" w:type="auto"/>
            </w:tcMar>
            <w:vAlign w:val="center"/>
          </w:tcPr>
          <w:p w:rsidR="00764E9C" w:rsidRDefault="0040433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764E9C" w:rsidRDefault="00404330">
            <w:r>
              <w:rPr>
                <w:rFonts w:ascii="Arial" w:hAnsi="Arial" w:cs="Arial"/>
                <w:color w:val="000000"/>
                <w:position w:val="-2"/>
                <w:sz w:val="18"/>
                <w:szCs w:val="18"/>
              </w:rPr>
              <w:t> </w:t>
            </w:r>
          </w:p>
        </w:tc>
      </w:tr>
      <w:tr w:rsidR="00764E9C">
        <w:tc>
          <w:tcPr>
            <w:tcW w:w="3300" w:type="dxa"/>
            <w:tcMar>
              <w:top w:w="0" w:type="auto"/>
              <w:bottom w:w="0" w:type="auto"/>
            </w:tcMar>
            <w:vAlign w:val="center"/>
          </w:tcPr>
          <w:p w:rsidR="00764E9C" w:rsidRDefault="0040433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764E9C" w:rsidRDefault="00404330">
            <w:r>
              <w:rPr>
                <w:rFonts w:ascii="Arial" w:hAnsi="Arial" w:cs="Arial"/>
                <w:color w:val="000000"/>
                <w:position w:val="-2"/>
                <w:sz w:val="18"/>
                <w:szCs w:val="18"/>
              </w:rPr>
              <w:t> </w:t>
            </w:r>
          </w:p>
        </w:tc>
      </w:tr>
    </w:tbl>
    <w:p w:rsidR="00764E9C" w:rsidRDefault="00404330">
      <w:pPr>
        <w:spacing w:before="225" w:after="225" w:line="240" w:lineRule="auto"/>
        <w:jc w:val="both"/>
      </w:pPr>
      <w:r>
        <w:rPr>
          <w:rFonts w:ascii="Arial" w:hAnsi="Arial" w:cs="Arial"/>
          <w:color w:val="000000"/>
          <w:sz w:val="18"/>
          <w:szCs w:val="18"/>
        </w:rPr>
        <w:t> </w:t>
      </w:r>
    </w:p>
    <w:p w:rsidR="00764E9C" w:rsidRDefault="0040433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Pogodbeni stranki ugotavljata, da:</w:t>
            </w:r>
          </w:p>
          <w:tbl>
            <w:tblPr>
              <w:tblStyle w:val="NormalTablePHPDOCX"/>
              <w:tblW w:w="0" w:type="auto"/>
              <w:tblLook w:val="04A0"/>
            </w:tblPr>
            <w:tblGrid>
              <w:gridCol w:w="8962"/>
            </w:tblGrid>
            <w:tr w:rsidR="00764E9C">
              <w:tc>
                <w:tcPr>
                  <w:tcW w:w="0" w:type="auto"/>
                  <w:tcMar>
                    <w:top w:w="0" w:type="auto"/>
                    <w:bottom w:w="0" w:type="auto"/>
                  </w:tcMar>
                </w:tcPr>
                <w:p w:rsidR="00764E9C" w:rsidRDefault="00404330">
                  <w:pPr>
                    <w:numPr>
                      <w:ilvl w:val="0"/>
                      <w:numId w:val="23"/>
                    </w:numPr>
                    <w:jc w:val="both"/>
                    <w:rPr>
                      <w:rFonts w:ascii="Arial" w:hAnsi="Arial" w:cs="Arial"/>
                      <w:color w:val="000000"/>
                      <w:sz w:val="18"/>
                      <w:szCs w:val="18"/>
                    </w:rPr>
                  </w:pPr>
                  <w:r>
                    <w:rPr>
                      <w:rFonts w:ascii="Arial" w:hAnsi="Arial" w:cs="Arial"/>
                      <w:color w:val="000000"/>
                      <w:sz w:val="18"/>
                      <w:szCs w:val="18"/>
                    </w:rPr>
                    <w:t xml:space="preserve">je koncedent izvedel postopek za oddajo naročila  »Podelitev koncesije za opravljanje gospodarske javne službe zavetišča za zapuščene živali na območju občine Kočevje za obdobje </w:t>
                  </w:r>
                  <w:r w:rsidR="000C73B6" w:rsidRPr="000C73B6">
                    <w:rPr>
                      <w:rFonts w:ascii="Arial" w:hAnsi="Arial" w:cs="Arial"/>
                      <w:color w:val="000000"/>
                      <w:sz w:val="18"/>
                      <w:szCs w:val="18"/>
                    </w:rPr>
                    <w:t>od enega (1) do desetih (10) let</w:t>
                  </w:r>
                  <w:r w:rsidRPr="000C73B6">
                    <w:rPr>
                      <w:rFonts w:ascii="Arial" w:hAnsi="Arial" w:cs="Arial"/>
                      <w:color w:val="000000"/>
                      <w:sz w:val="18"/>
                      <w:szCs w:val="18"/>
                    </w:rPr>
                    <w:t>«,</w:t>
                  </w:r>
                  <w:r>
                    <w:rPr>
                      <w:rFonts w:ascii="Arial" w:hAnsi="Arial" w:cs="Arial"/>
                      <w:color w:val="000000"/>
                      <w:sz w:val="18"/>
                      <w:szCs w:val="18"/>
                    </w:rPr>
                    <w:t xml:space="preserve"> ki je bil objavljen na Portalu javnih naročil pod št. objave </w:t>
                  </w:r>
                  <w:r>
                    <w:rPr>
                      <w:rFonts w:ascii="Arial" w:hAnsi="Arial" w:cs="Arial"/>
                      <w:sz w:val="18"/>
                      <w:szCs w:val="18"/>
                    </w:rPr>
                    <w:t>_____________</w:t>
                  </w:r>
                  <w:r w:rsidRPr="000C73B6">
                    <w:rPr>
                      <w:rFonts w:ascii="Arial" w:hAnsi="Arial" w:cs="Arial"/>
                      <w:color w:val="000000"/>
                      <w:sz w:val="18"/>
                      <w:szCs w:val="18"/>
                    </w:rPr>
                    <w:t>.</w:t>
                  </w:r>
                </w:p>
                <w:p w:rsidR="00764E9C" w:rsidRDefault="00404330">
                  <w:pPr>
                    <w:numPr>
                      <w:ilvl w:val="0"/>
                      <w:numId w:val="23"/>
                    </w:numPr>
                    <w:jc w:val="both"/>
                    <w:rPr>
                      <w:rFonts w:ascii="Arial" w:hAnsi="Arial" w:cs="Arial"/>
                      <w:color w:val="000000"/>
                      <w:sz w:val="18"/>
                      <w:szCs w:val="18"/>
                    </w:rPr>
                  </w:pPr>
                  <w:r>
                    <w:rPr>
                      <w:rFonts w:ascii="Arial" w:hAnsi="Arial" w:cs="Arial"/>
                      <w:color w:val="000000"/>
                      <w:sz w:val="18"/>
                      <w:szCs w:val="18"/>
                    </w:rPr>
                    <w:t>je bil koncesionar v predmetnem postopku podelitve koncesije izbran kot najugodnejši ponudnik,</w:t>
                  </w:r>
                </w:p>
                <w:p w:rsidR="00764E9C" w:rsidRPr="003E713F" w:rsidRDefault="00404330" w:rsidP="003E713F">
                  <w:pPr>
                    <w:numPr>
                      <w:ilvl w:val="0"/>
                      <w:numId w:val="12"/>
                    </w:numPr>
                    <w:rPr>
                      <w:rFonts w:ascii="Arial" w:hAnsi="Arial" w:cs="Arial"/>
                      <w:color w:val="000000"/>
                      <w:sz w:val="18"/>
                      <w:szCs w:val="18"/>
                    </w:rPr>
                  </w:pPr>
                  <w:r>
                    <w:rPr>
                      <w:rFonts w:ascii="Arial" w:hAnsi="Arial" w:cs="Arial"/>
                      <w:color w:val="000000"/>
                      <w:sz w:val="18"/>
                      <w:szCs w:val="18"/>
                    </w:rPr>
                    <w:t xml:space="preserve">koncesijski akt - </w:t>
                  </w:r>
                  <w:r w:rsidR="000C73B6">
                    <w:rPr>
                      <w:rFonts w:ascii="Arial" w:hAnsi="Arial" w:cs="Arial"/>
                      <w:color w:val="000000"/>
                      <w:sz w:val="18"/>
                      <w:szCs w:val="18"/>
                    </w:rPr>
                    <w:t xml:space="preserve">Odlok o podelitvi koncesije za opravljanja gospodarske javne službe zavetišča za zapuščene živali na območju Občine Kočevje (Uradni list RS, št. 45/2014) in </w:t>
                  </w:r>
                  <w:r w:rsidR="000C73B6" w:rsidRPr="009B51D5">
                    <w:rPr>
                      <w:rFonts w:ascii="Arial" w:hAnsi="Arial" w:cs="Arial"/>
                      <w:color w:val="000000"/>
                      <w:sz w:val="18"/>
                      <w:szCs w:val="18"/>
                    </w:rPr>
                    <w:t>Odlok o spremembah in dopolnitvah Odloka o podelitvi koncesije</w:t>
                  </w:r>
                  <w:r w:rsidR="000C73B6">
                    <w:rPr>
                      <w:rFonts w:ascii="Arial" w:hAnsi="Arial" w:cs="Arial"/>
                      <w:b/>
                      <w:bCs/>
                      <w:color w:val="000000"/>
                      <w:sz w:val="18"/>
                      <w:szCs w:val="18"/>
                    </w:rPr>
                    <w:t xml:space="preserve"> </w:t>
                  </w:r>
                  <w:r w:rsidR="000C73B6">
                    <w:rPr>
                      <w:rFonts w:ascii="Arial" w:hAnsi="Arial" w:cs="Arial"/>
                      <w:color w:val="000000"/>
                      <w:sz w:val="18"/>
                      <w:szCs w:val="18"/>
                    </w:rPr>
                    <w:t>za opravljanja gospodarske javne službe zavetišča za zapuščene živali na območju Občine Kočevje (Uradni list RS, št. 203/2026)</w:t>
                  </w:r>
                  <w:r w:rsidR="003E713F">
                    <w:rPr>
                      <w:rFonts w:ascii="Arial" w:hAnsi="Arial" w:cs="Arial"/>
                      <w:color w:val="000000"/>
                      <w:sz w:val="18"/>
                      <w:szCs w:val="18"/>
                    </w:rPr>
                    <w:t xml:space="preserve">, </w:t>
                  </w:r>
                  <w:r w:rsidRPr="003E713F">
                    <w:rPr>
                      <w:rFonts w:ascii="Arial" w:hAnsi="Arial" w:cs="Arial"/>
                      <w:color w:val="000000"/>
                      <w:sz w:val="18"/>
                      <w:szCs w:val="18"/>
                    </w:rPr>
                    <w:t>ter da so določbe koncesijskega akta obvezujoče za obe pogodbeni stranki,</w:t>
                  </w:r>
                </w:p>
                <w:p w:rsidR="00764E9C" w:rsidRDefault="00404330">
                  <w:pPr>
                    <w:numPr>
                      <w:ilvl w:val="0"/>
                      <w:numId w:val="23"/>
                    </w:numPr>
                    <w:jc w:val="both"/>
                    <w:rPr>
                      <w:rFonts w:ascii="Arial" w:hAnsi="Arial" w:cs="Arial"/>
                      <w:color w:val="000000"/>
                      <w:sz w:val="18"/>
                      <w:szCs w:val="18"/>
                    </w:rPr>
                  </w:pPr>
                  <w:r>
                    <w:rPr>
                      <w:rFonts w:ascii="Arial" w:hAnsi="Arial" w:cs="Arial"/>
                      <w:color w:val="000000"/>
                      <w:sz w:val="18"/>
                      <w:szCs w:val="18"/>
                    </w:rPr>
                    <w:t>so sestavni del te koncesijske pogodbe dokumentacija v zvezi z oddajo javnega naročila in ponudbena dokumentacija koncesionarja,</w:t>
                  </w:r>
                </w:p>
                <w:p w:rsidR="00764E9C" w:rsidRDefault="00404330">
                  <w:pPr>
                    <w:numPr>
                      <w:ilvl w:val="0"/>
                      <w:numId w:val="23"/>
                    </w:numPr>
                    <w:jc w:val="both"/>
                    <w:rPr>
                      <w:rFonts w:ascii="Arial" w:hAnsi="Arial" w:cs="Arial"/>
                      <w:color w:val="000000"/>
                      <w:sz w:val="18"/>
                      <w:szCs w:val="18"/>
                    </w:rPr>
                  </w:pPr>
                  <w:r>
                    <w:rPr>
                      <w:rFonts w:ascii="Arial" w:hAnsi="Arial" w:cs="Arial"/>
                      <w:color w:val="000000"/>
                      <w:sz w:val="18"/>
                      <w:szCs w:val="18"/>
                    </w:rPr>
                    <w:t>se pogodbeni stranki dogovorita o splošnih pogojih opravljanja gospodarske javne službe zavetišča za zapuščene živali v občini Kočevje in podrobneje urejata medsebojna razmerja v zvezi z opravljanjem gospodarske javne službe v občini Kočevje (v nadaljevanju: javna služba).</w:t>
                  </w:r>
                </w:p>
                <w:p w:rsidR="00384B99" w:rsidRDefault="00384B99" w:rsidP="00384B99">
                  <w:pPr>
                    <w:ind w:left="720"/>
                    <w:jc w:val="both"/>
                    <w:rPr>
                      <w:rFonts w:ascii="Arial" w:hAnsi="Arial" w:cs="Arial"/>
                      <w:color w:val="000000"/>
                      <w:sz w:val="18"/>
                      <w:szCs w:val="18"/>
                    </w:rPr>
                  </w:pPr>
                </w:p>
              </w:tc>
            </w:tr>
          </w:tbl>
          <w:p w:rsidR="00764E9C" w:rsidRDefault="00764E9C"/>
        </w:tc>
      </w:tr>
    </w:tbl>
    <w:p w:rsidR="00764E9C" w:rsidRDefault="0040433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Predmet javne službe so dejavnosti kot izhajajo iz te koncesijske pogodbe, tehničnih zahtev, določenih v dokumentaciji v zvezi z oddajo javnega naročila ter Zakona o zaščiti živali in drugih podzakonskih predpisov, ki podrobneje urejajo zaščito živali.</w:t>
            </w:r>
          </w:p>
          <w:p w:rsidR="00764E9C" w:rsidRDefault="00404330">
            <w:pPr>
              <w:spacing w:before="225" w:after="225"/>
              <w:jc w:val="both"/>
            </w:pPr>
            <w:r>
              <w:rPr>
                <w:rFonts w:ascii="Arial" w:hAnsi="Arial" w:cs="Arial"/>
                <w:color w:val="000000"/>
                <w:sz w:val="18"/>
                <w:szCs w:val="18"/>
              </w:rPr>
              <w:t>Dejavnost, ki je predmet javne službe, v skladu z zakonom ki ureja zaščito živali, obsega:</w:t>
            </w:r>
          </w:p>
          <w:tbl>
            <w:tblPr>
              <w:tblStyle w:val="NormalTablePHPDOCX"/>
              <w:tblW w:w="0" w:type="auto"/>
              <w:tblLook w:val="04A0"/>
            </w:tblPr>
            <w:tblGrid>
              <w:gridCol w:w="8962"/>
            </w:tblGrid>
            <w:tr w:rsidR="00764E9C">
              <w:tc>
                <w:tcPr>
                  <w:tcW w:w="0" w:type="auto"/>
                  <w:tcMar>
                    <w:top w:w="0" w:type="auto"/>
                    <w:bottom w:w="0" w:type="auto"/>
                  </w:tcMar>
                </w:tcPr>
                <w:p w:rsidR="00764E9C" w:rsidRDefault="00404330">
                  <w:pPr>
                    <w:numPr>
                      <w:ilvl w:val="0"/>
                      <w:numId w:val="24"/>
                    </w:numPr>
                    <w:jc w:val="both"/>
                    <w:rPr>
                      <w:rFonts w:ascii="Arial" w:hAnsi="Arial" w:cs="Arial"/>
                      <w:color w:val="000000"/>
                      <w:sz w:val="18"/>
                      <w:szCs w:val="18"/>
                    </w:rPr>
                  </w:pPr>
                  <w:r>
                    <w:rPr>
                      <w:rFonts w:ascii="Arial" w:hAnsi="Arial" w:cs="Arial"/>
                      <w:color w:val="000000"/>
                      <w:sz w:val="18"/>
                      <w:szCs w:val="18"/>
                    </w:rPr>
                    <w:t>sprejem prijav o zapuščenih živalih,</w:t>
                  </w:r>
                </w:p>
                <w:p w:rsidR="00764E9C" w:rsidRDefault="00404330">
                  <w:pPr>
                    <w:numPr>
                      <w:ilvl w:val="0"/>
                      <w:numId w:val="24"/>
                    </w:numPr>
                    <w:jc w:val="both"/>
                    <w:rPr>
                      <w:rFonts w:ascii="Arial" w:hAnsi="Arial" w:cs="Arial"/>
                      <w:color w:val="000000"/>
                      <w:sz w:val="18"/>
                      <w:szCs w:val="18"/>
                    </w:rPr>
                  </w:pPr>
                  <w:r>
                    <w:rPr>
                      <w:rFonts w:ascii="Arial" w:hAnsi="Arial" w:cs="Arial"/>
                      <w:color w:val="000000"/>
                      <w:sz w:val="18"/>
                      <w:szCs w:val="18"/>
                    </w:rPr>
                    <w:t>zagotavljanje potrebne veterinarske pomoči zapuščenim živalim,</w:t>
                  </w:r>
                </w:p>
                <w:p w:rsidR="00764E9C" w:rsidRDefault="00404330">
                  <w:pPr>
                    <w:numPr>
                      <w:ilvl w:val="0"/>
                      <w:numId w:val="24"/>
                    </w:numPr>
                    <w:jc w:val="both"/>
                    <w:rPr>
                      <w:rFonts w:ascii="Arial" w:hAnsi="Arial" w:cs="Arial"/>
                      <w:color w:val="000000"/>
                      <w:sz w:val="18"/>
                      <w:szCs w:val="18"/>
                    </w:rPr>
                  </w:pPr>
                  <w:r>
                    <w:rPr>
                      <w:rFonts w:ascii="Arial" w:hAnsi="Arial" w:cs="Arial"/>
                      <w:color w:val="000000"/>
                      <w:sz w:val="18"/>
                      <w:szCs w:val="18"/>
                    </w:rPr>
                    <w:lastRenderedPageBreak/>
                    <w:t>zagotavljanje ulova, prevoza, namestitve in oskrbe zapuščenih živali v zavetišču,</w:t>
                  </w:r>
                </w:p>
                <w:p w:rsidR="00764E9C" w:rsidRDefault="00404330">
                  <w:pPr>
                    <w:numPr>
                      <w:ilvl w:val="0"/>
                      <w:numId w:val="24"/>
                    </w:numPr>
                    <w:jc w:val="both"/>
                    <w:rPr>
                      <w:rFonts w:ascii="Arial" w:hAnsi="Arial" w:cs="Arial"/>
                      <w:color w:val="000000"/>
                      <w:sz w:val="18"/>
                      <w:szCs w:val="18"/>
                    </w:rPr>
                  </w:pPr>
                  <w:r>
                    <w:rPr>
                      <w:rFonts w:ascii="Arial" w:hAnsi="Arial" w:cs="Arial"/>
                      <w:color w:val="000000"/>
                      <w:sz w:val="18"/>
                      <w:szCs w:val="18"/>
                    </w:rPr>
                    <w:t>skrb za iskanje skrbnikov teh živali oziroma prodajo ali oddajo živali novim lastnikom,</w:t>
                  </w:r>
                </w:p>
                <w:p w:rsidR="00764E9C" w:rsidRDefault="00404330">
                  <w:pPr>
                    <w:numPr>
                      <w:ilvl w:val="0"/>
                      <w:numId w:val="24"/>
                    </w:numPr>
                    <w:jc w:val="both"/>
                    <w:rPr>
                      <w:rFonts w:ascii="Arial" w:hAnsi="Arial" w:cs="Arial"/>
                      <w:color w:val="000000"/>
                      <w:sz w:val="18"/>
                      <w:szCs w:val="18"/>
                    </w:rPr>
                  </w:pPr>
                  <w:r>
                    <w:rPr>
                      <w:rFonts w:ascii="Arial" w:hAnsi="Arial" w:cs="Arial"/>
                      <w:color w:val="000000"/>
                      <w:sz w:val="18"/>
                      <w:szCs w:val="18"/>
                    </w:rPr>
                    <w:t>zagotavljanje označevanja in registracije zapuščenih živali v skladu s predpisi,</w:t>
                  </w:r>
                </w:p>
                <w:p w:rsidR="00764E9C" w:rsidRDefault="00404330">
                  <w:pPr>
                    <w:numPr>
                      <w:ilvl w:val="0"/>
                      <w:numId w:val="24"/>
                    </w:numPr>
                    <w:jc w:val="both"/>
                    <w:rPr>
                      <w:rFonts w:ascii="Arial" w:hAnsi="Arial" w:cs="Arial"/>
                      <w:color w:val="000000"/>
                      <w:sz w:val="18"/>
                      <w:szCs w:val="18"/>
                    </w:rPr>
                  </w:pPr>
                  <w:r>
                    <w:rPr>
                      <w:rFonts w:ascii="Arial" w:hAnsi="Arial" w:cs="Arial"/>
                      <w:color w:val="000000"/>
                      <w:sz w:val="18"/>
                      <w:szCs w:val="18"/>
                    </w:rPr>
                    <w:t>druge naloge, določene z zakonom o zaščiti živali ter podzakonskimi predpisi, ki podrobneje urejajo zaščito živali.</w:t>
                  </w:r>
                </w:p>
              </w:tc>
            </w:tr>
          </w:tbl>
          <w:p w:rsidR="00764E9C" w:rsidRDefault="00764E9C"/>
        </w:tc>
      </w:tr>
    </w:tbl>
    <w:p w:rsidR="00764E9C" w:rsidRDefault="00404330">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Pojmi, uporabljeni v tej koncesijski pogodbi imajo isti pomen, kot ga določajo Zakon o zaščiti živali in drugi podzakonski predpisi, ki podrobneje urejajo zaščito živali, v kolikor ni iz te koncesijske pogodbe izrecno razvidno drugače.</w:t>
            </w:r>
          </w:p>
        </w:tc>
      </w:tr>
    </w:tbl>
    <w:p w:rsidR="00764E9C" w:rsidRDefault="0040433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Koncesionar mora izvajati storitve javne službe kot dober gospodar in pri izvajanju storitve ravnati v skladu s predpisi Republike Slovenije, pravom Evropske skupnosti, za Republiko Slovenijo veljavnimi mednarodnimi pogodbami, predpisi koncedenta ter določili dokumentacije v zvezi z oddajo javnega naročila in te koncesijske pogodbe.</w:t>
            </w:r>
          </w:p>
          <w:p w:rsidR="00764E9C" w:rsidRDefault="00404330">
            <w:pPr>
              <w:spacing w:before="225" w:after="225"/>
              <w:jc w:val="both"/>
            </w:pPr>
            <w:r>
              <w:rPr>
                <w:rFonts w:ascii="Arial" w:hAnsi="Arial" w:cs="Arial"/>
                <w:color w:val="000000"/>
                <w:sz w:val="18"/>
                <w:szCs w:val="18"/>
              </w:rPr>
              <w:t>Razen če ni v tej pogodbi drugače določeno, obsega sklicevanje na določen predpis ali posamični akt tudi vse morebitne spremembe in dopolnitve tega predpisa oziroma akta, ali njegove vsebinske nadomestitve z drugim predpisom oziroma aktom, do katerih pride po podpisu te pogodbe v času trajanja pogodbenega razmerja.</w:t>
            </w:r>
          </w:p>
          <w:p w:rsidR="00764E9C" w:rsidRDefault="00404330">
            <w:pPr>
              <w:spacing w:before="225" w:after="225"/>
              <w:jc w:val="both"/>
            </w:pPr>
            <w:r>
              <w:rPr>
                <w:rFonts w:ascii="Arial" w:hAnsi="Arial" w:cs="Arial"/>
                <w:color w:val="000000"/>
                <w:sz w:val="18"/>
                <w:szCs w:val="18"/>
              </w:rPr>
              <w:t>Opravljanje javne službe v občini Kočevje se podeli za celotno območje občine Kočevje, kot je določeno v koncesijskem aktu.</w:t>
            </w:r>
          </w:p>
        </w:tc>
      </w:tr>
    </w:tbl>
    <w:p w:rsidR="00764E9C" w:rsidRDefault="0040433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Koncesionar zagotavlja izvajanje javne službe v skladu s predpisi Republike Slovenije in predpisi koncedenta, ki urejajo področje javne službe, tako da so storitve javne službe dostopne vsem.</w:t>
            </w:r>
          </w:p>
          <w:p w:rsidR="00764E9C" w:rsidRDefault="00404330">
            <w:pPr>
              <w:spacing w:before="225" w:after="225"/>
              <w:jc w:val="both"/>
            </w:pPr>
            <w:r>
              <w:rPr>
                <w:rFonts w:ascii="Arial" w:hAnsi="Arial" w:cs="Arial"/>
                <w:color w:val="000000"/>
                <w:sz w:val="18"/>
                <w:szCs w:val="18"/>
              </w:rPr>
              <w:t>Če zakon ali drugi predpisi drugače urejajo posamezna vprašanja glede dolžnosti koncesionarja pri opravljanju dejavnosti, ki je predmet te koncesijske pogodbe, kot je to določeno v tej koncesijski pogodbi, mora koncesionar neposredno ravnati po tem predpisu in se za opustitev izvrševanja predpisov ne more sklicevati na to koncesijsko pogodbo.</w:t>
            </w:r>
          </w:p>
          <w:p w:rsidR="00764E9C" w:rsidRDefault="00404330">
            <w:pPr>
              <w:spacing w:before="225" w:after="225"/>
              <w:jc w:val="both"/>
            </w:pPr>
            <w:r>
              <w:rPr>
                <w:rFonts w:ascii="Arial" w:hAnsi="Arial" w:cs="Arial"/>
                <w:color w:val="000000"/>
                <w:sz w:val="18"/>
                <w:szCs w:val="18"/>
              </w:rPr>
              <w:t>Dolžnost izvajanja dejavnosti nastane z dnem začetka pogodbenega razmerja in traja ves čas trajanja tega razmerja.</w:t>
            </w:r>
          </w:p>
          <w:p w:rsidR="00764E9C" w:rsidRDefault="00404330">
            <w:pPr>
              <w:spacing w:before="225" w:after="225"/>
              <w:jc w:val="both"/>
            </w:pPr>
            <w:r>
              <w:rPr>
                <w:rFonts w:ascii="Arial" w:hAnsi="Arial" w:cs="Arial"/>
                <w:color w:val="000000"/>
                <w:sz w:val="18"/>
                <w:szCs w:val="18"/>
              </w:rPr>
              <w:t>Koncesionar lahko začasno prekine izvajanje dejavnosti le na način in iz razlogov, ki jih določajo zakon, ta koncesijska pogodba ali drugi predpis.</w:t>
            </w:r>
          </w:p>
        </w:tc>
      </w:tr>
    </w:tbl>
    <w:p w:rsidR="00764E9C" w:rsidRDefault="0040433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Koncesionar ima na podlagi koncesijske pogodbe na koncesijskem območju izključno pravico opravljanja javne službe, ki je predmet te koncesijske pogodbe in dolžnost zagotavljati uporabnikom kontinuirano in kvalitetno zagotavljanje javne službe.</w:t>
            </w:r>
          </w:p>
          <w:p w:rsidR="00764E9C" w:rsidRDefault="00404330">
            <w:pPr>
              <w:spacing w:before="225" w:after="225"/>
              <w:jc w:val="both"/>
            </w:pPr>
            <w:r>
              <w:rPr>
                <w:rFonts w:ascii="Arial" w:hAnsi="Arial" w:cs="Arial"/>
                <w:color w:val="000000"/>
                <w:sz w:val="18"/>
                <w:szCs w:val="18"/>
              </w:rPr>
              <w:t>Uporabniki javne službe so osebe, udeležene v postopke povezane z izvajanjem javne službe, kot so lastniki, skrbniki živali, prijavitelji ali novi skrbniki zapuščenih živali. Uporabnik ima pravico in dolžnost opozoriti koncesionarja na kvaliteto opravljenih storitev javne službe ter na napake in na pomanjkljivo izvajanje dejavnosti ter podati pobude za njeno boljše in učinkovitejše izvajanje. Koncesionar je dolžan uporabniku pisno odgovoriti v roku 30 dni in odgovor istočasno poslati v vednost koncedentu.</w:t>
            </w:r>
          </w:p>
        </w:tc>
      </w:tr>
    </w:tbl>
    <w:p w:rsidR="00764E9C" w:rsidRDefault="0040433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Koncesionar mora ves čas veljavnosti pogodbe izpolnjevati vse pogoje, ki jih za opravljanje dejavnosti in izvajanje javnih pooblastil določajo veljavni zakoni in podzakonski predpisi ter dokumentacija v zvezi z oddajo javnega naročila.</w:t>
            </w:r>
          </w:p>
          <w:p w:rsidR="00764E9C" w:rsidRDefault="00404330">
            <w:pPr>
              <w:spacing w:before="225" w:after="225"/>
              <w:jc w:val="both"/>
            </w:pPr>
            <w:r>
              <w:rPr>
                <w:rFonts w:ascii="Arial" w:hAnsi="Arial" w:cs="Arial"/>
                <w:color w:val="000000"/>
                <w:sz w:val="18"/>
                <w:szCs w:val="18"/>
              </w:rPr>
              <w:t>Kršitev te določbe je bistvena kršitev koncesijske pogodbe in razlog za njeno enostransko razdrtje s strani koncedenta.</w:t>
            </w:r>
          </w:p>
        </w:tc>
      </w:tr>
    </w:tbl>
    <w:p w:rsidR="00764E9C" w:rsidRDefault="00404330">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Koncesionar se zavezuje, da bo javno službo izvajal v svojem imenu in za svoj račun.</w:t>
            </w:r>
          </w:p>
          <w:p w:rsidR="003E713F" w:rsidRDefault="00404330" w:rsidP="003E713F">
            <w:pPr>
              <w:rPr>
                <w:rFonts w:ascii="Arial" w:hAnsi="Arial" w:cs="Arial"/>
                <w:color w:val="000000"/>
                <w:sz w:val="18"/>
                <w:szCs w:val="18"/>
              </w:rPr>
            </w:pPr>
            <w:r>
              <w:rPr>
                <w:rFonts w:ascii="Arial" w:hAnsi="Arial" w:cs="Arial"/>
                <w:color w:val="000000"/>
                <w:sz w:val="18"/>
                <w:szCs w:val="18"/>
              </w:rPr>
              <w:t xml:space="preserve">Koncesionar izvaja dogovorjeni obseg koncesijske dejavnosti upoštevajoč pravice in obveznosti določene z </w:t>
            </w:r>
            <w:r w:rsidR="003E713F">
              <w:rPr>
                <w:rFonts w:ascii="Arial" w:hAnsi="Arial" w:cs="Arial"/>
                <w:color w:val="000000"/>
                <w:sz w:val="18"/>
                <w:szCs w:val="18"/>
              </w:rPr>
              <w:t xml:space="preserve">Odlokom o podelitvi koncesije za opravljanja gospodarske javne službe zavetišča za zapuščene živali na območju Občine Kočevje (Uradni list RS, št. 45/2014) in </w:t>
            </w:r>
            <w:r w:rsidR="003E713F" w:rsidRPr="009B51D5">
              <w:rPr>
                <w:rFonts w:ascii="Arial" w:hAnsi="Arial" w:cs="Arial"/>
                <w:color w:val="000000"/>
                <w:sz w:val="18"/>
                <w:szCs w:val="18"/>
              </w:rPr>
              <w:t>Odlok</w:t>
            </w:r>
            <w:r w:rsidR="003E713F">
              <w:rPr>
                <w:rFonts w:ascii="Arial" w:hAnsi="Arial" w:cs="Arial"/>
                <w:color w:val="000000"/>
                <w:sz w:val="18"/>
                <w:szCs w:val="18"/>
              </w:rPr>
              <w:t>om</w:t>
            </w:r>
            <w:r w:rsidR="003E713F" w:rsidRPr="009B51D5">
              <w:rPr>
                <w:rFonts w:ascii="Arial" w:hAnsi="Arial" w:cs="Arial"/>
                <w:color w:val="000000"/>
                <w:sz w:val="18"/>
                <w:szCs w:val="18"/>
              </w:rPr>
              <w:t xml:space="preserve"> o spremembah in dopolnitvah Odloka o podelitvi koncesije</w:t>
            </w:r>
            <w:r w:rsidR="003E713F">
              <w:rPr>
                <w:rFonts w:ascii="Arial" w:hAnsi="Arial" w:cs="Arial"/>
                <w:b/>
                <w:bCs/>
                <w:color w:val="000000"/>
                <w:sz w:val="18"/>
                <w:szCs w:val="18"/>
              </w:rPr>
              <w:t xml:space="preserve"> </w:t>
            </w:r>
            <w:r w:rsidR="003E713F">
              <w:rPr>
                <w:rFonts w:ascii="Arial" w:hAnsi="Arial" w:cs="Arial"/>
                <w:color w:val="000000"/>
                <w:sz w:val="18"/>
                <w:szCs w:val="18"/>
              </w:rPr>
              <w:t>za opravljanja gospodarske javne službe zavetišča za zapuščene živali na območju Občine Kočevje (Uradni list RS, št. 203/2026)</w:t>
            </w:r>
          </w:p>
          <w:p w:rsidR="00764E9C" w:rsidRDefault="00404330">
            <w:pPr>
              <w:spacing w:before="225" w:after="225"/>
              <w:jc w:val="both"/>
            </w:pPr>
            <w:r>
              <w:rPr>
                <w:rFonts w:ascii="Arial" w:hAnsi="Arial" w:cs="Arial"/>
                <w:color w:val="000000"/>
                <w:sz w:val="18"/>
                <w:szCs w:val="18"/>
              </w:rPr>
              <w:t>v nadaljevanju: koncesijski akt oziroma pod naslednjimi pogoji:</w:t>
            </w:r>
          </w:p>
          <w:tbl>
            <w:tblPr>
              <w:tblStyle w:val="NormalTablePHPDOCX"/>
              <w:tblW w:w="0" w:type="auto"/>
              <w:tblLook w:val="04A0"/>
            </w:tblPr>
            <w:tblGrid>
              <w:gridCol w:w="8962"/>
            </w:tblGrid>
            <w:tr w:rsidR="00764E9C">
              <w:tc>
                <w:tcPr>
                  <w:tcW w:w="0" w:type="auto"/>
                  <w:tcMar>
                    <w:top w:w="0" w:type="auto"/>
                    <w:bottom w:w="0" w:type="auto"/>
                  </w:tcMar>
                </w:tcPr>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zagotavlja ustrezno zavetišče, ki izpolnjuje vse zakonske pogoje za delovanje ter pogoje določene s to koncesijsko pogodbo oziroma dokumentacijo na podlagi katere je podeljena koncesija;</w:t>
                  </w:r>
                </w:p>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zagotavlja kontinuirano in kvalitetno izvajanje javne službe zagotovitve pomoči, oskrbe in namestitve v zavetišču za zapuščene živali;</w:t>
                  </w:r>
                </w:p>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pri opravljanju dejavnosti upošteva vse tehnične, stroškovne, organizacijske in druge standarde ter normative;</w:t>
                  </w:r>
                </w:p>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opravlja javno službo skladno s cenami iz ponudbe, ki ne smejo presegati dejanskih stroškov, ki izhajajo iz meril za izračun stroškov, ki jih predpiše minister,</w:t>
                  </w:r>
                </w:p>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sprejema prijave o zapuščenih živalih in takoj, najkasneje pa v roku 3 dni po prevzemu zapuščene živali v zavetišče, elektronsko obvesti naročnika o prevzemu živali v zavetišče na elektronski naslov obcina@kocevje.si. V elektronskem sporočilu navede datum prejetega obvestila, podatke o prijavitelju oz. najditelju živali (osebno ime, naslov in telefonsko številko najditelja), natančno lokacijo najdbe oziroma odlova,  datum prevzema živali in sliko živali iz okolja, iz katerega je bila žival odlovljena;</w:t>
                  </w:r>
                </w:p>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pri opravljanju svojih nalog sodeluje s pristojno veterinarsko službo in občinskimi redarji s tem, da  aktivno sodeluje pri ugotavljanju lastništva zapuščenih živali in pri tem upošteva navodila koncedenta, z namenom preprečevanja zlorab in lažnih prijav. </w:t>
                  </w:r>
                </w:p>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zagotovi vodenje ustreznih evidenc, označevanje in registracijo zapuščenih živali v skladu s predpisi;</w:t>
                  </w:r>
                </w:p>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skrbi za varovanje osebnih podatkov skladno z veljavno zakonodajo;</w:t>
                  </w:r>
                </w:p>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kot dober gospodar uporablja, upravlja in/oziroma vzdržuje objekte, naprave in druga sredstva, namenjena za učinkovito izvajanje javne službe;</w:t>
                  </w:r>
                </w:p>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skrbi za tekoče obveščanje javnosti o dogodkih v zvezi z izvajanjem javne službe, predvsem pa tekoče obvešča javnost glede živali, ki so na voljo za posvojitev;</w:t>
                  </w:r>
                </w:p>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ažurno in strokovno vodi poslovne knjige;</w:t>
                  </w:r>
                </w:p>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pripravi ustrezne letne programe in dolgoročen plan izvajanja javne službe;</w:t>
                  </w:r>
                </w:p>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koncedentu najmanj 1x letno poroča o izvajanju koncesijskega razmerja;</w:t>
                  </w:r>
                </w:p>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koncedentu ali pristojnim inšpekcijskim službam omogoča nemoten nadzor nad izvajanjem javne službe in</w:t>
                  </w:r>
                </w:p>
                <w:p w:rsidR="00764E9C" w:rsidRDefault="00404330">
                  <w:pPr>
                    <w:numPr>
                      <w:ilvl w:val="0"/>
                      <w:numId w:val="25"/>
                    </w:numPr>
                    <w:jc w:val="both"/>
                    <w:rPr>
                      <w:rFonts w:ascii="Arial" w:hAnsi="Arial" w:cs="Arial"/>
                      <w:color w:val="000000"/>
                      <w:sz w:val="18"/>
                      <w:szCs w:val="18"/>
                    </w:rPr>
                  </w:pPr>
                  <w:r>
                    <w:rPr>
                      <w:rFonts w:ascii="Arial" w:hAnsi="Arial" w:cs="Arial"/>
                      <w:color w:val="000000"/>
                      <w:sz w:val="18"/>
                      <w:szCs w:val="18"/>
                    </w:rPr>
                    <w:t>obvešča pristojne organe o sumu kršitev predpisov, ki jih zazna v zvezi z izvajanjem javne službe.</w:t>
                  </w:r>
                </w:p>
                <w:p w:rsidR="00384B99" w:rsidRDefault="00384B99" w:rsidP="00384B99">
                  <w:pPr>
                    <w:ind w:left="720"/>
                    <w:jc w:val="both"/>
                    <w:rPr>
                      <w:rFonts w:ascii="Arial" w:hAnsi="Arial" w:cs="Arial"/>
                      <w:color w:val="000000"/>
                      <w:sz w:val="18"/>
                      <w:szCs w:val="18"/>
                    </w:rPr>
                  </w:pPr>
                </w:p>
              </w:tc>
            </w:tr>
          </w:tbl>
          <w:p w:rsidR="00764E9C" w:rsidRDefault="00764E9C"/>
        </w:tc>
      </w:tr>
    </w:tbl>
    <w:p w:rsidR="00764E9C" w:rsidRDefault="0040433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Koncesionar izjavlja, da mu je poznan predmet koncesijske pogodbe in vsi riziki, ki bodo spremljali delo, da je seznanjen z zahtevami koncesionirane javne službe ter da so mu razumljivi in jasni pogoji in okoliščine za pravilno izvedbo storitev.</w:t>
            </w:r>
          </w:p>
          <w:p w:rsidR="00764E9C" w:rsidRDefault="00404330">
            <w:pPr>
              <w:spacing w:before="225" w:after="225"/>
              <w:jc w:val="both"/>
            </w:pPr>
            <w:r>
              <w:rPr>
                <w:rFonts w:ascii="Arial" w:hAnsi="Arial" w:cs="Arial"/>
                <w:color w:val="000000"/>
                <w:sz w:val="18"/>
                <w:szCs w:val="18"/>
              </w:rPr>
              <w:t>Koncesionar se obvezuje, da bo javno službo po potrebi izvajal tudi izven običajnega delovnega časa, ne da bi za to zahteval posebna denarna nadomestila. V kolikor bo potrebno za izvajanje javne službe zagotoviti dodaten kader ali opremo, kot je bilo zahtevano z javnim naročilom, ga bo koncesionar zagotovil.</w:t>
            </w:r>
          </w:p>
          <w:p w:rsidR="00764E9C" w:rsidRDefault="00404330">
            <w:pPr>
              <w:spacing w:before="225" w:after="225"/>
              <w:jc w:val="both"/>
            </w:pPr>
            <w:r>
              <w:rPr>
                <w:rFonts w:ascii="Arial" w:hAnsi="Arial" w:cs="Arial"/>
                <w:color w:val="000000"/>
                <w:sz w:val="18"/>
                <w:szCs w:val="18"/>
              </w:rPr>
              <w:t>Koncesionar se zavezuje, da je seznanjen s predvidenim obsegom del, kjer se bodo storitve izvajale in se v naprej odpoveduje vsakršnemu zahtevku iz naslova nepredvidenih pogojev za delo, nepopolnega in/ali neustreznega popisa ter se zavezuje, da bo tovrstne pomanjkljivosti ustrezno saniral na lastne stroške, ne da bi zaradi tega trpel čas in kakovost storitev po tej koncesijski pogodbi.</w:t>
            </w:r>
          </w:p>
          <w:p w:rsidR="00764E9C" w:rsidRDefault="00404330">
            <w:pPr>
              <w:spacing w:before="225" w:after="225"/>
              <w:jc w:val="both"/>
            </w:pPr>
            <w:r>
              <w:rPr>
                <w:rFonts w:ascii="Arial" w:hAnsi="Arial" w:cs="Arial"/>
                <w:color w:val="000000"/>
                <w:sz w:val="18"/>
                <w:szCs w:val="18"/>
              </w:rPr>
              <w:t>V primeru, da koncesionar ne izpolnjuje dogovorjenih obveznosti na način, predviden v tej koncesijski pogodbi, začne koncedent ustrezne postopke za njeno predčasno prekinitev.</w:t>
            </w:r>
          </w:p>
        </w:tc>
      </w:tr>
    </w:tbl>
    <w:p w:rsidR="00764E9C" w:rsidRDefault="0040433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lastRenderedPageBreak/>
              <w:t>Za vse morebitne poškodbe in škodo, ki bi nastala kot posledica izvajanja javne službe, kazensko in odškodninsko odgovarja koncesionar. Koncesionar je odgovoren tudi za škodo, ki jo pri opravljanju ali v zvezi z opravljanjem javne službe povzročijo pri njem zaposlene osebe ali pogodbeni (pod)izvajalci koncedentu, uporabnikom ali tretjim osebam.</w:t>
            </w:r>
          </w:p>
          <w:p w:rsidR="00764E9C" w:rsidRDefault="00404330">
            <w:pPr>
              <w:spacing w:before="225" w:after="225"/>
              <w:jc w:val="both"/>
            </w:pPr>
            <w:r>
              <w:rPr>
                <w:rFonts w:ascii="Arial" w:hAnsi="Arial" w:cs="Arial"/>
                <w:color w:val="000000"/>
                <w:sz w:val="18"/>
                <w:szCs w:val="18"/>
              </w:rPr>
              <w:t>Koncesionar je dolžan iz naslova splošne civilne odgovornosti (vključno z razširitvijo na druge nevarnostne vire), najkasneje v roku 8 dni od sklenitve te koncesijske pogodbe z zavarovalnico skleniti zavarovanje odgovornosti za škodo v zvezi z opravljanjem javne službe, ki mora vsebovati klavzulo, da je sklenjeno v korist koncedenta, in dokazilo o tem predložiti koncedentu.</w:t>
            </w:r>
          </w:p>
        </w:tc>
      </w:tr>
    </w:tbl>
    <w:p w:rsidR="00764E9C" w:rsidRDefault="0040433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Za varstvo delavcev pri delu, ki izvajajo dela po tej koncesijski pogodbi, odgovarja koncesionar v skladu z določili Zakona o varnosti in zdravju pri delu (Uradni list RS, št. 43/11) in podzakonskim predpisi.</w:t>
            </w:r>
          </w:p>
        </w:tc>
      </w:tr>
    </w:tbl>
    <w:p w:rsidR="00764E9C" w:rsidRDefault="0040433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V času izvajanja koncesijske pogodbe se koncedent obvezuje:</w:t>
            </w:r>
          </w:p>
          <w:tbl>
            <w:tblPr>
              <w:tblStyle w:val="NormalTablePHPDOCX"/>
              <w:tblW w:w="0" w:type="auto"/>
              <w:tblLook w:val="04A0"/>
            </w:tblPr>
            <w:tblGrid>
              <w:gridCol w:w="8962"/>
            </w:tblGrid>
            <w:tr w:rsidR="00764E9C">
              <w:tc>
                <w:tcPr>
                  <w:tcW w:w="0" w:type="auto"/>
                  <w:tcMar>
                    <w:top w:w="0" w:type="auto"/>
                    <w:bottom w:w="0" w:type="auto"/>
                  </w:tcMar>
                </w:tcPr>
                <w:p w:rsidR="00764E9C" w:rsidRDefault="00404330">
                  <w:pPr>
                    <w:numPr>
                      <w:ilvl w:val="0"/>
                      <w:numId w:val="26"/>
                    </w:numPr>
                    <w:jc w:val="both"/>
                    <w:rPr>
                      <w:rFonts w:ascii="Arial" w:hAnsi="Arial" w:cs="Arial"/>
                      <w:color w:val="000000"/>
                      <w:sz w:val="18"/>
                      <w:szCs w:val="18"/>
                    </w:rPr>
                  </w:pPr>
                  <w:r>
                    <w:rPr>
                      <w:rFonts w:ascii="Arial" w:hAnsi="Arial" w:cs="Arial"/>
                      <w:color w:val="000000"/>
                      <w:sz w:val="18"/>
                      <w:szCs w:val="18"/>
                    </w:rPr>
                    <w:t>sodelovati s koncesionarjem s ciljem, da se javna služba izvaja pravočasno in v obojestransko zadovoljstvo,</w:t>
                  </w:r>
                </w:p>
                <w:p w:rsidR="00764E9C" w:rsidRDefault="00404330">
                  <w:pPr>
                    <w:numPr>
                      <w:ilvl w:val="0"/>
                      <w:numId w:val="26"/>
                    </w:numPr>
                    <w:jc w:val="both"/>
                    <w:rPr>
                      <w:rFonts w:ascii="Arial" w:hAnsi="Arial" w:cs="Arial"/>
                      <w:color w:val="000000"/>
                      <w:sz w:val="18"/>
                      <w:szCs w:val="18"/>
                    </w:rPr>
                  </w:pPr>
                  <w:r>
                    <w:rPr>
                      <w:rFonts w:ascii="Arial" w:hAnsi="Arial" w:cs="Arial"/>
                      <w:color w:val="000000"/>
                      <w:sz w:val="18"/>
                      <w:szCs w:val="18"/>
                    </w:rPr>
                    <w:t>tekoče obveščati koncesionarja o vseh spremembah in novo nastalih situacijah, ki bi lahko imele vpliv na izvajanje javne službe,</w:t>
                  </w:r>
                </w:p>
                <w:p w:rsidR="00764E9C" w:rsidRDefault="00404330">
                  <w:pPr>
                    <w:numPr>
                      <w:ilvl w:val="0"/>
                      <w:numId w:val="26"/>
                    </w:numPr>
                    <w:jc w:val="both"/>
                    <w:rPr>
                      <w:rFonts w:ascii="Arial" w:hAnsi="Arial" w:cs="Arial"/>
                      <w:color w:val="000000"/>
                      <w:sz w:val="18"/>
                      <w:szCs w:val="18"/>
                    </w:rPr>
                  </w:pPr>
                  <w:r>
                    <w:rPr>
                      <w:rFonts w:ascii="Arial" w:hAnsi="Arial" w:cs="Arial"/>
                      <w:color w:val="000000"/>
                      <w:sz w:val="18"/>
                      <w:szCs w:val="18"/>
                    </w:rPr>
                    <w:t>varovati kot poslovno skrivnost vse podatke, ki jih izve od koncesionarja in se nanašajo na izvedbo te koncesijske pogodbe.</w:t>
                  </w:r>
                </w:p>
              </w:tc>
            </w:tr>
          </w:tbl>
          <w:p w:rsidR="00764E9C" w:rsidRDefault="00764E9C"/>
        </w:tc>
      </w:tr>
    </w:tbl>
    <w:p w:rsidR="00764E9C" w:rsidRDefault="0040433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Koncedent ima pravico izvajati nadzor nad opravljanjem javne službe.</w:t>
            </w:r>
          </w:p>
          <w:p w:rsidR="00764E9C" w:rsidRDefault="00404330">
            <w:pPr>
              <w:spacing w:before="225" w:after="225"/>
              <w:jc w:val="both"/>
            </w:pPr>
            <w:r>
              <w:rPr>
                <w:rFonts w:ascii="Arial" w:hAnsi="Arial" w:cs="Arial"/>
                <w:color w:val="000000"/>
                <w:sz w:val="18"/>
                <w:szCs w:val="18"/>
              </w:rPr>
              <w:t>Nadzor opravlja koncedent oz. njegova pooblaščena oseba. Koncesionar mora kadarkoli med poslovnim časom posredovati informacije o poslovanju in omogočiti pooblaščeni osebi vpogled v poslovne knjige in evidence v zvezi z izvajanjem koncesije.</w:t>
            </w:r>
          </w:p>
          <w:p w:rsidR="00764E9C" w:rsidRDefault="00404330">
            <w:pPr>
              <w:spacing w:before="225" w:after="225"/>
              <w:jc w:val="both"/>
            </w:pPr>
            <w:r>
              <w:rPr>
                <w:rFonts w:ascii="Arial" w:hAnsi="Arial" w:cs="Arial"/>
                <w:color w:val="000000"/>
                <w:sz w:val="18"/>
                <w:szCs w:val="18"/>
              </w:rPr>
              <w:t>Nadzor je lahko napovedan, nenapovedan ali stalen.</w:t>
            </w:r>
          </w:p>
          <w:p w:rsidR="00764E9C" w:rsidRDefault="00404330">
            <w:pPr>
              <w:spacing w:before="225" w:after="225"/>
              <w:jc w:val="both"/>
            </w:pPr>
            <w:r>
              <w:rPr>
                <w:rFonts w:ascii="Arial" w:hAnsi="Arial" w:cs="Arial"/>
                <w:color w:val="000000"/>
                <w:sz w:val="18"/>
                <w:szCs w:val="18"/>
              </w:rPr>
              <w:t>Nadzor mora potekati tako, da ne ovira rednega izvajanja koncesije in tretjih oseb, izvajati pa se mora praviloma le v poslovnem času koncesionarja. Izvajalec nadzora se izkaže s pooblastilom koncedenta. O nadzoru se napravi zapisnik, ki ga podpišeta koncesionar in predstavnik koncedenta.</w:t>
            </w:r>
          </w:p>
          <w:p w:rsidR="00764E9C" w:rsidRDefault="00404330">
            <w:pPr>
              <w:spacing w:before="225" w:after="225"/>
              <w:jc w:val="both"/>
            </w:pPr>
            <w:r>
              <w:rPr>
                <w:rFonts w:ascii="Arial" w:hAnsi="Arial" w:cs="Arial"/>
                <w:color w:val="000000"/>
                <w:sz w:val="18"/>
                <w:szCs w:val="18"/>
              </w:rPr>
              <w:t>Osebe, ki izvajajo nadzor, so dolžne podatke o poslovanju koncesionarja obravnavati kot poslovno skrivnost.</w:t>
            </w:r>
          </w:p>
          <w:p w:rsidR="00764E9C" w:rsidRDefault="00404330">
            <w:pPr>
              <w:spacing w:before="225" w:after="225"/>
              <w:jc w:val="both"/>
            </w:pPr>
            <w:r>
              <w:rPr>
                <w:rFonts w:ascii="Arial" w:hAnsi="Arial" w:cs="Arial"/>
                <w:color w:val="000000"/>
                <w:sz w:val="18"/>
                <w:szCs w:val="18"/>
              </w:rPr>
              <w:t>Koncedent lahko po potrebi za nadzor nad izvajanjem koncesije pooblasti tudi druge pristojne organe in službe.</w:t>
            </w:r>
          </w:p>
          <w:p w:rsidR="00764E9C" w:rsidRDefault="00404330">
            <w:pPr>
              <w:spacing w:before="225" w:after="225"/>
              <w:jc w:val="both"/>
            </w:pPr>
            <w:r>
              <w:rPr>
                <w:rFonts w:ascii="Arial" w:hAnsi="Arial" w:cs="Arial"/>
                <w:color w:val="000000"/>
                <w:sz w:val="18"/>
                <w:szCs w:val="18"/>
              </w:rPr>
              <w:br/>
              <w:t>Osebe, ki izvajajo nadzor, so dolžne podatke o poslovanju koncesionarja obravnavati kot poslovno skrivnost.</w:t>
            </w:r>
          </w:p>
        </w:tc>
      </w:tr>
    </w:tbl>
    <w:p w:rsidR="00764E9C" w:rsidRDefault="0040433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 xml:space="preserve">Koncesijsko razmerje je sklenjeno za obdobje </w:t>
            </w:r>
            <w:r w:rsidR="00C26D03" w:rsidRPr="00C26D03">
              <w:rPr>
                <w:rFonts w:ascii="Arial" w:hAnsi="Arial" w:cs="Arial"/>
                <w:b/>
                <w:bCs/>
                <w:color w:val="000000"/>
                <w:sz w:val="18"/>
                <w:szCs w:val="18"/>
              </w:rPr>
              <w:t>_______</w:t>
            </w:r>
            <w:r w:rsidRPr="00C26D03">
              <w:rPr>
                <w:rFonts w:ascii="Arial" w:hAnsi="Arial" w:cs="Arial"/>
                <w:b/>
                <w:bCs/>
                <w:color w:val="000000"/>
                <w:sz w:val="18"/>
                <w:szCs w:val="18"/>
              </w:rPr>
              <w:t xml:space="preserve"> let</w:t>
            </w:r>
            <w:r>
              <w:rPr>
                <w:rFonts w:ascii="Arial" w:hAnsi="Arial" w:cs="Arial"/>
                <w:color w:val="000000"/>
                <w:sz w:val="18"/>
                <w:szCs w:val="18"/>
              </w:rPr>
              <w:t xml:space="preserve"> in prične teči z dnem, ko obe pogodbeni stranki podpišeta koncesijsko pogodbo.</w:t>
            </w:r>
          </w:p>
          <w:p w:rsidR="00764E9C" w:rsidRDefault="00404330">
            <w:pPr>
              <w:spacing w:before="225" w:after="225"/>
              <w:jc w:val="both"/>
            </w:pPr>
            <w:r>
              <w:rPr>
                <w:rFonts w:ascii="Arial" w:hAnsi="Arial" w:cs="Arial"/>
                <w:color w:val="000000"/>
                <w:sz w:val="18"/>
                <w:szCs w:val="18"/>
              </w:rPr>
              <w:t>Ocenjena pogodbena vrednost del, za čas trajanja koncesijske pogodbe znaša:</w:t>
            </w:r>
          </w:p>
          <w:p w:rsidR="00764E9C" w:rsidRDefault="00404330">
            <w:pPr>
              <w:spacing w:before="225" w:after="225"/>
              <w:jc w:val="both"/>
            </w:pPr>
            <w:r>
              <w:rPr>
                <w:rFonts w:ascii="Arial" w:hAnsi="Arial" w:cs="Arial"/>
                <w:color w:val="000000"/>
                <w:sz w:val="18"/>
                <w:szCs w:val="18"/>
              </w:rPr>
              <w:t>________________  </w:t>
            </w:r>
            <w:r w:rsidRPr="009A0481">
              <w:rPr>
                <w:rFonts w:ascii="Arial" w:hAnsi="Arial" w:cs="Arial"/>
                <w:b/>
                <w:bCs/>
                <w:color w:val="000000"/>
                <w:sz w:val="18"/>
                <w:szCs w:val="18"/>
                <w:u w:val="single"/>
              </w:rPr>
              <w:t>EUR brez DDV</w:t>
            </w:r>
            <w:r>
              <w:rPr>
                <w:rFonts w:ascii="Arial" w:hAnsi="Arial" w:cs="Arial"/>
                <w:color w:val="000000"/>
                <w:sz w:val="18"/>
                <w:szCs w:val="18"/>
              </w:rPr>
              <w:t> </w:t>
            </w:r>
          </w:p>
          <w:p w:rsidR="00764E9C" w:rsidRDefault="00404330">
            <w:pPr>
              <w:spacing w:before="225" w:after="225"/>
              <w:jc w:val="both"/>
            </w:pPr>
            <w:r>
              <w:rPr>
                <w:rFonts w:ascii="Arial" w:hAnsi="Arial" w:cs="Arial"/>
                <w:color w:val="000000"/>
                <w:sz w:val="18"/>
                <w:szCs w:val="18"/>
              </w:rPr>
              <w:t>________________ (</w:t>
            </w:r>
            <w:r>
              <w:rPr>
                <w:rFonts w:ascii="Arial" w:hAnsi="Arial" w:cs="Arial"/>
                <w:b/>
                <w:bCs/>
                <w:color w:val="000000"/>
                <w:sz w:val="18"/>
                <w:szCs w:val="18"/>
                <w:u w:val="single"/>
              </w:rPr>
              <w:t>davek na dodano vrednost (DDV) v EUR</w:t>
            </w:r>
          </w:p>
          <w:p w:rsidR="00764E9C" w:rsidRDefault="00404330">
            <w:pPr>
              <w:spacing w:before="225" w:after="225"/>
              <w:jc w:val="both"/>
            </w:pPr>
            <w:r>
              <w:rPr>
                <w:rFonts w:ascii="Arial" w:hAnsi="Arial" w:cs="Arial"/>
                <w:color w:val="000000"/>
                <w:sz w:val="18"/>
                <w:szCs w:val="18"/>
              </w:rPr>
              <w:t xml:space="preserve">________________ </w:t>
            </w:r>
            <w:r>
              <w:rPr>
                <w:rFonts w:ascii="Arial" w:hAnsi="Arial" w:cs="Arial"/>
                <w:b/>
                <w:bCs/>
                <w:color w:val="000000"/>
                <w:sz w:val="18"/>
                <w:szCs w:val="18"/>
                <w:u w:val="single"/>
              </w:rPr>
              <w:t>pogodbena vrednost vključno z DDV v EUR</w:t>
            </w:r>
          </w:p>
          <w:p w:rsidR="00764E9C" w:rsidRDefault="00404330">
            <w:pPr>
              <w:spacing w:before="225" w:after="225"/>
              <w:jc w:val="both"/>
            </w:pPr>
            <w:r>
              <w:rPr>
                <w:rFonts w:ascii="Arial" w:hAnsi="Arial" w:cs="Arial"/>
                <w:color w:val="000000"/>
                <w:sz w:val="18"/>
                <w:szCs w:val="18"/>
              </w:rPr>
              <w:t xml:space="preserve">Pogodbena vrednost je okvirna in je določena na podlagi predvidenih količin, ki pa za pogodbeni stranki niso zavezujoče. Izbrani koncesionar s podpisom koncesijske pogodbe izjavlja, da je v celoti seznanjen z navedenim </w:t>
            </w:r>
            <w:r>
              <w:rPr>
                <w:rFonts w:ascii="Arial" w:hAnsi="Arial" w:cs="Arial"/>
                <w:color w:val="000000"/>
                <w:sz w:val="18"/>
                <w:szCs w:val="18"/>
              </w:rPr>
              <w:lastRenderedPageBreak/>
              <w:t>dejstvom.</w:t>
            </w:r>
          </w:p>
          <w:p w:rsidR="00764E9C" w:rsidRDefault="00404330">
            <w:pPr>
              <w:spacing w:before="225" w:after="225"/>
              <w:jc w:val="both"/>
            </w:pPr>
            <w:r>
              <w:rPr>
                <w:rFonts w:ascii="Arial" w:hAnsi="Arial" w:cs="Arial"/>
                <w:color w:val="000000"/>
                <w:sz w:val="18"/>
                <w:szCs w:val="18"/>
              </w:rPr>
              <w:t>Storitve po tej pogodbi se opravljajo skladno s cenami postavk iz ponudbe koncesionarja, ki je priloga te pogodbe. V kolikor je na podlagi te pogodbe potrebno opraviti dela, ki niso navedena v predračunu, se obračunajo skladno z veljavnim cenikom izvajalca, vendar mora koncesionar na navedeno dejstvo pred pričetkom izvajanja opozoriti koncedenta, ki tovrstna dela pred začetkom del potrdi.</w:t>
            </w:r>
          </w:p>
          <w:p w:rsidR="00764E9C" w:rsidRDefault="00404330">
            <w:pPr>
              <w:spacing w:before="225" w:after="225"/>
              <w:jc w:val="both"/>
            </w:pPr>
            <w:r>
              <w:rPr>
                <w:rFonts w:ascii="Arial" w:hAnsi="Arial" w:cs="Arial"/>
                <w:color w:val="000000"/>
                <w:sz w:val="18"/>
                <w:szCs w:val="18"/>
              </w:rPr>
              <w:t>Vrednost posamezne postavke vključuje vse stroške za izvedbo dogovorjenih del, ki so vključeni v postavko, kot stroški goriv, zavarovanj, vključno z vrednostjo vseh pripravljalnih in pomožnih del za izvedbo pogodbenih del vključno z veterinarskimi storitvami, stroški za izdelavo zahtevane dokumentacije, obratovalnimi stroški, stroški za označitev del v skladu z veljavnimi predpisi, varnosti pri delu, dežurstev in vsi drugi stroški, davki in morebitni popusti tako, da naročnika ne bremenijo kakršnikoli drugi stroški, povezani z izvedbo koncesije.</w:t>
            </w:r>
          </w:p>
          <w:p w:rsidR="00764E9C" w:rsidRDefault="00404330">
            <w:pPr>
              <w:spacing w:before="225" w:after="225"/>
              <w:jc w:val="both"/>
            </w:pPr>
            <w:r>
              <w:rPr>
                <w:rFonts w:ascii="Arial" w:hAnsi="Arial" w:cs="Arial"/>
                <w:color w:val="000000"/>
                <w:sz w:val="18"/>
                <w:szCs w:val="18"/>
              </w:rPr>
              <w:t>Koncedent zagotavlja sredstva za plačila po tej pogodbi v proračunu Občine Kočevje:</w:t>
            </w:r>
          </w:p>
          <w:tbl>
            <w:tblPr>
              <w:tblStyle w:val="NormalTablePHPDOCX"/>
              <w:tblW w:w="0" w:type="auto"/>
              <w:tblLook w:val="04A0"/>
            </w:tblPr>
            <w:tblGrid>
              <w:gridCol w:w="3808"/>
            </w:tblGrid>
            <w:tr w:rsidR="00764E9C">
              <w:tc>
                <w:tcPr>
                  <w:tcW w:w="0" w:type="auto"/>
                  <w:tcMar>
                    <w:top w:w="0" w:type="auto"/>
                    <w:bottom w:w="0" w:type="auto"/>
                  </w:tcMar>
                </w:tcPr>
                <w:p w:rsidR="00764E9C" w:rsidRDefault="00404330">
                  <w:pPr>
                    <w:numPr>
                      <w:ilvl w:val="0"/>
                      <w:numId w:val="27"/>
                    </w:numPr>
                    <w:jc w:val="both"/>
                    <w:rPr>
                      <w:rFonts w:ascii="Arial" w:hAnsi="Arial" w:cs="Arial"/>
                      <w:color w:val="000000"/>
                      <w:sz w:val="18"/>
                      <w:szCs w:val="18"/>
                    </w:rPr>
                  </w:pPr>
                  <w:r>
                    <w:rPr>
                      <w:rFonts w:ascii="Arial" w:hAnsi="Arial" w:cs="Arial"/>
                      <w:color w:val="000000"/>
                      <w:sz w:val="18"/>
                      <w:szCs w:val="18"/>
                    </w:rPr>
                    <w:t>proračunske postavke 3511005</w:t>
                  </w:r>
                </w:p>
                <w:p w:rsidR="00764E9C" w:rsidRDefault="00404330">
                  <w:pPr>
                    <w:numPr>
                      <w:ilvl w:val="0"/>
                      <w:numId w:val="27"/>
                    </w:numPr>
                    <w:jc w:val="both"/>
                    <w:rPr>
                      <w:rFonts w:ascii="Arial" w:hAnsi="Arial" w:cs="Arial"/>
                      <w:color w:val="000000"/>
                      <w:sz w:val="18"/>
                      <w:szCs w:val="18"/>
                    </w:rPr>
                  </w:pPr>
                  <w:r>
                    <w:rPr>
                      <w:rFonts w:ascii="Arial" w:hAnsi="Arial" w:cs="Arial"/>
                      <w:color w:val="000000"/>
                      <w:sz w:val="18"/>
                      <w:szCs w:val="18"/>
                    </w:rPr>
                    <w:t>konta 402199</w:t>
                  </w:r>
                </w:p>
              </w:tc>
            </w:tr>
          </w:tbl>
          <w:p w:rsidR="00764E9C" w:rsidRDefault="00764E9C"/>
        </w:tc>
      </w:tr>
    </w:tbl>
    <w:p w:rsidR="00764E9C" w:rsidRDefault="00404330">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Vse stroške v zvezi z najdeno živaljo, ki se jo namesti v zavetišče, je izvajalcu javne službe na podlagi specifikacije stroškov dolžna povrniti oseba, v katere lasti oziroma oskrbi je bila žival pred namestitvijo v zavetišče (v nadal­jevanju: dosedanji skrbnik živali), če se ta oseba ugotovi, tudi če se ta oseba odreče nadaljnjemu skrbništvu nad živaljo.</w:t>
            </w:r>
          </w:p>
          <w:p w:rsidR="00764E9C" w:rsidRDefault="00404330">
            <w:pPr>
              <w:spacing w:before="225" w:after="225"/>
              <w:jc w:val="both"/>
            </w:pPr>
            <w:r>
              <w:rPr>
                <w:rFonts w:ascii="Arial" w:hAnsi="Arial" w:cs="Arial"/>
                <w:color w:val="000000"/>
                <w:sz w:val="18"/>
                <w:szCs w:val="18"/>
              </w:rPr>
              <w:t>Opravljene storitve se plačujejo po ceniku storitev koncesionarja, ki je priloga pogodbe. Cenik velja za plačilo storitev v letu 2026. Vsako naslednje proračunsko leto se lahko cena storitev spremeni, vendar največ do višine letne stopnje indeksa cen življenkih potrebščin, ki ga uradno objavlja SURS. Navedene spremembe cen storitev se uredijo z aneksi k tej pogodbi.</w:t>
            </w:r>
          </w:p>
        </w:tc>
      </w:tr>
    </w:tbl>
    <w:p w:rsidR="00764E9C" w:rsidRDefault="0040433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Opravljena dela po tej pogodbi bo koncesionar obračunal po dejansko izvršenih količinah, dokumentiranih z mesečnimi poročili o delu, ki vsebuje podatke o vseh izvedenih storitvah in ukrepih opravljenih pri posamezni zapuščeni živali, predvsem pa:</w:t>
            </w:r>
          </w:p>
          <w:tbl>
            <w:tblPr>
              <w:tblStyle w:val="NormalTablePHPDOCX"/>
              <w:tblW w:w="0" w:type="auto"/>
              <w:tblLook w:val="04A0"/>
            </w:tblPr>
            <w:tblGrid>
              <w:gridCol w:w="8962"/>
            </w:tblGrid>
            <w:tr w:rsidR="00764E9C">
              <w:tc>
                <w:tcPr>
                  <w:tcW w:w="0" w:type="auto"/>
                  <w:tcMar>
                    <w:top w:w="0" w:type="auto"/>
                    <w:bottom w:w="0" w:type="auto"/>
                  </w:tcMar>
                </w:tcPr>
                <w:p w:rsidR="00764E9C" w:rsidRDefault="00404330">
                  <w:pPr>
                    <w:numPr>
                      <w:ilvl w:val="0"/>
                      <w:numId w:val="28"/>
                    </w:numPr>
                    <w:jc w:val="both"/>
                    <w:rPr>
                      <w:rFonts w:ascii="Arial" w:hAnsi="Arial" w:cs="Arial"/>
                      <w:color w:val="000000"/>
                      <w:sz w:val="18"/>
                      <w:szCs w:val="18"/>
                    </w:rPr>
                  </w:pPr>
                  <w:r>
                    <w:rPr>
                      <w:rFonts w:ascii="Arial" w:hAnsi="Arial" w:cs="Arial"/>
                      <w:color w:val="000000"/>
                      <w:sz w:val="18"/>
                      <w:szCs w:val="18"/>
                    </w:rPr>
                    <w:t>s podatki o sprejemu živali (datum, podlaga za sprejem), s podatki o živali (vrsta živali, starost ob sprejemu, označenost in dokumenti živali), z lokacijo najdbe ter osebnimi podatki najditelja;</w:t>
                  </w:r>
                </w:p>
                <w:p w:rsidR="00764E9C" w:rsidRDefault="00404330">
                  <w:pPr>
                    <w:numPr>
                      <w:ilvl w:val="0"/>
                      <w:numId w:val="28"/>
                    </w:numPr>
                    <w:jc w:val="both"/>
                    <w:rPr>
                      <w:rFonts w:ascii="Arial" w:hAnsi="Arial" w:cs="Arial"/>
                      <w:color w:val="000000"/>
                      <w:sz w:val="18"/>
                      <w:szCs w:val="18"/>
                    </w:rPr>
                  </w:pPr>
                  <w:r>
                    <w:rPr>
                      <w:rFonts w:ascii="Arial" w:hAnsi="Arial" w:cs="Arial"/>
                      <w:color w:val="000000"/>
                      <w:sz w:val="18"/>
                      <w:szCs w:val="18"/>
                    </w:rPr>
                    <w:t>z navedbo opravljenih veterinarskih storitev ter priloženo fotokopijo računa veterinarske organizacije ter sliko živali, na kateri je bil izveden posamezen poseg.;</w:t>
                  </w:r>
                </w:p>
                <w:p w:rsidR="00764E9C" w:rsidRDefault="00404330">
                  <w:pPr>
                    <w:numPr>
                      <w:ilvl w:val="0"/>
                      <w:numId w:val="28"/>
                    </w:numPr>
                    <w:jc w:val="both"/>
                    <w:rPr>
                      <w:rFonts w:ascii="Arial" w:hAnsi="Arial" w:cs="Arial"/>
                      <w:color w:val="000000"/>
                      <w:sz w:val="18"/>
                      <w:szCs w:val="18"/>
                    </w:rPr>
                  </w:pPr>
                  <w:r>
                    <w:rPr>
                      <w:rFonts w:ascii="Arial" w:hAnsi="Arial" w:cs="Arial"/>
                      <w:color w:val="000000"/>
                      <w:sz w:val="18"/>
                      <w:szCs w:val="18"/>
                    </w:rPr>
                    <w:t>s podatkom o številu oskrbnih dni;</w:t>
                  </w:r>
                </w:p>
                <w:p w:rsidR="00764E9C" w:rsidRDefault="00404330">
                  <w:pPr>
                    <w:numPr>
                      <w:ilvl w:val="0"/>
                      <w:numId w:val="28"/>
                    </w:numPr>
                    <w:jc w:val="both"/>
                    <w:rPr>
                      <w:rFonts w:ascii="Arial" w:hAnsi="Arial" w:cs="Arial"/>
                      <w:color w:val="000000"/>
                      <w:sz w:val="18"/>
                      <w:szCs w:val="18"/>
                    </w:rPr>
                  </w:pPr>
                  <w:r>
                    <w:rPr>
                      <w:rFonts w:ascii="Arial" w:hAnsi="Arial" w:cs="Arial"/>
                      <w:color w:val="000000"/>
                      <w:sz w:val="18"/>
                      <w:szCs w:val="18"/>
                    </w:rPr>
                    <w:t>z navedbo morebitnih posebnosti (breja samica, samica z mladiči…).</w:t>
                  </w:r>
                </w:p>
              </w:tc>
            </w:tr>
          </w:tbl>
          <w:p w:rsidR="00764E9C" w:rsidRDefault="00764E9C"/>
          <w:p w:rsidR="00764E9C" w:rsidRDefault="00404330">
            <w:pPr>
              <w:spacing w:before="225" w:after="225"/>
              <w:jc w:val="both"/>
            </w:pPr>
            <w:r>
              <w:rPr>
                <w:rFonts w:ascii="Arial" w:hAnsi="Arial" w:cs="Arial"/>
                <w:color w:val="000000"/>
                <w:sz w:val="18"/>
                <w:szCs w:val="18"/>
              </w:rPr>
              <w:t>Poročilo mora vsebovati tudi dokazila o aktivnostih, vezanih na oglaševanje možnosti posvojitve v medijih, datum oddaje živali, podatke o posvojitelju oziroma podatke o lokaciji vrnitve v lokalno okolje.</w:t>
            </w:r>
          </w:p>
          <w:p w:rsidR="00764E9C" w:rsidRDefault="00404330">
            <w:pPr>
              <w:spacing w:before="225" w:after="225"/>
              <w:jc w:val="both"/>
            </w:pPr>
            <w:r>
              <w:rPr>
                <w:rFonts w:ascii="Arial" w:hAnsi="Arial" w:cs="Arial"/>
                <w:color w:val="000000"/>
                <w:sz w:val="18"/>
                <w:szCs w:val="18"/>
              </w:rPr>
              <w:t>Naročnik lahko od koncesionarja kadarkoli zahteva predložitev dodatnih dokazil o opravljenih storitvah.</w:t>
            </w:r>
          </w:p>
        </w:tc>
      </w:tr>
    </w:tbl>
    <w:p w:rsidR="00764E9C" w:rsidRDefault="0040433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Koncesionar izda koncedentu račun v osmih (8) dneh od zaključka meseca za storitve izvedene v preteklem mesecu. Koncesionar izstavi račun v elektronski obliki (</w:t>
            </w:r>
            <w:r>
              <w:rPr>
                <w:rFonts w:ascii="Arial" w:hAnsi="Arial" w:cs="Arial"/>
                <w:b/>
                <w:bCs/>
                <w:color w:val="000000"/>
                <w:sz w:val="18"/>
                <w:szCs w:val="18"/>
              </w:rPr>
              <w:t>eRačun</w:t>
            </w:r>
            <w:r>
              <w:rPr>
                <w:rFonts w:ascii="Arial" w:hAnsi="Arial" w:cs="Arial"/>
                <w:color w:val="000000"/>
                <w:sz w:val="18"/>
                <w:szCs w:val="18"/>
              </w:rPr>
              <w:t xml:space="preserve">) preko spletnega portala </w:t>
            </w:r>
            <w:r>
              <w:rPr>
                <w:rFonts w:ascii="Arial" w:hAnsi="Arial" w:cs="Arial"/>
                <w:b/>
                <w:bCs/>
                <w:color w:val="000000"/>
                <w:sz w:val="18"/>
                <w:szCs w:val="18"/>
              </w:rPr>
              <w:t>UJPnet</w:t>
            </w:r>
            <w:r>
              <w:rPr>
                <w:rFonts w:ascii="Arial" w:hAnsi="Arial" w:cs="Arial"/>
                <w:color w:val="000000"/>
                <w:sz w:val="18"/>
                <w:szCs w:val="18"/>
              </w:rPr>
              <w:t>. Kot uradni prejem računa se šteje datum vnosa računa v sistem UJPnet. Pri izstavitvi računa se mora izvajalec sklicevati na številko pogodbe.</w:t>
            </w:r>
          </w:p>
          <w:p w:rsidR="00764E9C" w:rsidRDefault="00404330">
            <w:pPr>
              <w:spacing w:before="225" w:after="225"/>
              <w:jc w:val="both"/>
            </w:pPr>
            <w:r>
              <w:rPr>
                <w:rFonts w:ascii="Arial" w:hAnsi="Arial" w:cs="Arial"/>
                <w:color w:val="000000"/>
                <w:sz w:val="18"/>
                <w:szCs w:val="18"/>
              </w:rPr>
              <w:t>Na računu ali v prilogi računa morajo biti vidni naslednji podatki:</w:t>
            </w:r>
          </w:p>
          <w:tbl>
            <w:tblPr>
              <w:tblStyle w:val="NormalTablePHPDOCX"/>
              <w:tblW w:w="0" w:type="auto"/>
              <w:tblLook w:val="04A0"/>
            </w:tblPr>
            <w:tblGrid>
              <w:gridCol w:w="3877"/>
            </w:tblGrid>
            <w:tr w:rsidR="00764E9C">
              <w:tc>
                <w:tcPr>
                  <w:tcW w:w="0" w:type="auto"/>
                  <w:tcMar>
                    <w:top w:w="0" w:type="auto"/>
                    <w:bottom w:w="0" w:type="auto"/>
                  </w:tcMar>
                </w:tcPr>
                <w:p w:rsidR="00764E9C" w:rsidRDefault="00404330">
                  <w:pPr>
                    <w:numPr>
                      <w:ilvl w:val="0"/>
                      <w:numId w:val="29"/>
                    </w:numPr>
                    <w:jc w:val="both"/>
                    <w:rPr>
                      <w:rFonts w:ascii="Arial" w:hAnsi="Arial" w:cs="Arial"/>
                      <w:color w:val="000000"/>
                      <w:sz w:val="18"/>
                      <w:szCs w:val="18"/>
                    </w:rPr>
                  </w:pPr>
                  <w:r>
                    <w:rPr>
                      <w:rFonts w:ascii="Arial" w:hAnsi="Arial" w:cs="Arial"/>
                      <w:color w:val="000000"/>
                      <w:sz w:val="18"/>
                      <w:szCs w:val="18"/>
                    </w:rPr>
                    <w:t>evidenčno število živali,</w:t>
                  </w:r>
                </w:p>
                <w:p w:rsidR="00764E9C" w:rsidRDefault="00404330">
                  <w:pPr>
                    <w:numPr>
                      <w:ilvl w:val="0"/>
                      <w:numId w:val="29"/>
                    </w:numPr>
                    <w:jc w:val="both"/>
                    <w:rPr>
                      <w:rFonts w:ascii="Arial" w:hAnsi="Arial" w:cs="Arial"/>
                      <w:color w:val="000000"/>
                      <w:sz w:val="18"/>
                      <w:szCs w:val="18"/>
                    </w:rPr>
                  </w:pPr>
                  <w:r>
                    <w:rPr>
                      <w:rFonts w:ascii="Arial" w:hAnsi="Arial" w:cs="Arial"/>
                      <w:color w:val="000000"/>
                      <w:sz w:val="18"/>
                      <w:szCs w:val="18"/>
                    </w:rPr>
                    <w:t>datum sprejetja in oddaje živali,</w:t>
                  </w:r>
                </w:p>
                <w:p w:rsidR="00764E9C" w:rsidRDefault="00404330">
                  <w:pPr>
                    <w:numPr>
                      <w:ilvl w:val="0"/>
                      <w:numId w:val="29"/>
                    </w:numPr>
                    <w:jc w:val="both"/>
                    <w:rPr>
                      <w:rFonts w:ascii="Arial" w:hAnsi="Arial" w:cs="Arial"/>
                      <w:color w:val="000000"/>
                      <w:sz w:val="18"/>
                      <w:szCs w:val="18"/>
                    </w:rPr>
                  </w:pPr>
                  <w:r>
                    <w:rPr>
                      <w:rFonts w:ascii="Arial" w:hAnsi="Arial" w:cs="Arial"/>
                      <w:color w:val="000000"/>
                      <w:sz w:val="18"/>
                      <w:szCs w:val="18"/>
                    </w:rPr>
                    <w:t>kraj najdbe živali,</w:t>
                  </w:r>
                </w:p>
                <w:p w:rsidR="00764E9C" w:rsidRDefault="00404330">
                  <w:pPr>
                    <w:numPr>
                      <w:ilvl w:val="0"/>
                      <w:numId w:val="29"/>
                    </w:numPr>
                    <w:jc w:val="both"/>
                    <w:rPr>
                      <w:rFonts w:ascii="Arial" w:hAnsi="Arial" w:cs="Arial"/>
                      <w:color w:val="000000"/>
                      <w:sz w:val="18"/>
                      <w:szCs w:val="18"/>
                    </w:rPr>
                  </w:pPr>
                  <w:r>
                    <w:rPr>
                      <w:rFonts w:ascii="Arial" w:hAnsi="Arial" w:cs="Arial"/>
                      <w:color w:val="000000"/>
                      <w:sz w:val="18"/>
                      <w:szCs w:val="18"/>
                    </w:rPr>
                    <w:t>ime, priimek in naslov najditelja,</w:t>
                  </w:r>
                </w:p>
                <w:p w:rsidR="00764E9C" w:rsidRDefault="00404330">
                  <w:pPr>
                    <w:numPr>
                      <w:ilvl w:val="0"/>
                      <w:numId w:val="29"/>
                    </w:numPr>
                    <w:jc w:val="both"/>
                    <w:rPr>
                      <w:rFonts w:ascii="Arial" w:hAnsi="Arial" w:cs="Arial"/>
                      <w:color w:val="000000"/>
                      <w:sz w:val="18"/>
                      <w:szCs w:val="18"/>
                    </w:rPr>
                  </w:pPr>
                  <w:r>
                    <w:rPr>
                      <w:rFonts w:ascii="Arial" w:hAnsi="Arial" w:cs="Arial"/>
                      <w:color w:val="000000"/>
                      <w:sz w:val="18"/>
                      <w:szCs w:val="18"/>
                    </w:rPr>
                    <w:t>fotografija živali,</w:t>
                  </w:r>
                </w:p>
                <w:p w:rsidR="00764E9C" w:rsidRDefault="00404330">
                  <w:pPr>
                    <w:numPr>
                      <w:ilvl w:val="0"/>
                      <w:numId w:val="29"/>
                    </w:numPr>
                    <w:jc w:val="both"/>
                    <w:rPr>
                      <w:rFonts w:ascii="Arial" w:hAnsi="Arial" w:cs="Arial"/>
                      <w:color w:val="000000"/>
                      <w:sz w:val="18"/>
                      <w:szCs w:val="18"/>
                    </w:rPr>
                  </w:pPr>
                  <w:r>
                    <w:rPr>
                      <w:rFonts w:ascii="Arial" w:hAnsi="Arial" w:cs="Arial"/>
                      <w:color w:val="000000"/>
                      <w:sz w:val="18"/>
                      <w:szCs w:val="18"/>
                    </w:rPr>
                    <w:lastRenderedPageBreak/>
                    <w:t>stroški steriilizacije ali kastracije,</w:t>
                  </w:r>
                </w:p>
                <w:p w:rsidR="00764E9C" w:rsidRDefault="00404330">
                  <w:pPr>
                    <w:numPr>
                      <w:ilvl w:val="0"/>
                      <w:numId w:val="29"/>
                    </w:numPr>
                    <w:jc w:val="both"/>
                    <w:rPr>
                      <w:rFonts w:ascii="Arial" w:hAnsi="Arial" w:cs="Arial"/>
                      <w:color w:val="000000"/>
                      <w:sz w:val="18"/>
                      <w:szCs w:val="18"/>
                    </w:rPr>
                  </w:pPr>
                  <w:r>
                    <w:rPr>
                      <w:rFonts w:ascii="Arial" w:hAnsi="Arial" w:cs="Arial"/>
                      <w:color w:val="000000"/>
                      <w:sz w:val="18"/>
                      <w:szCs w:val="18"/>
                    </w:rPr>
                    <w:t>poročilo.</w:t>
                  </w:r>
                </w:p>
                <w:p w:rsidR="00C26D03" w:rsidRDefault="00C26D03" w:rsidP="00C26D03">
                  <w:pPr>
                    <w:jc w:val="both"/>
                    <w:rPr>
                      <w:rFonts w:ascii="Arial" w:hAnsi="Arial" w:cs="Arial"/>
                      <w:color w:val="000000"/>
                      <w:sz w:val="18"/>
                      <w:szCs w:val="18"/>
                    </w:rPr>
                  </w:pPr>
                </w:p>
                <w:p w:rsidR="00C26D03" w:rsidRDefault="00C26D03" w:rsidP="00C26D03">
                  <w:pPr>
                    <w:jc w:val="both"/>
                    <w:rPr>
                      <w:rFonts w:ascii="Arial" w:hAnsi="Arial" w:cs="Arial"/>
                      <w:color w:val="000000"/>
                      <w:sz w:val="18"/>
                      <w:szCs w:val="18"/>
                    </w:rPr>
                  </w:pPr>
                </w:p>
                <w:p w:rsidR="00C26D03" w:rsidRDefault="00C26D03" w:rsidP="00C26D03">
                  <w:pPr>
                    <w:jc w:val="both"/>
                    <w:rPr>
                      <w:rFonts w:ascii="Arial" w:hAnsi="Arial" w:cs="Arial"/>
                      <w:color w:val="000000"/>
                      <w:sz w:val="18"/>
                      <w:szCs w:val="18"/>
                    </w:rPr>
                  </w:pPr>
                </w:p>
              </w:tc>
            </w:tr>
          </w:tbl>
          <w:p w:rsidR="00764E9C" w:rsidRDefault="00764E9C"/>
        </w:tc>
      </w:tr>
    </w:tbl>
    <w:p w:rsidR="00764E9C" w:rsidRDefault="00404330">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Koncesionar ne sme prenesti koncesije na drugo pravno ali fizično osebo, lahko pa za posamezne storitve v okviru izvajanja javne službe sklepa pogodbe s podizvajalci, ki jih izbere skladno s predpisi, ki urejajo javna naročila in ki navedene storitve izvajajo v njegovem imenu in za njegov račun.</w:t>
            </w:r>
          </w:p>
          <w:p w:rsidR="00764E9C" w:rsidRDefault="00404330">
            <w:pPr>
              <w:spacing w:before="225" w:after="225"/>
              <w:jc w:val="both"/>
            </w:pPr>
            <w:r>
              <w:rPr>
                <w:rFonts w:ascii="Arial" w:hAnsi="Arial" w:cs="Arial"/>
                <w:color w:val="000000"/>
                <w:sz w:val="18"/>
                <w:szCs w:val="18"/>
              </w:rPr>
              <w:t>Za zagotavljanje potrebne veterinarske pomoči zapuščenim živalim in ustrezne veterinarske oskrbe prostoživečih živali sklene izvajalec javne službe skladno s predpisi pogodbo z veterinarjem ali veterinarsko ambulanto, in sicer za tiste storitve, ki jih ne more zagotoviti v okviru zaposlenih v zavetišču.</w:t>
            </w:r>
          </w:p>
        </w:tc>
      </w:tr>
    </w:tbl>
    <w:p w:rsidR="00764E9C" w:rsidRDefault="0040433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Poleg koncesionarja pri izvedbi javne službe sodelujejo tudi naslednji podizvajalci:</w:t>
            </w:r>
          </w:p>
          <w:p w:rsidR="00764E9C" w:rsidRDefault="00404330">
            <w:pPr>
              <w:spacing w:before="225" w:after="225"/>
              <w:jc w:val="both"/>
            </w:pPr>
            <w:r>
              <w:rPr>
                <w:rFonts w:ascii="Arial" w:hAnsi="Arial" w:cs="Arial"/>
                <w:b/>
                <w:bCs/>
                <w:color w:val="000000"/>
                <w:sz w:val="18"/>
                <w:szCs w:val="18"/>
              </w:rPr>
              <w:t>firma in sedež podizvajalca______________________</w:t>
            </w:r>
          </w:p>
          <w:p w:rsidR="00764E9C" w:rsidRDefault="00404330">
            <w:pPr>
              <w:spacing w:before="225" w:after="225"/>
              <w:jc w:val="both"/>
            </w:pPr>
            <w:r>
              <w:rPr>
                <w:rFonts w:ascii="Arial" w:hAnsi="Arial" w:cs="Arial"/>
                <w:b/>
                <w:bCs/>
                <w:color w:val="000000"/>
                <w:sz w:val="18"/>
                <w:szCs w:val="18"/>
              </w:rPr>
              <w:t>davčna in matična številka________________________</w:t>
            </w:r>
          </w:p>
          <w:p w:rsidR="00764E9C" w:rsidRDefault="00404330">
            <w:pPr>
              <w:spacing w:before="225" w:after="225"/>
              <w:jc w:val="both"/>
            </w:pPr>
            <w:r>
              <w:rPr>
                <w:rFonts w:ascii="Arial" w:hAnsi="Arial" w:cs="Arial"/>
                <w:b/>
                <w:bCs/>
                <w:color w:val="000000"/>
                <w:sz w:val="18"/>
                <w:szCs w:val="18"/>
              </w:rPr>
              <w:t>vrednost del in delež podizvajalca (v % od celotnega naročila)____________________</w:t>
            </w:r>
          </w:p>
          <w:p w:rsidR="00764E9C" w:rsidRDefault="00404330">
            <w:pPr>
              <w:spacing w:before="225" w:after="225"/>
              <w:jc w:val="both"/>
            </w:pPr>
            <w:r>
              <w:rPr>
                <w:rFonts w:ascii="Arial" w:hAnsi="Arial" w:cs="Arial"/>
                <w:b/>
                <w:bCs/>
                <w:color w:val="000000"/>
                <w:sz w:val="18"/>
                <w:szCs w:val="18"/>
              </w:rPr>
              <w:t>opis del, ki jih bo izvedel podizvajalec________________________</w:t>
            </w:r>
          </w:p>
          <w:p w:rsidR="00764E9C" w:rsidRDefault="00404330">
            <w:pPr>
              <w:spacing w:before="225" w:after="225"/>
              <w:jc w:val="both"/>
            </w:pPr>
            <w:r>
              <w:rPr>
                <w:rFonts w:ascii="Arial" w:hAnsi="Arial" w:cs="Arial"/>
                <w:color w:val="000000"/>
                <w:sz w:val="18"/>
                <w:szCs w:val="18"/>
              </w:rPr>
              <w:t>V primeru, da podizvajalec zahteva neposredno plačilo, koncesionar pooblašča naročnika, da na podlagi potrjenega računa oziroma situacije s strani koncesionarja neposredno plačuje podizvajalcu, za kar podizvajalec predloži soglasje,  na podlagi katerega naročnik namesto koncesionarju poravna podizvajalčevo terjatev do koncesionarja. Koncesionar mora svojemu računu ali situaciji priložiti račun ali situacijo podizvajalca, ki ga je predhodno potrdil.</w:t>
            </w:r>
          </w:p>
          <w:p w:rsidR="00764E9C" w:rsidRDefault="00404330">
            <w:pPr>
              <w:spacing w:before="225" w:after="225"/>
              <w:jc w:val="both"/>
            </w:pPr>
            <w:r>
              <w:rPr>
                <w:rFonts w:ascii="Arial" w:hAnsi="Arial" w:cs="Arial"/>
                <w:color w:val="000000"/>
                <w:sz w:val="18"/>
                <w:szCs w:val="18"/>
              </w:rPr>
              <w:t>Če podizvajalec neposrednega plačila ni zahteval, bo naročnik od koncesionarja zahteval,  da mu najpozneje v 60 dneh od plačila končnega računa oziroma situacije pošlje svojo pisno izjavo in pisno izjavo podizvajalca, da je podizvajalec prejel plačilo, neposredno povezano s predmetom javnega naročila.</w:t>
            </w:r>
          </w:p>
          <w:p w:rsidR="00764E9C" w:rsidRDefault="00404330">
            <w:pPr>
              <w:spacing w:before="225" w:after="225"/>
              <w:jc w:val="both"/>
            </w:pPr>
            <w:r>
              <w:rPr>
                <w:rFonts w:ascii="Arial" w:hAnsi="Arial" w:cs="Arial"/>
                <w:color w:val="000000"/>
                <w:sz w:val="18"/>
                <w:szCs w:val="18"/>
              </w:rPr>
              <w:t>V primeru, da se po sklenitvi pogodbe o izvedbi javnega naročila zamenja podizvajalec ali če koncesionar  sklene pogodbo z novim podizvajalcem, mora ravnati v skladu s 94. členom ZJN-3. Zamenjava podizvajalca se lahko izvede le s predhodnim soglasjem naročnika in sklenitvijo aneksa k tej pogodbi.</w:t>
            </w:r>
          </w:p>
        </w:tc>
      </w:tr>
    </w:tbl>
    <w:p w:rsidR="00764E9C" w:rsidRDefault="0040433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Koncedent bo koncesionarju za opravljena dela plačal v roku 30 dni od dneva prejema pravilno izstavljenega e-računa oziroma v roku, kot ga določa v času prejetja računa veljaven zakon, ki ureja izvrševanje proračuna Republike Slovenije.</w:t>
            </w:r>
          </w:p>
          <w:p w:rsidR="00764E9C" w:rsidRDefault="00404330">
            <w:pPr>
              <w:spacing w:before="225" w:after="225"/>
              <w:jc w:val="both"/>
            </w:pPr>
            <w:r>
              <w:rPr>
                <w:rFonts w:ascii="Arial" w:hAnsi="Arial" w:cs="Arial"/>
                <w:color w:val="000000"/>
                <w:sz w:val="18"/>
                <w:szCs w:val="18"/>
              </w:rPr>
              <w:t>Koncedent bo zneske za s strani glavnega izvajalca potrjene račune nakazal neposredno podizvajalcem, če bodo ti to zahtevali. Roki plačil za podizvajalce so enaki kot za koncesionarja.</w:t>
            </w:r>
          </w:p>
          <w:p w:rsidR="00764E9C" w:rsidRDefault="00404330">
            <w:pPr>
              <w:spacing w:before="225" w:after="225"/>
              <w:jc w:val="both"/>
            </w:pPr>
            <w:r>
              <w:rPr>
                <w:rFonts w:ascii="Arial" w:hAnsi="Arial" w:cs="Arial"/>
                <w:color w:val="000000"/>
                <w:sz w:val="18"/>
                <w:szCs w:val="18"/>
              </w:rPr>
              <w:t>V primeru izvajanja koncesije s podizvajalci so obvezne priloge računu koncesionarja računi, ki jih je koncesionar predhodno potrdil podizvajalcem, v kolikor bodo podizvajalci zahtevali neposredna plačila.</w:t>
            </w:r>
          </w:p>
          <w:p w:rsidR="00764E9C" w:rsidRDefault="00404330">
            <w:pPr>
              <w:spacing w:before="225" w:after="225"/>
              <w:jc w:val="both"/>
            </w:pPr>
            <w:r>
              <w:rPr>
                <w:rFonts w:ascii="Arial" w:hAnsi="Arial" w:cs="Arial"/>
                <w:color w:val="000000"/>
                <w:sz w:val="18"/>
                <w:szCs w:val="18"/>
              </w:rPr>
              <w:t>V primeru plačilne zamude koncedenta lahko koncesionar obračuna zakonske zamudne obresti.</w:t>
            </w:r>
          </w:p>
        </w:tc>
      </w:tr>
    </w:tbl>
    <w:p w:rsidR="00764E9C" w:rsidRDefault="0040433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 xml:space="preserve">Koncesionar je dolžan pripraviti in koncendentu predložiti letni program izvajanja dejavnosti najkasneje </w:t>
            </w:r>
            <w:r>
              <w:rPr>
                <w:rFonts w:ascii="Arial" w:hAnsi="Arial" w:cs="Arial"/>
                <w:b/>
                <w:bCs/>
                <w:color w:val="000000"/>
                <w:sz w:val="18"/>
                <w:szCs w:val="18"/>
              </w:rPr>
              <w:t>do 30. oktobra</w:t>
            </w:r>
            <w:r>
              <w:rPr>
                <w:rFonts w:ascii="Arial" w:hAnsi="Arial" w:cs="Arial"/>
                <w:color w:val="000000"/>
                <w:sz w:val="18"/>
                <w:szCs w:val="18"/>
              </w:rPr>
              <w:t xml:space="preserve"> za prihodnje koledarsko leto.</w:t>
            </w:r>
          </w:p>
        </w:tc>
      </w:tr>
    </w:tbl>
    <w:p w:rsidR="00764E9C" w:rsidRDefault="0040433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lastRenderedPageBreak/>
              <w:t xml:space="preserve">Izvajalec javne službe je dolžan najkasneje </w:t>
            </w:r>
            <w:r>
              <w:rPr>
                <w:rFonts w:ascii="Arial" w:hAnsi="Arial" w:cs="Arial"/>
                <w:b/>
                <w:bCs/>
                <w:color w:val="000000"/>
                <w:sz w:val="18"/>
                <w:szCs w:val="18"/>
              </w:rPr>
              <w:t>do 28. februarja</w:t>
            </w:r>
            <w:r>
              <w:rPr>
                <w:rFonts w:ascii="Arial" w:hAnsi="Arial" w:cs="Arial"/>
                <w:color w:val="000000"/>
                <w:sz w:val="18"/>
                <w:szCs w:val="18"/>
              </w:rPr>
              <w:t xml:space="preserve"> vsakega leta pristojnemu organu oz. koncendentu predložiti poročilo o poslovanju in izvajanju javne službe v preteklem letu, ki mora v celoti vsebovati podatke o realizaciji programa javne službe.</w:t>
            </w:r>
          </w:p>
        </w:tc>
      </w:tr>
    </w:tbl>
    <w:p w:rsidR="00764E9C" w:rsidRDefault="0040433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Koncesionar je dolžan koncedenta nemudoma obvestiti o spremembi okoliščin, ki so bile pomembne za sklenitev te koncesijske pogodbe. Koncesionar je dolžan obvestiti koncedenta o vsaki statusni spremembi. Če koncesionar tega v razumnem roku ne stori in če je zaradi tega prizadet interes koncedenta ali če so zaradi sprememb bistveno spremenjena razmerja iz koncesijske pogodbe, lahko koncedent koncesijo odvzame.</w:t>
            </w:r>
          </w:p>
        </w:tc>
      </w:tr>
    </w:tbl>
    <w:p w:rsidR="00764E9C" w:rsidRDefault="0040433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tblPr>
      <w:tblGrid>
        <w:gridCol w:w="8151"/>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Koncesijsko razmerje začne teči z dnem, ko obe pogodbeni stranki podpišeta koncesijsko pogodbo.</w:t>
            </w:r>
          </w:p>
          <w:p w:rsidR="00764E9C" w:rsidRDefault="00404330">
            <w:pPr>
              <w:spacing w:before="225" w:after="225"/>
              <w:jc w:val="both"/>
            </w:pPr>
            <w:r>
              <w:rPr>
                <w:rFonts w:ascii="Arial" w:hAnsi="Arial" w:cs="Arial"/>
                <w:color w:val="000000"/>
                <w:sz w:val="18"/>
                <w:szCs w:val="18"/>
              </w:rPr>
              <w:t xml:space="preserve">Koncesijska pogodba velja </w:t>
            </w:r>
            <w:r w:rsidR="00C26D03" w:rsidRPr="00C26D03">
              <w:rPr>
                <w:rFonts w:ascii="Arial" w:hAnsi="Arial" w:cs="Arial"/>
                <w:b/>
                <w:bCs/>
                <w:color w:val="000000"/>
                <w:sz w:val="18"/>
                <w:szCs w:val="18"/>
              </w:rPr>
              <w:t>_________</w:t>
            </w:r>
            <w:r w:rsidRPr="00C26D03">
              <w:rPr>
                <w:rFonts w:ascii="Arial" w:hAnsi="Arial" w:cs="Arial"/>
                <w:b/>
                <w:bCs/>
                <w:color w:val="000000"/>
                <w:sz w:val="18"/>
                <w:szCs w:val="18"/>
              </w:rPr>
              <w:t xml:space="preserve"> let</w:t>
            </w:r>
            <w:r>
              <w:rPr>
                <w:rFonts w:ascii="Arial" w:hAnsi="Arial" w:cs="Arial"/>
                <w:color w:val="000000"/>
                <w:sz w:val="18"/>
                <w:szCs w:val="18"/>
              </w:rPr>
              <w:t xml:space="preserve"> od dneva pričetka izvajanja koncesionirane dejavnosti.</w:t>
            </w:r>
          </w:p>
        </w:tc>
      </w:tr>
    </w:tbl>
    <w:p w:rsidR="00027655" w:rsidRDefault="00027655" w:rsidP="00027655">
      <w:pPr>
        <w:spacing w:after="0" w:line="240" w:lineRule="auto"/>
        <w:jc w:val="center"/>
      </w:pPr>
      <w:r>
        <w:rPr>
          <w:rFonts w:ascii="Arial" w:hAnsi="Arial" w:cs="Arial"/>
          <w:b/>
          <w:bCs/>
          <w:color w:val="000000"/>
          <w:sz w:val="18"/>
          <w:szCs w:val="18"/>
        </w:rPr>
        <w:t>25. člen</w:t>
      </w:r>
    </w:p>
    <w:p w:rsidR="00027655" w:rsidRDefault="00027655" w:rsidP="00027655">
      <w:pPr>
        <w:spacing w:before="225" w:after="225" w:line="240" w:lineRule="auto"/>
      </w:pPr>
      <w:r>
        <w:rPr>
          <w:rFonts w:ascii="Arial" w:hAnsi="Arial" w:cs="Arial"/>
          <w:color w:val="000000"/>
          <w:sz w:val="18"/>
          <w:szCs w:val="18"/>
        </w:rPr>
        <w:t>Koncesionar mora ob podpisu koncesijske pogodbe koncedentu izročiti finančno zavarovanje za dobro izvedbo pogodbenih obveznosti – menica s pooblastilom za izpolnitev (menično izjavo z oznako »brez protesta« in plačljivo na prvi poziv) v višini 10% (deset odstotkov) od pogodbene vrednosti z DDV. </w:t>
      </w:r>
    </w:p>
    <w:p w:rsidR="00027655" w:rsidRDefault="00027655" w:rsidP="00027655">
      <w:pPr>
        <w:spacing w:before="225" w:after="225" w:line="240" w:lineRule="auto"/>
        <w:jc w:val="both"/>
      </w:pPr>
      <w:r>
        <w:rPr>
          <w:rFonts w:ascii="Arial" w:hAnsi="Arial" w:cs="Arial"/>
          <w:color w:val="000000"/>
          <w:sz w:val="18"/>
          <w:szCs w:val="18"/>
        </w:rPr>
        <w:t>Predložitev finančnega zavarovanja za dobro izvedbo pogodbenih obveznosti je pogoj za veljavnost koncesijske pogodbe.</w:t>
      </w:r>
    </w:p>
    <w:p w:rsidR="00027655" w:rsidRDefault="00027655" w:rsidP="00027655">
      <w:pPr>
        <w:spacing w:before="225" w:after="225" w:line="240" w:lineRule="auto"/>
        <w:jc w:val="both"/>
      </w:pPr>
      <w:r>
        <w:rPr>
          <w:rFonts w:ascii="Arial" w:hAnsi="Arial" w:cs="Arial"/>
          <w:color w:val="000000"/>
          <w:sz w:val="18"/>
          <w:szCs w:val="18"/>
        </w:rPr>
        <w:t>Koncedent bo unovčil finančno zavarovanje za dobro izvedbo pogodbenih obveznosti v primeru, če koncesionar svojih obveznosti ne bo izvrševal pravočasno, strokovno in pravilno oziroma jih sploh ne bo izvrševal ali če bo koncesijska pogodba odpovedana zaradi razlogov na strani koncesionarja.</w:t>
      </w:r>
    </w:p>
    <w:p w:rsidR="00027655" w:rsidRDefault="00027655" w:rsidP="00027655">
      <w:pPr>
        <w:spacing w:before="225" w:after="225" w:line="240" w:lineRule="auto"/>
        <w:jc w:val="both"/>
      </w:pPr>
      <w:r>
        <w:rPr>
          <w:rFonts w:ascii="Arial" w:hAnsi="Arial" w:cs="Arial"/>
          <w:color w:val="000000"/>
          <w:sz w:val="18"/>
          <w:szCs w:val="18"/>
        </w:rPr>
        <w:t>Finančno zavarovanje za dobro izvedbo pogodbenih obveznosti začne veljati z dnem podpisa koncesijske pogodbe in velja vsaj še 30 dni po koncu koncesijskega razmerja. Po tem datumu koncedent neunovčene menice in menične izjave vrne koncesionarju.</w:t>
      </w:r>
    </w:p>
    <w:p w:rsidR="00027655" w:rsidRDefault="00027655" w:rsidP="00027655">
      <w:pPr>
        <w:spacing w:before="225" w:after="225" w:line="240" w:lineRule="auto"/>
        <w:jc w:val="both"/>
      </w:pPr>
      <w:r>
        <w:rPr>
          <w:rFonts w:ascii="Arial" w:hAnsi="Arial" w:cs="Arial"/>
          <w:color w:val="000000"/>
          <w:sz w:val="18"/>
          <w:szCs w:val="18"/>
        </w:rPr>
        <w:t>Koncesionar mora vsako menico, ki jo bo koncedent izpolnil in unovčil v času trajanja koncesijskega razmerja, nadomestiti z novo bianco menico in menično izjavo.</w:t>
      </w:r>
    </w:p>
    <w:p w:rsidR="00764E9C" w:rsidRDefault="00404330">
      <w:pPr>
        <w:spacing w:after="0" w:line="240" w:lineRule="auto"/>
        <w:jc w:val="center"/>
      </w:pPr>
      <w:r>
        <w:rPr>
          <w:rFonts w:ascii="Arial" w:hAnsi="Arial" w:cs="Arial"/>
          <w:b/>
          <w:bCs/>
          <w:color w:val="000000"/>
          <w:sz w:val="18"/>
          <w:szCs w:val="18"/>
        </w:rPr>
        <w:t>2</w:t>
      </w:r>
      <w:r w:rsidR="00027655">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Koncesionar mora za izvajanje del po tej pogodbi voditi ločeno računovodstvo v skladu z veljavnimi računovodskimi standardi.</w:t>
            </w:r>
          </w:p>
          <w:p w:rsidR="00764E9C" w:rsidRDefault="00404330">
            <w:pPr>
              <w:spacing w:before="225" w:after="225"/>
              <w:jc w:val="both"/>
            </w:pPr>
            <w:r>
              <w:rPr>
                <w:rFonts w:ascii="Arial" w:hAnsi="Arial" w:cs="Arial"/>
                <w:color w:val="000000"/>
                <w:sz w:val="18"/>
                <w:szCs w:val="18"/>
              </w:rPr>
              <w:t>Ločeno računovodstvo mora koncesionar zagotoviti skladno z zakonom, ki ureja gospodarske javne službe in preglednost finančnih odnosov in ločeno evidentiranje različnih dejavnosti in drugimi veljavnimi predpisi.</w:t>
            </w:r>
          </w:p>
          <w:p w:rsidR="00764E9C" w:rsidRDefault="00404330">
            <w:pPr>
              <w:spacing w:before="225" w:after="225"/>
              <w:jc w:val="both"/>
            </w:pPr>
            <w:r>
              <w:rPr>
                <w:rFonts w:ascii="Arial" w:hAnsi="Arial" w:cs="Arial"/>
                <w:color w:val="000000"/>
                <w:sz w:val="18"/>
                <w:szCs w:val="18"/>
              </w:rPr>
              <w:t>Pristojnemu organu koncedenta mora biti omogočen vpogled v finančno poslovanje koncesionarja v delu, ki se nanaša na izvajanje del po tej koncesijski pogodbi.</w:t>
            </w:r>
          </w:p>
        </w:tc>
      </w:tr>
    </w:tbl>
    <w:p w:rsidR="00764E9C" w:rsidRDefault="00404330">
      <w:pPr>
        <w:spacing w:after="0" w:line="240" w:lineRule="auto"/>
        <w:jc w:val="center"/>
      </w:pPr>
      <w:r>
        <w:rPr>
          <w:rFonts w:ascii="Arial" w:hAnsi="Arial" w:cs="Arial"/>
          <w:b/>
          <w:bCs/>
          <w:color w:val="000000"/>
          <w:sz w:val="18"/>
          <w:szCs w:val="18"/>
        </w:rPr>
        <w:t>2</w:t>
      </w:r>
      <w:r w:rsidR="00027655">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tblPr>
      <w:tblGrid>
        <w:gridCol w:w="6655"/>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Razmerje med koncedentom in koncesionarjem preneha:</w:t>
            </w:r>
          </w:p>
          <w:tbl>
            <w:tblPr>
              <w:tblStyle w:val="NormalTablePHPDOCX"/>
              <w:tblW w:w="0" w:type="auto"/>
              <w:tblLook w:val="04A0"/>
            </w:tblPr>
            <w:tblGrid>
              <w:gridCol w:w="6439"/>
            </w:tblGrid>
            <w:tr w:rsidR="00764E9C">
              <w:tc>
                <w:tcPr>
                  <w:tcW w:w="0" w:type="auto"/>
                  <w:tcMar>
                    <w:top w:w="0" w:type="auto"/>
                    <w:bottom w:w="0" w:type="auto"/>
                  </w:tcMar>
                </w:tcPr>
                <w:p w:rsidR="00764E9C" w:rsidRDefault="00404330">
                  <w:pPr>
                    <w:numPr>
                      <w:ilvl w:val="0"/>
                      <w:numId w:val="30"/>
                    </w:numPr>
                    <w:jc w:val="both"/>
                    <w:rPr>
                      <w:rFonts w:ascii="Arial" w:hAnsi="Arial" w:cs="Arial"/>
                      <w:color w:val="000000"/>
                      <w:sz w:val="18"/>
                      <w:szCs w:val="18"/>
                    </w:rPr>
                  </w:pPr>
                  <w:r>
                    <w:rPr>
                      <w:rFonts w:ascii="Arial" w:hAnsi="Arial" w:cs="Arial"/>
                      <w:color w:val="000000"/>
                      <w:sz w:val="18"/>
                      <w:szCs w:val="18"/>
                    </w:rPr>
                    <w:t>s prenehanjem koncesijske pogodbe,</w:t>
                  </w:r>
                </w:p>
                <w:p w:rsidR="00764E9C" w:rsidRDefault="00404330">
                  <w:pPr>
                    <w:numPr>
                      <w:ilvl w:val="0"/>
                      <w:numId w:val="30"/>
                    </w:numPr>
                    <w:jc w:val="both"/>
                    <w:rPr>
                      <w:rFonts w:ascii="Arial" w:hAnsi="Arial" w:cs="Arial"/>
                      <w:color w:val="000000"/>
                      <w:sz w:val="18"/>
                      <w:szCs w:val="18"/>
                    </w:rPr>
                  </w:pPr>
                  <w:r>
                    <w:rPr>
                      <w:rFonts w:ascii="Arial" w:hAnsi="Arial" w:cs="Arial"/>
                      <w:color w:val="000000"/>
                      <w:sz w:val="18"/>
                      <w:szCs w:val="18"/>
                    </w:rPr>
                    <w:t>z odkupom koncesije,</w:t>
                  </w:r>
                </w:p>
                <w:p w:rsidR="00764E9C" w:rsidRDefault="00404330">
                  <w:pPr>
                    <w:numPr>
                      <w:ilvl w:val="0"/>
                      <w:numId w:val="30"/>
                    </w:numPr>
                    <w:jc w:val="both"/>
                    <w:rPr>
                      <w:rFonts w:ascii="Arial" w:hAnsi="Arial" w:cs="Arial"/>
                      <w:color w:val="000000"/>
                      <w:sz w:val="18"/>
                      <w:szCs w:val="18"/>
                    </w:rPr>
                  </w:pPr>
                  <w:r>
                    <w:rPr>
                      <w:rFonts w:ascii="Arial" w:hAnsi="Arial" w:cs="Arial"/>
                      <w:color w:val="000000"/>
                      <w:sz w:val="18"/>
                      <w:szCs w:val="18"/>
                    </w:rPr>
                    <w:t>z odvzemom koncesije,</w:t>
                  </w:r>
                </w:p>
                <w:p w:rsidR="00764E9C" w:rsidRDefault="00404330">
                  <w:pPr>
                    <w:numPr>
                      <w:ilvl w:val="0"/>
                      <w:numId w:val="30"/>
                    </w:numPr>
                    <w:jc w:val="both"/>
                    <w:rPr>
                      <w:rFonts w:ascii="Arial" w:hAnsi="Arial" w:cs="Arial"/>
                      <w:color w:val="000000"/>
                      <w:sz w:val="18"/>
                      <w:szCs w:val="18"/>
                    </w:rPr>
                  </w:pPr>
                  <w:r>
                    <w:rPr>
                      <w:rFonts w:ascii="Arial" w:hAnsi="Arial" w:cs="Arial"/>
                      <w:color w:val="000000"/>
                      <w:sz w:val="18"/>
                      <w:szCs w:val="18"/>
                    </w:rPr>
                    <w:t>s prevzemom koncesionirane gospodarske javne službe v režijo.</w:t>
                  </w:r>
                </w:p>
                <w:p w:rsidR="00384B99" w:rsidRDefault="00384B99" w:rsidP="00384B99">
                  <w:pPr>
                    <w:ind w:left="720"/>
                    <w:jc w:val="both"/>
                    <w:rPr>
                      <w:rFonts w:ascii="Arial" w:hAnsi="Arial" w:cs="Arial"/>
                      <w:color w:val="000000"/>
                      <w:sz w:val="18"/>
                      <w:szCs w:val="18"/>
                    </w:rPr>
                  </w:pPr>
                </w:p>
              </w:tc>
            </w:tr>
          </w:tbl>
          <w:p w:rsidR="00764E9C" w:rsidRDefault="00764E9C"/>
        </w:tc>
      </w:tr>
    </w:tbl>
    <w:p w:rsidR="00764E9C" w:rsidRDefault="00404330">
      <w:pPr>
        <w:spacing w:after="0" w:line="240" w:lineRule="auto"/>
        <w:jc w:val="center"/>
      </w:pPr>
      <w:r>
        <w:rPr>
          <w:rFonts w:ascii="Arial" w:hAnsi="Arial" w:cs="Arial"/>
          <w:b/>
          <w:bCs/>
          <w:color w:val="000000"/>
          <w:sz w:val="18"/>
          <w:szCs w:val="18"/>
        </w:rPr>
        <w:t>2</w:t>
      </w:r>
      <w:r w:rsidR="00027655">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C26D03" w:rsidRDefault="00404330" w:rsidP="003E713F">
            <w:pPr>
              <w:spacing w:before="225" w:after="225"/>
              <w:jc w:val="both"/>
            </w:pPr>
            <w:r>
              <w:rPr>
                <w:rFonts w:ascii="Arial" w:hAnsi="Arial" w:cs="Arial"/>
                <w:color w:val="000000"/>
                <w:sz w:val="18"/>
                <w:szCs w:val="18"/>
              </w:rPr>
              <w:t xml:space="preserve">Koncesionar lahko samo zaradi izjemnih, nepredvidljivih okoliščin, ko iz utemeljenih razlogov ne more več izvajati javne službe, s šestmesečnim odpovednim rokom odpove koncesijsko pogodbo. Koncesionar je v </w:t>
            </w:r>
            <w:r>
              <w:rPr>
                <w:rFonts w:ascii="Arial" w:hAnsi="Arial" w:cs="Arial"/>
                <w:color w:val="000000"/>
                <w:sz w:val="18"/>
                <w:szCs w:val="18"/>
              </w:rPr>
              <w:lastRenderedPageBreak/>
              <w:t>primeru, ko ob nastopu razlogov in okoliščin na njegovi strani ne more več izvajati javne službe, dolžan koncedentu kriti stroške oskrbe zapuščenih živali, ki presegajo stroške, ki bi nastali ob rednem izvajanju koncesijske pogodbe, do izbora novega koncesionarja.</w:t>
            </w:r>
          </w:p>
        </w:tc>
      </w:tr>
    </w:tbl>
    <w:p w:rsidR="00764E9C" w:rsidRDefault="00404330">
      <w:pPr>
        <w:spacing w:after="0" w:line="240" w:lineRule="auto"/>
        <w:jc w:val="center"/>
      </w:pPr>
      <w:r>
        <w:rPr>
          <w:rFonts w:ascii="Arial" w:hAnsi="Arial" w:cs="Arial"/>
          <w:b/>
          <w:bCs/>
          <w:color w:val="000000"/>
          <w:sz w:val="18"/>
          <w:szCs w:val="18"/>
        </w:rPr>
        <w:lastRenderedPageBreak/>
        <w:t>2</w:t>
      </w:r>
      <w:r w:rsidR="00027655">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Koncesijsko razmerje preneha v primeru prenehanja koncesionarja. V kolikor se spremeni subjekt izvajalca zaradi prestrukturiranja na izvajalčeve univerzalne pravne naslednike (pripojitev, spojitev, prenos premoženja, preoblikovanje …) ali zaradi insolventnosti si koncedent pridržuje pravico, da spremeni pogodbo skladno z določilom 95. člena ZJN-3.</w:t>
            </w:r>
          </w:p>
        </w:tc>
      </w:tr>
    </w:tbl>
    <w:p w:rsidR="00764E9C" w:rsidRDefault="00027655">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Koncedent lahko z odločbo odvzame koncesijo, če:</w:t>
            </w:r>
          </w:p>
          <w:tbl>
            <w:tblPr>
              <w:tblStyle w:val="NormalTablePHPDOCX"/>
              <w:tblW w:w="0" w:type="auto"/>
              <w:tblLook w:val="04A0"/>
            </w:tblPr>
            <w:tblGrid>
              <w:gridCol w:w="8962"/>
            </w:tblGrid>
            <w:tr w:rsidR="00764E9C">
              <w:tc>
                <w:tcPr>
                  <w:tcW w:w="0" w:type="auto"/>
                  <w:tcMar>
                    <w:top w:w="0" w:type="auto"/>
                    <w:bottom w:w="0" w:type="auto"/>
                  </w:tcMar>
                </w:tcPr>
                <w:p w:rsidR="00764E9C" w:rsidRDefault="00404330">
                  <w:pPr>
                    <w:numPr>
                      <w:ilvl w:val="0"/>
                      <w:numId w:val="31"/>
                    </w:numPr>
                    <w:jc w:val="both"/>
                    <w:rPr>
                      <w:rFonts w:ascii="Arial" w:hAnsi="Arial" w:cs="Arial"/>
                      <w:color w:val="000000"/>
                      <w:sz w:val="18"/>
                      <w:szCs w:val="18"/>
                    </w:rPr>
                  </w:pPr>
                  <w:r>
                    <w:rPr>
                      <w:rFonts w:ascii="Arial" w:hAnsi="Arial" w:cs="Arial"/>
                      <w:color w:val="000000"/>
                      <w:sz w:val="18"/>
                      <w:szCs w:val="18"/>
                    </w:rPr>
                    <w:t>koncesionar ne opravlja javne službe v skladu z Zakonom o zaščiti živali (Uradni list RS, št. 38/13 – uradno prečiščeno besedilo, 21/18 – ZNOrg, 92/20, 159/21, 109/23, 12/25 – odl. US in 60/25), podzakonskimi predpisi, koncesijskim aktom in to koncesijsko pogodbo,</w:t>
                  </w:r>
                </w:p>
                <w:p w:rsidR="00764E9C" w:rsidRDefault="00404330">
                  <w:pPr>
                    <w:numPr>
                      <w:ilvl w:val="0"/>
                      <w:numId w:val="31"/>
                    </w:numPr>
                    <w:jc w:val="both"/>
                    <w:rPr>
                      <w:rFonts w:ascii="Arial" w:hAnsi="Arial" w:cs="Arial"/>
                      <w:color w:val="000000"/>
                      <w:sz w:val="18"/>
                      <w:szCs w:val="18"/>
                    </w:rPr>
                  </w:pPr>
                  <w:r>
                    <w:rPr>
                      <w:rFonts w:ascii="Arial" w:hAnsi="Arial" w:cs="Arial"/>
                      <w:color w:val="000000"/>
                      <w:sz w:val="18"/>
                      <w:szCs w:val="18"/>
                    </w:rPr>
                    <w:t>če koncesionar ne izpolnjuje več pogojev za opravljanje javne službe skladno z veljavno zakonodajo.</w:t>
                  </w:r>
                </w:p>
                <w:p w:rsidR="00384B99" w:rsidRDefault="00384B99" w:rsidP="00384B99">
                  <w:pPr>
                    <w:ind w:left="720"/>
                    <w:jc w:val="both"/>
                    <w:rPr>
                      <w:rFonts w:ascii="Arial" w:hAnsi="Arial" w:cs="Arial"/>
                      <w:color w:val="000000"/>
                      <w:sz w:val="18"/>
                      <w:szCs w:val="18"/>
                    </w:rPr>
                  </w:pPr>
                </w:p>
              </w:tc>
            </w:tr>
          </w:tbl>
          <w:p w:rsidR="00764E9C" w:rsidRDefault="00764E9C"/>
        </w:tc>
      </w:tr>
    </w:tbl>
    <w:p w:rsidR="00764E9C" w:rsidRDefault="00404330">
      <w:pPr>
        <w:spacing w:after="0" w:line="240" w:lineRule="auto"/>
        <w:jc w:val="center"/>
      </w:pPr>
      <w:r>
        <w:rPr>
          <w:rFonts w:ascii="Arial" w:hAnsi="Arial" w:cs="Arial"/>
          <w:b/>
          <w:bCs/>
          <w:color w:val="000000"/>
          <w:sz w:val="18"/>
          <w:szCs w:val="18"/>
        </w:rPr>
        <w:t>3</w:t>
      </w:r>
      <w:r w:rsidR="00027655">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 xml:space="preserve">Ta koncesijska pogodba je sklenjena pod </w:t>
            </w:r>
            <w:r>
              <w:rPr>
                <w:rFonts w:ascii="Arial" w:hAnsi="Arial" w:cs="Arial"/>
                <w:b/>
                <w:bCs/>
                <w:color w:val="000000"/>
                <w:sz w:val="18"/>
                <w:szCs w:val="18"/>
              </w:rPr>
              <w:t>razveznim pogojem</w:t>
            </w:r>
            <w:r>
              <w:rPr>
                <w:rFonts w:ascii="Arial" w:hAnsi="Arial" w:cs="Arial"/>
                <w:color w:val="000000"/>
                <w:sz w:val="18"/>
                <w:szCs w:val="18"/>
              </w:rPr>
              <w:t>, ki se uresniči v primeru izpolnitve ene od naslednjih okoliščin:</w:t>
            </w:r>
          </w:p>
          <w:tbl>
            <w:tblPr>
              <w:tblStyle w:val="NormalTablePHPDOCX"/>
              <w:tblW w:w="0" w:type="auto"/>
              <w:tblLook w:val="04A0"/>
            </w:tblPr>
            <w:tblGrid>
              <w:gridCol w:w="8962"/>
            </w:tblGrid>
            <w:tr w:rsidR="00764E9C">
              <w:tc>
                <w:tcPr>
                  <w:tcW w:w="0" w:type="auto"/>
                  <w:tcMar>
                    <w:top w:w="0" w:type="auto"/>
                    <w:bottom w:w="0" w:type="auto"/>
                  </w:tcMar>
                </w:tcPr>
                <w:p w:rsidR="00764E9C" w:rsidRDefault="00404330">
                  <w:pPr>
                    <w:numPr>
                      <w:ilvl w:val="0"/>
                      <w:numId w:val="32"/>
                    </w:numPr>
                    <w:jc w:val="both"/>
                    <w:rPr>
                      <w:rFonts w:ascii="Arial" w:hAnsi="Arial" w:cs="Arial"/>
                      <w:color w:val="000000"/>
                      <w:sz w:val="18"/>
                      <w:szCs w:val="18"/>
                    </w:rPr>
                  </w:pPr>
                  <w:r>
                    <w:rPr>
                      <w:rFonts w:ascii="Arial" w:hAnsi="Arial" w:cs="Arial"/>
                      <w:color w:val="000000"/>
                      <w:sz w:val="18"/>
                      <w:szCs w:val="18"/>
                    </w:rPr>
                    <w:t>če bo koncedent seznanjen, da je sodišče s pravnomočno odločitvijo ugotovilo kršitev obveznosti delovne, okoljske ali socialne zakonodaje s strani koncedenta ali podizvajalca ali</w:t>
                  </w:r>
                </w:p>
                <w:p w:rsidR="00764E9C" w:rsidRDefault="00404330">
                  <w:pPr>
                    <w:numPr>
                      <w:ilvl w:val="0"/>
                      <w:numId w:val="32"/>
                    </w:numPr>
                    <w:jc w:val="both"/>
                    <w:rPr>
                      <w:rFonts w:ascii="Arial" w:hAnsi="Arial" w:cs="Arial"/>
                      <w:color w:val="000000"/>
                      <w:sz w:val="18"/>
                      <w:szCs w:val="18"/>
                    </w:rPr>
                  </w:pPr>
                  <w:r>
                    <w:rPr>
                      <w:rFonts w:ascii="Arial" w:hAnsi="Arial" w:cs="Arial"/>
                      <w:color w:val="000000"/>
                      <w:sz w:val="18"/>
                      <w:szCs w:val="18"/>
                    </w:rPr>
                    <w:t xml:space="preserve">če bo koncedent seznanjen, da je pristojni državni organ pri koncesionarju ali podizvajalcu v času izvajanja pogodbe ugotovil najmanj dve kršitvi v zvezi s: </w:t>
                  </w:r>
                </w:p>
                <w:p w:rsidR="00764E9C" w:rsidRDefault="00404330">
                  <w:pPr>
                    <w:numPr>
                      <w:ilvl w:val="1"/>
                      <w:numId w:val="32"/>
                    </w:numPr>
                    <w:jc w:val="both"/>
                    <w:rPr>
                      <w:rFonts w:ascii="Arial" w:hAnsi="Arial" w:cs="Arial"/>
                      <w:color w:val="000000"/>
                      <w:sz w:val="18"/>
                      <w:szCs w:val="18"/>
                    </w:rPr>
                  </w:pPr>
                  <w:r>
                    <w:rPr>
                      <w:rFonts w:ascii="Arial" w:hAnsi="Arial" w:cs="Arial"/>
                      <w:color w:val="000000"/>
                      <w:sz w:val="18"/>
                      <w:szCs w:val="18"/>
                    </w:rPr>
                    <w:t>plačilom za delo,</w:t>
                  </w:r>
                </w:p>
                <w:p w:rsidR="00764E9C" w:rsidRDefault="00404330">
                  <w:pPr>
                    <w:numPr>
                      <w:ilvl w:val="1"/>
                      <w:numId w:val="32"/>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rsidR="00764E9C" w:rsidRDefault="00764E9C"/>
          <w:p w:rsidR="00764E9C" w:rsidRDefault="00404330">
            <w:pPr>
              <w:spacing w:before="225" w:after="225"/>
              <w:jc w:val="both"/>
            </w:pPr>
            <w:r>
              <w:rPr>
                <w:rFonts w:ascii="Arial" w:hAnsi="Arial" w:cs="Arial"/>
                <w:color w:val="000000"/>
                <w:sz w:val="18"/>
                <w:szCs w:val="18"/>
              </w:rPr>
              <w:t>in pod pogojem, da je od seznanitve s kršitvijo in do izteka veljavnosti koncesijske pogodbe  še najmanj šest mesecev oziroma če koncesionar nastopa s podizvajalcem pa tudi, če zaradi ugotovljene kršitve pri podizvajalcu koncesionar ne nadomesti ali zamenja tega podizvajalca, na način določen v skladu s 94. členom ZJN-3 in določili te koncesijske pogodbe v roku 30 dni od seznanitve s kršitvijo.</w:t>
            </w:r>
          </w:p>
        </w:tc>
      </w:tr>
    </w:tbl>
    <w:p w:rsidR="00764E9C" w:rsidRDefault="00404330">
      <w:pPr>
        <w:spacing w:after="0" w:line="240" w:lineRule="auto"/>
        <w:jc w:val="center"/>
      </w:pPr>
      <w:r>
        <w:rPr>
          <w:rFonts w:ascii="Arial" w:hAnsi="Arial" w:cs="Arial"/>
          <w:b/>
          <w:bCs/>
          <w:color w:val="000000"/>
          <w:sz w:val="18"/>
          <w:szCs w:val="18"/>
        </w:rPr>
        <w:t>3</w:t>
      </w:r>
      <w:r w:rsidR="00027655">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tblPr>
            <w:tblGrid>
              <w:gridCol w:w="8962"/>
            </w:tblGrid>
            <w:tr w:rsidR="00764E9C">
              <w:tc>
                <w:tcPr>
                  <w:tcW w:w="0" w:type="auto"/>
                  <w:tcMar>
                    <w:top w:w="0" w:type="auto"/>
                    <w:bottom w:w="0" w:type="auto"/>
                  </w:tcMar>
                </w:tcPr>
                <w:p w:rsidR="00764E9C" w:rsidRDefault="00404330">
                  <w:pPr>
                    <w:numPr>
                      <w:ilvl w:val="0"/>
                      <w:numId w:val="33"/>
                    </w:numPr>
                    <w:jc w:val="both"/>
                    <w:rPr>
                      <w:rFonts w:ascii="Arial" w:hAnsi="Arial" w:cs="Arial"/>
                      <w:color w:val="000000"/>
                      <w:sz w:val="18"/>
                      <w:szCs w:val="18"/>
                    </w:rPr>
                  </w:pPr>
                  <w:r>
                    <w:rPr>
                      <w:rFonts w:ascii="Arial" w:hAnsi="Arial" w:cs="Arial"/>
                      <w:color w:val="000000"/>
                      <w:sz w:val="18"/>
                      <w:szCs w:val="18"/>
                    </w:rPr>
                    <w:t>pridobitev posla ali</w:t>
                  </w:r>
                </w:p>
                <w:p w:rsidR="00764E9C" w:rsidRDefault="00404330">
                  <w:pPr>
                    <w:numPr>
                      <w:ilvl w:val="0"/>
                      <w:numId w:val="33"/>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764E9C" w:rsidRDefault="00404330">
                  <w:pPr>
                    <w:numPr>
                      <w:ilvl w:val="0"/>
                      <w:numId w:val="33"/>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764E9C" w:rsidRDefault="00404330">
                  <w:pPr>
                    <w:numPr>
                      <w:ilvl w:val="0"/>
                      <w:numId w:val="33"/>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rsidR="00764E9C" w:rsidRDefault="00404330">
            <w:pPr>
              <w:spacing w:before="225" w:after="225"/>
              <w:jc w:val="both"/>
            </w:pPr>
            <w:r>
              <w:rPr>
                <w:rFonts w:ascii="Arial" w:hAnsi="Arial" w:cs="Arial"/>
                <w:b/>
                <w:bCs/>
                <w:color w:val="000000"/>
                <w:sz w:val="18"/>
                <w:szCs w:val="18"/>
              </w:rPr>
              <w:t>je nična</w:t>
            </w:r>
            <w:r>
              <w:rPr>
                <w:rFonts w:ascii="Arial" w:hAnsi="Arial" w:cs="Arial"/>
                <w:color w:val="000000"/>
                <w:sz w:val="18"/>
                <w:szCs w:val="18"/>
              </w:rPr>
              <w:t>, če pa pogodba še ni veljavna, se šteje, da pogodba ni bila sklenjena.</w:t>
            </w:r>
          </w:p>
        </w:tc>
      </w:tr>
    </w:tbl>
    <w:p w:rsidR="00764E9C" w:rsidRDefault="00404330">
      <w:pPr>
        <w:spacing w:after="0" w:line="240" w:lineRule="auto"/>
        <w:jc w:val="center"/>
      </w:pPr>
      <w:r>
        <w:rPr>
          <w:rFonts w:ascii="Arial" w:hAnsi="Arial" w:cs="Arial"/>
          <w:b/>
          <w:bCs/>
          <w:color w:val="000000"/>
          <w:sz w:val="18"/>
          <w:szCs w:val="18"/>
        </w:rPr>
        <w:t>3</w:t>
      </w:r>
      <w:r w:rsidR="00027655">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Koncedenta in koncesionarja predstavljata in zastopata zakonita zastopnika, ki določita vsak svojega pooblaščenca s pooblastili in odgovornostmi, ki sta neposredno odgovorna za izvajanje dejavnosti po tej koncesijski pogodbi.</w:t>
            </w:r>
          </w:p>
          <w:p w:rsidR="00764E9C" w:rsidRDefault="00404330">
            <w:pPr>
              <w:spacing w:before="225" w:after="225"/>
              <w:jc w:val="both"/>
            </w:pPr>
            <w:r>
              <w:rPr>
                <w:rFonts w:ascii="Arial" w:hAnsi="Arial" w:cs="Arial"/>
                <w:color w:val="000000"/>
                <w:sz w:val="18"/>
                <w:szCs w:val="18"/>
              </w:rPr>
              <w:t xml:space="preserve">Koncedent kot odgovorno osebo za zadeve v zvezi s predmetno koncesijsko pogodbo in za izvajanje  nadzora </w:t>
            </w:r>
            <w:r>
              <w:rPr>
                <w:rFonts w:ascii="Arial" w:hAnsi="Arial" w:cs="Arial"/>
                <w:color w:val="000000"/>
                <w:sz w:val="18"/>
                <w:szCs w:val="18"/>
              </w:rPr>
              <w:lastRenderedPageBreak/>
              <w:t>nad izvajanjem pogodbenih del pooblašča ________________________.</w:t>
            </w:r>
          </w:p>
          <w:p w:rsidR="00764E9C" w:rsidRDefault="00404330">
            <w:pPr>
              <w:spacing w:before="225" w:after="225"/>
              <w:jc w:val="both"/>
            </w:pPr>
            <w:r>
              <w:rPr>
                <w:rFonts w:ascii="Arial" w:hAnsi="Arial" w:cs="Arial"/>
                <w:color w:val="000000"/>
                <w:sz w:val="18"/>
                <w:szCs w:val="18"/>
              </w:rPr>
              <w:t>Koncesionar za zastopanje v obsegu pogodbenih določil pooblašča ________________________________.</w:t>
            </w:r>
          </w:p>
          <w:p w:rsidR="00764E9C" w:rsidRDefault="00404330">
            <w:pPr>
              <w:spacing w:before="225" w:after="225"/>
              <w:jc w:val="both"/>
            </w:pPr>
            <w:r>
              <w:rPr>
                <w:rFonts w:ascii="Arial" w:hAnsi="Arial" w:cs="Arial"/>
                <w:color w:val="000000"/>
                <w:sz w:val="18"/>
                <w:szCs w:val="18"/>
              </w:rPr>
              <w:t>Spremembo predstavnika morata pogodbeni stranki pisno sporočiti druga drugi najkasneje v 5 (petih) dneh pred nastankom spremembe, razen v primeru višje sile.</w:t>
            </w:r>
          </w:p>
        </w:tc>
      </w:tr>
    </w:tbl>
    <w:p w:rsidR="00764E9C" w:rsidRDefault="00404330">
      <w:pPr>
        <w:spacing w:after="0" w:line="240" w:lineRule="auto"/>
        <w:jc w:val="center"/>
      </w:pPr>
      <w:r>
        <w:rPr>
          <w:rFonts w:ascii="Arial" w:hAnsi="Arial" w:cs="Arial"/>
          <w:b/>
          <w:bCs/>
          <w:color w:val="000000"/>
          <w:sz w:val="18"/>
          <w:szCs w:val="18"/>
        </w:rPr>
        <w:lastRenderedPageBreak/>
        <w:t>3</w:t>
      </w:r>
      <w:r w:rsidR="00027655">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Kot poslovno skrivnost je koncesionar dolžan varovati podatke, s katerimi bi se seznanil pri izvedbi te koncesijske pogodbe.</w:t>
            </w:r>
          </w:p>
          <w:p w:rsidR="00764E9C" w:rsidRDefault="00404330">
            <w:pPr>
              <w:spacing w:before="225" w:after="225"/>
              <w:jc w:val="both"/>
            </w:pPr>
            <w:r>
              <w:rPr>
                <w:rFonts w:ascii="Arial" w:hAnsi="Arial" w:cs="Arial"/>
                <w:color w:val="000000"/>
                <w:sz w:val="18"/>
                <w:szCs w:val="18"/>
              </w:rPr>
              <w:t>Določbe o poslovni skrivnosti zavezujejo koncesionarja in njegove delavce ter podizvajalce tudi po prenehanju veljavnosti te koncesijske pogodbe.</w:t>
            </w:r>
          </w:p>
        </w:tc>
      </w:tr>
    </w:tbl>
    <w:p w:rsidR="00764E9C" w:rsidRDefault="00404330">
      <w:pPr>
        <w:spacing w:after="0" w:line="240" w:lineRule="auto"/>
        <w:jc w:val="center"/>
      </w:pPr>
      <w:r>
        <w:rPr>
          <w:rFonts w:ascii="Arial" w:hAnsi="Arial" w:cs="Arial"/>
          <w:b/>
          <w:bCs/>
          <w:color w:val="000000"/>
          <w:sz w:val="18"/>
          <w:szCs w:val="18"/>
        </w:rPr>
        <w:t>3</w:t>
      </w:r>
      <w:r w:rsidR="00027655">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Koncesionar zagotavlja, da za obdelavo vseh osebnih podatkov razpolaga z vso potrebno pravno podlago.</w:t>
            </w:r>
          </w:p>
          <w:p w:rsidR="00764E9C" w:rsidRDefault="00404330">
            <w:pPr>
              <w:spacing w:before="225" w:after="225"/>
              <w:jc w:val="both"/>
            </w:pPr>
            <w:r>
              <w:rPr>
                <w:rFonts w:ascii="Arial" w:hAnsi="Arial" w:cs="Arial"/>
                <w:color w:val="000000"/>
                <w:sz w:val="18"/>
                <w:szCs w:val="18"/>
              </w:rPr>
              <w:t>Koncesionar oziroma pri njem zaposlene osebe imajo dostop do centralnega registra psov.</w:t>
            </w:r>
          </w:p>
          <w:p w:rsidR="00764E9C" w:rsidRDefault="00404330">
            <w:pPr>
              <w:spacing w:before="225" w:after="225"/>
              <w:jc w:val="both"/>
            </w:pPr>
            <w:r>
              <w:rPr>
                <w:rFonts w:ascii="Arial" w:hAnsi="Arial" w:cs="Arial"/>
                <w:color w:val="000000"/>
                <w:sz w:val="18"/>
                <w:szCs w:val="18"/>
              </w:rPr>
              <w:t>Osebni podatki, do katerih lahko dostopajo, so osebno ime, naslov in telefonska številka lastnika psa. Podatke iz prejšnjega stavka lahko obdelujejo izključno za namen ugotavljanja lastnika zapuščene živali in za vnašanje podatkov kot to določa Zakon o zaščiti živali (Uradni list RS, št. 38/13 – uradno prečiščeno besedilo, 21/18 – ZNOrg, 92/20, 159/21, 109/23, 12/25 – odl. US in 60/25) oz. vsakokratno veljavni zakon.</w:t>
            </w:r>
          </w:p>
          <w:p w:rsidR="00764E9C" w:rsidRDefault="00404330">
            <w:pPr>
              <w:spacing w:before="225" w:after="225"/>
              <w:jc w:val="both"/>
            </w:pPr>
            <w:r>
              <w:rPr>
                <w:rFonts w:ascii="Arial" w:hAnsi="Arial" w:cs="Arial"/>
                <w:color w:val="000000"/>
                <w:sz w:val="18"/>
                <w:szCs w:val="18"/>
              </w:rPr>
              <w:t>Koncesionar oz. pri njem zaposlene osebe za potrebe vodenja evidenc obdelujejo naslednje osebne podatke:</w:t>
            </w:r>
          </w:p>
          <w:tbl>
            <w:tblPr>
              <w:tblStyle w:val="NormalTablePHPDOCX"/>
              <w:tblW w:w="0" w:type="auto"/>
              <w:tblLook w:val="04A0"/>
            </w:tblPr>
            <w:tblGrid>
              <w:gridCol w:w="8962"/>
            </w:tblGrid>
            <w:tr w:rsidR="00764E9C">
              <w:tc>
                <w:tcPr>
                  <w:tcW w:w="0" w:type="auto"/>
                  <w:tcMar>
                    <w:top w:w="0" w:type="auto"/>
                    <w:bottom w:w="0" w:type="auto"/>
                  </w:tcMar>
                </w:tcPr>
                <w:p w:rsidR="00764E9C" w:rsidRDefault="00404330">
                  <w:pPr>
                    <w:numPr>
                      <w:ilvl w:val="0"/>
                      <w:numId w:val="34"/>
                    </w:numPr>
                    <w:jc w:val="both"/>
                    <w:rPr>
                      <w:rFonts w:ascii="Arial" w:hAnsi="Arial" w:cs="Arial"/>
                      <w:color w:val="000000"/>
                      <w:sz w:val="18"/>
                      <w:szCs w:val="18"/>
                    </w:rPr>
                  </w:pPr>
                  <w:r>
                    <w:rPr>
                      <w:rFonts w:ascii="Arial" w:hAnsi="Arial" w:cs="Arial"/>
                      <w:color w:val="000000"/>
                      <w:sz w:val="18"/>
                      <w:szCs w:val="18"/>
                    </w:rPr>
                    <w:t>v evidenci o pogrešanih živalih: osebno ime, naslov stalnega ali začasnega bivališča in telefonsko številko oziroma naslov elektronske pošte lastnika. Osebne podatke iz prejšnjega stavka se lahko obdeluje izključno za namen obveščanja lastnika o najdbi pogrešane živali. Podatke se hrani pet let po prejemu obvestila o pogrešani živali;</w:t>
                  </w:r>
                </w:p>
                <w:p w:rsidR="00764E9C" w:rsidRDefault="00404330">
                  <w:pPr>
                    <w:numPr>
                      <w:ilvl w:val="0"/>
                      <w:numId w:val="34"/>
                    </w:numPr>
                    <w:jc w:val="both"/>
                    <w:rPr>
                      <w:rFonts w:ascii="Arial" w:hAnsi="Arial" w:cs="Arial"/>
                      <w:color w:val="000000"/>
                      <w:sz w:val="18"/>
                      <w:szCs w:val="18"/>
                    </w:rPr>
                  </w:pPr>
                  <w:r>
                    <w:rPr>
                      <w:rFonts w:ascii="Arial" w:hAnsi="Arial" w:cs="Arial"/>
                      <w:color w:val="000000"/>
                      <w:sz w:val="18"/>
                      <w:szCs w:val="18"/>
                    </w:rPr>
                    <w:t>v evidenci o prejetih prijavah zapuščenih živali: osebno ime, naslov stalnega ali začasnega bivališča, telefonsko številko prijavitelja. Osebne podatke iz prejšnjega stavka se lahko obdeluje izključno za namen preprečevanja zlorab in lažnih prijav. Podatke se hrani pet let po prejemu prijave;</w:t>
                  </w:r>
                </w:p>
                <w:p w:rsidR="00764E9C" w:rsidRDefault="00404330">
                  <w:pPr>
                    <w:numPr>
                      <w:ilvl w:val="0"/>
                      <w:numId w:val="34"/>
                    </w:numPr>
                    <w:jc w:val="both"/>
                    <w:rPr>
                      <w:rFonts w:ascii="Arial" w:hAnsi="Arial" w:cs="Arial"/>
                      <w:color w:val="000000"/>
                      <w:sz w:val="18"/>
                      <w:szCs w:val="18"/>
                    </w:rPr>
                  </w:pPr>
                  <w:r>
                    <w:rPr>
                      <w:rFonts w:ascii="Arial" w:hAnsi="Arial" w:cs="Arial"/>
                      <w:color w:val="000000"/>
                      <w:sz w:val="18"/>
                      <w:szCs w:val="18"/>
                    </w:rPr>
                    <w:t>v evidenci o sprejemu živali: osebno ime, naslov stalnega ali začasnega bivališča, telefonsko številko ali naslov elektronske pošte najditelja oziroma lastnika, ki žival predaja zavetišču, ter izjavo o prenosu lastninske pravice živali. Osebne podatke iz prejšnjega stavka se lahko obdeluje izključno za namen omejevanja zdravstvenih tveganj zaradi prenosa morebitnih zoonoz in drugih obolenj zaradi stika z okuženo živaljo in preprečevanja zlorab. Podatke se hrani pet let po vrnitvi, oddaji, poginu ali evtanaziji živali;</w:t>
                  </w:r>
                </w:p>
                <w:p w:rsidR="00764E9C" w:rsidRDefault="00404330">
                  <w:pPr>
                    <w:numPr>
                      <w:ilvl w:val="0"/>
                      <w:numId w:val="34"/>
                    </w:numPr>
                    <w:jc w:val="both"/>
                    <w:rPr>
                      <w:rFonts w:ascii="Arial" w:hAnsi="Arial" w:cs="Arial"/>
                      <w:color w:val="000000"/>
                      <w:sz w:val="18"/>
                      <w:szCs w:val="18"/>
                    </w:rPr>
                  </w:pPr>
                  <w:r>
                    <w:rPr>
                      <w:rFonts w:ascii="Arial" w:hAnsi="Arial" w:cs="Arial"/>
                      <w:color w:val="000000"/>
                      <w:sz w:val="18"/>
                      <w:szCs w:val="18"/>
                    </w:rPr>
                    <w:t>v evidenci o vrnitvi živali njihovim skrbnikom, oddaji živali novim skrbnikom oziroma vrnitvi v okolje: osebno ime, naslov stalnega ali začasnega bivališča, telefonsko številko ali naslov elektronske pošte skrbnika ali novega skrbnika. Osebne podatke iz prejšnjega stavka se lahko obdeluje izključno za namen omejevanja zdravstvenih tveganj zaradi prenosa morebitnih zoonoz in drugih obolenj zaradi stika z okuženo živaljo. Podatke se hrani pet let po vrnitvi, oddaji, poginu ali evtanaziji živali.</w:t>
                  </w:r>
                </w:p>
                <w:p w:rsidR="00384B99" w:rsidRDefault="00384B99" w:rsidP="00384B99">
                  <w:pPr>
                    <w:ind w:left="720"/>
                    <w:jc w:val="both"/>
                    <w:rPr>
                      <w:rFonts w:ascii="Arial" w:hAnsi="Arial" w:cs="Arial"/>
                      <w:color w:val="000000"/>
                      <w:sz w:val="18"/>
                      <w:szCs w:val="18"/>
                    </w:rPr>
                  </w:pPr>
                </w:p>
              </w:tc>
            </w:tr>
          </w:tbl>
          <w:p w:rsidR="00764E9C" w:rsidRDefault="00764E9C"/>
        </w:tc>
      </w:tr>
    </w:tbl>
    <w:p w:rsidR="00764E9C" w:rsidRDefault="00404330">
      <w:pPr>
        <w:spacing w:after="0" w:line="240" w:lineRule="auto"/>
        <w:jc w:val="center"/>
      </w:pPr>
      <w:r>
        <w:rPr>
          <w:rFonts w:ascii="Arial" w:hAnsi="Arial" w:cs="Arial"/>
          <w:b/>
          <w:bCs/>
          <w:color w:val="000000"/>
          <w:sz w:val="18"/>
          <w:szCs w:val="18"/>
        </w:rPr>
        <w:t>3</w:t>
      </w:r>
      <w:r w:rsidR="00027655">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Koncesionar se zavezuje, da bo s prejetimi osebnimi podatki ravnal v skladu z določili zakonodaje, ki ureja varstvo osebnih podatkov, predvsem, da osebnih podatkov ne bo uporabil za drugačen namen, kot je določen s to koncesijsko pogodbo oz. s področno zakonodajo.</w:t>
            </w:r>
          </w:p>
        </w:tc>
      </w:tr>
    </w:tbl>
    <w:p w:rsidR="00764E9C" w:rsidRDefault="00404330">
      <w:pPr>
        <w:spacing w:after="0" w:line="240" w:lineRule="auto"/>
        <w:jc w:val="center"/>
      </w:pPr>
      <w:r>
        <w:rPr>
          <w:rFonts w:ascii="Arial" w:hAnsi="Arial" w:cs="Arial"/>
          <w:b/>
          <w:bCs/>
          <w:color w:val="000000"/>
          <w:sz w:val="18"/>
          <w:szCs w:val="18"/>
        </w:rPr>
        <w:t>3</w:t>
      </w:r>
      <w:r w:rsidR="00027655">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Pogodbeni stranki se s podpisom koncesijske pogodbe zavezujeta, da zagotavljata ustrezne postopke in ukrepe, ki so zahtevani z zakonodajo s področja varstva osebnih podatkov.</w:t>
            </w:r>
          </w:p>
          <w:p w:rsidR="00764E9C" w:rsidRDefault="00404330">
            <w:pPr>
              <w:spacing w:before="225" w:after="225"/>
              <w:jc w:val="both"/>
            </w:pPr>
            <w:r>
              <w:rPr>
                <w:rFonts w:ascii="Arial" w:hAnsi="Arial" w:cs="Arial"/>
                <w:color w:val="000000"/>
                <w:sz w:val="18"/>
                <w:szCs w:val="18"/>
              </w:rPr>
              <w:t>Koncedent bo pri koncesionarju ves čas nadzoroval izvajanje postopkov in ukrepov iz prejšnjega odstavka tega člena.</w:t>
            </w:r>
          </w:p>
        </w:tc>
      </w:tr>
    </w:tbl>
    <w:p w:rsidR="00764E9C" w:rsidRDefault="00404330">
      <w:pPr>
        <w:spacing w:after="0" w:line="240" w:lineRule="auto"/>
        <w:jc w:val="center"/>
      </w:pPr>
      <w:r>
        <w:rPr>
          <w:rFonts w:ascii="Arial" w:hAnsi="Arial" w:cs="Arial"/>
          <w:b/>
          <w:bCs/>
          <w:color w:val="000000"/>
          <w:sz w:val="18"/>
          <w:szCs w:val="18"/>
        </w:rPr>
        <w:t>3</w:t>
      </w:r>
      <w:r w:rsidR="00027655">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lastRenderedPageBreak/>
              <w:t>Dolžnost varovanja zaupnih vsebin je trajnega značaja in ne preneha niti po prenehanju veljavnosti te koncesijske pogodbe.</w:t>
            </w:r>
          </w:p>
          <w:p w:rsidR="00764E9C" w:rsidRDefault="00404330">
            <w:pPr>
              <w:spacing w:before="225" w:after="225"/>
              <w:jc w:val="both"/>
            </w:pPr>
            <w:r>
              <w:rPr>
                <w:rFonts w:ascii="Arial" w:hAnsi="Arial" w:cs="Arial"/>
                <w:color w:val="000000"/>
                <w:sz w:val="18"/>
                <w:szCs w:val="18"/>
              </w:rPr>
              <w:t>V primeru kršitve obveze varovanja poslovnih skrivnosti je pogodbena stranka kazensko in odškodninsko odgovorna drugi pogodbeni stranki in ji je dolžna povrniti vso nastalo škodo.</w:t>
            </w:r>
          </w:p>
        </w:tc>
      </w:tr>
    </w:tbl>
    <w:p w:rsidR="00764E9C" w:rsidRDefault="00404330">
      <w:pPr>
        <w:spacing w:after="0" w:line="240" w:lineRule="auto"/>
        <w:jc w:val="center"/>
      </w:pPr>
      <w:r>
        <w:rPr>
          <w:rFonts w:ascii="Arial" w:hAnsi="Arial" w:cs="Arial"/>
          <w:b/>
          <w:bCs/>
          <w:color w:val="000000"/>
          <w:sz w:val="18"/>
          <w:szCs w:val="18"/>
        </w:rPr>
        <w:t>3</w:t>
      </w:r>
      <w:r w:rsidR="00027655">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Morebitne spore, ki bi nastali v zvezi z izvajanjem te koncesijske pogodbe, bodo stranke skušale rešiti sporazumno. Če spornega vprašanja ne bo možno rešiti sporazumno, je za reševanje sporov pristojno sodišče glede na sedež koncedenta.</w:t>
            </w:r>
          </w:p>
        </w:tc>
      </w:tr>
    </w:tbl>
    <w:p w:rsidR="00764E9C" w:rsidRDefault="00027655">
      <w:pPr>
        <w:spacing w:after="0" w:line="240" w:lineRule="auto"/>
        <w:jc w:val="center"/>
      </w:pPr>
      <w:r>
        <w:rPr>
          <w:rFonts w:ascii="Arial" w:hAnsi="Arial" w:cs="Arial"/>
          <w:b/>
          <w:bCs/>
          <w:color w:val="000000"/>
          <w:sz w:val="18"/>
          <w:szCs w:val="18"/>
        </w:rPr>
        <w:t>40. člen</w:t>
      </w:r>
    </w:p>
    <w:tbl>
      <w:tblPr>
        <w:tblStyle w:val="NormalTablePHPDOCX"/>
        <w:tblW w:w="0" w:type="auto"/>
        <w:tblInd w:w="108" w:type="dxa"/>
        <w:tblLook w:val="04A0"/>
      </w:tblPr>
      <w:tblGrid>
        <w:gridCol w:w="6161"/>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Ta koncesija pogodba je sklenjena, ko jo podpišeta obe pogodbeni stranki.</w:t>
            </w:r>
          </w:p>
        </w:tc>
      </w:tr>
    </w:tbl>
    <w:p w:rsidR="00764E9C" w:rsidRDefault="00404330">
      <w:pPr>
        <w:spacing w:after="0" w:line="240" w:lineRule="auto"/>
        <w:jc w:val="center"/>
      </w:pPr>
      <w:r>
        <w:rPr>
          <w:rFonts w:ascii="Arial" w:hAnsi="Arial" w:cs="Arial"/>
          <w:b/>
          <w:bCs/>
          <w:color w:val="000000"/>
          <w:sz w:val="18"/>
          <w:szCs w:val="18"/>
        </w:rPr>
        <w:t>4</w:t>
      </w:r>
      <w:r w:rsidR="00027655">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tblPr>
      <w:tblGrid>
        <w:gridCol w:w="9178"/>
      </w:tblGrid>
      <w:tr w:rsidR="00764E9C">
        <w:tc>
          <w:tcPr>
            <w:tcW w:w="0" w:type="auto"/>
            <w:tcMar>
              <w:top w:w="0" w:type="auto"/>
              <w:bottom w:w="0" w:type="auto"/>
            </w:tcMar>
          </w:tcPr>
          <w:p w:rsidR="00764E9C" w:rsidRDefault="00404330">
            <w:pPr>
              <w:spacing w:before="225" w:after="225"/>
              <w:jc w:val="both"/>
            </w:pPr>
            <w:r>
              <w:rPr>
                <w:rFonts w:ascii="Arial" w:hAnsi="Arial" w:cs="Arial"/>
                <w:color w:val="000000"/>
                <w:sz w:val="18"/>
                <w:szCs w:val="18"/>
              </w:rPr>
              <w:t>Ta koncesijka pogodba je napisana v 2 (dveh) enakih izvodih, od katerih vsaka pogodbena stranka prejmen po 1 (en) izvod. </w:t>
            </w:r>
          </w:p>
        </w:tc>
      </w:tr>
    </w:tbl>
    <w:p w:rsidR="00764E9C" w:rsidRPr="00062ED6" w:rsidRDefault="00062ED6" w:rsidP="00062ED6">
      <w:pPr>
        <w:spacing w:before="120" w:after="120" w:line="240" w:lineRule="auto"/>
        <w:jc w:val="both"/>
        <w:rPr>
          <w:rFonts w:ascii="Arial" w:hAnsi="Arial" w:cs="Arial"/>
          <w:color w:val="000000"/>
          <w:sz w:val="18"/>
          <w:szCs w:val="18"/>
        </w:rPr>
      </w:pPr>
      <w:r w:rsidRPr="00062ED6">
        <w:rPr>
          <w:rFonts w:ascii="Arial" w:hAnsi="Arial" w:cs="Arial"/>
          <w:color w:val="000000"/>
          <w:sz w:val="18"/>
          <w:szCs w:val="18"/>
        </w:rPr>
        <w:t xml:space="preserve">Datum: </w:t>
      </w:r>
      <w:r>
        <w:rPr>
          <w:rFonts w:ascii="Arial" w:hAnsi="Arial" w:cs="Arial"/>
          <w:color w:val="000000"/>
          <w:sz w:val="18"/>
          <w:szCs w:val="18"/>
        </w:rPr>
        <w:t>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062ED6">
        <w:rPr>
          <w:rFonts w:ascii="Arial" w:hAnsi="Arial" w:cs="Arial"/>
          <w:color w:val="000000"/>
          <w:sz w:val="18"/>
          <w:szCs w:val="18"/>
        </w:rPr>
        <w:t>Datum:</w:t>
      </w:r>
      <w:r>
        <w:rPr>
          <w:rFonts w:ascii="Arial" w:hAnsi="Arial" w:cs="Arial"/>
          <w:color w:val="000000"/>
          <w:sz w:val="18"/>
          <w:szCs w:val="18"/>
        </w:rPr>
        <w:t>____________</w:t>
      </w:r>
    </w:p>
    <w:p w:rsidR="00062ED6" w:rsidRPr="00062ED6" w:rsidRDefault="00062ED6" w:rsidP="00062ED6">
      <w:pPr>
        <w:spacing w:before="120" w:after="120" w:line="240" w:lineRule="auto"/>
        <w:jc w:val="both"/>
        <w:rPr>
          <w:rFonts w:ascii="Arial" w:hAnsi="Arial" w:cs="Arial"/>
          <w:color w:val="000000"/>
          <w:sz w:val="18"/>
          <w:szCs w:val="18"/>
        </w:rPr>
      </w:pPr>
      <w:r w:rsidRPr="00062ED6">
        <w:rPr>
          <w:rFonts w:ascii="Arial" w:hAnsi="Arial" w:cs="Arial"/>
          <w:color w:val="000000"/>
          <w:sz w:val="18"/>
          <w:szCs w:val="18"/>
        </w:rPr>
        <w:t xml:space="preserve">Št. pogodbe: </w:t>
      </w:r>
      <w:r>
        <w:rPr>
          <w:rFonts w:ascii="Arial" w:hAnsi="Arial" w:cs="Arial"/>
          <w:color w:val="000000"/>
          <w:sz w:val="18"/>
          <w:szCs w:val="18"/>
        </w:rPr>
        <w:t>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062ED6">
        <w:rPr>
          <w:rFonts w:ascii="Arial" w:hAnsi="Arial" w:cs="Arial"/>
          <w:color w:val="000000"/>
          <w:sz w:val="18"/>
          <w:szCs w:val="18"/>
        </w:rPr>
        <w:t>Št. pogodbe:</w:t>
      </w:r>
      <w:r>
        <w:rPr>
          <w:rFonts w:ascii="Arial" w:hAnsi="Arial" w:cs="Arial"/>
          <w:color w:val="000000"/>
          <w:sz w:val="18"/>
          <w:szCs w:val="18"/>
        </w:rPr>
        <w:t>_____________</w:t>
      </w:r>
    </w:p>
    <w:p w:rsidR="00062ED6" w:rsidRPr="00062ED6" w:rsidRDefault="00062ED6" w:rsidP="00062ED6">
      <w:pPr>
        <w:spacing w:before="120" w:after="120" w:line="240" w:lineRule="auto"/>
        <w:jc w:val="both"/>
        <w:rPr>
          <w:rFonts w:ascii="Arial" w:hAnsi="Arial" w:cs="Arial"/>
          <w:color w:val="000000"/>
          <w:sz w:val="18"/>
          <w:szCs w:val="18"/>
        </w:rPr>
      </w:pPr>
    </w:p>
    <w:p w:rsidR="00062ED6" w:rsidRDefault="00062ED6" w:rsidP="00062ED6">
      <w:pPr>
        <w:spacing w:before="120" w:after="120" w:line="240" w:lineRule="auto"/>
        <w:jc w:val="both"/>
        <w:rPr>
          <w:rFonts w:ascii="Arial" w:hAnsi="Arial" w:cs="Arial"/>
          <w:color w:val="000000"/>
          <w:sz w:val="18"/>
          <w:szCs w:val="18"/>
        </w:rPr>
      </w:pPr>
      <w:r w:rsidRPr="00062ED6">
        <w:rPr>
          <w:rFonts w:ascii="Arial" w:hAnsi="Arial" w:cs="Arial"/>
          <w:color w:val="000000"/>
          <w:sz w:val="18"/>
          <w:szCs w:val="18"/>
        </w:rPr>
        <w:t xml:space="preserve">Koncesionar: </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062ED6">
        <w:rPr>
          <w:rFonts w:ascii="Arial" w:hAnsi="Arial" w:cs="Arial"/>
          <w:color w:val="000000"/>
          <w:sz w:val="18"/>
          <w:szCs w:val="18"/>
        </w:rPr>
        <w:t>Koncedent:</w:t>
      </w:r>
    </w:p>
    <w:p w:rsidR="00062ED6" w:rsidRDefault="00062ED6" w:rsidP="00062ED6">
      <w:pPr>
        <w:spacing w:before="120" w:after="120" w:line="240" w:lineRule="auto"/>
        <w:jc w:val="both"/>
        <w:rPr>
          <w:rFonts w:ascii="Arial" w:hAnsi="Arial" w:cs="Arial"/>
          <w:color w:val="000000"/>
          <w:sz w:val="18"/>
          <w:szCs w:val="18"/>
        </w:rPr>
      </w:pPr>
    </w:p>
    <w:p w:rsidR="00062ED6" w:rsidRDefault="00062ED6" w:rsidP="00062ED6">
      <w:pPr>
        <w:spacing w:before="120" w:after="120" w:line="240" w:lineRule="auto"/>
        <w:jc w:val="both"/>
        <w:rPr>
          <w:rFonts w:ascii="Arial" w:hAnsi="Arial" w:cs="Arial"/>
          <w:color w:val="000000"/>
          <w:sz w:val="18"/>
          <w:szCs w:val="18"/>
        </w:rPr>
      </w:pPr>
      <w:r>
        <w:rPr>
          <w:rFonts w:ascii="Arial" w:hAnsi="Arial" w:cs="Arial"/>
          <w:color w:val="000000"/>
          <w:sz w:val="18"/>
          <w:szCs w:val="18"/>
        </w:rPr>
        <w:t>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062ED6">
        <w:rPr>
          <w:rFonts w:ascii="Arial" w:hAnsi="Arial" w:cs="Arial"/>
          <w:color w:val="000000"/>
          <w:sz w:val="18"/>
          <w:szCs w:val="18"/>
          <w:u w:val="single"/>
        </w:rPr>
        <w:t>Občina Kočevje</w:t>
      </w:r>
    </w:p>
    <w:p w:rsidR="00062ED6" w:rsidRPr="00062ED6" w:rsidRDefault="00062ED6" w:rsidP="00062ED6">
      <w:pPr>
        <w:spacing w:before="120" w:after="120" w:line="240" w:lineRule="auto"/>
        <w:jc w:val="both"/>
        <w:rPr>
          <w:rFonts w:ascii="Arial" w:hAnsi="Arial" w:cs="Arial"/>
          <w:color w:val="000000"/>
          <w:sz w:val="18"/>
          <w:szCs w:val="18"/>
        </w:rPr>
      </w:pPr>
      <w:r>
        <w:rPr>
          <w:rFonts w:ascii="Arial" w:hAnsi="Arial" w:cs="Arial"/>
          <w:color w:val="000000"/>
          <w:sz w:val="18"/>
          <w:szCs w:val="18"/>
        </w:rPr>
        <w:t>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062ED6">
        <w:rPr>
          <w:rFonts w:ascii="Arial" w:hAnsi="Arial" w:cs="Arial"/>
          <w:color w:val="000000"/>
          <w:sz w:val="18"/>
          <w:szCs w:val="18"/>
          <w:u w:val="single"/>
        </w:rPr>
        <w:t>Gregor KOŠIR, župan</w:t>
      </w:r>
    </w:p>
    <w:sectPr w:rsidR="00062ED6" w:rsidRPr="00062ED6" w:rsidSect="00D931BF">
      <w:pgSz w:w="11906" w:h="16838"/>
      <w:pgMar w:top="1418" w:right="1418" w:bottom="1418" w:left="1418" w:header="56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D3E" w:rsidRDefault="00924D3E" w:rsidP="006975C6">
      <w:pPr>
        <w:spacing w:after="0" w:line="240" w:lineRule="auto"/>
      </w:pPr>
      <w:r>
        <w:separator/>
      </w:r>
    </w:p>
  </w:endnote>
  <w:endnote w:type="continuationSeparator" w:id="0">
    <w:p w:rsidR="00924D3E" w:rsidRDefault="00924D3E" w:rsidP="00697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89B" w:rsidRDefault="0054289B" w:rsidP="00D379CF">
    <w:pPr>
      <w:pStyle w:val="Noga"/>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89B" w:rsidRPr="006F1DA5" w:rsidRDefault="00BC14F4" w:rsidP="00404330">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0054289B" w:rsidRPr="006F1DA5">
          <w:rPr>
            <w:rFonts w:ascii="Arial" w:hAnsi="Arial" w:cs="Arial"/>
          </w:rPr>
          <w:instrText xml:space="preserve"> PAGE   \* MERGEFORMAT </w:instrText>
        </w:r>
        <w:r w:rsidRPr="006F1DA5">
          <w:rPr>
            <w:rFonts w:ascii="Arial" w:hAnsi="Arial" w:cs="Arial"/>
          </w:rPr>
          <w:fldChar w:fldCharType="separate"/>
        </w:r>
        <w:r w:rsidR="001E3BE1">
          <w:rPr>
            <w:rFonts w:ascii="Arial" w:hAnsi="Arial" w:cs="Arial"/>
            <w:noProof/>
          </w:rPr>
          <w:t>24</w:t>
        </w:r>
        <w:r w:rsidRPr="006F1DA5">
          <w:rPr>
            <w:rFonts w:ascii="Arial" w:hAnsi="Arial" w:cs="Arial"/>
            <w:noProof/>
          </w:rPr>
          <w:fldChar w:fldCharType="end"/>
        </w:r>
      </w:sdtContent>
    </w:sdt>
  </w:p>
  <w:p w:rsidR="0054289B" w:rsidRDefault="0054289B" w:rsidP="00D379CF">
    <w:pPr>
      <w:pStyle w:val="Noga"/>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89B" w:rsidRDefault="0054289B" w:rsidP="00404330">
    <w:pPr>
      <w:pStyle w:val="Noga"/>
      <w:tabs>
        <w:tab w:val="left" w:pos="3301"/>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89B" w:rsidRDefault="0054289B" w:rsidP="00404330">
    <w:pPr>
      <w:pStyle w:val="Noga"/>
      <w:tabs>
        <w:tab w:val="left" w:pos="3301"/>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89B" w:rsidRDefault="0054289B" w:rsidP="00404330">
    <w:pPr>
      <w:pStyle w:val="Noga"/>
      <w:tabs>
        <w:tab w:val="left" w:pos="3301"/>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89B" w:rsidRDefault="0054289B" w:rsidP="00404330">
    <w:pPr>
      <w:pStyle w:val="Noga"/>
      <w:tabs>
        <w:tab w:val="left" w:pos="3301"/>
      </w:tabs>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89B" w:rsidRDefault="0054289B" w:rsidP="00404330">
    <w:pPr>
      <w:pStyle w:val="Noga"/>
      <w:tabs>
        <w:tab w:val="left" w:pos="3301"/>
      </w:tabs>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89B" w:rsidRDefault="0054289B" w:rsidP="00404330">
    <w:pPr>
      <w:pStyle w:val="Noga"/>
      <w:tabs>
        <w:tab w:val="left" w:pos="3301"/>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D3E" w:rsidRDefault="00924D3E" w:rsidP="006975C6">
      <w:pPr>
        <w:spacing w:after="0" w:line="240" w:lineRule="auto"/>
      </w:pPr>
      <w:r>
        <w:separator/>
      </w:r>
    </w:p>
  </w:footnote>
  <w:footnote w:type="continuationSeparator" w:id="0">
    <w:p w:rsidR="00924D3E" w:rsidRDefault="00924D3E" w:rsidP="006975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1668"/>
      <w:gridCol w:w="3361"/>
      <w:gridCol w:w="4209"/>
    </w:tblGrid>
    <w:tr w:rsidR="0054289B" w:rsidRPr="006F1DA5" w:rsidTr="00404330">
      <w:trPr>
        <w:trHeight w:val="1268"/>
      </w:trPr>
      <w:tc>
        <w:tcPr>
          <w:tcW w:w="1668" w:type="dxa"/>
        </w:tcPr>
        <w:p w:rsidR="0054289B" w:rsidRPr="006F1DA5" w:rsidRDefault="0054289B" w:rsidP="00404330">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90000" cy="720000"/>
                        </a:xfrm>
                        <a:prstGeom prst="rect">
                          <a:avLst/>
                        </a:prstGeom>
                      </pic:spPr>
                    </pic:pic>
                  </a:graphicData>
                </a:graphic>
              </wp:anchor>
            </w:drawing>
          </w:r>
        </w:p>
      </w:tc>
      <w:tc>
        <w:tcPr>
          <w:tcW w:w="3361" w:type="dxa"/>
        </w:tcPr>
        <w:p w:rsidR="0054289B" w:rsidRPr="006F1DA5" w:rsidRDefault="0054289B" w:rsidP="00404330">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rsidR="0054289B" w:rsidRPr="006F1DA5" w:rsidRDefault="0054289B" w:rsidP="00404330">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rsidR="0054289B" w:rsidRPr="006F1DA5" w:rsidRDefault="0054289B" w:rsidP="00404330">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rsidR="0054289B" w:rsidRPr="006F1DA5" w:rsidRDefault="0054289B" w:rsidP="00404330">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rsidR="0054289B" w:rsidRPr="006F1DA5" w:rsidRDefault="0054289B" w:rsidP="00404330">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rsidR="0054289B" w:rsidRPr="006F1DA5" w:rsidRDefault="0054289B" w:rsidP="00404330">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35555" cy="767080"/>
                        </a:xfrm>
                        <a:prstGeom prst="rect">
                          <a:avLst/>
                        </a:prstGeom>
                      </pic:spPr>
                    </pic:pic>
                  </a:graphicData>
                </a:graphic>
              </wp:anchor>
            </w:drawing>
          </w:r>
        </w:p>
      </w:tc>
    </w:tr>
  </w:tbl>
  <w:p w:rsidR="0054289B" w:rsidRDefault="0054289B">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1668"/>
      <w:gridCol w:w="3361"/>
      <w:gridCol w:w="4209"/>
    </w:tblGrid>
    <w:tr w:rsidR="0054289B" w:rsidRPr="006F1DA5" w:rsidTr="00B169F3">
      <w:trPr>
        <w:trHeight w:val="1268"/>
      </w:trPr>
      <w:tc>
        <w:tcPr>
          <w:tcW w:w="1668" w:type="dxa"/>
        </w:tcPr>
        <w:p w:rsidR="0054289B" w:rsidRPr="006F1DA5" w:rsidRDefault="0054289B"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simplePos x="0" y="0"/>
                <wp:positionH relativeFrom="page">
                  <wp:posOffset>4433</wp:posOffset>
                </wp:positionH>
                <wp:positionV relativeFrom="paragraph">
                  <wp:posOffset>-3810</wp:posOffset>
                </wp:positionV>
                <wp:extent cx="990000" cy="720000"/>
                <wp:effectExtent l="0" t="0" r="0" b="0"/>
                <wp:wrapNone/>
                <wp:docPr id="1227550493"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90000" cy="720000"/>
                        </a:xfrm>
                        <a:prstGeom prst="rect">
                          <a:avLst/>
                        </a:prstGeom>
                      </pic:spPr>
                    </pic:pic>
                  </a:graphicData>
                </a:graphic>
              </wp:anchor>
            </w:drawing>
          </w:r>
        </w:p>
      </w:tc>
      <w:tc>
        <w:tcPr>
          <w:tcW w:w="3361" w:type="dxa"/>
        </w:tcPr>
        <w:p w:rsidR="0054289B" w:rsidRPr="006F1DA5" w:rsidRDefault="0054289B"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rsidR="0054289B" w:rsidRPr="006F1DA5" w:rsidRDefault="0054289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rsidR="0054289B" w:rsidRPr="006F1DA5" w:rsidRDefault="0054289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rsidR="0054289B" w:rsidRPr="006F1DA5" w:rsidRDefault="0054289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rsidR="0054289B" w:rsidRPr="006F1DA5" w:rsidRDefault="0054289B" w:rsidP="00FB3258">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rsidR="0054289B" w:rsidRPr="006F1DA5" w:rsidRDefault="0054289B"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32893" cy="768098"/>
                        </a:xfrm>
                        <a:prstGeom prst="rect">
                          <a:avLst/>
                        </a:prstGeom>
                      </pic:spPr>
                    </pic:pic>
                  </a:graphicData>
                </a:graphic>
              </wp:inline>
            </w:drawing>
          </w:r>
        </w:p>
      </w:tc>
    </w:tr>
  </w:tbl>
  <w:p w:rsidR="0054289B" w:rsidRPr="006F1DA5" w:rsidRDefault="0054289B" w:rsidP="006347C3">
    <w:pPr>
      <w:pStyle w:val="Glava"/>
      <w:tabs>
        <w:tab w:val="clear" w:pos="4536"/>
        <w:tab w:val="clear" w:pos="9072"/>
        <w:tab w:val="left" w:pos="1168"/>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C27F0"/>
    <w:multiLevelType w:val="hybridMultilevel"/>
    <w:tmpl w:val="FF7AA96C"/>
    <w:lvl w:ilvl="0" w:tplc="562E79A4">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2FA5EBC"/>
    <w:multiLevelType w:val="hybridMultilevel"/>
    <w:tmpl w:val="4B486586"/>
    <w:lvl w:ilvl="0" w:tplc="1A58080A">
      <w:start w:val="1"/>
      <w:numFmt w:val="bullet"/>
      <w:lvlText w:val=""/>
      <w:lvlJc w:val="left"/>
      <w:pPr>
        <w:ind w:left="720" w:hanging="360"/>
      </w:pPr>
      <w:rPr>
        <w:rFonts w:ascii="Symbol" w:hAnsi="Symbol" w:cs="Symbol" w:hint="default"/>
        <w:sz w:val="18"/>
        <w:szCs w:val="18"/>
      </w:rPr>
    </w:lvl>
    <w:lvl w:ilvl="1" w:tplc="AC50FF9A">
      <w:start w:val="1"/>
      <w:numFmt w:val="bullet"/>
      <w:lvlText w:val="o"/>
      <w:lvlJc w:val="left"/>
      <w:pPr>
        <w:ind w:left="1440" w:hanging="360"/>
      </w:pPr>
      <w:rPr>
        <w:rFonts w:ascii="Courier New" w:hAnsi="Courier New" w:cs="Courier New" w:hint="default"/>
      </w:rPr>
    </w:lvl>
    <w:lvl w:ilvl="2" w:tplc="677C8D46">
      <w:start w:val="1"/>
      <w:numFmt w:val="bullet"/>
      <w:lvlText w:val=""/>
      <w:lvlJc w:val="left"/>
      <w:pPr>
        <w:ind w:left="2160" w:hanging="360"/>
      </w:pPr>
      <w:rPr>
        <w:rFonts w:ascii="Wingdings" w:hAnsi="Wingdings" w:cs="Wingdings" w:hint="default"/>
      </w:rPr>
    </w:lvl>
    <w:lvl w:ilvl="3" w:tplc="41445C8E">
      <w:start w:val="1"/>
      <w:numFmt w:val="bullet"/>
      <w:lvlText w:val=""/>
      <w:lvlJc w:val="left"/>
      <w:pPr>
        <w:ind w:left="2880" w:hanging="360"/>
      </w:pPr>
      <w:rPr>
        <w:rFonts w:ascii="Symbol" w:hAnsi="Symbol" w:cs="Symbol" w:hint="default"/>
      </w:rPr>
    </w:lvl>
    <w:lvl w:ilvl="4" w:tplc="2A9AA692">
      <w:start w:val="1"/>
      <w:numFmt w:val="bullet"/>
      <w:lvlText w:val="o"/>
      <w:lvlJc w:val="left"/>
      <w:pPr>
        <w:ind w:left="3600" w:hanging="360"/>
      </w:pPr>
      <w:rPr>
        <w:rFonts w:ascii="Courier New" w:hAnsi="Courier New" w:cs="Courier New" w:hint="default"/>
      </w:rPr>
    </w:lvl>
    <w:lvl w:ilvl="5" w:tplc="A60A8238">
      <w:start w:val="1"/>
      <w:numFmt w:val="bullet"/>
      <w:lvlText w:val=""/>
      <w:lvlJc w:val="left"/>
      <w:pPr>
        <w:ind w:left="4320" w:hanging="360"/>
      </w:pPr>
      <w:rPr>
        <w:rFonts w:ascii="Wingdings" w:hAnsi="Wingdings" w:cs="Wingdings" w:hint="default"/>
      </w:rPr>
    </w:lvl>
    <w:lvl w:ilvl="6" w:tplc="11C62B58">
      <w:start w:val="1"/>
      <w:numFmt w:val="bullet"/>
      <w:lvlText w:val=""/>
      <w:lvlJc w:val="left"/>
      <w:pPr>
        <w:ind w:left="5040" w:hanging="360"/>
      </w:pPr>
      <w:rPr>
        <w:rFonts w:ascii="Symbol" w:hAnsi="Symbol" w:cs="Symbol" w:hint="default"/>
      </w:rPr>
    </w:lvl>
    <w:lvl w:ilvl="7" w:tplc="2E5256B6">
      <w:start w:val="1"/>
      <w:numFmt w:val="bullet"/>
      <w:lvlText w:val="o"/>
      <w:lvlJc w:val="left"/>
      <w:pPr>
        <w:ind w:left="5760" w:hanging="360"/>
      </w:pPr>
      <w:rPr>
        <w:rFonts w:ascii="Courier New" w:hAnsi="Courier New" w:cs="Courier New" w:hint="default"/>
      </w:rPr>
    </w:lvl>
    <w:lvl w:ilvl="8" w:tplc="067E6B84">
      <w:start w:val="1"/>
      <w:numFmt w:val="bullet"/>
      <w:lvlText w:val=""/>
      <w:lvlJc w:val="left"/>
      <w:pPr>
        <w:ind w:left="6480" w:hanging="360"/>
      </w:pPr>
      <w:rPr>
        <w:rFonts w:ascii="Wingdings" w:hAnsi="Wingdings" w:cs="Wingdings" w:hint="default"/>
      </w:rPr>
    </w:lvl>
  </w:abstractNum>
  <w:abstractNum w:abstractNumId="2">
    <w:nsid w:val="03D95049"/>
    <w:multiLevelType w:val="hybridMultilevel"/>
    <w:tmpl w:val="A76EB84A"/>
    <w:lvl w:ilvl="0" w:tplc="A7C6EAE0">
      <w:start w:val="1"/>
      <w:numFmt w:val="bullet"/>
      <w:lvlText w:val=""/>
      <w:lvlJc w:val="left"/>
      <w:pPr>
        <w:ind w:left="720" w:hanging="360"/>
      </w:pPr>
      <w:rPr>
        <w:rFonts w:ascii="Symbol" w:hAnsi="Symbol" w:cs="Symbol" w:hint="default"/>
        <w:sz w:val="18"/>
        <w:szCs w:val="18"/>
      </w:rPr>
    </w:lvl>
    <w:lvl w:ilvl="1" w:tplc="288A97DA">
      <w:start w:val="1"/>
      <w:numFmt w:val="bullet"/>
      <w:lvlText w:val="o"/>
      <w:lvlJc w:val="left"/>
      <w:pPr>
        <w:ind w:left="1440" w:hanging="360"/>
      </w:pPr>
      <w:rPr>
        <w:rFonts w:ascii="Courier New" w:hAnsi="Courier New" w:cs="Courier New" w:hint="default"/>
      </w:rPr>
    </w:lvl>
    <w:lvl w:ilvl="2" w:tplc="1058820A">
      <w:start w:val="1"/>
      <w:numFmt w:val="bullet"/>
      <w:lvlText w:val=""/>
      <w:lvlJc w:val="left"/>
      <w:pPr>
        <w:ind w:left="2160" w:hanging="360"/>
      </w:pPr>
      <w:rPr>
        <w:rFonts w:ascii="Wingdings" w:hAnsi="Wingdings" w:cs="Wingdings" w:hint="default"/>
      </w:rPr>
    </w:lvl>
    <w:lvl w:ilvl="3" w:tplc="2AE638CC">
      <w:start w:val="1"/>
      <w:numFmt w:val="bullet"/>
      <w:lvlText w:val=""/>
      <w:lvlJc w:val="left"/>
      <w:pPr>
        <w:ind w:left="2880" w:hanging="360"/>
      </w:pPr>
      <w:rPr>
        <w:rFonts w:ascii="Symbol" w:hAnsi="Symbol" w:cs="Symbol" w:hint="default"/>
      </w:rPr>
    </w:lvl>
    <w:lvl w:ilvl="4" w:tplc="63B6D8F4">
      <w:start w:val="1"/>
      <w:numFmt w:val="bullet"/>
      <w:lvlText w:val="o"/>
      <w:lvlJc w:val="left"/>
      <w:pPr>
        <w:ind w:left="3600" w:hanging="360"/>
      </w:pPr>
      <w:rPr>
        <w:rFonts w:ascii="Courier New" w:hAnsi="Courier New" w:cs="Courier New" w:hint="default"/>
      </w:rPr>
    </w:lvl>
    <w:lvl w:ilvl="5" w:tplc="A648A460">
      <w:start w:val="1"/>
      <w:numFmt w:val="bullet"/>
      <w:lvlText w:val=""/>
      <w:lvlJc w:val="left"/>
      <w:pPr>
        <w:ind w:left="4320" w:hanging="360"/>
      </w:pPr>
      <w:rPr>
        <w:rFonts w:ascii="Wingdings" w:hAnsi="Wingdings" w:cs="Wingdings" w:hint="default"/>
      </w:rPr>
    </w:lvl>
    <w:lvl w:ilvl="6" w:tplc="9B080402">
      <w:start w:val="1"/>
      <w:numFmt w:val="bullet"/>
      <w:lvlText w:val=""/>
      <w:lvlJc w:val="left"/>
      <w:pPr>
        <w:ind w:left="5040" w:hanging="360"/>
      </w:pPr>
      <w:rPr>
        <w:rFonts w:ascii="Symbol" w:hAnsi="Symbol" w:cs="Symbol" w:hint="default"/>
      </w:rPr>
    </w:lvl>
    <w:lvl w:ilvl="7" w:tplc="3E56DA8C">
      <w:start w:val="1"/>
      <w:numFmt w:val="bullet"/>
      <w:lvlText w:val="o"/>
      <w:lvlJc w:val="left"/>
      <w:pPr>
        <w:ind w:left="5760" w:hanging="360"/>
      </w:pPr>
      <w:rPr>
        <w:rFonts w:ascii="Courier New" w:hAnsi="Courier New" w:cs="Courier New" w:hint="default"/>
      </w:rPr>
    </w:lvl>
    <w:lvl w:ilvl="8" w:tplc="B8F2AC38">
      <w:start w:val="1"/>
      <w:numFmt w:val="bullet"/>
      <w:lvlText w:val=""/>
      <w:lvlJc w:val="left"/>
      <w:pPr>
        <w:ind w:left="6480" w:hanging="360"/>
      </w:pPr>
      <w:rPr>
        <w:rFonts w:ascii="Wingdings" w:hAnsi="Wingdings" w:cs="Wingdings" w:hint="default"/>
      </w:rPr>
    </w:lvl>
  </w:abstractNum>
  <w:abstractNum w:abstractNumId="3">
    <w:nsid w:val="06C604CA"/>
    <w:multiLevelType w:val="hybridMultilevel"/>
    <w:tmpl w:val="DD06DEFC"/>
    <w:lvl w:ilvl="0" w:tplc="ECC4B6D0">
      <w:start w:val="1"/>
      <w:numFmt w:val="bullet"/>
      <w:lvlText w:val=""/>
      <w:lvlJc w:val="left"/>
      <w:pPr>
        <w:ind w:left="720" w:hanging="360"/>
      </w:pPr>
      <w:rPr>
        <w:rFonts w:ascii="Symbol" w:hAnsi="Symbol" w:cs="Symbol" w:hint="default"/>
        <w:sz w:val="18"/>
        <w:szCs w:val="18"/>
      </w:rPr>
    </w:lvl>
    <w:lvl w:ilvl="1" w:tplc="F50672E2">
      <w:start w:val="1"/>
      <w:numFmt w:val="bullet"/>
      <w:lvlText w:val="o"/>
      <w:lvlJc w:val="left"/>
      <w:pPr>
        <w:ind w:left="1440" w:hanging="360"/>
      </w:pPr>
      <w:rPr>
        <w:rFonts w:ascii="Courier New" w:hAnsi="Courier New" w:cs="Courier New" w:hint="default"/>
      </w:rPr>
    </w:lvl>
    <w:lvl w:ilvl="2" w:tplc="E0D04AF0">
      <w:start w:val="1"/>
      <w:numFmt w:val="bullet"/>
      <w:lvlText w:val=""/>
      <w:lvlJc w:val="left"/>
      <w:pPr>
        <w:ind w:left="2160" w:hanging="360"/>
      </w:pPr>
      <w:rPr>
        <w:rFonts w:ascii="Wingdings" w:hAnsi="Wingdings" w:cs="Wingdings" w:hint="default"/>
      </w:rPr>
    </w:lvl>
    <w:lvl w:ilvl="3" w:tplc="5CEA0202">
      <w:start w:val="1"/>
      <w:numFmt w:val="bullet"/>
      <w:lvlText w:val=""/>
      <w:lvlJc w:val="left"/>
      <w:pPr>
        <w:ind w:left="2880" w:hanging="360"/>
      </w:pPr>
      <w:rPr>
        <w:rFonts w:ascii="Symbol" w:hAnsi="Symbol" w:cs="Symbol" w:hint="default"/>
      </w:rPr>
    </w:lvl>
    <w:lvl w:ilvl="4" w:tplc="7DEA1F1C">
      <w:start w:val="1"/>
      <w:numFmt w:val="bullet"/>
      <w:lvlText w:val="o"/>
      <w:lvlJc w:val="left"/>
      <w:pPr>
        <w:ind w:left="3600" w:hanging="360"/>
      </w:pPr>
      <w:rPr>
        <w:rFonts w:ascii="Courier New" w:hAnsi="Courier New" w:cs="Courier New" w:hint="default"/>
      </w:rPr>
    </w:lvl>
    <w:lvl w:ilvl="5" w:tplc="FF90EF70">
      <w:start w:val="1"/>
      <w:numFmt w:val="bullet"/>
      <w:lvlText w:val=""/>
      <w:lvlJc w:val="left"/>
      <w:pPr>
        <w:ind w:left="4320" w:hanging="360"/>
      </w:pPr>
      <w:rPr>
        <w:rFonts w:ascii="Wingdings" w:hAnsi="Wingdings" w:cs="Wingdings" w:hint="default"/>
      </w:rPr>
    </w:lvl>
    <w:lvl w:ilvl="6" w:tplc="5BD44504">
      <w:start w:val="1"/>
      <w:numFmt w:val="bullet"/>
      <w:lvlText w:val=""/>
      <w:lvlJc w:val="left"/>
      <w:pPr>
        <w:ind w:left="5040" w:hanging="360"/>
      </w:pPr>
      <w:rPr>
        <w:rFonts w:ascii="Symbol" w:hAnsi="Symbol" w:cs="Symbol" w:hint="default"/>
      </w:rPr>
    </w:lvl>
    <w:lvl w:ilvl="7" w:tplc="3AD8BDD0">
      <w:start w:val="1"/>
      <w:numFmt w:val="bullet"/>
      <w:lvlText w:val="o"/>
      <w:lvlJc w:val="left"/>
      <w:pPr>
        <w:ind w:left="5760" w:hanging="360"/>
      </w:pPr>
      <w:rPr>
        <w:rFonts w:ascii="Courier New" w:hAnsi="Courier New" w:cs="Courier New" w:hint="default"/>
      </w:rPr>
    </w:lvl>
    <w:lvl w:ilvl="8" w:tplc="7512C090">
      <w:start w:val="1"/>
      <w:numFmt w:val="bullet"/>
      <w:lvlText w:val=""/>
      <w:lvlJc w:val="left"/>
      <w:pPr>
        <w:ind w:left="6480" w:hanging="360"/>
      </w:pPr>
      <w:rPr>
        <w:rFonts w:ascii="Wingdings" w:hAnsi="Wingdings" w:cs="Wingdings" w:hint="default"/>
      </w:rPr>
    </w:lvl>
  </w:abstractNum>
  <w:abstractNum w:abstractNumId="4">
    <w:nsid w:val="09583795"/>
    <w:multiLevelType w:val="hybridMultilevel"/>
    <w:tmpl w:val="FF7AA96C"/>
    <w:lvl w:ilvl="0" w:tplc="562E79A4">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D67582"/>
    <w:multiLevelType w:val="hybridMultilevel"/>
    <w:tmpl w:val="A20E6946"/>
    <w:lvl w:ilvl="0" w:tplc="3336E69E">
      <w:start w:val="1"/>
      <w:numFmt w:val="bullet"/>
      <w:lvlText w:val=""/>
      <w:lvlJc w:val="left"/>
      <w:pPr>
        <w:ind w:left="720" w:hanging="360"/>
      </w:pPr>
      <w:rPr>
        <w:rFonts w:ascii="Symbol" w:hAnsi="Symbol" w:cs="Symbol" w:hint="default"/>
        <w:sz w:val="18"/>
        <w:szCs w:val="18"/>
      </w:rPr>
    </w:lvl>
    <w:lvl w:ilvl="1" w:tplc="CE2272FC">
      <w:start w:val="1"/>
      <w:numFmt w:val="bullet"/>
      <w:lvlText w:val="o"/>
      <w:lvlJc w:val="left"/>
      <w:pPr>
        <w:ind w:left="1440" w:hanging="360"/>
      </w:pPr>
      <w:rPr>
        <w:rFonts w:ascii="Courier New" w:hAnsi="Courier New" w:cs="Courier New" w:hint="default"/>
      </w:rPr>
    </w:lvl>
    <w:lvl w:ilvl="2" w:tplc="B7A01FBE">
      <w:start w:val="1"/>
      <w:numFmt w:val="bullet"/>
      <w:lvlText w:val=""/>
      <w:lvlJc w:val="left"/>
      <w:pPr>
        <w:ind w:left="2160" w:hanging="360"/>
      </w:pPr>
      <w:rPr>
        <w:rFonts w:ascii="Wingdings" w:hAnsi="Wingdings" w:cs="Wingdings" w:hint="default"/>
      </w:rPr>
    </w:lvl>
    <w:lvl w:ilvl="3" w:tplc="10480536">
      <w:start w:val="1"/>
      <w:numFmt w:val="bullet"/>
      <w:lvlText w:val=""/>
      <w:lvlJc w:val="left"/>
      <w:pPr>
        <w:ind w:left="2880" w:hanging="360"/>
      </w:pPr>
      <w:rPr>
        <w:rFonts w:ascii="Symbol" w:hAnsi="Symbol" w:cs="Symbol" w:hint="default"/>
      </w:rPr>
    </w:lvl>
    <w:lvl w:ilvl="4" w:tplc="67F48B6E">
      <w:start w:val="1"/>
      <w:numFmt w:val="bullet"/>
      <w:lvlText w:val="o"/>
      <w:lvlJc w:val="left"/>
      <w:pPr>
        <w:ind w:left="3600" w:hanging="360"/>
      </w:pPr>
      <w:rPr>
        <w:rFonts w:ascii="Courier New" w:hAnsi="Courier New" w:cs="Courier New" w:hint="default"/>
      </w:rPr>
    </w:lvl>
    <w:lvl w:ilvl="5" w:tplc="69D8F308">
      <w:start w:val="1"/>
      <w:numFmt w:val="bullet"/>
      <w:lvlText w:val=""/>
      <w:lvlJc w:val="left"/>
      <w:pPr>
        <w:ind w:left="4320" w:hanging="360"/>
      </w:pPr>
      <w:rPr>
        <w:rFonts w:ascii="Wingdings" w:hAnsi="Wingdings" w:cs="Wingdings" w:hint="default"/>
      </w:rPr>
    </w:lvl>
    <w:lvl w:ilvl="6" w:tplc="390A8E00">
      <w:start w:val="1"/>
      <w:numFmt w:val="bullet"/>
      <w:lvlText w:val=""/>
      <w:lvlJc w:val="left"/>
      <w:pPr>
        <w:ind w:left="5040" w:hanging="360"/>
      </w:pPr>
      <w:rPr>
        <w:rFonts w:ascii="Symbol" w:hAnsi="Symbol" w:cs="Symbol" w:hint="default"/>
      </w:rPr>
    </w:lvl>
    <w:lvl w:ilvl="7" w:tplc="FB0A6464">
      <w:start w:val="1"/>
      <w:numFmt w:val="bullet"/>
      <w:lvlText w:val="o"/>
      <w:lvlJc w:val="left"/>
      <w:pPr>
        <w:ind w:left="5760" w:hanging="360"/>
      </w:pPr>
      <w:rPr>
        <w:rFonts w:ascii="Courier New" w:hAnsi="Courier New" w:cs="Courier New" w:hint="default"/>
      </w:rPr>
    </w:lvl>
    <w:lvl w:ilvl="8" w:tplc="C694BDC4">
      <w:start w:val="1"/>
      <w:numFmt w:val="bullet"/>
      <w:lvlText w:val=""/>
      <w:lvlJc w:val="left"/>
      <w:pPr>
        <w:ind w:left="6480" w:hanging="360"/>
      </w:pPr>
      <w:rPr>
        <w:rFonts w:ascii="Wingdings" w:hAnsi="Wingdings" w:cs="Wingdings" w:hint="default"/>
      </w:rPr>
    </w:lvl>
  </w:abstractNum>
  <w:abstractNum w:abstractNumId="6">
    <w:nsid w:val="0E4114E9"/>
    <w:multiLevelType w:val="hybridMultilevel"/>
    <w:tmpl w:val="DD6ABFC6"/>
    <w:lvl w:ilvl="0" w:tplc="83781840">
      <w:start w:val="1"/>
      <w:numFmt w:val="bullet"/>
      <w:lvlText w:val=""/>
      <w:lvlJc w:val="left"/>
      <w:pPr>
        <w:ind w:left="720" w:hanging="360"/>
      </w:pPr>
      <w:rPr>
        <w:rFonts w:ascii="Symbol" w:hAnsi="Symbol" w:cs="Symbol" w:hint="default"/>
        <w:sz w:val="18"/>
        <w:szCs w:val="18"/>
      </w:rPr>
    </w:lvl>
    <w:lvl w:ilvl="1" w:tplc="A576459A">
      <w:start w:val="1"/>
      <w:numFmt w:val="bullet"/>
      <w:lvlText w:val="o"/>
      <w:lvlJc w:val="left"/>
      <w:pPr>
        <w:ind w:left="1440" w:hanging="360"/>
      </w:pPr>
      <w:rPr>
        <w:rFonts w:ascii="Courier New" w:hAnsi="Courier New" w:cs="Courier New" w:hint="default"/>
      </w:rPr>
    </w:lvl>
    <w:lvl w:ilvl="2" w:tplc="956A6D9A">
      <w:start w:val="1"/>
      <w:numFmt w:val="bullet"/>
      <w:lvlText w:val=""/>
      <w:lvlJc w:val="left"/>
      <w:pPr>
        <w:ind w:left="2160" w:hanging="360"/>
      </w:pPr>
      <w:rPr>
        <w:rFonts w:ascii="Wingdings" w:hAnsi="Wingdings" w:cs="Wingdings" w:hint="default"/>
      </w:rPr>
    </w:lvl>
    <w:lvl w:ilvl="3" w:tplc="1F0EC336">
      <w:start w:val="1"/>
      <w:numFmt w:val="bullet"/>
      <w:lvlText w:val=""/>
      <w:lvlJc w:val="left"/>
      <w:pPr>
        <w:ind w:left="2880" w:hanging="360"/>
      </w:pPr>
      <w:rPr>
        <w:rFonts w:ascii="Symbol" w:hAnsi="Symbol" w:cs="Symbol" w:hint="default"/>
      </w:rPr>
    </w:lvl>
    <w:lvl w:ilvl="4" w:tplc="7C2C0BF2">
      <w:start w:val="1"/>
      <w:numFmt w:val="bullet"/>
      <w:lvlText w:val="o"/>
      <w:lvlJc w:val="left"/>
      <w:pPr>
        <w:ind w:left="3600" w:hanging="360"/>
      </w:pPr>
      <w:rPr>
        <w:rFonts w:ascii="Courier New" w:hAnsi="Courier New" w:cs="Courier New" w:hint="default"/>
      </w:rPr>
    </w:lvl>
    <w:lvl w:ilvl="5" w:tplc="9B82461E">
      <w:start w:val="1"/>
      <w:numFmt w:val="bullet"/>
      <w:lvlText w:val=""/>
      <w:lvlJc w:val="left"/>
      <w:pPr>
        <w:ind w:left="4320" w:hanging="360"/>
      </w:pPr>
      <w:rPr>
        <w:rFonts w:ascii="Wingdings" w:hAnsi="Wingdings" w:cs="Wingdings" w:hint="default"/>
      </w:rPr>
    </w:lvl>
    <w:lvl w:ilvl="6" w:tplc="84B234A8">
      <w:start w:val="1"/>
      <w:numFmt w:val="bullet"/>
      <w:lvlText w:val=""/>
      <w:lvlJc w:val="left"/>
      <w:pPr>
        <w:ind w:left="5040" w:hanging="360"/>
      </w:pPr>
      <w:rPr>
        <w:rFonts w:ascii="Symbol" w:hAnsi="Symbol" w:cs="Symbol" w:hint="default"/>
      </w:rPr>
    </w:lvl>
    <w:lvl w:ilvl="7" w:tplc="A198E8DE">
      <w:start w:val="1"/>
      <w:numFmt w:val="bullet"/>
      <w:lvlText w:val="o"/>
      <w:lvlJc w:val="left"/>
      <w:pPr>
        <w:ind w:left="5760" w:hanging="360"/>
      </w:pPr>
      <w:rPr>
        <w:rFonts w:ascii="Courier New" w:hAnsi="Courier New" w:cs="Courier New" w:hint="default"/>
      </w:rPr>
    </w:lvl>
    <w:lvl w:ilvl="8" w:tplc="4ED84AAA">
      <w:start w:val="1"/>
      <w:numFmt w:val="bullet"/>
      <w:lvlText w:val=""/>
      <w:lvlJc w:val="left"/>
      <w:pPr>
        <w:ind w:left="6480" w:hanging="360"/>
      </w:pPr>
      <w:rPr>
        <w:rFonts w:ascii="Wingdings" w:hAnsi="Wingdings" w:cs="Wingdings" w:hint="default"/>
      </w:rPr>
    </w:lvl>
  </w:abstractNum>
  <w:abstractNum w:abstractNumId="7">
    <w:nsid w:val="185F3238"/>
    <w:multiLevelType w:val="hybridMultilevel"/>
    <w:tmpl w:val="B5BC7848"/>
    <w:lvl w:ilvl="0" w:tplc="FFA2ADBC">
      <w:start w:val="1"/>
      <w:numFmt w:val="bullet"/>
      <w:lvlText w:val=""/>
      <w:lvlJc w:val="left"/>
      <w:pPr>
        <w:ind w:left="720" w:hanging="360"/>
      </w:pPr>
      <w:rPr>
        <w:rFonts w:ascii="Symbol" w:hAnsi="Symbol" w:cs="Symbol" w:hint="default"/>
        <w:sz w:val="18"/>
        <w:szCs w:val="18"/>
      </w:rPr>
    </w:lvl>
    <w:lvl w:ilvl="1" w:tplc="95CA0D02">
      <w:start w:val="1"/>
      <w:numFmt w:val="bullet"/>
      <w:lvlText w:val="o"/>
      <w:lvlJc w:val="left"/>
      <w:pPr>
        <w:ind w:left="1440" w:hanging="360"/>
      </w:pPr>
      <w:rPr>
        <w:rFonts w:ascii="Courier New" w:hAnsi="Courier New" w:cs="Courier New" w:hint="default"/>
      </w:rPr>
    </w:lvl>
    <w:lvl w:ilvl="2" w:tplc="40E02362">
      <w:start w:val="1"/>
      <w:numFmt w:val="bullet"/>
      <w:lvlText w:val=""/>
      <w:lvlJc w:val="left"/>
      <w:pPr>
        <w:ind w:left="2160" w:hanging="360"/>
      </w:pPr>
      <w:rPr>
        <w:rFonts w:ascii="Wingdings" w:hAnsi="Wingdings" w:cs="Wingdings" w:hint="default"/>
      </w:rPr>
    </w:lvl>
    <w:lvl w:ilvl="3" w:tplc="C27242D4">
      <w:start w:val="1"/>
      <w:numFmt w:val="bullet"/>
      <w:lvlText w:val=""/>
      <w:lvlJc w:val="left"/>
      <w:pPr>
        <w:ind w:left="2880" w:hanging="360"/>
      </w:pPr>
      <w:rPr>
        <w:rFonts w:ascii="Symbol" w:hAnsi="Symbol" w:cs="Symbol" w:hint="default"/>
      </w:rPr>
    </w:lvl>
    <w:lvl w:ilvl="4" w:tplc="2F76081E">
      <w:start w:val="1"/>
      <w:numFmt w:val="bullet"/>
      <w:lvlText w:val="o"/>
      <w:lvlJc w:val="left"/>
      <w:pPr>
        <w:ind w:left="3600" w:hanging="360"/>
      </w:pPr>
      <w:rPr>
        <w:rFonts w:ascii="Courier New" w:hAnsi="Courier New" w:cs="Courier New" w:hint="default"/>
      </w:rPr>
    </w:lvl>
    <w:lvl w:ilvl="5" w:tplc="C49E9B02">
      <w:start w:val="1"/>
      <w:numFmt w:val="bullet"/>
      <w:lvlText w:val=""/>
      <w:lvlJc w:val="left"/>
      <w:pPr>
        <w:ind w:left="4320" w:hanging="360"/>
      </w:pPr>
      <w:rPr>
        <w:rFonts w:ascii="Wingdings" w:hAnsi="Wingdings" w:cs="Wingdings" w:hint="default"/>
      </w:rPr>
    </w:lvl>
    <w:lvl w:ilvl="6" w:tplc="15828EA2">
      <w:start w:val="1"/>
      <w:numFmt w:val="bullet"/>
      <w:lvlText w:val=""/>
      <w:lvlJc w:val="left"/>
      <w:pPr>
        <w:ind w:left="5040" w:hanging="360"/>
      </w:pPr>
      <w:rPr>
        <w:rFonts w:ascii="Symbol" w:hAnsi="Symbol" w:cs="Symbol" w:hint="default"/>
      </w:rPr>
    </w:lvl>
    <w:lvl w:ilvl="7" w:tplc="82DCC8E0">
      <w:start w:val="1"/>
      <w:numFmt w:val="bullet"/>
      <w:lvlText w:val="o"/>
      <w:lvlJc w:val="left"/>
      <w:pPr>
        <w:ind w:left="5760" w:hanging="360"/>
      </w:pPr>
      <w:rPr>
        <w:rFonts w:ascii="Courier New" w:hAnsi="Courier New" w:cs="Courier New" w:hint="default"/>
      </w:rPr>
    </w:lvl>
    <w:lvl w:ilvl="8" w:tplc="E4A085C2">
      <w:start w:val="1"/>
      <w:numFmt w:val="bullet"/>
      <w:lvlText w:val=""/>
      <w:lvlJc w:val="left"/>
      <w:pPr>
        <w:ind w:left="6480" w:hanging="360"/>
      </w:pPr>
      <w:rPr>
        <w:rFonts w:ascii="Wingdings" w:hAnsi="Wingdings" w:cs="Wingdings" w:hint="default"/>
      </w:rPr>
    </w:lvl>
  </w:abstractNum>
  <w:abstractNum w:abstractNumId="8">
    <w:nsid w:val="19A45EDD"/>
    <w:multiLevelType w:val="hybridMultilevel"/>
    <w:tmpl w:val="116CC148"/>
    <w:lvl w:ilvl="0" w:tplc="65526958">
      <w:start w:val="1"/>
      <w:numFmt w:val="bullet"/>
      <w:lvlText w:val=""/>
      <w:lvlJc w:val="left"/>
      <w:pPr>
        <w:ind w:left="720" w:hanging="360"/>
      </w:pPr>
      <w:rPr>
        <w:rFonts w:ascii="Symbol" w:hAnsi="Symbol" w:cs="Symbol" w:hint="default"/>
        <w:sz w:val="18"/>
        <w:szCs w:val="18"/>
      </w:rPr>
    </w:lvl>
    <w:lvl w:ilvl="1" w:tplc="BBF08D2A">
      <w:start w:val="1"/>
      <w:numFmt w:val="bullet"/>
      <w:lvlText w:val="o"/>
      <w:lvlJc w:val="left"/>
      <w:pPr>
        <w:ind w:left="1440" w:hanging="360"/>
      </w:pPr>
      <w:rPr>
        <w:rFonts w:ascii="Courier New" w:hAnsi="Courier New" w:cs="Courier New" w:hint="default"/>
      </w:rPr>
    </w:lvl>
    <w:lvl w:ilvl="2" w:tplc="E83A8772">
      <w:start w:val="1"/>
      <w:numFmt w:val="bullet"/>
      <w:lvlText w:val=""/>
      <w:lvlJc w:val="left"/>
      <w:pPr>
        <w:ind w:left="2160" w:hanging="360"/>
      </w:pPr>
      <w:rPr>
        <w:rFonts w:ascii="Wingdings" w:hAnsi="Wingdings" w:cs="Wingdings" w:hint="default"/>
      </w:rPr>
    </w:lvl>
    <w:lvl w:ilvl="3" w:tplc="8AF42EBC">
      <w:start w:val="1"/>
      <w:numFmt w:val="bullet"/>
      <w:lvlText w:val=""/>
      <w:lvlJc w:val="left"/>
      <w:pPr>
        <w:ind w:left="2880" w:hanging="360"/>
      </w:pPr>
      <w:rPr>
        <w:rFonts w:ascii="Symbol" w:hAnsi="Symbol" w:cs="Symbol" w:hint="default"/>
      </w:rPr>
    </w:lvl>
    <w:lvl w:ilvl="4" w:tplc="7136AB1A">
      <w:start w:val="1"/>
      <w:numFmt w:val="bullet"/>
      <w:lvlText w:val="o"/>
      <w:lvlJc w:val="left"/>
      <w:pPr>
        <w:ind w:left="3600" w:hanging="360"/>
      </w:pPr>
      <w:rPr>
        <w:rFonts w:ascii="Courier New" w:hAnsi="Courier New" w:cs="Courier New" w:hint="default"/>
      </w:rPr>
    </w:lvl>
    <w:lvl w:ilvl="5" w:tplc="A900D3A8">
      <w:start w:val="1"/>
      <w:numFmt w:val="bullet"/>
      <w:lvlText w:val=""/>
      <w:lvlJc w:val="left"/>
      <w:pPr>
        <w:ind w:left="4320" w:hanging="360"/>
      </w:pPr>
      <w:rPr>
        <w:rFonts w:ascii="Wingdings" w:hAnsi="Wingdings" w:cs="Wingdings" w:hint="default"/>
      </w:rPr>
    </w:lvl>
    <w:lvl w:ilvl="6" w:tplc="8DFC95BC">
      <w:start w:val="1"/>
      <w:numFmt w:val="bullet"/>
      <w:lvlText w:val=""/>
      <w:lvlJc w:val="left"/>
      <w:pPr>
        <w:ind w:left="5040" w:hanging="360"/>
      </w:pPr>
      <w:rPr>
        <w:rFonts w:ascii="Symbol" w:hAnsi="Symbol" w:cs="Symbol" w:hint="default"/>
      </w:rPr>
    </w:lvl>
    <w:lvl w:ilvl="7" w:tplc="D0F2527E">
      <w:start w:val="1"/>
      <w:numFmt w:val="bullet"/>
      <w:lvlText w:val="o"/>
      <w:lvlJc w:val="left"/>
      <w:pPr>
        <w:ind w:left="5760" w:hanging="360"/>
      </w:pPr>
      <w:rPr>
        <w:rFonts w:ascii="Courier New" w:hAnsi="Courier New" w:cs="Courier New" w:hint="default"/>
      </w:rPr>
    </w:lvl>
    <w:lvl w:ilvl="8" w:tplc="1BA28F76">
      <w:start w:val="1"/>
      <w:numFmt w:val="bullet"/>
      <w:lvlText w:val=""/>
      <w:lvlJc w:val="left"/>
      <w:pPr>
        <w:ind w:left="6480" w:hanging="360"/>
      </w:pPr>
      <w:rPr>
        <w:rFonts w:ascii="Wingdings" w:hAnsi="Wingdings" w:cs="Wingdings" w:hint="default"/>
      </w:rPr>
    </w:lvl>
  </w:abstractNum>
  <w:abstractNum w:abstractNumId="9">
    <w:nsid w:val="24034C46"/>
    <w:multiLevelType w:val="hybridMultilevel"/>
    <w:tmpl w:val="BD1088D6"/>
    <w:lvl w:ilvl="0" w:tplc="05CA6958">
      <w:start w:val="1"/>
      <w:numFmt w:val="bullet"/>
      <w:lvlText w:val=""/>
      <w:lvlJc w:val="left"/>
      <w:pPr>
        <w:ind w:left="720" w:hanging="360"/>
      </w:pPr>
      <w:rPr>
        <w:rFonts w:ascii="Symbol" w:hAnsi="Symbol" w:cs="Symbol" w:hint="default"/>
        <w:sz w:val="18"/>
        <w:szCs w:val="18"/>
      </w:rPr>
    </w:lvl>
    <w:lvl w:ilvl="1" w:tplc="AAD66F38">
      <w:start w:val="1"/>
      <w:numFmt w:val="bullet"/>
      <w:lvlText w:val="o"/>
      <w:lvlJc w:val="left"/>
      <w:pPr>
        <w:ind w:left="1440" w:hanging="360"/>
      </w:pPr>
      <w:rPr>
        <w:rFonts w:ascii="Courier New" w:hAnsi="Courier New" w:cs="Courier New" w:hint="default"/>
      </w:rPr>
    </w:lvl>
    <w:lvl w:ilvl="2" w:tplc="58DC8A3A">
      <w:start w:val="1"/>
      <w:numFmt w:val="bullet"/>
      <w:lvlText w:val=""/>
      <w:lvlJc w:val="left"/>
      <w:pPr>
        <w:ind w:left="2160" w:hanging="360"/>
      </w:pPr>
      <w:rPr>
        <w:rFonts w:ascii="Wingdings" w:hAnsi="Wingdings" w:cs="Wingdings" w:hint="default"/>
      </w:rPr>
    </w:lvl>
    <w:lvl w:ilvl="3" w:tplc="7480D20C">
      <w:start w:val="1"/>
      <w:numFmt w:val="bullet"/>
      <w:lvlText w:val=""/>
      <w:lvlJc w:val="left"/>
      <w:pPr>
        <w:ind w:left="2880" w:hanging="360"/>
      </w:pPr>
      <w:rPr>
        <w:rFonts w:ascii="Symbol" w:hAnsi="Symbol" w:cs="Symbol" w:hint="default"/>
      </w:rPr>
    </w:lvl>
    <w:lvl w:ilvl="4" w:tplc="D1B49BB8">
      <w:start w:val="1"/>
      <w:numFmt w:val="bullet"/>
      <w:lvlText w:val="o"/>
      <w:lvlJc w:val="left"/>
      <w:pPr>
        <w:ind w:left="3600" w:hanging="360"/>
      </w:pPr>
      <w:rPr>
        <w:rFonts w:ascii="Courier New" w:hAnsi="Courier New" w:cs="Courier New" w:hint="default"/>
      </w:rPr>
    </w:lvl>
    <w:lvl w:ilvl="5" w:tplc="70387DB6">
      <w:start w:val="1"/>
      <w:numFmt w:val="bullet"/>
      <w:lvlText w:val=""/>
      <w:lvlJc w:val="left"/>
      <w:pPr>
        <w:ind w:left="4320" w:hanging="360"/>
      </w:pPr>
      <w:rPr>
        <w:rFonts w:ascii="Wingdings" w:hAnsi="Wingdings" w:cs="Wingdings" w:hint="default"/>
      </w:rPr>
    </w:lvl>
    <w:lvl w:ilvl="6" w:tplc="53927986">
      <w:start w:val="1"/>
      <w:numFmt w:val="bullet"/>
      <w:lvlText w:val=""/>
      <w:lvlJc w:val="left"/>
      <w:pPr>
        <w:ind w:left="5040" w:hanging="360"/>
      </w:pPr>
      <w:rPr>
        <w:rFonts w:ascii="Symbol" w:hAnsi="Symbol" w:cs="Symbol" w:hint="default"/>
      </w:rPr>
    </w:lvl>
    <w:lvl w:ilvl="7" w:tplc="A6D01982">
      <w:start w:val="1"/>
      <w:numFmt w:val="bullet"/>
      <w:lvlText w:val="o"/>
      <w:lvlJc w:val="left"/>
      <w:pPr>
        <w:ind w:left="5760" w:hanging="360"/>
      </w:pPr>
      <w:rPr>
        <w:rFonts w:ascii="Courier New" w:hAnsi="Courier New" w:cs="Courier New" w:hint="default"/>
      </w:rPr>
    </w:lvl>
    <w:lvl w:ilvl="8" w:tplc="DDC44BB4">
      <w:start w:val="1"/>
      <w:numFmt w:val="bullet"/>
      <w:lvlText w:val=""/>
      <w:lvlJc w:val="left"/>
      <w:pPr>
        <w:ind w:left="6480" w:hanging="360"/>
      </w:pPr>
      <w:rPr>
        <w:rFonts w:ascii="Wingdings" w:hAnsi="Wingdings" w:cs="Wingdings" w:hint="default"/>
      </w:rPr>
    </w:lvl>
  </w:abstractNum>
  <w:abstractNum w:abstractNumId="1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296670D2"/>
    <w:multiLevelType w:val="hybridMultilevel"/>
    <w:tmpl w:val="DAD6E542"/>
    <w:lvl w:ilvl="0" w:tplc="D34227E2">
      <w:start w:val="1"/>
      <w:numFmt w:val="bullet"/>
      <w:lvlText w:val=""/>
      <w:lvlJc w:val="left"/>
      <w:pPr>
        <w:ind w:left="720" w:hanging="360"/>
      </w:pPr>
      <w:rPr>
        <w:rFonts w:ascii="Symbol" w:hAnsi="Symbol" w:cs="Symbol" w:hint="default"/>
        <w:sz w:val="18"/>
        <w:szCs w:val="18"/>
      </w:rPr>
    </w:lvl>
    <w:lvl w:ilvl="1" w:tplc="63BA5328">
      <w:start w:val="1"/>
      <w:numFmt w:val="bullet"/>
      <w:lvlText w:val="o"/>
      <w:lvlJc w:val="left"/>
      <w:pPr>
        <w:ind w:left="1440" w:hanging="360"/>
      </w:pPr>
      <w:rPr>
        <w:rFonts w:ascii="Courier New" w:hAnsi="Courier New" w:cs="Courier New" w:hint="default"/>
      </w:rPr>
    </w:lvl>
    <w:lvl w:ilvl="2" w:tplc="B1DE13F2">
      <w:start w:val="1"/>
      <w:numFmt w:val="bullet"/>
      <w:lvlText w:val=""/>
      <w:lvlJc w:val="left"/>
      <w:pPr>
        <w:ind w:left="2160" w:hanging="360"/>
      </w:pPr>
      <w:rPr>
        <w:rFonts w:ascii="Wingdings" w:hAnsi="Wingdings" w:cs="Wingdings" w:hint="default"/>
      </w:rPr>
    </w:lvl>
    <w:lvl w:ilvl="3" w:tplc="733C26AE">
      <w:start w:val="1"/>
      <w:numFmt w:val="bullet"/>
      <w:lvlText w:val=""/>
      <w:lvlJc w:val="left"/>
      <w:pPr>
        <w:ind w:left="2880" w:hanging="360"/>
      </w:pPr>
      <w:rPr>
        <w:rFonts w:ascii="Symbol" w:hAnsi="Symbol" w:cs="Symbol" w:hint="default"/>
      </w:rPr>
    </w:lvl>
    <w:lvl w:ilvl="4" w:tplc="291A25BE">
      <w:start w:val="1"/>
      <w:numFmt w:val="bullet"/>
      <w:lvlText w:val="o"/>
      <w:lvlJc w:val="left"/>
      <w:pPr>
        <w:ind w:left="3600" w:hanging="360"/>
      </w:pPr>
      <w:rPr>
        <w:rFonts w:ascii="Courier New" w:hAnsi="Courier New" w:cs="Courier New" w:hint="default"/>
      </w:rPr>
    </w:lvl>
    <w:lvl w:ilvl="5" w:tplc="716CB142">
      <w:start w:val="1"/>
      <w:numFmt w:val="bullet"/>
      <w:lvlText w:val=""/>
      <w:lvlJc w:val="left"/>
      <w:pPr>
        <w:ind w:left="4320" w:hanging="360"/>
      </w:pPr>
      <w:rPr>
        <w:rFonts w:ascii="Wingdings" w:hAnsi="Wingdings" w:cs="Wingdings" w:hint="default"/>
      </w:rPr>
    </w:lvl>
    <w:lvl w:ilvl="6" w:tplc="E2FA0CB0">
      <w:start w:val="1"/>
      <w:numFmt w:val="bullet"/>
      <w:lvlText w:val=""/>
      <w:lvlJc w:val="left"/>
      <w:pPr>
        <w:ind w:left="5040" w:hanging="360"/>
      </w:pPr>
      <w:rPr>
        <w:rFonts w:ascii="Symbol" w:hAnsi="Symbol" w:cs="Symbol" w:hint="default"/>
      </w:rPr>
    </w:lvl>
    <w:lvl w:ilvl="7" w:tplc="0D8E785A">
      <w:start w:val="1"/>
      <w:numFmt w:val="bullet"/>
      <w:lvlText w:val="o"/>
      <w:lvlJc w:val="left"/>
      <w:pPr>
        <w:ind w:left="5760" w:hanging="360"/>
      </w:pPr>
      <w:rPr>
        <w:rFonts w:ascii="Courier New" w:hAnsi="Courier New" w:cs="Courier New" w:hint="default"/>
      </w:rPr>
    </w:lvl>
    <w:lvl w:ilvl="8" w:tplc="7EFA9EE8">
      <w:start w:val="1"/>
      <w:numFmt w:val="bullet"/>
      <w:lvlText w:val=""/>
      <w:lvlJc w:val="left"/>
      <w:pPr>
        <w:ind w:left="6480" w:hanging="360"/>
      </w:pPr>
      <w:rPr>
        <w:rFonts w:ascii="Wingdings" w:hAnsi="Wingdings" w:cs="Wingdings" w:hint="default"/>
      </w:rPr>
    </w:lvl>
  </w:abstractNum>
  <w:abstractNum w:abstractNumId="12">
    <w:nsid w:val="2A391A10"/>
    <w:multiLevelType w:val="hybridMultilevel"/>
    <w:tmpl w:val="215AF520"/>
    <w:lvl w:ilvl="0" w:tplc="931AB312">
      <w:start w:val="1"/>
      <w:numFmt w:val="bullet"/>
      <w:lvlText w:val=""/>
      <w:lvlJc w:val="left"/>
      <w:pPr>
        <w:ind w:left="720" w:hanging="360"/>
      </w:pPr>
      <w:rPr>
        <w:rFonts w:ascii="Symbol" w:hAnsi="Symbol" w:cs="Symbol" w:hint="default"/>
        <w:sz w:val="18"/>
        <w:szCs w:val="18"/>
      </w:rPr>
    </w:lvl>
    <w:lvl w:ilvl="1" w:tplc="62EC965E">
      <w:start w:val="1"/>
      <w:numFmt w:val="bullet"/>
      <w:lvlText w:val="o"/>
      <w:lvlJc w:val="left"/>
      <w:pPr>
        <w:ind w:left="1440" w:hanging="360"/>
      </w:pPr>
      <w:rPr>
        <w:rFonts w:ascii="Courier New" w:hAnsi="Courier New" w:cs="Courier New" w:hint="default"/>
      </w:rPr>
    </w:lvl>
    <w:lvl w:ilvl="2" w:tplc="F83C9974">
      <w:start w:val="1"/>
      <w:numFmt w:val="bullet"/>
      <w:lvlText w:val=""/>
      <w:lvlJc w:val="left"/>
      <w:pPr>
        <w:ind w:left="2160" w:hanging="360"/>
      </w:pPr>
      <w:rPr>
        <w:rFonts w:ascii="Wingdings" w:hAnsi="Wingdings" w:cs="Wingdings" w:hint="default"/>
      </w:rPr>
    </w:lvl>
    <w:lvl w:ilvl="3" w:tplc="A2FAD454">
      <w:start w:val="1"/>
      <w:numFmt w:val="bullet"/>
      <w:lvlText w:val=""/>
      <w:lvlJc w:val="left"/>
      <w:pPr>
        <w:ind w:left="2880" w:hanging="360"/>
      </w:pPr>
      <w:rPr>
        <w:rFonts w:ascii="Symbol" w:hAnsi="Symbol" w:cs="Symbol" w:hint="default"/>
      </w:rPr>
    </w:lvl>
    <w:lvl w:ilvl="4" w:tplc="4D0E83CA">
      <w:start w:val="1"/>
      <w:numFmt w:val="bullet"/>
      <w:lvlText w:val="o"/>
      <w:lvlJc w:val="left"/>
      <w:pPr>
        <w:ind w:left="3600" w:hanging="360"/>
      </w:pPr>
      <w:rPr>
        <w:rFonts w:ascii="Courier New" w:hAnsi="Courier New" w:cs="Courier New" w:hint="default"/>
      </w:rPr>
    </w:lvl>
    <w:lvl w:ilvl="5" w:tplc="5520FF24">
      <w:start w:val="1"/>
      <w:numFmt w:val="bullet"/>
      <w:lvlText w:val=""/>
      <w:lvlJc w:val="left"/>
      <w:pPr>
        <w:ind w:left="4320" w:hanging="360"/>
      </w:pPr>
      <w:rPr>
        <w:rFonts w:ascii="Wingdings" w:hAnsi="Wingdings" w:cs="Wingdings" w:hint="default"/>
      </w:rPr>
    </w:lvl>
    <w:lvl w:ilvl="6" w:tplc="9CD0409A">
      <w:start w:val="1"/>
      <w:numFmt w:val="bullet"/>
      <w:lvlText w:val=""/>
      <w:lvlJc w:val="left"/>
      <w:pPr>
        <w:ind w:left="5040" w:hanging="360"/>
      </w:pPr>
      <w:rPr>
        <w:rFonts w:ascii="Symbol" w:hAnsi="Symbol" w:cs="Symbol" w:hint="default"/>
      </w:rPr>
    </w:lvl>
    <w:lvl w:ilvl="7" w:tplc="E8DCD52E">
      <w:start w:val="1"/>
      <w:numFmt w:val="bullet"/>
      <w:lvlText w:val="o"/>
      <w:lvlJc w:val="left"/>
      <w:pPr>
        <w:ind w:left="5760" w:hanging="360"/>
      </w:pPr>
      <w:rPr>
        <w:rFonts w:ascii="Courier New" w:hAnsi="Courier New" w:cs="Courier New" w:hint="default"/>
      </w:rPr>
    </w:lvl>
    <w:lvl w:ilvl="8" w:tplc="FBC6664E">
      <w:start w:val="1"/>
      <w:numFmt w:val="bullet"/>
      <w:lvlText w:val=""/>
      <w:lvlJc w:val="left"/>
      <w:pPr>
        <w:ind w:left="6480" w:hanging="360"/>
      </w:pPr>
      <w:rPr>
        <w:rFonts w:ascii="Wingdings" w:hAnsi="Wingdings" w:cs="Wingdings" w:hint="default"/>
      </w:rPr>
    </w:lvl>
  </w:abstractNum>
  <w:abstractNum w:abstractNumId="13">
    <w:nsid w:val="2B5937F5"/>
    <w:multiLevelType w:val="hybridMultilevel"/>
    <w:tmpl w:val="FC225EB8"/>
    <w:lvl w:ilvl="0" w:tplc="415A8BEE">
      <w:start w:val="1"/>
      <w:numFmt w:val="bullet"/>
      <w:lvlText w:val=""/>
      <w:lvlJc w:val="left"/>
      <w:pPr>
        <w:ind w:left="720" w:hanging="360"/>
      </w:pPr>
      <w:rPr>
        <w:rFonts w:ascii="Symbol" w:hAnsi="Symbol" w:cs="Symbol" w:hint="default"/>
        <w:sz w:val="18"/>
        <w:szCs w:val="18"/>
      </w:rPr>
    </w:lvl>
    <w:lvl w:ilvl="1" w:tplc="CFACB44A">
      <w:start w:val="1"/>
      <w:numFmt w:val="bullet"/>
      <w:lvlText w:val="o"/>
      <w:lvlJc w:val="left"/>
      <w:pPr>
        <w:ind w:left="1440" w:hanging="360"/>
      </w:pPr>
      <w:rPr>
        <w:rFonts w:ascii="Courier New" w:hAnsi="Courier New" w:cs="Courier New" w:hint="default"/>
      </w:rPr>
    </w:lvl>
    <w:lvl w:ilvl="2" w:tplc="1826E5C2">
      <w:start w:val="1"/>
      <w:numFmt w:val="bullet"/>
      <w:lvlText w:val=""/>
      <w:lvlJc w:val="left"/>
      <w:pPr>
        <w:ind w:left="2160" w:hanging="360"/>
      </w:pPr>
      <w:rPr>
        <w:rFonts w:ascii="Wingdings" w:hAnsi="Wingdings" w:cs="Wingdings" w:hint="default"/>
      </w:rPr>
    </w:lvl>
    <w:lvl w:ilvl="3" w:tplc="019E6AF4">
      <w:start w:val="1"/>
      <w:numFmt w:val="bullet"/>
      <w:lvlText w:val=""/>
      <w:lvlJc w:val="left"/>
      <w:pPr>
        <w:ind w:left="2880" w:hanging="360"/>
      </w:pPr>
      <w:rPr>
        <w:rFonts w:ascii="Symbol" w:hAnsi="Symbol" w:cs="Symbol" w:hint="default"/>
      </w:rPr>
    </w:lvl>
    <w:lvl w:ilvl="4" w:tplc="A116641E">
      <w:start w:val="1"/>
      <w:numFmt w:val="bullet"/>
      <w:lvlText w:val="o"/>
      <w:lvlJc w:val="left"/>
      <w:pPr>
        <w:ind w:left="3600" w:hanging="360"/>
      </w:pPr>
      <w:rPr>
        <w:rFonts w:ascii="Courier New" w:hAnsi="Courier New" w:cs="Courier New" w:hint="default"/>
      </w:rPr>
    </w:lvl>
    <w:lvl w:ilvl="5" w:tplc="65700156">
      <w:start w:val="1"/>
      <w:numFmt w:val="bullet"/>
      <w:lvlText w:val=""/>
      <w:lvlJc w:val="left"/>
      <w:pPr>
        <w:ind w:left="4320" w:hanging="360"/>
      </w:pPr>
      <w:rPr>
        <w:rFonts w:ascii="Wingdings" w:hAnsi="Wingdings" w:cs="Wingdings" w:hint="default"/>
      </w:rPr>
    </w:lvl>
    <w:lvl w:ilvl="6" w:tplc="8D7EB2E8">
      <w:start w:val="1"/>
      <w:numFmt w:val="bullet"/>
      <w:lvlText w:val=""/>
      <w:lvlJc w:val="left"/>
      <w:pPr>
        <w:ind w:left="5040" w:hanging="360"/>
      </w:pPr>
      <w:rPr>
        <w:rFonts w:ascii="Symbol" w:hAnsi="Symbol" w:cs="Symbol" w:hint="default"/>
      </w:rPr>
    </w:lvl>
    <w:lvl w:ilvl="7" w:tplc="1A0495B8">
      <w:start w:val="1"/>
      <w:numFmt w:val="bullet"/>
      <w:lvlText w:val="o"/>
      <w:lvlJc w:val="left"/>
      <w:pPr>
        <w:ind w:left="5760" w:hanging="360"/>
      </w:pPr>
      <w:rPr>
        <w:rFonts w:ascii="Courier New" w:hAnsi="Courier New" w:cs="Courier New" w:hint="default"/>
      </w:rPr>
    </w:lvl>
    <w:lvl w:ilvl="8" w:tplc="4C5E483C">
      <w:start w:val="1"/>
      <w:numFmt w:val="bullet"/>
      <w:lvlText w:val=""/>
      <w:lvlJc w:val="left"/>
      <w:pPr>
        <w:ind w:left="6480" w:hanging="360"/>
      </w:pPr>
      <w:rPr>
        <w:rFonts w:ascii="Wingdings" w:hAnsi="Wingdings" w:cs="Wingdings" w:hint="default"/>
      </w:rPr>
    </w:lvl>
  </w:abstractNum>
  <w:abstractNum w:abstractNumId="14">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31B402E3"/>
    <w:multiLevelType w:val="hybridMultilevel"/>
    <w:tmpl w:val="B88ECA08"/>
    <w:lvl w:ilvl="0" w:tplc="31F4C2E4">
      <w:start w:val="1"/>
      <w:numFmt w:val="bullet"/>
      <w:lvlText w:val=""/>
      <w:lvlJc w:val="left"/>
      <w:pPr>
        <w:ind w:left="720" w:hanging="360"/>
      </w:pPr>
      <w:rPr>
        <w:rFonts w:ascii="Symbol" w:hAnsi="Symbol" w:cs="Symbol" w:hint="default"/>
        <w:sz w:val="18"/>
        <w:szCs w:val="18"/>
      </w:rPr>
    </w:lvl>
    <w:lvl w:ilvl="1" w:tplc="303A9F12">
      <w:start w:val="1"/>
      <w:numFmt w:val="bullet"/>
      <w:lvlText w:val="o"/>
      <w:lvlJc w:val="left"/>
      <w:pPr>
        <w:ind w:left="1440" w:hanging="360"/>
      </w:pPr>
      <w:rPr>
        <w:rFonts w:ascii="Courier New" w:hAnsi="Courier New" w:cs="Courier New" w:hint="default"/>
        <w:sz w:val="18"/>
        <w:szCs w:val="18"/>
      </w:rPr>
    </w:lvl>
    <w:lvl w:ilvl="2" w:tplc="1190130C">
      <w:start w:val="1"/>
      <w:numFmt w:val="bullet"/>
      <w:lvlText w:val=""/>
      <w:lvlJc w:val="left"/>
      <w:pPr>
        <w:ind w:left="2160" w:hanging="360"/>
      </w:pPr>
      <w:rPr>
        <w:rFonts w:ascii="Wingdings" w:hAnsi="Wingdings" w:cs="Wingdings" w:hint="default"/>
      </w:rPr>
    </w:lvl>
    <w:lvl w:ilvl="3" w:tplc="F572C900">
      <w:start w:val="1"/>
      <w:numFmt w:val="bullet"/>
      <w:lvlText w:val=""/>
      <w:lvlJc w:val="left"/>
      <w:pPr>
        <w:ind w:left="2880" w:hanging="360"/>
      </w:pPr>
      <w:rPr>
        <w:rFonts w:ascii="Symbol" w:hAnsi="Symbol" w:cs="Symbol" w:hint="default"/>
      </w:rPr>
    </w:lvl>
    <w:lvl w:ilvl="4" w:tplc="A566C390">
      <w:start w:val="1"/>
      <w:numFmt w:val="bullet"/>
      <w:lvlText w:val="o"/>
      <w:lvlJc w:val="left"/>
      <w:pPr>
        <w:ind w:left="3600" w:hanging="360"/>
      </w:pPr>
      <w:rPr>
        <w:rFonts w:ascii="Courier New" w:hAnsi="Courier New" w:cs="Courier New" w:hint="default"/>
      </w:rPr>
    </w:lvl>
    <w:lvl w:ilvl="5" w:tplc="E22E85BC">
      <w:start w:val="1"/>
      <w:numFmt w:val="bullet"/>
      <w:lvlText w:val=""/>
      <w:lvlJc w:val="left"/>
      <w:pPr>
        <w:ind w:left="4320" w:hanging="360"/>
      </w:pPr>
      <w:rPr>
        <w:rFonts w:ascii="Wingdings" w:hAnsi="Wingdings" w:cs="Wingdings" w:hint="default"/>
      </w:rPr>
    </w:lvl>
    <w:lvl w:ilvl="6" w:tplc="034830AE">
      <w:start w:val="1"/>
      <w:numFmt w:val="bullet"/>
      <w:lvlText w:val=""/>
      <w:lvlJc w:val="left"/>
      <w:pPr>
        <w:ind w:left="5040" w:hanging="360"/>
      </w:pPr>
      <w:rPr>
        <w:rFonts w:ascii="Symbol" w:hAnsi="Symbol" w:cs="Symbol" w:hint="default"/>
      </w:rPr>
    </w:lvl>
    <w:lvl w:ilvl="7" w:tplc="CBA283D4">
      <w:start w:val="1"/>
      <w:numFmt w:val="bullet"/>
      <w:lvlText w:val="o"/>
      <w:lvlJc w:val="left"/>
      <w:pPr>
        <w:ind w:left="5760" w:hanging="360"/>
      </w:pPr>
      <w:rPr>
        <w:rFonts w:ascii="Courier New" w:hAnsi="Courier New" w:cs="Courier New" w:hint="default"/>
      </w:rPr>
    </w:lvl>
    <w:lvl w:ilvl="8" w:tplc="D1EE2A38">
      <w:start w:val="1"/>
      <w:numFmt w:val="bullet"/>
      <w:lvlText w:val=""/>
      <w:lvlJc w:val="left"/>
      <w:pPr>
        <w:ind w:left="6480" w:hanging="360"/>
      </w:pPr>
      <w:rPr>
        <w:rFonts w:ascii="Wingdings" w:hAnsi="Wingdings" w:cs="Wingdings" w:hint="default"/>
      </w:rPr>
    </w:lvl>
  </w:abstractNum>
  <w:abstractNum w:abstractNumId="16">
    <w:nsid w:val="365B7744"/>
    <w:multiLevelType w:val="hybridMultilevel"/>
    <w:tmpl w:val="5A76E49E"/>
    <w:lvl w:ilvl="0" w:tplc="38EE87DE">
      <w:start w:val="1"/>
      <w:numFmt w:val="bullet"/>
      <w:lvlText w:val=""/>
      <w:lvlJc w:val="left"/>
      <w:pPr>
        <w:ind w:left="720" w:hanging="360"/>
      </w:pPr>
      <w:rPr>
        <w:rFonts w:ascii="Symbol" w:hAnsi="Symbol" w:cs="Symbol" w:hint="default"/>
        <w:sz w:val="18"/>
        <w:szCs w:val="18"/>
      </w:rPr>
    </w:lvl>
    <w:lvl w:ilvl="1" w:tplc="CA06CAE0">
      <w:start w:val="1"/>
      <w:numFmt w:val="bullet"/>
      <w:lvlText w:val="o"/>
      <w:lvlJc w:val="left"/>
      <w:pPr>
        <w:ind w:left="1440" w:hanging="360"/>
      </w:pPr>
      <w:rPr>
        <w:rFonts w:ascii="Courier New" w:hAnsi="Courier New" w:cs="Courier New" w:hint="default"/>
      </w:rPr>
    </w:lvl>
    <w:lvl w:ilvl="2" w:tplc="9FBEE896">
      <w:start w:val="1"/>
      <w:numFmt w:val="bullet"/>
      <w:lvlText w:val=""/>
      <w:lvlJc w:val="left"/>
      <w:pPr>
        <w:ind w:left="2160" w:hanging="360"/>
      </w:pPr>
      <w:rPr>
        <w:rFonts w:ascii="Wingdings" w:hAnsi="Wingdings" w:cs="Wingdings" w:hint="default"/>
      </w:rPr>
    </w:lvl>
    <w:lvl w:ilvl="3" w:tplc="7B74B2CC">
      <w:start w:val="1"/>
      <w:numFmt w:val="bullet"/>
      <w:lvlText w:val=""/>
      <w:lvlJc w:val="left"/>
      <w:pPr>
        <w:ind w:left="2880" w:hanging="360"/>
      </w:pPr>
      <w:rPr>
        <w:rFonts w:ascii="Symbol" w:hAnsi="Symbol" w:cs="Symbol" w:hint="default"/>
      </w:rPr>
    </w:lvl>
    <w:lvl w:ilvl="4" w:tplc="DD685BC2">
      <w:start w:val="1"/>
      <w:numFmt w:val="bullet"/>
      <w:lvlText w:val="o"/>
      <w:lvlJc w:val="left"/>
      <w:pPr>
        <w:ind w:left="3600" w:hanging="360"/>
      </w:pPr>
      <w:rPr>
        <w:rFonts w:ascii="Courier New" w:hAnsi="Courier New" w:cs="Courier New" w:hint="default"/>
      </w:rPr>
    </w:lvl>
    <w:lvl w:ilvl="5" w:tplc="9202F206">
      <w:start w:val="1"/>
      <w:numFmt w:val="bullet"/>
      <w:lvlText w:val=""/>
      <w:lvlJc w:val="left"/>
      <w:pPr>
        <w:ind w:left="4320" w:hanging="360"/>
      </w:pPr>
      <w:rPr>
        <w:rFonts w:ascii="Wingdings" w:hAnsi="Wingdings" w:cs="Wingdings" w:hint="default"/>
      </w:rPr>
    </w:lvl>
    <w:lvl w:ilvl="6" w:tplc="6F2EAC02">
      <w:start w:val="1"/>
      <w:numFmt w:val="bullet"/>
      <w:lvlText w:val=""/>
      <w:lvlJc w:val="left"/>
      <w:pPr>
        <w:ind w:left="5040" w:hanging="360"/>
      </w:pPr>
      <w:rPr>
        <w:rFonts w:ascii="Symbol" w:hAnsi="Symbol" w:cs="Symbol" w:hint="default"/>
      </w:rPr>
    </w:lvl>
    <w:lvl w:ilvl="7" w:tplc="3A46F59E">
      <w:start w:val="1"/>
      <w:numFmt w:val="bullet"/>
      <w:lvlText w:val="o"/>
      <w:lvlJc w:val="left"/>
      <w:pPr>
        <w:ind w:left="5760" w:hanging="360"/>
      </w:pPr>
      <w:rPr>
        <w:rFonts w:ascii="Courier New" w:hAnsi="Courier New" w:cs="Courier New" w:hint="default"/>
      </w:rPr>
    </w:lvl>
    <w:lvl w:ilvl="8" w:tplc="35A45A2E">
      <w:start w:val="1"/>
      <w:numFmt w:val="bullet"/>
      <w:lvlText w:val=""/>
      <w:lvlJc w:val="left"/>
      <w:pPr>
        <w:ind w:left="6480" w:hanging="360"/>
      </w:pPr>
      <w:rPr>
        <w:rFonts w:ascii="Wingdings" w:hAnsi="Wingdings" w:cs="Wingdings" w:hint="default"/>
      </w:rPr>
    </w:lvl>
  </w:abstractNum>
  <w:abstractNum w:abstractNumId="17">
    <w:nsid w:val="37CD6520"/>
    <w:multiLevelType w:val="hybridMultilevel"/>
    <w:tmpl w:val="910870A6"/>
    <w:lvl w:ilvl="0" w:tplc="0FA0AA5E">
      <w:start w:val="1"/>
      <w:numFmt w:val="bullet"/>
      <w:lvlText w:val=""/>
      <w:lvlJc w:val="left"/>
      <w:pPr>
        <w:ind w:left="720" w:hanging="360"/>
      </w:pPr>
      <w:rPr>
        <w:rFonts w:ascii="Symbol" w:hAnsi="Symbol" w:cs="Symbol" w:hint="default"/>
        <w:sz w:val="24"/>
        <w:szCs w:val="24"/>
      </w:rPr>
    </w:lvl>
    <w:lvl w:ilvl="1" w:tplc="41F6EB24">
      <w:start w:val="1"/>
      <w:numFmt w:val="bullet"/>
      <w:lvlText w:val="o"/>
      <w:lvlJc w:val="left"/>
      <w:pPr>
        <w:ind w:left="1440" w:hanging="360"/>
      </w:pPr>
      <w:rPr>
        <w:rFonts w:ascii="Courier New" w:hAnsi="Courier New" w:cs="Courier New" w:hint="default"/>
      </w:rPr>
    </w:lvl>
    <w:lvl w:ilvl="2" w:tplc="41860716">
      <w:start w:val="1"/>
      <w:numFmt w:val="bullet"/>
      <w:lvlText w:val=""/>
      <w:lvlJc w:val="left"/>
      <w:pPr>
        <w:ind w:left="2160" w:hanging="360"/>
      </w:pPr>
      <w:rPr>
        <w:rFonts w:ascii="Wingdings" w:hAnsi="Wingdings" w:cs="Wingdings" w:hint="default"/>
      </w:rPr>
    </w:lvl>
    <w:lvl w:ilvl="3" w:tplc="4FCE2B94">
      <w:start w:val="1"/>
      <w:numFmt w:val="bullet"/>
      <w:lvlText w:val=""/>
      <w:lvlJc w:val="left"/>
      <w:pPr>
        <w:ind w:left="2880" w:hanging="360"/>
      </w:pPr>
      <w:rPr>
        <w:rFonts w:ascii="Symbol" w:hAnsi="Symbol" w:cs="Symbol" w:hint="default"/>
      </w:rPr>
    </w:lvl>
    <w:lvl w:ilvl="4" w:tplc="4D760B46">
      <w:start w:val="1"/>
      <w:numFmt w:val="bullet"/>
      <w:lvlText w:val="o"/>
      <w:lvlJc w:val="left"/>
      <w:pPr>
        <w:ind w:left="3600" w:hanging="360"/>
      </w:pPr>
      <w:rPr>
        <w:rFonts w:ascii="Courier New" w:hAnsi="Courier New" w:cs="Courier New" w:hint="default"/>
      </w:rPr>
    </w:lvl>
    <w:lvl w:ilvl="5" w:tplc="D264F71C">
      <w:start w:val="1"/>
      <w:numFmt w:val="bullet"/>
      <w:lvlText w:val=""/>
      <w:lvlJc w:val="left"/>
      <w:pPr>
        <w:ind w:left="4320" w:hanging="360"/>
      </w:pPr>
      <w:rPr>
        <w:rFonts w:ascii="Wingdings" w:hAnsi="Wingdings" w:cs="Wingdings" w:hint="default"/>
      </w:rPr>
    </w:lvl>
    <w:lvl w:ilvl="6" w:tplc="9F7CDBF2">
      <w:start w:val="1"/>
      <w:numFmt w:val="bullet"/>
      <w:lvlText w:val=""/>
      <w:lvlJc w:val="left"/>
      <w:pPr>
        <w:ind w:left="5040" w:hanging="360"/>
      </w:pPr>
      <w:rPr>
        <w:rFonts w:ascii="Symbol" w:hAnsi="Symbol" w:cs="Symbol" w:hint="default"/>
      </w:rPr>
    </w:lvl>
    <w:lvl w:ilvl="7" w:tplc="738E7E98">
      <w:start w:val="1"/>
      <w:numFmt w:val="bullet"/>
      <w:lvlText w:val="o"/>
      <w:lvlJc w:val="left"/>
      <w:pPr>
        <w:ind w:left="5760" w:hanging="360"/>
      </w:pPr>
      <w:rPr>
        <w:rFonts w:ascii="Courier New" w:hAnsi="Courier New" w:cs="Courier New" w:hint="default"/>
      </w:rPr>
    </w:lvl>
    <w:lvl w:ilvl="8" w:tplc="EC90DB64">
      <w:start w:val="1"/>
      <w:numFmt w:val="bullet"/>
      <w:lvlText w:val=""/>
      <w:lvlJc w:val="left"/>
      <w:pPr>
        <w:ind w:left="6480" w:hanging="360"/>
      </w:pPr>
      <w:rPr>
        <w:rFonts w:ascii="Wingdings" w:hAnsi="Wingdings" w:cs="Wingdings" w:hint="default"/>
      </w:rPr>
    </w:lvl>
  </w:abstractNum>
  <w:abstractNum w:abstractNumId="18">
    <w:nsid w:val="38C0561A"/>
    <w:multiLevelType w:val="hybridMultilevel"/>
    <w:tmpl w:val="E2627D98"/>
    <w:lvl w:ilvl="0" w:tplc="D4AEA8C0">
      <w:start w:val="1"/>
      <w:numFmt w:val="bullet"/>
      <w:lvlText w:val=""/>
      <w:lvlJc w:val="left"/>
      <w:pPr>
        <w:ind w:left="720" w:hanging="360"/>
      </w:pPr>
      <w:rPr>
        <w:rFonts w:ascii="Symbol" w:hAnsi="Symbol" w:cs="Symbol" w:hint="default"/>
        <w:sz w:val="24"/>
        <w:szCs w:val="24"/>
      </w:rPr>
    </w:lvl>
    <w:lvl w:ilvl="1" w:tplc="6EF2BEFE">
      <w:start w:val="1"/>
      <w:numFmt w:val="bullet"/>
      <w:lvlText w:val="o"/>
      <w:lvlJc w:val="left"/>
      <w:pPr>
        <w:ind w:left="1440" w:hanging="360"/>
      </w:pPr>
      <w:rPr>
        <w:rFonts w:ascii="Courier New" w:hAnsi="Courier New" w:cs="Courier New" w:hint="default"/>
      </w:rPr>
    </w:lvl>
    <w:lvl w:ilvl="2" w:tplc="90D6C6B8">
      <w:start w:val="1"/>
      <w:numFmt w:val="bullet"/>
      <w:lvlText w:val=""/>
      <w:lvlJc w:val="left"/>
      <w:pPr>
        <w:ind w:left="2160" w:hanging="360"/>
      </w:pPr>
      <w:rPr>
        <w:rFonts w:ascii="Wingdings" w:hAnsi="Wingdings" w:cs="Wingdings" w:hint="default"/>
      </w:rPr>
    </w:lvl>
    <w:lvl w:ilvl="3" w:tplc="23387DF6">
      <w:start w:val="1"/>
      <w:numFmt w:val="bullet"/>
      <w:lvlText w:val=""/>
      <w:lvlJc w:val="left"/>
      <w:pPr>
        <w:ind w:left="2880" w:hanging="360"/>
      </w:pPr>
      <w:rPr>
        <w:rFonts w:ascii="Symbol" w:hAnsi="Symbol" w:cs="Symbol" w:hint="default"/>
      </w:rPr>
    </w:lvl>
    <w:lvl w:ilvl="4" w:tplc="A612898A">
      <w:start w:val="1"/>
      <w:numFmt w:val="bullet"/>
      <w:lvlText w:val="o"/>
      <w:lvlJc w:val="left"/>
      <w:pPr>
        <w:ind w:left="3600" w:hanging="360"/>
      </w:pPr>
      <w:rPr>
        <w:rFonts w:ascii="Courier New" w:hAnsi="Courier New" w:cs="Courier New" w:hint="default"/>
      </w:rPr>
    </w:lvl>
    <w:lvl w:ilvl="5" w:tplc="FB8A679E">
      <w:start w:val="1"/>
      <w:numFmt w:val="bullet"/>
      <w:lvlText w:val=""/>
      <w:lvlJc w:val="left"/>
      <w:pPr>
        <w:ind w:left="4320" w:hanging="360"/>
      </w:pPr>
      <w:rPr>
        <w:rFonts w:ascii="Wingdings" w:hAnsi="Wingdings" w:cs="Wingdings" w:hint="default"/>
      </w:rPr>
    </w:lvl>
    <w:lvl w:ilvl="6" w:tplc="B65C8AF6">
      <w:start w:val="1"/>
      <w:numFmt w:val="bullet"/>
      <w:lvlText w:val=""/>
      <w:lvlJc w:val="left"/>
      <w:pPr>
        <w:ind w:left="5040" w:hanging="360"/>
      </w:pPr>
      <w:rPr>
        <w:rFonts w:ascii="Symbol" w:hAnsi="Symbol" w:cs="Symbol" w:hint="default"/>
      </w:rPr>
    </w:lvl>
    <w:lvl w:ilvl="7" w:tplc="96D6039C">
      <w:start w:val="1"/>
      <w:numFmt w:val="bullet"/>
      <w:lvlText w:val="o"/>
      <w:lvlJc w:val="left"/>
      <w:pPr>
        <w:ind w:left="5760" w:hanging="360"/>
      </w:pPr>
      <w:rPr>
        <w:rFonts w:ascii="Courier New" w:hAnsi="Courier New" w:cs="Courier New" w:hint="default"/>
      </w:rPr>
    </w:lvl>
    <w:lvl w:ilvl="8" w:tplc="CBFABF7E">
      <w:start w:val="1"/>
      <w:numFmt w:val="bullet"/>
      <w:lvlText w:val=""/>
      <w:lvlJc w:val="left"/>
      <w:pPr>
        <w:ind w:left="6480" w:hanging="360"/>
      </w:pPr>
      <w:rPr>
        <w:rFonts w:ascii="Wingdings" w:hAnsi="Wingdings" w:cs="Wingdings" w:hint="default"/>
      </w:rPr>
    </w:lvl>
  </w:abstractNum>
  <w:abstractNum w:abstractNumId="19">
    <w:nsid w:val="38E73F9C"/>
    <w:multiLevelType w:val="hybridMultilevel"/>
    <w:tmpl w:val="1B76BCB2"/>
    <w:lvl w:ilvl="0" w:tplc="9B3A81D2">
      <w:start w:val="1"/>
      <w:numFmt w:val="bullet"/>
      <w:lvlText w:val=""/>
      <w:lvlJc w:val="left"/>
      <w:pPr>
        <w:ind w:left="720" w:hanging="360"/>
      </w:pPr>
      <w:rPr>
        <w:rFonts w:ascii="Symbol" w:hAnsi="Symbol" w:cs="Symbol" w:hint="default"/>
        <w:sz w:val="18"/>
        <w:szCs w:val="18"/>
      </w:rPr>
    </w:lvl>
    <w:lvl w:ilvl="1" w:tplc="EE967894">
      <w:start w:val="1"/>
      <w:numFmt w:val="bullet"/>
      <w:lvlText w:val="o"/>
      <w:lvlJc w:val="left"/>
      <w:pPr>
        <w:ind w:left="1440" w:hanging="360"/>
      </w:pPr>
      <w:rPr>
        <w:rFonts w:ascii="Courier New" w:hAnsi="Courier New" w:cs="Courier New" w:hint="default"/>
      </w:rPr>
    </w:lvl>
    <w:lvl w:ilvl="2" w:tplc="434AD6BC">
      <w:start w:val="1"/>
      <w:numFmt w:val="bullet"/>
      <w:lvlText w:val=""/>
      <w:lvlJc w:val="left"/>
      <w:pPr>
        <w:ind w:left="2160" w:hanging="360"/>
      </w:pPr>
      <w:rPr>
        <w:rFonts w:ascii="Wingdings" w:hAnsi="Wingdings" w:cs="Wingdings" w:hint="default"/>
      </w:rPr>
    </w:lvl>
    <w:lvl w:ilvl="3" w:tplc="7A4E7D76">
      <w:start w:val="1"/>
      <w:numFmt w:val="bullet"/>
      <w:lvlText w:val=""/>
      <w:lvlJc w:val="left"/>
      <w:pPr>
        <w:ind w:left="2880" w:hanging="360"/>
      </w:pPr>
      <w:rPr>
        <w:rFonts w:ascii="Symbol" w:hAnsi="Symbol" w:cs="Symbol" w:hint="default"/>
      </w:rPr>
    </w:lvl>
    <w:lvl w:ilvl="4" w:tplc="8BD27E28">
      <w:start w:val="1"/>
      <w:numFmt w:val="bullet"/>
      <w:lvlText w:val="o"/>
      <w:lvlJc w:val="left"/>
      <w:pPr>
        <w:ind w:left="3600" w:hanging="360"/>
      </w:pPr>
      <w:rPr>
        <w:rFonts w:ascii="Courier New" w:hAnsi="Courier New" w:cs="Courier New" w:hint="default"/>
      </w:rPr>
    </w:lvl>
    <w:lvl w:ilvl="5" w:tplc="3190D3D4">
      <w:start w:val="1"/>
      <w:numFmt w:val="bullet"/>
      <w:lvlText w:val=""/>
      <w:lvlJc w:val="left"/>
      <w:pPr>
        <w:ind w:left="4320" w:hanging="360"/>
      </w:pPr>
      <w:rPr>
        <w:rFonts w:ascii="Wingdings" w:hAnsi="Wingdings" w:cs="Wingdings" w:hint="default"/>
      </w:rPr>
    </w:lvl>
    <w:lvl w:ilvl="6" w:tplc="FAC6007E">
      <w:start w:val="1"/>
      <w:numFmt w:val="bullet"/>
      <w:lvlText w:val=""/>
      <w:lvlJc w:val="left"/>
      <w:pPr>
        <w:ind w:left="5040" w:hanging="360"/>
      </w:pPr>
      <w:rPr>
        <w:rFonts w:ascii="Symbol" w:hAnsi="Symbol" w:cs="Symbol" w:hint="default"/>
      </w:rPr>
    </w:lvl>
    <w:lvl w:ilvl="7" w:tplc="38521692">
      <w:start w:val="1"/>
      <w:numFmt w:val="bullet"/>
      <w:lvlText w:val="o"/>
      <w:lvlJc w:val="left"/>
      <w:pPr>
        <w:ind w:left="5760" w:hanging="360"/>
      </w:pPr>
      <w:rPr>
        <w:rFonts w:ascii="Courier New" w:hAnsi="Courier New" w:cs="Courier New" w:hint="default"/>
      </w:rPr>
    </w:lvl>
    <w:lvl w:ilvl="8" w:tplc="59BE4498">
      <w:start w:val="1"/>
      <w:numFmt w:val="bullet"/>
      <w:lvlText w:val=""/>
      <w:lvlJc w:val="left"/>
      <w:pPr>
        <w:ind w:left="6480" w:hanging="360"/>
      </w:pPr>
      <w:rPr>
        <w:rFonts w:ascii="Wingdings" w:hAnsi="Wingdings" w:cs="Wingdings" w:hint="default"/>
      </w:rPr>
    </w:lvl>
  </w:abstractNum>
  <w:abstractNum w:abstractNumId="20">
    <w:nsid w:val="3D1334E1"/>
    <w:multiLevelType w:val="hybridMultilevel"/>
    <w:tmpl w:val="59C09B10"/>
    <w:lvl w:ilvl="0" w:tplc="A0402A84">
      <w:start w:val="1"/>
      <w:numFmt w:val="bullet"/>
      <w:lvlText w:val="-"/>
      <w:lvlJc w:val="left"/>
      <w:pPr>
        <w:ind w:left="1080" w:hanging="360"/>
      </w:pPr>
      <w:rPr>
        <w:rFonts w:ascii="Arial" w:eastAsiaTheme="minorHAnsi" w:hAnsi="Arial" w:cs="Arial" w:hint="default"/>
        <w:b/>
        <w:color w:val="000000"/>
        <w:sz w:val="18"/>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nsid w:val="449004EB"/>
    <w:multiLevelType w:val="hybridMultilevel"/>
    <w:tmpl w:val="DAB00FEA"/>
    <w:lvl w:ilvl="0" w:tplc="EE2A6390">
      <w:start w:val="1"/>
      <w:numFmt w:val="bullet"/>
      <w:lvlText w:val=""/>
      <w:lvlJc w:val="left"/>
      <w:pPr>
        <w:ind w:left="720" w:hanging="360"/>
      </w:pPr>
      <w:rPr>
        <w:rFonts w:ascii="Symbol" w:hAnsi="Symbol" w:cs="Symbol" w:hint="default"/>
        <w:sz w:val="18"/>
        <w:szCs w:val="18"/>
      </w:rPr>
    </w:lvl>
    <w:lvl w:ilvl="1" w:tplc="044E9006">
      <w:start w:val="1"/>
      <w:numFmt w:val="bullet"/>
      <w:lvlText w:val="o"/>
      <w:lvlJc w:val="left"/>
      <w:pPr>
        <w:ind w:left="1440" w:hanging="360"/>
      </w:pPr>
      <w:rPr>
        <w:rFonts w:ascii="Courier New" w:hAnsi="Courier New" w:cs="Courier New" w:hint="default"/>
      </w:rPr>
    </w:lvl>
    <w:lvl w:ilvl="2" w:tplc="B40A8E78">
      <w:start w:val="1"/>
      <w:numFmt w:val="bullet"/>
      <w:lvlText w:val=""/>
      <w:lvlJc w:val="left"/>
      <w:pPr>
        <w:ind w:left="2160" w:hanging="360"/>
      </w:pPr>
      <w:rPr>
        <w:rFonts w:ascii="Wingdings" w:hAnsi="Wingdings" w:cs="Wingdings" w:hint="default"/>
      </w:rPr>
    </w:lvl>
    <w:lvl w:ilvl="3" w:tplc="18FE21D2">
      <w:start w:val="1"/>
      <w:numFmt w:val="bullet"/>
      <w:lvlText w:val=""/>
      <w:lvlJc w:val="left"/>
      <w:pPr>
        <w:ind w:left="2880" w:hanging="360"/>
      </w:pPr>
      <w:rPr>
        <w:rFonts w:ascii="Symbol" w:hAnsi="Symbol" w:cs="Symbol" w:hint="default"/>
      </w:rPr>
    </w:lvl>
    <w:lvl w:ilvl="4" w:tplc="BD46D8CA">
      <w:start w:val="1"/>
      <w:numFmt w:val="bullet"/>
      <w:lvlText w:val="o"/>
      <w:lvlJc w:val="left"/>
      <w:pPr>
        <w:ind w:left="3600" w:hanging="360"/>
      </w:pPr>
      <w:rPr>
        <w:rFonts w:ascii="Courier New" w:hAnsi="Courier New" w:cs="Courier New" w:hint="default"/>
      </w:rPr>
    </w:lvl>
    <w:lvl w:ilvl="5" w:tplc="37B4809E">
      <w:start w:val="1"/>
      <w:numFmt w:val="bullet"/>
      <w:lvlText w:val=""/>
      <w:lvlJc w:val="left"/>
      <w:pPr>
        <w:ind w:left="4320" w:hanging="360"/>
      </w:pPr>
      <w:rPr>
        <w:rFonts w:ascii="Wingdings" w:hAnsi="Wingdings" w:cs="Wingdings" w:hint="default"/>
      </w:rPr>
    </w:lvl>
    <w:lvl w:ilvl="6" w:tplc="A94C587E">
      <w:start w:val="1"/>
      <w:numFmt w:val="bullet"/>
      <w:lvlText w:val=""/>
      <w:lvlJc w:val="left"/>
      <w:pPr>
        <w:ind w:left="5040" w:hanging="360"/>
      </w:pPr>
      <w:rPr>
        <w:rFonts w:ascii="Symbol" w:hAnsi="Symbol" w:cs="Symbol" w:hint="default"/>
      </w:rPr>
    </w:lvl>
    <w:lvl w:ilvl="7" w:tplc="43BCE434">
      <w:start w:val="1"/>
      <w:numFmt w:val="bullet"/>
      <w:lvlText w:val="o"/>
      <w:lvlJc w:val="left"/>
      <w:pPr>
        <w:ind w:left="5760" w:hanging="360"/>
      </w:pPr>
      <w:rPr>
        <w:rFonts w:ascii="Courier New" w:hAnsi="Courier New" w:cs="Courier New" w:hint="default"/>
      </w:rPr>
    </w:lvl>
    <w:lvl w:ilvl="8" w:tplc="3DF07E76">
      <w:start w:val="1"/>
      <w:numFmt w:val="bullet"/>
      <w:lvlText w:val=""/>
      <w:lvlJc w:val="left"/>
      <w:pPr>
        <w:ind w:left="6480" w:hanging="360"/>
      </w:pPr>
      <w:rPr>
        <w:rFonts w:ascii="Wingdings" w:hAnsi="Wingdings" w:cs="Wingdings" w:hint="default"/>
      </w:rPr>
    </w:lvl>
  </w:abstractNum>
  <w:abstractNum w:abstractNumId="22">
    <w:nsid w:val="4BF82A91"/>
    <w:multiLevelType w:val="hybridMultilevel"/>
    <w:tmpl w:val="6378830C"/>
    <w:lvl w:ilvl="0" w:tplc="6463137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4C9F2576"/>
    <w:multiLevelType w:val="hybridMultilevel"/>
    <w:tmpl w:val="AF165056"/>
    <w:lvl w:ilvl="0" w:tplc="6798A116">
      <w:start w:val="1"/>
      <w:numFmt w:val="bullet"/>
      <w:lvlText w:val=""/>
      <w:lvlJc w:val="left"/>
      <w:pPr>
        <w:ind w:left="720" w:hanging="360"/>
      </w:pPr>
      <w:rPr>
        <w:rFonts w:ascii="Symbol" w:hAnsi="Symbol" w:cs="Symbol" w:hint="default"/>
        <w:sz w:val="18"/>
        <w:szCs w:val="18"/>
      </w:rPr>
    </w:lvl>
    <w:lvl w:ilvl="1" w:tplc="4A4A4904">
      <w:start w:val="1"/>
      <w:numFmt w:val="bullet"/>
      <w:lvlText w:val="o"/>
      <w:lvlJc w:val="left"/>
      <w:pPr>
        <w:ind w:left="1440" w:hanging="360"/>
      </w:pPr>
      <w:rPr>
        <w:rFonts w:ascii="Courier New" w:hAnsi="Courier New" w:cs="Courier New" w:hint="default"/>
      </w:rPr>
    </w:lvl>
    <w:lvl w:ilvl="2" w:tplc="76DEAB2E">
      <w:start w:val="1"/>
      <w:numFmt w:val="bullet"/>
      <w:lvlText w:val=""/>
      <w:lvlJc w:val="left"/>
      <w:pPr>
        <w:ind w:left="2160" w:hanging="360"/>
      </w:pPr>
      <w:rPr>
        <w:rFonts w:ascii="Wingdings" w:hAnsi="Wingdings" w:cs="Wingdings" w:hint="default"/>
      </w:rPr>
    </w:lvl>
    <w:lvl w:ilvl="3" w:tplc="8B4A099E">
      <w:start w:val="1"/>
      <w:numFmt w:val="bullet"/>
      <w:lvlText w:val=""/>
      <w:lvlJc w:val="left"/>
      <w:pPr>
        <w:ind w:left="2880" w:hanging="360"/>
      </w:pPr>
      <w:rPr>
        <w:rFonts w:ascii="Symbol" w:hAnsi="Symbol" w:cs="Symbol" w:hint="default"/>
      </w:rPr>
    </w:lvl>
    <w:lvl w:ilvl="4" w:tplc="4ABA54F0">
      <w:start w:val="1"/>
      <w:numFmt w:val="bullet"/>
      <w:lvlText w:val="o"/>
      <w:lvlJc w:val="left"/>
      <w:pPr>
        <w:ind w:left="3600" w:hanging="360"/>
      </w:pPr>
      <w:rPr>
        <w:rFonts w:ascii="Courier New" w:hAnsi="Courier New" w:cs="Courier New" w:hint="default"/>
      </w:rPr>
    </w:lvl>
    <w:lvl w:ilvl="5" w:tplc="15584E6A">
      <w:start w:val="1"/>
      <w:numFmt w:val="bullet"/>
      <w:lvlText w:val=""/>
      <w:lvlJc w:val="left"/>
      <w:pPr>
        <w:ind w:left="4320" w:hanging="360"/>
      </w:pPr>
      <w:rPr>
        <w:rFonts w:ascii="Wingdings" w:hAnsi="Wingdings" w:cs="Wingdings" w:hint="default"/>
      </w:rPr>
    </w:lvl>
    <w:lvl w:ilvl="6" w:tplc="8676BC2A">
      <w:start w:val="1"/>
      <w:numFmt w:val="bullet"/>
      <w:lvlText w:val=""/>
      <w:lvlJc w:val="left"/>
      <w:pPr>
        <w:ind w:left="5040" w:hanging="360"/>
      </w:pPr>
      <w:rPr>
        <w:rFonts w:ascii="Symbol" w:hAnsi="Symbol" w:cs="Symbol" w:hint="default"/>
      </w:rPr>
    </w:lvl>
    <w:lvl w:ilvl="7" w:tplc="218C57D2">
      <w:start w:val="1"/>
      <w:numFmt w:val="bullet"/>
      <w:lvlText w:val="o"/>
      <w:lvlJc w:val="left"/>
      <w:pPr>
        <w:ind w:left="5760" w:hanging="360"/>
      </w:pPr>
      <w:rPr>
        <w:rFonts w:ascii="Courier New" w:hAnsi="Courier New" w:cs="Courier New" w:hint="default"/>
      </w:rPr>
    </w:lvl>
    <w:lvl w:ilvl="8" w:tplc="93DA860A">
      <w:start w:val="1"/>
      <w:numFmt w:val="bullet"/>
      <w:lvlText w:val=""/>
      <w:lvlJc w:val="left"/>
      <w:pPr>
        <w:ind w:left="6480" w:hanging="360"/>
      </w:pPr>
      <w:rPr>
        <w:rFonts w:ascii="Wingdings" w:hAnsi="Wingdings" w:cs="Wingdings" w:hint="default"/>
      </w:rPr>
    </w:lvl>
  </w:abstractNum>
  <w:abstractNum w:abstractNumId="2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4E502073"/>
    <w:multiLevelType w:val="hybridMultilevel"/>
    <w:tmpl w:val="3B408E2E"/>
    <w:lvl w:ilvl="0" w:tplc="E57A20D2">
      <w:start w:val="1"/>
      <w:numFmt w:val="bullet"/>
      <w:lvlText w:val=""/>
      <w:lvlJc w:val="left"/>
      <w:pPr>
        <w:ind w:left="720" w:hanging="360"/>
      </w:pPr>
      <w:rPr>
        <w:rFonts w:ascii="Symbol" w:hAnsi="Symbol" w:cs="Symbol" w:hint="default"/>
        <w:sz w:val="18"/>
        <w:szCs w:val="18"/>
      </w:rPr>
    </w:lvl>
    <w:lvl w:ilvl="1" w:tplc="6B5892E4">
      <w:start w:val="1"/>
      <w:numFmt w:val="bullet"/>
      <w:lvlText w:val="o"/>
      <w:lvlJc w:val="left"/>
      <w:pPr>
        <w:ind w:left="1440" w:hanging="360"/>
      </w:pPr>
      <w:rPr>
        <w:rFonts w:ascii="Courier New" w:hAnsi="Courier New" w:cs="Courier New" w:hint="default"/>
      </w:rPr>
    </w:lvl>
    <w:lvl w:ilvl="2" w:tplc="D076D9CE">
      <w:start w:val="1"/>
      <w:numFmt w:val="bullet"/>
      <w:lvlText w:val=""/>
      <w:lvlJc w:val="left"/>
      <w:pPr>
        <w:ind w:left="2160" w:hanging="360"/>
      </w:pPr>
      <w:rPr>
        <w:rFonts w:ascii="Wingdings" w:hAnsi="Wingdings" w:cs="Wingdings" w:hint="default"/>
      </w:rPr>
    </w:lvl>
    <w:lvl w:ilvl="3" w:tplc="3B34A89E">
      <w:start w:val="1"/>
      <w:numFmt w:val="bullet"/>
      <w:lvlText w:val=""/>
      <w:lvlJc w:val="left"/>
      <w:pPr>
        <w:ind w:left="2880" w:hanging="360"/>
      </w:pPr>
      <w:rPr>
        <w:rFonts w:ascii="Symbol" w:hAnsi="Symbol" w:cs="Symbol" w:hint="default"/>
      </w:rPr>
    </w:lvl>
    <w:lvl w:ilvl="4" w:tplc="3AFAFD20">
      <w:start w:val="1"/>
      <w:numFmt w:val="bullet"/>
      <w:lvlText w:val="o"/>
      <w:lvlJc w:val="left"/>
      <w:pPr>
        <w:ind w:left="3600" w:hanging="360"/>
      </w:pPr>
      <w:rPr>
        <w:rFonts w:ascii="Courier New" w:hAnsi="Courier New" w:cs="Courier New" w:hint="default"/>
      </w:rPr>
    </w:lvl>
    <w:lvl w:ilvl="5" w:tplc="4D8C64A8">
      <w:start w:val="1"/>
      <w:numFmt w:val="bullet"/>
      <w:lvlText w:val=""/>
      <w:lvlJc w:val="left"/>
      <w:pPr>
        <w:ind w:left="4320" w:hanging="360"/>
      </w:pPr>
      <w:rPr>
        <w:rFonts w:ascii="Wingdings" w:hAnsi="Wingdings" w:cs="Wingdings" w:hint="default"/>
      </w:rPr>
    </w:lvl>
    <w:lvl w:ilvl="6" w:tplc="E1868E84">
      <w:start w:val="1"/>
      <w:numFmt w:val="bullet"/>
      <w:lvlText w:val=""/>
      <w:lvlJc w:val="left"/>
      <w:pPr>
        <w:ind w:left="5040" w:hanging="360"/>
      </w:pPr>
      <w:rPr>
        <w:rFonts w:ascii="Symbol" w:hAnsi="Symbol" w:cs="Symbol" w:hint="default"/>
      </w:rPr>
    </w:lvl>
    <w:lvl w:ilvl="7" w:tplc="03C63910">
      <w:start w:val="1"/>
      <w:numFmt w:val="bullet"/>
      <w:lvlText w:val="o"/>
      <w:lvlJc w:val="left"/>
      <w:pPr>
        <w:ind w:left="5760" w:hanging="360"/>
      </w:pPr>
      <w:rPr>
        <w:rFonts w:ascii="Courier New" w:hAnsi="Courier New" w:cs="Courier New" w:hint="default"/>
      </w:rPr>
    </w:lvl>
    <w:lvl w:ilvl="8" w:tplc="AC28E49E">
      <w:start w:val="1"/>
      <w:numFmt w:val="bullet"/>
      <w:lvlText w:val=""/>
      <w:lvlJc w:val="left"/>
      <w:pPr>
        <w:ind w:left="6480" w:hanging="360"/>
      </w:pPr>
      <w:rPr>
        <w:rFonts w:ascii="Wingdings" w:hAnsi="Wingdings" w:cs="Wingdings" w:hint="default"/>
      </w:rPr>
    </w:lvl>
  </w:abstractNum>
  <w:abstractNum w:abstractNumId="26">
    <w:nsid w:val="512541CC"/>
    <w:multiLevelType w:val="hybridMultilevel"/>
    <w:tmpl w:val="BE3221A0"/>
    <w:lvl w:ilvl="0" w:tplc="6324D3EA">
      <w:start w:val="1"/>
      <w:numFmt w:val="bullet"/>
      <w:lvlText w:val=""/>
      <w:lvlJc w:val="left"/>
      <w:pPr>
        <w:ind w:left="720" w:hanging="360"/>
      </w:pPr>
      <w:rPr>
        <w:rFonts w:ascii="Symbol" w:hAnsi="Symbol" w:cs="Symbol" w:hint="default"/>
        <w:sz w:val="18"/>
        <w:szCs w:val="18"/>
      </w:rPr>
    </w:lvl>
    <w:lvl w:ilvl="1" w:tplc="64487ED4">
      <w:start w:val="1"/>
      <w:numFmt w:val="bullet"/>
      <w:lvlText w:val="o"/>
      <w:lvlJc w:val="left"/>
      <w:pPr>
        <w:ind w:left="1440" w:hanging="360"/>
      </w:pPr>
      <w:rPr>
        <w:rFonts w:ascii="Courier New" w:hAnsi="Courier New" w:cs="Courier New" w:hint="default"/>
      </w:rPr>
    </w:lvl>
    <w:lvl w:ilvl="2" w:tplc="E7789D50">
      <w:start w:val="1"/>
      <w:numFmt w:val="bullet"/>
      <w:lvlText w:val=""/>
      <w:lvlJc w:val="left"/>
      <w:pPr>
        <w:ind w:left="2160" w:hanging="360"/>
      </w:pPr>
      <w:rPr>
        <w:rFonts w:ascii="Wingdings" w:hAnsi="Wingdings" w:cs="Wingdings" w:hint="default"/>
      </w:rPr>
    </w:lvl>
    <w:lvl w:ilvl="3" w:tplc="7A30F58C">
      <w:start w:val="1"/>
      <w:numFmt w:val="bullet"/>
      <w:lvlText w:val=""/>
      <w:lvlJc w:val="left"/>
      <w:pPr>
        <w:ind w:left="2880" w:hanging="360"/>
      </w:pPr>
      <w:rPr>
        <w:rFonts w:ascii="Symbol" w:hAnsi="Symbol" w:cs="Symbol" w:hint="default"/>
      </w:rPr>
    </w:lvl>
    <w:lvl w:ilvl="4" w:tplc="8546771C">
      <w:start w:val="1"/>
      <w:numFmt w:val="bullet"/>
      <w:lvlText w:val="o"/>
      <w:lvlJc w:val="left"/>
      <w:pPr>
        <w:ind w:left="3600" w:hanging="360"/>
      </w:pPr>
      <w:rPr>
        <w:rFonts w:ascii="Courier New" w:hAnsi="Courier New" w:cs="Courier New" w:hint="default"/>
      </w:rPr>
    </w:lvl>
    <w:lvl w:ilvl="5" w:tplc="04D259B6">
      <w:start w:val="1"/>
      <w:numFmt w:val="bullet"/>
      <w:lvlText w:val=""/>
      <w:lvlJc w:val="left"/>
      <w:pPr>
        <w:ind w:left="4320" w:hanging="360"/>
      </w:pPr>
      <w:rPr>
        <w:rFonts w:ascii="Wingdings" w:hAnsi="Wingdings" w:cs="Wingdings" w:hint="default"/>
      </w:rPr>
    </w:lvl>
    <w:lvl w:ilvl="6" w:tplc="1B5035D0">
      <w:start w:val="1"/>
      <w:numFmt w:val="bullet"/>
      <w:lvlText w:val=""/>
      <w:lvlJc w:val="left"/>
      <w:pPr>
        <w:ind w:left="5040" w:hanging="360"/>
      </w:pPr>
      <w:rPr>
        <w:rFonts w:ascii="Symbol" w:hAnsi="Symbol" w:cs="Symbol" w:hint="default"/>
      </w:rPr>
    </w:lvl>
    <w:lvl w:ilvl="7" w:tplc="BBB0EE1E">
      <w:start w:val="1"/>
      <w:numFmt w:val="bullet"/>
      <w:lvlText w:val="o"/>
      <w:lvlJc w:val="left"/>
      <w:pPr>
        <w:ind w:left="5760" w:hanging="360"/>
      </w:pPr>
      <w:rPr>
        <w:rFonts w:ascii="Courier New" w:hAnsi="Courier New" w:cs="Courier New" w:hint="default"/>
      </w:rPr>
    </w:lvl>
    <w:lvl w:ilvl="8" w:tplc="BBAE9F94">
      <w:start w:val="1"/>
      <w:numFmt w:val="bullet"/>
      <w:lvlText w:val=""/>
      <w:lvlJc w:val="left"/>
      <w:pPr>
        <w:ind w:left="6480" w:hanging="360"/>
      </w:pPr>
      <w:rPr>
        <w:rFonts w:ascii="Wingdings" w:hAnsi="Wingdings" w:cs="Wingdings" w:hint="default"/>
      </w:rPr>
    </w:lvl>
  </w:abstractNum>
  <w:abstractNum w:abstractNumId="27">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5E855DF5"/>
    <w:multiLevelType w:val="hybridMultilevel"/>
    <w:tmpl w:val="807CAA8C"/>
    <w:lvl w:ilvl="0" w:tplc="356CF232">
      <w:start w:val="1"/>
      <w:numFmt w:val="bullet"/>
      <w:lvlText w:val=""/>
      <w:lvlJc w:val="left"/>
      <w:pPr>
        <w:ind w:left="720" w:hanging="360"/>
      </w:pPr>
      <w:rPr>
        <w:rFonts w:ascii="Symbol" w:hAnsi="Symbol" w:cs="Symbol" w:hint="default"/>
        <w:sz w:val="18"/>
        <w:szCs w:val="18"/>
      </w:rPr>
    </w:lvl>
    <w:lvl w:ilvl="1" w:tplc="10829E5A">
      <w:start w:val="1"/>
      <w:numFmt w:val="bullet"/>
      <w:lvlText w:val="o"/>
      <w:lvlJc w:val="left"/>
      <w:pPr>
        <w:ind w:left="1440" w:hanging="360"/>
      </w:pPr>
      <w:rPr>
        <w:rFonts w:ascii="Courier New" w:hAnsi="Courier New" w:cs="Courier New" w:hint="default"/>
      </w:rPr>
    </w:lvl>
    <w:lvl w:ilvl="2" w:tplc="6D98ED34">
      <w:start w:val="1"/>
      <w:numFmt w:val="bullet"/>
      <w:lvlText w:val=""/>
      <w:lvlJc w:val="left"/>
      <w:pPr>
        <w:ind w:left="2160" w:hanging="360"/>
      </w:pPr>
      <w:rPr>
        <w:rFonts w:ascii="Wingdings" w:hAnsi="Wingdings" w:cs="Wingdings" w:hint="default"/>
      </w:rPr>
    </w:lvl>
    <w:lvl w:ilvl="3" w:tplc="A664C648">
      <w:start w:val="1"/>
      <w:numFmt w:val="bullet"/>
      <w:lvlText w:val=""/>
      <w:lvlJc w:val="left"/>
      <w:pPr>
        <w:ind w:left="2880" w:hanging="360"/>
      </w:pPr>
      <w:rPr>
        <w:rFonts w:ascii="Symbol" w:hAnsi="Symbol" w:cs="Symbol" w:hint="default"/>
      </w:rPr>
    </w:lvl>
    <w:lvl w:ilvl="4" w:tplc="3F2A97A8">
      <w:start w:val="1"/>
      <w:numFmt w:val="bullet"/>
      <w:lvlText w:val="o"/>
      <w:lvlJc w:val="left"/>
      <w:pPr>
        <w:ind w:left="3600" w:hanging="360"/>
      </w:pPr>
      <w:rPr>
        <w:rFonts w:ascii="Courier New" w:hAnsi="Courier New" w:cs="Courier New" w:hint="default"/>
      </w:rPr>
    </w:lvl>
    <w:lvl w:ilvl="5" w:tplc="72049E14">
      <w:start w:val="1"/>
      <w:numFmt w:val="bullet"/>
      <w:lvlText w:val=""/>
      <w:lvlJc w:val="left"/>
      <w:pPr>
        <w:ind w:left="4320" w:hanging="360"/>
      </w:pPr>
      <w:rPr>
        <w:rFonts w:ascii="Wingdings" w:hAnsi="Wingdings" w:cs="Wingdings" w:hint="default"/>
      </w:rPr>
    </w:lvl>
    <w:lvl w:ilvl="6" w:tplc="06204902">
      <w:start w:val="1"/>
      <w:numFmt w:val="bullet"/>
      <w:lvlText w:val=""/>
      <w:lvlJc w:val="left"/>
      <w:pPr>
        <w:ind w:left="5040" w:hanging="360"/>
      </w:pPr>
      <w:rPr>
        <w:rFonts w:ascii="Symbol" w:hAnsi="Symbol" w:cs="Symbol" w:hint="default"/>
      </w:rPr>
    </w:lvl>
    <w:lvl w:ilvl="7" w:tplc="29D2CF04">
      <w:start w:val="1"/>
      <w:numFmt w:val="bullet"/>
      <w:lvlText w:val="o"/>
      <w:lvlJc w:val="left"/>
      <w:pPr>
        <w:ind w:left="5760" w:hanging="360"/>
      </w:pPr>
      <w:rPr>
        <w:rFonts w:ascii="Courier New" w:hAnsi="Courier New" w:cs="Courier New" w:hint="default"/>
      </w:rPr>
    </w:lvl>
    <w:lvl w:ilvl="8" w:tplc="70502DC4">
      <w:start w:val="1"/>
      <w:numFmt w:val="bullet"/>
      <w:lvlText w:val=""/>
      <w:lvlJc w:val="left"/>
      <w:pPr>
        <w:ind w:left="6480" w:hanging="360"/>
      </w:pPr>
      <w:rPr>
        <w:rFonts w:ascii="Wingdings" w:hAnsi="Wingdings" w:cs="Wingdings" w:hint="default"/>
      </w:rPr>
    </w:lvl>
  </w:abstractNum>
  <w:abstractNum w:abstractNumId="31">
    <w:nsid w:val="5F95199C"/>
    <w:multiLevelType w:val="hybridMultilevel"/>
    <w:tmpl w:val="65DC2250"/>
    <w:lvl w:ilvl="0" w:tplc="9B36ED32">
      <w:start w:val="1"/>
      <w:numFmt w:val="bullet"/>
      <w:lvlText w:val=""/>
      <w:lvlJc w:val="left"/>
      <w:pPr>
        <w:ind w:left="720" w:hanging="360"/>
      </w:pPr>
      <w:rPr>
        <w:rFonts w:ascii="Symbol" w:hAnsi="Symbol" w:cs="Symbol" w:hint="default"/>
        <w:sz w:val="18"/>
        <w:szCs w:val="18"/>
      </w:rPr>
    </w:lvl>
    <w:lvl w:ilvl="1" w:tplc="5A42EF9E">
      <w:start w:val="1"/>
      <w:numFmt w:val="bullet"/>
      <w:lvlText w:val="o"/>
      <w:lvlJc w:val="left"/>
      <w:pPr>
        <w:ind w:left="1440" w:hanging="360"/>
      </w:pPr>
      <w:rPr>
        <w:rFonts w:ascii="Courier New" w:hAnsi="Courier New" w:cs="Courier New" w:hint="default"/>
      </w:rPr>
    </w:lvl>
    <w:lvl w:ilvl="2" w:tplc="485EAFFE">
      <w:start w:val="1"/>
      <w:numFmt w:val="bullet"/>
      <w:lvlText w:val=""/>
      <w:lvlJc w:val="left"/>
      <w:pPr>
        <w:ind w:left="2160" w:hanging="360"/>
      </w:pPr>
      <w:rPr>
        <w:rFonts w:ascii="Wingdings" w:hAnsi="Wingdings" w:cs="Wingdings" w:hint="default"/>
      </w:rPr>
    </w:lvl>
    <w:lvl w:ilvl="3" w:tplc="1980C518">
      <w:start w:val="1"/>
      <w:numFmt w:val="bullet"/>
      <w:lvlText w:val=""/>
      <w:lvlJc w:val="left"/>
      <w:pPr>
        <w:ind w:left="2880" w:hanging="360"/>
      </w:pPr>
      <w:rPr>
        <w:rFonts w:ascii="Symbol" w:hAnsi="Symbol" w:cs="Symbol" w:hint="default"/>
      </w:rPr>
    </w:lvl>
    <w:lvl w:ilvl="4" w:tplc="B1E87EE2">
      <w:start w:val="1"/>
      <w:numFmt w:val="bullet"/>
      <w:lvlText w:val="o"/>
      <w:lvlJc w:val="left"/>
      <w:pPr>
        <w:ind w:left="3600" w:hanging="360"/>
      </w:pPr>
      <w:rPr>
        <w:rFonts w:ascii="Courier New" w:hAnsi="Courier New" w:cs="Courier New" w:hint="default"/>
      </w:rPr>
    </w:lvl>
    <w:lvl w:ilvl="5" w:tplc="36C237E6">
      <w:start w:val="1"/>
      <w:numFmt w:val="bullet"/>
      <w:lvlText w:val=""/>
      <w:lvlJc w:val="left"/>
      <w:pPr>
        <w:ind w:left="4320" w:hanging="360"/>
      </w:pPr>
      <w:rPr>
        <w:rFonts w:ascii="Wingdings" w:hAnsi="Wingdings" w:cs="Wingdings" w:hint="default"/>
      </w:rPr>
    </w:lvl>
    <w:lvl w:ilvl="6" w:tplc="D23AA77E">
      <w:start w:val="1"/>
      <w:numFmt w:val="bullet"/>
      <w:lvlText w:val=""/>
      <w:lvlJc w:val="left"/>
      <w:pPr>
        <w:ind w:left="5040" w:hanging="360"/>
      </w:pPr>
      <w:rPr>
        <w:rFonts w:ascii="Symbol" w:hAnsi="Symbol" w:cs="Symbol" w:hint="default"/>
      </w:rPr>
    </w:lvl>
    <w:lvl w:ilvl="7" w:tplc="26FE4720">
      <w:start w:val="1"/>
      <w:numFmt w:val="bullet"/>
      <w:lvlText w:val="o"/>
      <w:lvlJc w:val="left"/>
      <w:pPr>
        <w:ind w:left="5760" w:hanging="360"/>
      </w:pPr>
      <w:rPr>
        <w:rFonts w:ascii="Courier New" w:hAnsi="Courier New" w:cs="Courier New" w:hint="default"/>
      </w:rPr>
    </w:lvl>
    <w:lvl w:ilvl="8" w:tplc="16DAE940">
      <w:start w:val="1"/>
      <w:numFmt w:val="bullet"/>
      <w:lvlText w:val=""/>
      <w:lvlJc w:val="left"/>
      <w:pPr>
        <w:ind w:left="6480" w:hanging="360"/>
      </w:pPr>
      <w:rPr>
        <w:rFonts w:ascii="Wingdings" w:hAnsi="Wingdings" w:cs="Wingdings" w:hint="default"/>
      </w:rPr>
    </w:lvl>
  </w:abstractNum>
  <w:abstractNum w:abstractNumId="32">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0FF6F68"/>
    <w:multiLevelType w:val="hybridMultilevel"/>
    <w:tmpl w:val="5540EAE8"/>
    <w:lvl w:ilvl="0" w:tplc="6E8C4996">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5135F67"/>
    <w:multiLevelType w:val="hybridMultilevel"/>
    <w:tmpl w:val="6400BC10"/>
    <w:lvl w:ilvl="0" w:tplc="4FEA4960">
      <w:start w:val="1"/>
      <w:numFmt w:val="bullet"/>
      <w:lvlText w:val=""/>
      <w:lvlJc w:val="left"/>
      <w:pPr>
        <w:ind w:left="720" w:hanging="360"/>
      </w:pPr>
      <w:rPr>
        <w:rFonts w:ascii="Symbol" w:hAnsi="Symbol" w:cs="Symbol" w:hint="default"/>
        <w:sz w:val="18"/>
        <w:szCs w:val="18"/>
      </w:rPr>
    </w:lvl>
    <w:lvl w:ilvl="1" w:tplc="44B8CCF0">
      <w:start w:val="1"/>
      <w:numFmt w:val="bullet"/>
      <w:lvlText w:val="o"/>
      <w:lvlJc w:val="left"/>
      <w:pPr>
        <w:ind w:left="1440" w:hanging="360"/>
      </w:pPr>
      <w:rPr>
        <w:rFonts w:ascii="Courier New" w:hAnsi="Courier New" w:cs="Courier New" w:hint="default"/>
      </w:rPr>
    </w:lvl>
    <w:lvl w:ilvl="2" w:tplc="BAA28978">
      <w:start w:val="1"/>
      <w:numFmt w:val="bullet"/>
      <w:lvlText w:val=""/>
      <w:lvlJc w:val="left"/>
      <w:pPr>
        <w:ind w:left="2160" w:hanging="360"/>
      </w:pPr>
      <w:rPr>
        <w:rFonts w:ascii="Wingdings" w:hAnsi="Wingdings" w:cs="Wingdings" w:hint="default"/>
      </w:rPr>
    </w:lvl>
    <w:lvl w:ilvl="3" w:tplc="2F985EE6">
      <w:start w:val="1"/>
      <w:numFmt w:val="bullet"/>
      <w:lvlText w:val=""/>
      <w:lvlJc w:val="left"/>
      <w:pPr>
        <w:ind w:left="2880" w:hanging="360"/>
      </w:pPr>
      <w:rPr>
        <w:rFonts w:ascii="Symbol" w:hAnsi="Symbol" w:cs="Symbol" w:hint="default"/>
      </w:rPr>
    </w:lvl>
    <w:lvl w:ilvl="4" w:tplc="10BEB31E">
      <w:start w:val="1"/>
      <w:numFmt w:val="bullet"/>
      <w:lvlText w:val="o"/>
      <w:lvlJc w:val="left"/>
      <w:pPr>
        <w:ind w:left="3600" w:hanging="360"/>
      </w:pPr>
      <w:rPr>
        <w:rFonts w:ascii="Courier New" w:hAnsi="Courier New" w:cs="Courier New" w:hint="default"/>
      </w:rPr>
    </w:lvl>
    <w:lvl w:ilvl="5" w:tplc="098CA57C">
      <w:start w:val="1"/>
      <w:numFmt w:val="bullet"/>
      <w:lvlText w:val=""/>
      <w:lvlJc w:val="left"/>
      <w:pPr>
        <w:ind w:left="4320" w:hanging="360"/>
      </w:pPr>
      <w:rPr>
        <w:rFonts w:ascii="Wingdings" w:hAnsi="Wingdings" w:cs="Wingdings" w:hint="default"/>
      </w:rPr>
    </w:lvl>
    <w:lvl w:ilvl="6" w:tplc="17625A18">
      <w:start w:val="1"/>
      <w:numFmt w:val="bullet"/>
      <w:lvlText w:val=""/>
      <w:lvlJc w:val="left"/>
      <w:pPr>
        <w:ind w:left="5040" w:hanging="360"/>
      </w:pPr>
      <w:rPr>
        <w:rFonts w:ascii="Symbol" w:hAnsi="Symbol" w:cs="Symbol" w:hint="default"/>
      </w:rPr>
    </w:lvl>
    <w:lvl w:ilvl="7" w:tplc="A6AA4CA0">
      <w:start w:val="1"/>
      <w:numFmt w:val="bullet"/>
      <w:lvlText w:val="o"/>
      <w:lvlJc w:val="left"/>
      <w:pPr>
        <w:ind w:left="5760" w:hanging="360"/>
      </w:pPr>
      <w:rPr>
        <w:rFonts w:ascii="Courier New" w:hAnsi="Courier New" w:cs="Courier New" w:hint="default"/>
      </w:rPr>
    </w:lvl>
    <w:lvl w:ilvl="8" w:tplc="F22AF37E">
      <w:start w:val="1"/>
      <w:numFmt w:val="bullet"/>
      <w:lvlText w:val=""/>
      <w:lvlJc w:val="left"/>
      <w:pPr>
        <w:ind w:left="6480" w:hanging="360"/>
      </w:pPr>
      <w:rPr>
        <w:rFonts w:ascii="Wingdings" w:hAnsi="Wingdings" w:cs="Wingdings" w:hint="default"/>
      </w:rPr>
    </w:lvl>
  </w:abstractNum>
  <w:abstractNum w:abstractNumId="35">
    <w:nsid w:val="66D43303"/>
    <w:multiLevelType w:val="hybridMultilevel"/>
    <w:tmpl w:val="9574E9EC"/>
    <w:lvl w:ilvl="0" w:tplc="940C0A4A">
      <w:start w:val="1"/>
      <w:numFmt w:val="bullet"/>
      <w:lvlText w:val=""/>
      <w:lvlJc w:val="left"/>
      <w:pPr>
        <w:ind w:left="720" w:hanging="360"/>
      </w:pPr>
      <w:rPr>
        <w:rFonts w:ascii="Symbol" w:hAnsi="Symbol" w:cs="Symbol" w:hint="default"/>
        <w:sz w:val="18"/>
        <w:szCs w:val="18"/>
      </w:rPr>
    </w:lvl>
    <w:lvl w:ilvl="1" w:tplc="26028CF2">
      <w:start w:val="1"/>
      <w:numFmt w:val="bullet"/>
      <w:lvlText w:val="o"/>
      <w:lvlJc w:val="left"/>
      <w:pPr>
        <w:ind w:left="1440" w:hanging="360"/>
      </w:pPr>
      <w:rPr>
        <w:rFonts w:ascii="Courier New" w:hAnsi="Courier New" w:cs="Courier New" w:hint="default"/>
      </w:rPr>
    </w:lvl>
    <w:lvl w:ilvl="2" w:tplc="B21A2600">
      <w:start w:val="1"/>
      <w:numFmt w:val="bullet"/>
      <w:lvlText w:val=""/>
      <w:lvlJc w:val="left"/>
      <w:pPr>
        <w:ind w:left="2160" w:hanging="360"/>
      </w:pPr>
      <w:rPr>
        <w:rFonts w:ascii="Wingdings" w:hAnsi="Wingdings" w:cs="Wingdings" w:hint="default"/>
      </w:rPr>
    </w:lvl>
    <w:lvl w:ilvl="3" w:tplc="51AEEE44">
      <w:start w:val="1"/>
      <w:numFmt w:val="bullet"/>
      <w:lvlText w:val=""/>
      <w:lvlJc w:val="left"/>
      <w:pPr>
        <w:ind w:left="2880" w:hanging="360"/>
      </w:pPr>
      <w:rPr>
        <w:rFonts w:ascii="Symbol" w:hAnsi="Symbol" w:cs="Symbol" w:hint="default"/>
      </w:rPr>
    </w:lvl>
    <w:lvl w:ilvl="4" w:tplc="6A64E266">
      <w:start w:val="1"/>
      <w:numFmt w:val="bullet"/>
      <w:lvlText w:val="o"/>
      <w:lvlJc w:val="left"/>
      <w:pPr>
        <w:ind w:left="3600" w:hanging="360"/>
      </w:pPr>
      <w:rPr>
        <w:rFonts w:ascii="Courier New" w:hAnsi="Courier New" w:cs="Courier New" w:hint="default"/>
      </w:rPr>
    </w:lvl>
    <w:lvl w:ilvl="5" w:tplc="1EB09714">
      <w:start w:val="1"/>
      <w:numFmt w:val="bullet"/>
      <w:lvlText w:val=""/>
      <w:lvlJc w:val="left"/>
      <w:pPr>
        <w:ind w:left="4320" w:hanging="360"/>
      </w:pPr>
      <w:rPr>
        <w:rFonts w:ascii="Wingdings" w:hAnsi="Wingdings" w:cs="Wingdings" w:hint="default"/>
      </w:rPr>
    </w:lvl>
    <w:lvl w:ilvl="6" w:tplc="7D2A1062">
      <w:start w:val="1"/>
      <w:numFmt w:val="bullet"/>
      <w:lvlText w:val=""/>
      <w:lvlJc w:val="left"/>
      <w:pPr>
        <w:ind w:left="5040" w:hanging="360"/>
      </w:pPr>
      <w:rPr>
        <w:rFonts w:ascii="Symbol" w:hAnsi="Symbol" w:cs="Symbol" w:hint="default"/>
      </w:rPr>
    </w:lvl>
    <w:lvl w:ilvl="7" w:tplc="C2DE7322">
      <w:start w:val="1"/>
      <w:numFmt w:val="bullet"/>
      <w:lvlText w:val="o"/>
      <w:lvlJc w:val="left"/>
      <w:pPr>
        <w:ind w:left="5760" w:hanging="360"/>
      </w:pPr>
      <w:rPr>
        <w:rFonts w:ascii="Courier New" w:hAnsi="Courier New" w:cs="Courier New" w:hint="default"/>
      </w:rPr>
    </w:lvl>
    <w:lvl w:ilvl="8" w:tplc="56186B5E">
      <w:start w:val="1"/>
      <w:numFmt w:val="bullet"/>
      <w:lvlText w:val=""/>
      <w:lvlJc w:val="left"/>
      <w:pPr>
        <w:ind w:left="6480" w:hanging="360"/>
      </w:pPr>
      <w:rPr>
        <w:rFonts w:ascii="Wingdings" w:hAnsi="Wingdings" w:cs="Wingdings" w:hint="default"/>
      </w:rPr>
    </w:lvl>
  </w:abstractNum>
  <w:abstractNum w:abstractNumId="36">
    <w:nsid w:val="74245A65"/>
    <w:multiLevelType w:val="hybridMultilevel"/>
    <w:tmpl w:val="500C5024"/>
    <w:lvl w:ilvl="0" w:tplc="EB3637E8">
      <w:start w:val="1"/>
      <w:numFmt w:val="bullet"/>
      <w:lvlText w:val=""/>
      <w:lvlJc w:val="left"/>
      <w:pPr>
        <w:ind w:left="720" w:hanging="360"/>
      </w:pPr>
      <w:rPr>
        <w:rFonts w:ascii="Symbol" w:hAnsi="Symbol" w:cs="Symbol" w:hint="default"/>
        <w:sz w:val="18"/>
        <w:szCs w:val="18"/>
      </w:rPr>
    </w:lvl>
    <w:lvl w:ilvl="1" w:tplc="2CEE3544">
      <w:start w:val="1"/>
      <w:numFmt w:val="bullet"/>
      <w:lvlText w:val="o"/>
      <w:lvlJc w:val="left"/>
      <w:pPr>
        <w:ind w:left="1440" w:hanging="360"/>
      </w:pPr>
      <w:rPr>
        <w:rFonts w:ascii="Courier New" w:hAnsi="Courier New" w:cs="Courier New" w:hint="default"/>
      </w:rPr>
    </w:lvl>
    <w:lvl w:ilvl="2" w:tplc="E476FFBC">
      <w:start w:val="1"/>
      <w:numFmt w:val="bullet"/>
      <w:lvlText w:val=""/>
      <w:lvlJc w:val="left"/>
      <w:pPr>
        <w:ind w:left="2160" w:hanging="360"/>
      </w:pPr>
      <w:rPr>
        <w:rFonts w:ascii="Wingdings" w:hAnsi="Wingdings" w:cs="Wingdings" w:hint="default"/>
      </w:rPr>
    </w:lvl>
    <w:lvl w:ilvl="3" w:tplc="5D1A2D60">
      <w:start w:val="1"/>
      <w:numFmt w:val="bullet"/>
      <w:lvlText w:val=""/>
      <w:lvlJc w:val="left"/>
      <w:pPr>
        <w:ind w:left="2880" w:hanging="360"/>
      </w:pPr>
      <w:rPr>
        <w:rFonts w:ascii="Symbol" w:hAnsi="Symbol" w:cs="Symbol" w:hint="default"/>
      </w:rPr>
    </w:lvl>
    <w:lvl w:ilvl="4" w:tplc="149CE2DA">
      <w:start w:val="1"/>
      <w:numFmt w:val="bullet"/>
      <w:lvlText w:val="o"/>
      <w:lvlJc w:val="left"/>
      <w:pPr>
        <w:ind w:left="3600" w:hanging="360"/>
      </w:pPr>
      <w:rPr>
        <w:rFonts w:ascii="Courier New" w:hAnsi="Courier New" w:cs="Courier New" w:hint="default"/>
      </w:rPr>
    </w:lvl>
    <w:lvl w:ilvl="5" w:tplc="7F288EAA">
      <w:start w:val="1"/>
      <w:numFmt w:val="bullet"/>
      <w:lvlText w:val=""/>
      <w:lvlJc w:val="left"/>
      <w:pPr>
        <w:ind w:left="4320" w:hanging="360"/>
      </w:pPr>
      <w:rPr>
        <w:rFonts w:ascii="Wingdings" w:hAnsi="Wingdings" w:cs="Wingdings" w:hint="default"/>
      </w:rPr>
    </w:lvl>
    <w:lvl w:ilvl="6" w:tplc="B15455C8">
      <w:start w:val="1"/>
      <w:numFmt w:val="bullet"/>
      <w:lvlText w:val=""/>
      <w:lvlJc w:val="left"/>
      <w:pPr>
        <w:ind w:left="5040" w:hanging="360"/>
      </w:pPr>
      <w:rPr>
        <w:rFonts w:ascii="Symbol" w:hAnsi="Symbol" w:cs="Symbol" w:hint="default"/>
      </w:rPr>
    </w:lvl>
    <w:lvl w:ilvl="7" w:tplc="3D3CA5C4">
      <w:start w:val="1"/>
      <w:numFmt w:val="bullet"/>
      <w:lvlText w:val="o"/>
      <w:lvlJc w:val="left"/>
      <w:pPr>
        <w:ind w:left="5760" w:hanging="360"/>
      </w:pPr>
      <w:rPr>
        <w:rFonts w:ascii="Courier New" w:hAnsi="Courier New" w:cs="Courier New" w:hint="default"/>
      </w:rPr>
    </w:lvl>
    <w:lvl w:ilvl="8" w:tplc="C5F83048">
      <w:start w:val="1"/>
      <w:numFmt w:val="bullet"/>
      <w:lvlText w:val=""/>
      <w:lvlJc w:val="left"/>
      <w:pPr>
        <w:ind w:left="6480" w:hanging="360"/>
      </w:pPr>
      <w:rPr>
        <w:rFonts w:ascii="Wingdings" w:hAnsi="Wingdings" w:cs="Wingdings" w:hint="default"/>
      </w:rPr>
    </w:lvl>
  </w:abstractNum>
  <w:abstractNum w:abstractNumId="37">
    <w:nsid w:val="7DEE6401"/>
    <w:multiLevelType w:val="hybridMultilevel"/>
    <w:tmpl w:val="7DE673D4"/>
    <w:lvl w:ilvl="0" w:tplc="FC502F0E">
      <w:start w:val="1"/>
      <w:numFmt w:val="bullet"/>
      <w:lvlText w:val=""/>
      <w:lvlJc w:val="left"/>
      <w:pPr>
        <w:ind w:left="720" w:hanging="360"/>
      </w:pPr>
      <w:rPr>
        <w:rFonts w:ascii="Symbol" w:hAnsi="Symbol" w:cs="Symbol" w:hint="default"/>
        <w:sz w:val="18"/>
        <w:szCs w:val="18"/>
      </w:rPr>
    </w:lvl>
    <w:lvl w:ilvl="1" w:tplc="9490D37A">
      <w:start w:val="1"/>
      <w:numFmt w:val="bullet"/>
      <w:lvlText w:val="o"/>
      <w:lvlJc w:val="left"/>
      <w:pPr>
        <w:ind w:left="1440" w:hanging="360"/>
      </w:pPr>
      <w:rPr>
        <w:rFonts w:ascii="Courier New" w:hAnsi="Courier New" w:cs="Courier New" w:hint="default"/>
      </w:rPr>
    </w:lvl>
    <w:lvl w:ilvl="2" w:tplc="65F85CEE">
      <w:start w:val="1"/>
      <w:numFmt w:val="bullet"/>
      <w:lvlText w:val=""/>
      <w:lvlJc w:val="left"/>
      <w:pPr>
        <w:ind w:left="2160" w:hanging="360"/>
      </w:pPr>
      <w:rPr>
        <w:rFonts w:ascii="Wingdings" w:hAnsi="Wingdings" w:cs="Wingdings" w:hint="default"/>
      </w:rPr>
    </w:lvl>
    <w:lvl w:ilvl="3" w:tplc="71D46FC0">
      <w:start w:val="1"/>
      <w:numFmt w:val="bullet"/>
      <w:lvlText w:val=""/>
      <w:lvlJc w:val="left"/>
      <w:pPr>
        <w:ind w:left="2880" w:hanging="360"/>
      </w:pPr>
      <w:rPr>
        <w:rFonts w:ascii="Symbol" w:hAnsi="Symbol" w:cs="Symbol" w:hint="default"/>
      </w:rPr>
    </w:lvl>
    <w:lvl w:ilvl="4" w:tplc="8AFC6CC0">
      <w:start w:val="1"/>
      <w:numFmt w:val="bullet"/>
      <w:lvlText w:val="o"/>
      <w:lvlJc w:val="left"/>
      <w:pPr>
        <w:ind w:left="3600" w:hanging="360"/>
      </w:pPr>
      <w:rPr>
        <w:rFonts w:ascii="Courier New" w:hAnsi="Courier New" w:cs="Courier New" w:hint="default"/>
      </w:rPr>
    </w:lvl>
    <w:lvl w:ilvl="5" w:tplc="88966E12">
      <w:start w:val="1"/>
      <w:numFmt w:val="bullet"/>
      <w:lvlText w:val=""/>
      <w:lvlJc w:val="left"/>
      <w:pPr>
        <w:ind w:left="4320" w:hanging="360"/>
      </w:pPr>
      <w:rPr>
        <w:rFonts w:ascii="Wingdings" w:hAnsi="Wingdings" w:cs="Wingdings" w:hint="default"/>
      </w:rPr>
    </w:lvl>
    <w:lvl w:ilvl="6" w:tplc="3EDE4A46">
      <w:start w:val="1"/>
      <w:numFmt w:val="bullet"/>
      <w:lvlText w:val=""/>
      <w:lvlJc w:val="left"/>
      <w:pPr>
        <w:ind w:left="5040" w:hanging="360"/>
      </w:pPr>
      <w:rPr>
        <w:rFonts w:ascii="Symbol" w:hAnsi="Symbol" w:cs="Symbol" w:hint="default"/>
      </w:rPr>
    </w:lvl>
    <w:lvl w:ilvl="7" w:tplc="C5700818">
      <w:start w:val="1"/>
      <w:numFmt w:val="bullet"/>
      <w:lvlText w:val="o"/>
      <w:lvlJc w:val="left"/>
      <w:pPr>
        <w:ind w:left="5760" w:hanging="360"/>
      </w:pPr>
      <w:rPr>
        <w:rFonts w:ascii="Courier New" w:hAnsi="Courier New" w:cs="Courier New" w:hint="default"/>
      </w:rPr>
    </w:lvl>
    <w:lvl w:ilvl="8" w:tplc="E51853D2">
      <w:start w:val="1"/>
      <w:numFmt w:val="bullet"/>
      <w:lvlText w:val=""/>
      <w:lvlJc w:val="left"/>
      <w:pPr>
        <w:ind w:left="6480" w:hanging="360"/>
      </w:pPr>
      <w:rPr>
        <w:rFonts w:ascii="Wingdings" w:hAnsi="Wingdings" w:cs="Wingdings" w:hint="default"/>
      </w:rPr>
    </w:lvl>
  </w:abstractNum>
  <w:num w:numId="1">
    <w:abstractNumId w:val="27"/>
  </w:num>
  <w:num w:numId="2">
    <w:abstractNumId w:val="29"/>
  </w:num>
  <w:num w:numId="3">
    <w:abstractNumId w:val="32"/>
  </w:num>
  <w:num w:numId="4">
    <w:abstractNumId w:val="28"/>
  </w:num>
  <w:num w:numId="5">
    <w:abstractNumId w:val="14"/>
  </w:num>
  <w:num w:numId="6">
    <w:abstractNumId w:val="10"/>
  </w:num>
  <w:num w:numId="7">
    <w:abstractNumId w:val="24"/>
  </w:num>
  <w:num w:numId="8">
    <w:abstractNumId w:val="22"/>
  </w:num>
  <w:num w:numId="9">
    <w:abstractNumId w:val="19"/>
  </w:num>
  <w:num w:numId="10">
    <w:abstractNumId w:val="17"/>
  </w:num>
  <w:num w:numId="11">
    <w:abstractNumId w:val="1"/>
  </w:num>
  <w:num w:numId="12">
    <w:abstractNumId w:val="31"/>
  </w:num>
  <w:num w:numId="13">
    <w:abstractNumId w:val="16"/>
  </w:num>
  <w:num w:numId="14">
    <w:abstractNumId w:val="25"/>
  </w:num>
  <w:num w:numId="15">
    <w:abstractNumId w:val="11"/>
  </w:num>
  <w:num w:numId="16">
    <w:abstractNumId w:val="30"/>
  </w:num>
  <w:num w:numId="17">
    <w:abstractNumId w:val="2"/>
  </w:num>
  <w:num w:numId="18">
    <w:abstractNumId w:val="18"/>
  </w:num>
  <w:num w:numId="19">
    <w:abstractNumId w:val="3"/>
  </w:num>
  <w:num w:numId="20">
    <w:abstractNumId w:val="36"/>
  </w:num>
  <w:num w:numId="21">
    <w:abstractNumId w:val="12"/>
  </w:num>
  <w:num w:numId="22">
    <w:abstractNumId w:val="23"/>
  </w:num>
  <w:num w:numId="23">
    <w:abstractNumId w:val="8"/>
  </w:num>
  <w:num w:numId="24">
    <w:abstractNumId w:val="7"/>
  </w:num>
  <w:num w:numId="25">
    <w:abstractNumId w:val="35"/>
  </w:num>
  <w:num w:numId="26">
    <w:abstractNumId w:val="13"/>
  </w:num>
  <w:num w:numId="27">
    <w:abstractNumId w:val="37"/>
  </w:num>
  <w:num w:numId="28">
    <w:abstractNumId w:val="21"/>
  </w:num>
  <w:num w:numId="29">
    <w:abstractNumId w:val="9"/>
  </w:num>
  <w:num w:numId="30">
    <w:abstractNumId w:val="26"/>
  </w:num>
  <w:num w:numId="31">
    <w:abstractNumId w:val="5"/>
  </w:num>
  <w:num w:numId="32">
    <w:abstractNumId w:val="15"/>
  </w:num>
  <w:num w:numId="33">
    <w:abstractNumId w:val="34"/>
  </w:num>
  <w:num w:numId="34">
    <w:abstractNumId w:val="6"/>
  </w:num>
  <w:num w:numId="35">
    <w:abstractNumId w:val="33"/>
  </w:num>
  <w:num w:numId="36">
    <w:abstractNumId w:val="4"/>
  </w:num>
  <w:num w:numId="37">
    <w:abstractNumId w:val="20"/>
  </w:num>
  <w:num w:numId="3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6975C6"/>
    <w:rsid w:val="00021212"/>
    <w:rsid w:val="00027655"/>
    <w:rsid w:val="00027F41"/>
    <w:rsid w:val="00037A49"/>
    <w:rsid w:val="00043DDE"/>
    <w:rsid w:val="00054E23"/>
    <w:rsid w:val="000564B7"/>
    <w:rsid w:val="00062ED6"/>
    <w:rsid w:val="0006328A"/>
    <w:rsid w:val="000747AA"/>
    <w:rsid w:val="00097F4A"/>
    <w:rsid w:val="000A2D0D"/>
    <w:rsid w:val="000A4A82"/>
    <w:rsid w:val="000C5527"/>
    <w:rsid w:val="000C73B6"/>
    <w:rsid w:val="000E76C6"/>
    <w:rsid w:val="0011147A"/>
    <w:rsid w:val="00127127"/>
    <w:rsid w:val="00134892"/>
    <w:rsid w:val="00173592"/>
    <w:rsid w:val="00190A3F"/>
    <w:rsid w:val="001D1F57"/>
    <w:rsid w:val="001D76FF"/>
    <w:rsid w:val="001E3BE1"/>
    <w:rsid w:val="00204EDB"/>
    <w:rsid w:val="0021044D"/>
    <w:rsid w:val="00256E2F"/>
    <w:rsid w:val="002634AA"/>
    <w:rsid w:val="00281714"/>
    <w:rsid w:val="00285BB8"/>
    <w:rsid w:val="002D58B5"/>
    <w:rsid w:val="00302744"/>
    <w:rsid w:val="0033249E"/>
    <w:rsid w:val="00337E4D"/>
    <w:rsid w:val="00343395"/>
    <w:rsid w:val="00384B99"/>
    <w:rsid w:val="003A1AA2"/>
    <w:rsid w:val="003B0CB2"/>
    <w:rsid w:val="003E713F"/>
    <w:rsid w:val="00404330"/>
    <w:rsid w:val="004702FB"/>
    <w:rsid w:val="00471502"/>
    <w:rsid w:val="00471503"/>
    <w:rsid w:val="00472555"/>
    <w:rsid w:val="0049479E"/>
    <w:rsid w:val="004D2F9F"/>
    <w:rsid w:val="004F2927"/>
    <w:rsid w:val="0052142A"/>
    <w:rsid w:val="0053510E"/>
    <w:rsid w:val="005423BF"/>
    <w:rsid w:val="0054289B"/>
    <w:rsid w:val="00587E65"/>
    <w:rsid w:val="005B6195"/>
    <w:rsid w:val="00630DB6"/>
    <w:rsid w:val="006347C3"/>
    <w:rsid w:val="006932CB"/>
    <w:rsid w:val="006975C6"/>
    <w:rsid w:val="006A5918"/>
    <w:rsid w:val="006B2936"/>
    <w:rsid w:val="006E5D6A"/>
    <w:rsid w:val="006F1DA5"/>
    <w:rsid w:val="007109D5"/>
    <w:rsid w:val="0075418E"/>
    <w:rsid w:val="00764E9C"/>
    <w:rsid w:val="00770B64"/>
    <w:rsid w:val="00785F39"/>
    <w:rsid w:val="007C3EA0"/>
    <w:rsid w:val="007D6FB3"/>
    <w:rsid w:val="007E0E83"/>
    <w:rsid w:val="008278F5"/>
    <w:rsid w:val="00845BD9"/>
    <w:rsid w:val="008B72CE"/>
    <w:rsid w:val="00924D3E"/>
    <w:rsid w:val="00930868"/>
    <w:rsid w:val="00960022"/>
    <w:rsid w:val="009A0481"/>
    <w:rsid w:val="009B51D5"/>
    <w:rsid w:val="009C70C9"/>
    <w:rsid w:val="009E7938"/>
    <w:rsid w:val="00A31DEA"/>
    <w:rsid w:val="00A52459"/>
    <w:rsid w:val="00AF7FB0"/>
    <w:rsid w:val="00B05771"/>
    <w:rsid w:val="00B169F3"/>
    <w:rsid w:val="00B4240A"/>
    <w:rsid w:val="00B51342"/>
    <w:rsid w:val="00B7533D"/>
    <w:rsid w:val="00B757D1"/>
    <w:rsid w:val="00B93434"/>
    <w:rsid w:val="00BC14F4"/>
    <w:rsid w:val="00BC2D61"/>
    <w:rsid w:val="00BC74D8"/>
    <w:rsid w:val="00C02EF0"/>
    <w:rsid w:val="00C125C6"/>
    <w:rsid w:val="00C24613"/>
    <w:rsid w:val="00C26D03"/>
    <w:rsid w:val="00C315C9"/>
    <w:rsid w:val="00C4793C"/>
    <w:rsid w:val="00C55B76"/>
    <w:rsid w:val="00CD6E25"/>
    <w:rsid w:val="00D379CF"/>
    <w:rsid w:val="00D41E52"/>
    <w:rsid w:val="00D526E9"/>
    <w:rsid w:val="00D60A0B"/>
    <w:rsid w:val="00D7467F"/>
    <w:rsid w:val="00D931BF"/>
    <w:rsid w:val="00DD29AC"/>
    <w:rsid w:val="00DD2FA1"/>
    <w:rsid w:val="00E55B9D"/>
    <w:rsid w:val="00ED41BC"/>
    <w:rsid w:val="00EF3AE5"/>
    <w:rsid w:val="00F332AB"/>
    <w:rsid w:val="00F73EDB"/>
    <w:rsid w:val="00F851F3"/>
    <w:rsid w:val="00FB3258"/>
    <w:rsid w:val="00FC2646"/>
    <w:rsid w:val="00FD277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Ind w:w="0" w:type="dxa"/>
      <w:tblCellMar>
        <w:top w:w="0" w:type="dxa"/>
        <w:left w:w="108" w:type="dxa"/>
        <w:bottom w:w="0" w:type="dxa"/>
        <w:right w:w="108" w:type="dxa"/>
      </w:tblCellMar>
    </w:tblPr>
    <w:tblStylePr w:type="lastCol">
      <w:pPr>
        <w:jc w:val="right"/>
      </w:pPr>
    </w:tblStylePr>
  </w:style>
  <w:style w:type="character" w:customStyle="1" w:styleId="DefaultParagraphFontPHPDOCX">
    <w:name w:val="Default Paragraph Font PHPDOCX"/>
    <w:uiPriority w:val="1"/>
    <w:semiHidden/>
    <w:unhideWhenUsed/>
    <w:rsid w:val="0006328A"/>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06328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r="http://schemas.openxmlformats.org/officeDocument/2006/relationships" xmlns:w="http://schemas.openxmlformats.org/wordprocessingml/2006/main">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58B67-F0BB-40E5-8BE1-AC9BF7AD8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15399</Words>
  <Characters>87777</Characters>
  <Application>Microsoft Office Word</Application>
  <DocSecurity>0</DocSecurity>
  <Lines>731</Lines>
  <Paragraphs>205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HP</cp:lastModifiedBy>
  <cp:revision>2</cp:revision>
  <cp:lastPrinted>2026-08-21T08:10:00Z</cp:lastPrinted>
  <dcterms:created xsi:type="dcterms:W3CDTF">2026-08-21T08:56:00Z</dcterms:created>
  <dcterms:modified xsi:type="dcterms:W3CDTF">2026-08-21T08:56:00Z</dcterms:modified>
</cp:coreProperties>
</file>