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A5A75" w14:textId="77777777" w:rsidR="001B302F" w:rsidRPr="00CF5198" w:rsidRDefault="001B302F" w:rsidP="00B767A2">
      <w:pPr>
        <w:spacing w:after="360"/>
        <w:jc w:val="both"/>
        <w:rPr>
          <w:rFonts w:cs="Arial"/>
          <w:sz w:val="20"/>
          <w:szCs w:val="20"/>
        </w:rPr>
      </w:pPr>
    </w:p>
    <w:p w14:paraId="7EC50CB3" w14:textId="77777777" w:rsidR="000D161C" w:rsidRPr="00CF5198" w:rsidRDefault="000D161C" w:rsidP="00B767A2">
      <w:pPr>
        <w:spacing w:after="160"/>
        <w:jc w:val="center"/>
        <w:rPr>
          <w:rFonts w:cs="Arial"/>
          <w:b/>
          <w:color w:val="1F4E78"/>
          <w:sz w:val="20"/>
          <w:szCs w:val="20"/>
        </w:rPr>
      </w:pPr>
    </w:p>
    <w:p w14:paraId="0E58C74C" w14:textId="71AFC27C" w:rsidR="001B302F" w:rsidRPr="00CF5198" w:rsidRDefault="00181317" w:rsidP="00B767A2">
      <w:pPr>
        <w:spacing w:after="160"/>
        <w:jc w:val="center"/>
        <w:rPr>
          <w:rFonts w:cs="Arial"/>
          <w:sz w:val="20"/>
          <w:szCs w:val="20"/>
        </w:rPr>
      </w:pPr>
      <w:r w:rsidRPr="00CF5198">
        <w:rPr>
          <w:rFonts w:cs="Arial"/>
          <w:b/>
          <w:color w:val="1F4E78"/>
          <w:sz w:val="20"/>
          <w:szCs w:val="20"/>
        </w:rPr>
        <w:t>PONUDBENI OBRAZCI IN VZORCI</w:t>
      </w:r>
    </w:p>
    <w:p w14:paraId="7EE263BB" w14:textId="68852064" w:rsidR="001B302F" w:rsidRPr="00CF5198" w:rsidRDefault="001B302F" w:rsidP="00B767A2">
      <w:pPr>
        <w:spacing w:after="480"/>
        <w:jc w:val="both"/>
        <w:rPr>
          <w:rFonts w:cs="Arial"/>
          <w:sz w:val="20"/>
          <w:szCs w:val="20"/>
        </w:rPr>
      </w:pPr>
    </w:p>
    <w:tbl>
      <w:tblPr>
        <w:tblW w:w="0" w:type="auto"/>
        <w:jc w:val="center"/>
        <w:tblLayout w:type="fixed"/>
        <w:tblLook w:val="04A0" w:firstRow="1" w:lastRow="0" w:firstColumn="1" w:lastColumn="0" w:noHBand="0" w:noVBand="1"/>
      </w:tblPr>
      <w:tblGrid>
        <w:gridCol w:w="9071"/>
      </w:tblGrid>
      <w:tr w:rsidR="001B302F" w:rsidRPr="00EE4B73" w14:paraId="2E74E7BE" w14:textId="77777777">
        <w:trPr>
          <w:tblHeader/>
          <w:jc w:val="center"/>
        </w:trPr>
        <w:tc>
          <w:tcPr>
            <w:tcW w:w="9071" w:type="dxa"/>
            <w:shd w:val="clear" w:color="auto" w:fill="EAF4F1"/>
            <w:tcMar>
              <w:top w:w="500" w:type="dxa"/>
              <w:left w:w="280" w:type="dxa"/>
              <w:bottom w:w="500" w:type="dxa"/>
              <w:right w:w="280" w:type="dxa"/>
            </w:tcMar>
          </w:tcPr>
          <w:p w14:paraId="4E18F4D1" w14:textId="77777777" w:rsidR="001B302F" w:rsidRPr="00CF5198" w:rsidRDefault="00181317" w:rsidP="000D161C">
            <w:pPr>
              <w:jc w:val="center"/>
              <w:rPr>
                <w:rFonts w:cs="Arial"/>
                <w:sz w:val="20"/>
                <w:szCs w:val="20"/>
              </w:rPr>
            </w:pPr>
            <w:r w:rsidRPr="00CF5198">
              <w:rPr>
                <w:rFonts w:eastAsia="Arial" w:cs="Arial"/>
                <w:b/>
                <w:color w:val="084C3E"/>
                <w:sz w:val="20"/>
                <w:szCs w:val="20"/>
              </w:rPr>
              <w:t>OTROŠKI POČITNIŠKI DOM MURSKA SOBOTA – BAŠKA –</w:t>
            </w:r>
            <w:r w:rsidRPr="00CF5198">
              <w:rPr>
                <w:rFonts w:eastAsia="Arial" w:cs="Arial"/>
                <w:b/>
                <w:color w:val="084C3E"/>
                <w:sz w:val="20"/>
                <w:szCs w:val="20"/>
              </w:rPr>
              <w:br/>
              <w:t>SANACIJA KOPALNIC IN SANITARIJ</w:t>
            </w:r>
          </w:p>
        </w:tc>
      </w:tr>
    </w:tbl>
    <w:p w14:paraId="55EB3A7D" w14:textId="77777777" w:rsidR="001B302F" w:rsidRPr="00CF5198" w:rsidRDefault="001B302F" w:rsidP="00B767A2">
      <w:pPr>
        <w:spacing w:after="200"/>
        <w:jc w:val="both"/>
        <w:rPr>
          <w:rFonts w:cs="Arial"/>
          <w:sz w:val="20"/>
          <w:szCs w:val="20"/>
        </w:rPr>
      </w:pPr>
    </w:p>
    <w:p w14:paraId="3C2FBEC7" w14:textId="77777777" w:rsidR="001B302F" w:rsidRPr="00CF5198" w:rsidRDefault="00181317" w:rsidP="00B767A2">
      <w:pPr>
        <w:pStyle w:val="Naslov1"/>
        <w:pageBreakBefore/>
        <w:jc w:val="both"/>
        <w:rPr>
          <w:rFonts w:ascii="Arial" w:hAnsi="Arial" w:cs="Arial"/>
          <w:sz w:val="24"/>
          <w:szCs w:val="20"/>
        </w:rPr>
      </w:pPr>
      <w:r w:rsidRPr="00CF5198">
        <w:rPr>
          <w:rFonts w:ascii="Arial" w:eastAsia="Arial" w:hAnsi="Arial" w:cs="Arial"/>
          <w:sz w:val="24"/>
          <w:szCs w:val="20"/>
        </w:rPr>
        <w:lastRenderedPageBreak/>
        <w:t>14  OBRAZCI ZA PRIPRAVO PONUDBE</w:t>
      </w:r>
    </w:p>
    <w:p w14:paraId="0EB6AB51" w14:textId="77777777" w:rsidR="001B302F" w:rsidRPr="00CF5198" w:rsidRDefault="00181317" w:rsidP="00B767A2">
      <w:pPr>
        <w:pStyle w:val="Naslov2"/>
        <w:jc w:val="both"/>
        <w:rPr>
          <w:rFonts w:ascii="Arial" w:hAnsi="Arial" w:cs="Arial"/>
          <w:sz w:val="24"/>
          <w:szCs w:val="20"/>
        </w:rPr>
      </w:pPr>
      <w:r w:rsidRPr="00CF5198">
        <w:rPr>
          <w:rFonts w:ascii="Arial" w:eastAsia="Arial" w:hAnsi="Arial" w:cs="Arial"/>
          <w:color w:val="084C3E"/>
          <w:sz w:val="24"/>
          <w:szCs w:val="20"/>
        </w:rPr>
        <w:t>14.1  Obrazec Ponudba</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EE4B73" w14:paraId="231FDF85" w14:textId="77777777">
        <w:trPr>
          <w:tblHeader/>
          <w:jc w:val="center"/>
        </w:trPr>
        <w:tc>
          <w:tcPr>
            <w:tcW w:w="9468" w:type="dxa"/>
            <w:gridSpan w:val="2"/>
            <w:shd w:val="clear" w:color="auto" w:fill="0B6B57"/>
            <w:tcMar>
              <w:top w:w="120" w:type="dxa"/>
              <w:left w:w="150" w:type="dxa"/>
              <w:bottom w:w="120" w:type="dxa"/>
              <w:right w:w="150" w:type="dxa"/>
            </w:tcMar>
          </w:tcPr>
          <w:p w14:paraId="10D6FFCC" w14:textId="77777777" w:rsidR="001B302F" w:rsidRPr="00CF5198" w:rsidRDefault="00181317" w:rsidP="00B767A2">
            <w:pPr>
              <w:jc w:val="both"/>
              <w:rPr>
                <w:rFonts w:cs="Arial"/>
                <w:sz w:val="20"/>
                <w:szCs w:val="20"/>
              </w:rPr>
            </w:pPr>
            <w:r w:rsidRPr="00CF5198">
              <w:rPr>
                <w:rFonts w:eastAsia="Arial" w:cs="Arial"/>
                <w:b/>
                <w:color w:val="FFFFFF"/>
                <w:sz w:val="20"/>
                <w:szCs w:val="20"/>
              </w:rPr>
              <w:t>PODATKI O PONUDNIKU</w:t>
            </w:r>
          </w:p>
        </w:tc>
      </w:tr>
      <w:tr w:rsidR="001B302F" w:rsidRPr="00EE4B73" w14:paraId="20120DFF" w14:textId="77777777">
        <w:trPr>
          <w:jc w:val="center"/>
        </w:trPr>
        <w:tc>
          <w:tcPr>
            <w:tcW w:w="2948" w:type="dxa"/>
            <w:shd w:val="clear" w:color="auto" w:fill="F2F4F5"/>
            <w:tcMar>
              <w:top w:w="100" w:type="dxa"/>
              <w:left w:w="130" w:type="dxa"/>
              <w:bottom w:w="100" w:type="dxa"/>
              <w:right w:w="130" w:type="dxa"/>
            </w:tcMar>
            <w:vAlign w:val="center"/>
          </w:tcPr>
          <w:p w14:paraId="18CEC3D1" w14:textId="77777777" w:rsidR="001B302F" w:rsidRPr="00CF5198" w:rsidRDefault="00181317" w:rsidP="00B767A2">
            <w:pPr>
              <w:jc w:val="both"/>
              <w:rPr>
                <w:rFonts w:cs="Arial"/>
                <w:sz w:val="20"/>
                <w:szCs w:val="20"/>
              </w:rPr>
            </w:pPr>
            <w:r w:rsidRPr="00CF5198">
              <w:rPr>
                <w:rFonts w:eastAsia="Arial" w:cs="Arial"/>
                <w:b/>
                <w:sz w:val="20"/>
                <w:szCs w:val="20"/>
              </w:rPr>
              <w:t>Naziv ponudnika</w:t>
            </w:r>
          </w:p>
        </w:tc>
        <w:tc>
          <w:tcPr>
            <w:tcW w:w="6236" w:type="dxa"/>
            <w:tcMar>
              <w:top w:w="100" w:type="dxa"/>
              <w:left w:w="130" w:type="dxa"/>
              <w:bottom w:w="100" w:type="dxa"/>
              <w:right w:w="130" w:type="dxa"/>
            </w:tcMar>
            <w:vAlign w:val="center"/>
          </w:tcPr>
          <w:p w14:paraId="4F3ADBE0" w14:textId="77777777" w:rsidR="001B302F" w:rsidRPr="00CF5198" w:rsidRDefault="001B302F" w:rsidP="00B767A2">
            <w:pPr>
              <w:jc w:val="both"/>
              <w:rPr>
                <w:rFonts w:cs="Arial"/>
                <w:sz w:val="20"/>
                <w:szCs w:val="20"/>
              </w:rPr>
            </w:pPr>
          </w:p>
        </w:tc>
      </w:tr>
      <w:tr w:rsidR="001B302F" w:rsidRPr="00EE4B73" w14:paraId="3809CC48" w14:textId="77777777">
        <w:trPr>
          <w:jc w:val="center"/>
        </w:trPr>
        <w:tc>
          <w:tcPr>
            <w:tcW w:w="2948" w:type="dxa"/>
            <w:shd w:val="clear" w:color="auto" w:fill="F2F4F5"/>
            <w:tcMar>
              <w:top w:w="100" w:type="dxa"/>
              <w:left w:w="130" w:type="dxa"/>
              <w:bottom w:w="100" w:type="dxa"/>
              <w:right w:w="130" w:type="dxa"/>
            </w:tcMar>
            <w:vAlign w:val="center"/>
          </w:tcPr>
          <w:p w14:paraId="6FAFBF82" w14:textId="77777777" w:rsidR="001B302F" w:rsidRPr="00CF5198" w:rsidRDefault="00181317" w:rsidP="00B767A2">
            <w:pPr>
              <w:jc w:val="both"/>
              <w:rPr>
                <w:rFonts w:cs="Arial"/>
                <w:sz w:val="20"/>
                <w:szCs w:val="20"/>
              </w:rPr>
            </w:pPr>
            <w:r w:rsidRPr="00CF5198">
              <w:rPr>
                <w:rFonts w:eastAsia="Arial" w:cs="Arial"/>
                <w:b/>
                <w:sz w:val="20"/>
                <w:szCs w:val="20"/>
              </w:rPr>
              <w:t>Naslov</w:t>
            </w:r>
          </w:p>
        </w:tc>
        <w:tc>
          <w:tcPr>
            <w:tcW w:w="6236" w:type="dxa"/>
            <w:tcMar>
              <w:top w:w="100" w:type="dxa"/>
              <w:left w:w="130" w:type="dxa"/>
              <w:bottom w:w="100" w:type="dxa"/>
              <w:right w:w="130" w:type="dxa"/>
            </w:tcMar>
            <w:vAlign w:val="center"/>
          </w:tcPr>
          <w:p w14:paraId="4452D031" w14:textId="77777777" w:rsidR="001B302F" w:rsidRPr="00CF5198" w:rsidRDefault="001B302F" w:rsidP="00B767A2">
            <w:pPr>
              <w:jc w:val="both"/>
              <w:rPr>
                <w:rFonts w:cs="Arial"/>
                <w:sz w:val="20"/>
                <w:szCs w:val="20"/>
              </w:rPr>
            </w:pPr>
          </w:p>
        </w:tc>
      </w:tr>
      <w:tr w:rsidR="001B302F" w:rsidRPr="00EE4B73" w14:paraId="2C26A0AC" w14:textId="77777777">
        <w:trPr>
          <w:jc w:val="center"/>
        </w:trPr>
        <w:tc>
          <w:tcPr>
            <w:tcW w:w="2948" w:type="dxa"/>
            <w:shd w:val="clear" w:color="auto" w:fill="F2F4F5"/>
            <w:tcMar>
              <w:top w:w="100" w:type="dxa"/>
              <w:left w:w="130" w:type="dxa"/>
              <w:bottom w:w="100" w:type="dxa"/>
              <w:right w:w="130" w:type="dxa"/>
            </w:tcMar>
            <w:vAlign w:val="center"/>
          </w:tcPr>
          <w:p w14:paraId="6AEEAFE2" w14:textId="77777777" w:rsidR="001B302F" w:rsidRPr="00CF5198" w:rsidRDefault="00181317" w:rsidP="00B767A2">
            <w:pPr>
              <w:jc w:val="both"/>
              <w:rPr>
                <w:rFonts w:cs="Arial"/>
                <w:sz w:val="20"/>
                <w:szCs w:val="20"/>
              </w:rPr>
            </w:pPr>
            <w:r w:rsidRPr="00CF5198">
              <w:rPr>
                <w:rFonts w:eastAsia="Arial" w:cs="Arial"/>
                <w:b/>
                <w:sz w:val="20"/>
                <w:szCs w:val="20"/>
              </w:rPr>
              <w:t>Matična številka</w:t>
            </w:r>
          </w:p>
        </w:tc>
        <w:tc>
          <w:tcPr>
            <w:tcW w:w="6236" w:type="dxa"/>
            <w:tcMar>
              <w:top w:w="100" w:type="dxa"/>
              <w:left w:w="130" w:type="dxa"/>
              <w:bottom w:w="100" w:type="dxa"/>
              <w:right w:w="130" w:type="dxa"/>
            </w:tcMar>
            <w:vAlign w:val="center"/>
          </w:tcPr>
          <w:p w14:paraId="61DE671D" w14:textId="77777777" w:rsidR="001B302F" w:rsidRPr="00CF5198" w:rsidRDefault="001B302F" w:rsidP="00B767A2">
            <w:pPr>
              <w:jc w:val="both"/>
              <w:rPr>
                <w:rFonts w:cs="Arial"/>
                <w:sz w:val="20"/>
                <w:szCs w:val="20"/>
              </w:rPr>
            </w:pPr>
          </w:p>
        </w:tc>
      </w:tr>
      <w:tr w:rsidR="001B302F" w:rsidRPr="00EE4B73" w14:paraId="251F1766" w14:textId="77777777">
        <w:trPr>
          <w:jc w:val="center"/>
        </w:trPr>
        <w:tc>
          <w:tcPr>
            <w:tcW w:w="2948" w:type="dxa"/>
            <w:shd w:val="clear" w:color="auto" w:fill="F2F4F5"/>
            <w:tcMar>
              <w:top w:w="100" w:type="dxa"/>
              <w:left w:w="130" w:type="dxa"/>
              <w:bottom w:w="100" w:type="dxa"/>
              <w:right w:w="130" w:type="dxa"/>
            </w:tcMar>
            <w:vAlign w:val="center"/>
          </w:tcPr>
          <w:p w14:paraId="60EEB7DB" w14:textId="77777777" w:rsidR="001B302F" w:rsidRPr="00CF5198" w:rsidRDefault="00181317" w:rsidP="00B767A2">
            <w:pPr>
              <w:jc w:val="both"/>
              <w:rPr>
                <w:rFonts w:cs="Arial"/>
                <w:sz w:val="20"/>
                <w:szCs w:val="20"/>
              </w:rPr>
            </w:pPr>
            <w:r w:rsidRPr="00CF5198">
              <w:rPr>
                <w:rFonts w:eastAsia="Arial" w:cs="Arial"/>
                <w:b/>
                <w:sz w:val="20"/>
                <w:szCs w:val="20"/>
              </w:rPr>
              <w:t>ID za DDV / davčna številka</w:t>
            </w:r>
          </w:p>
        </w:tc>
        <w:tc>
          <w:tcPr>
            <w:tcW w:w="6236" w:type="dxa"/>
            <w:tcMar>
              <w:top w:w="100" w:type="dxa"/>
              <w:left w:w="130" w:type="dxa"/>
              <w:bottom w:w="100" w:type="dxa"/>
              <w:right w:w="130" w:type="dxa"/>
            </w:tcMar>
            <w:vAlign w:val="center"/>
          </w:tcPr>
          <w:p w14:paraId="41103070" w14:textId="77777777" w:rsidR="001B302F" w:rsidRPr="00CF5198" w:rsidRDefault="001B302F" w:rsidP="00B767A2">
            <w:pPr>
              <w:jc w:val="both"/>
              <w:rPr>
                <w:rFonts w:cs="Arial"/>
                <w:sz w:val="20"/>
                <w:szCs w:val="20"/>
              </w:rPr>
            </w:pPr>
          </w:p>
        </w:tc>
      </w:tr>
      <w:tr w:rsidR="001B302F" w:rsidRPr="00EE4B73" w14:paraId="45E76D6B" w14:textId="77777777">
        <w:trPr>
          <w:jc w:val="center"/>
        </w:trPr>
        <w:tc>
          <w:tcPr>
            <w:tcW w:w="2948" w:type="dxa"/>
            <w:shd w:val="clear" w:color="auto" w:fill="F2F4F5"/>
            <w:tcMar>
              <w:top w:w="100" w:type="dxa"/>
              <w:left w:w="130" w:type="dxa"/>
              <w:bottom w:w="100" w:type="dxa"/>
              <w:right w:w="130" w:type="dxa"/>
            </w:tcMar>
            <w:vAlign w:val="center"/>
          </w:tcPr>
          <w:p w14:paraId="34D16E4F" w14:textId="77777777" w:rsidR="001B302F" w:rsidRPr="00CF5198" w:rsidRDefault="00181317" w:rsidP="00B767A2">
            <w:pPr>
              <w:jc w:val="both"/>
              <w:rPr>
                <w:rFonts w:cs="Arial"/>
                <w:sz w:val="20"/>
                <w:szCs w:val="20"/>
              </w:rPr>
            </w:pPr>
            <w:r w:rsidRPr="00CF5198">
              <w:rPr>
                <w:rFonts w:eastAsia="Arial" w:cs="Arial"/>
                <w:b/>
                <w:sz w:val="20"/>
                <w:szCs w:val="20"/>
              </w:rPr>
              <w:t>TRR in banka</w:t>
            </w:r>
          </w:p>
        </w:tc>
        <w:tc>
          <w:tcPr>
            <w:tcW w:w="6236" w:type="dxa"/>
            <w:tcMar>
              <w:top w:w="100" w:type="dxa"/>
              <w:left w:w="130" w:type="dxa"/>
              <w:bottom w:w="100" w:type="dxa"/>
              <w:right w:w="130" w:type="dxa"/>
            </w:tcMar>
            <w:vAlign w:val="center"/>
          </w:tcPr>
          <w:p w14:paraId="6181A6C3" w14:textId="77777777" w:rsidR="001B302F" w:rsidRPr="00CF5198" w:rsidRDefault="001B302F" w:rsidP="00B767A2">
            <w:pPr>
              <w:jc w:val="both"/>
              <w:rPr>
                <w:rFonts w:cs="Arial"/>
                <w:sz w:val="20"/>
                <w:szCs w:val="20"/>
              </w:rPr>
            </w:pPr>
          </w:p>
        </w:tc>
      </w:tr>
      <w:tr w:rsidR="001B302F" w:rsidRPr="00EE4B73" w14:paraId="7F515177" w14:textId="77777777">
        <w:trPr>
          <w:jc w:val="center"/>
        </w:trPr>
        <w:tc>
          <w:tcPr>
            <w:tcW w:w="2948" w:type="dxa"/>
            <w:shd w:val="clear" w:color="auto" w:fill="F2F4F5"/>
            <w:tcMar>
              <w:top w:w="100" w:type="dxa"/>
              <w:left w:w="130" w:type="dxa"/>
              <w:bottom w:w="100" w:type="dxa"/>
              <w:right w:w="130" w:type="dxa"/>
            </w:tcMar>
            <w:vAlign w:val="center"/>
          </w:tcPr>
          <w:p w14:paraId="5A5D6EE5" w14:textId="77777777" w:rsidR="001B302F" w:rsidRPr="00CF5198" w:rsidRDefault="00181317" w:rsidP="00B767A2">
            <w:pPr>
              <w:jc w:val="both"/>
              <w:rPr>
                <w:rFonts w:cs="Arial"/>
                <w:sz w:val="20"/>
                <w:szCs w:val="20"/>
              </w:rPr>
            </w:pPr>
            <w:r w:rsidRPr="00CF5198">
              <w:rPr>
                <w:rFonts w:eastAsia="Arial" w:cs="Arial"/>
                <w:b/>
                <w:sz w:val="20"/>
                <w:szCs w:val="20"/>
              </w:rPr>
              <w:t>Zakoniti zastopnik</w:t>
            </w:r>
          </w:p>
        </w:tc>
        <w:tc>
          <w:tcPr>
            <w:tcW w:w="6236" w:type="dxa"/>
            <w:tcMar>
              <w:top w:w="100" w:type="dxa"/>
              <w:left w:w="130" w:type="dxa"/>
              <w:bottom w:w="100" w:type="dxa"/>
              <w:right w:w="130" w:type="dxa"/>
            </w:tcMar>
            <w:vAlign w:val="center"/>
          </w:tcPr>
          <w:p w14:paraId="4D743CE7" w14:textId="77777777" w:rsidR="001B302F" w:rsidRPr="00CF5198" w:rsidRDefault="001B302F" w:rsidP="00B767A2">
            <w:pPr>
              <w:jc w:val="both"/>
              <w:rPr>
                <w:rFonts w:cs="Arial"/>
                <w:sz w:val="20"/>
                <w:szCs w:val="20"/>
              </w:rPr>
            </w:pPr>
          </w:p>
        </w:tc>
      </w:tr>
      <w:tr w:rsidR="001B302F" w:rsidRPr="00EE4B73" w14:paraId="1C295372" w14:textId="77777777">
        <w:trPr>
          <w:jc w:val="center"/>
        </w:trPr>
        <w:tc>
          <w:tcPr>
            <w:tcW w:w="2948" w:type="dxa"/>
            <w:shd w:val="clear" w:color="auto" w:fill="F2F4F5"/>
            <w:tcMar>
              <w:top w:w="100" w:type="dxa"/>
              <w:left w:w="130" w:type="dxa"/>
              <w:bottom w:w="100" w:type="dxa"/>
              <w:right w:w="130" w:type="dxa"/>
            </w:tcMar>
            <w:vAlign w:val="center"/>
          </w:tcPr>
          <w:p w14:paraId="6DAF437B" w14:textId="77777777" w:rsidR="001B302F" w:rsidRPr="00CF5198" w:rsidRDefault="00181317" w:rsidP="00B767A2">
            <w:pPr>
              <w:jc w:val="both"/>
              <w:rPr>
                <w:rFonts w:cs="Arial"/>
                <w:sz w:val="20"/>
                <w:szCs w:val="20"/>
              </w:rPr>
            </w:pPr>
            <w:r w:rsidRPr="00CF5198">
              <w:rPr>
                <w:rFonts w:eastAsia="Arial" w:cs="Arial"/>
                <w:b/>
                <w:sz w:val="20"/>
                <w:szCs w:val="20"/>
              </w:rPr>
              <w:t>Kontaktna oseba</w:t>
            </w:r>
          </w:p>
        </w:tc>
        <w:tc>
          <w:tcPr>
            <w:tcW w:w="6236" w:type="dxa"/>
            <w:tcMar>
              <w:top w:w="100" w:type="dxa"/>
              <w:left w:w="130" w:type="dxa"/>
              <w:bottom w:w="100" w:type="dxa"/>
              <w:right w:w="130" w:type="dxa"/>
            </w:tcMar>
            <w:vAlign w:val="center"/>
          </w:tcPr>
          <w:p w14:paraId="77BCAC42" w14:textId="77777777" w:rsidR="001B302F" w:rsidRPr="00CF5198" w:rsidRDefault="001B302F" w:rsidP="00B767A2">
            <w:pPr>
              <w:jc w:val="both"/>
              <w:rPr>
                <w:rFonts w:cs="Arial"/>
                <w:sz w:val="20"/>
                <w:szCs w:val="20"/>
              </w:rPr>
            </w:pPr>
          </w:p>
        </w:tc>
      </w:tr>
      <w:tr w:rsidR="001B302F" w:rsidRPr="00EE4B73" w14:paraId="61A333EB" w14:textId="77777777">
        <w:trPr>
          <w:jc w:val="center"/>
        </w:trPr>
        <w:tc>
          <w:tcPr>
            <w:tcW w:w="2948" w:type="dxa"/>
            <w:shd w:val="clear" w:color="auto" w:fill="F2F4F5"/>
            <w:tcMar>
              <w:top w:w="100" w:type="dxa"/>
              <w:left w:w="130" w:type="dxa"/>
              <w:bottom w:w="100" w:type="dxa"/>
              <w:right w:w="130" w:type="dxa"/>
            </w:tcMar>
            <w:vAlign w:val="center"/>
          </w:tcPr>
          <w:p w14:paraId="7872EC71" w14:textId="77777777" w:rsidR="001B302F" w:rsidRPr="00CF5198" w:rsidRDefault="00181317" w:rsidP="00B767A2">
            <w:pPr>
              <w:jc w:val="both"/>
              <w:rPr>
                <w:rFonts w:cs="Arial"/>
                <w:sz w:val="20"/>
                <w:szCs w:val="20"/>
              </w:rPr>
            </w:pPr>
            <w:r w:rsidRPr="00CF5198">
              <w:rPr>
                <w:rFonts w:eastAsia="Arial" w:cs="Arial"/>
                <w:b/>
                <w:sz w:val="20"/>
                <w:szCs w:val="20"/>
              </w:rPr>
              <w:t>Telefon / e-pošta</w:t>
            </w:r>
          </w:p>
        </w:tc>
        <w:tc>
          <w:tcPr>
            <w:tcW w:w="6236" w:type="dxa"/>
            <w:tcMar>
              <w:top w:w="100" w:type="dxa"/>
              <w:left w:w="130" w:type="dxa"/>
              <w:bottom w:w="100" w:type="dxa"/>
              <w:right w:w="130" w:type="dxa"/>
            </w:tcMar>
            <w:vAlign w:val="center"/>
          </w:tcPr>
          <w:p w14:paraId="6BE59572" w14:textId="77777777" w:rsidR="001B302F" w:rsidRPr="00CF5198" w:rsidRDefault="001B302F" w:rsidP="00B767A2">
            <w:pPr>
              <w:jc w:val="both"/>
              <w:rPr>
                <w:rFonts w:cs="Arial"/>
                <w:sz w:val="20"/>
                <w:szCs w:val="20"/>
              </w:rPr>
            </w:pPr>
          </w:p>
        </w:tc>
      </w:tr>
    </w:tbl>
    <w:p w14:paraId="4D0BA1CD" w14:textId="77777777" w:rsidR="001B302F" w:rsidRPr="00CF5198" w:rsidRDefault="001B302F" w:rsidP="00B767A2">
      <w:pPr>
        <w:spacing w:after="20"/>
        <w:jc w:val="both"/>
        <w:rPr>
          <w:rFonts w:cs="Arial"/>
          <w:sz w:val="20"/>
          <w:szCs w:val="20"/>
        </w:rPr>
      </w:pPr>
    </w:p>
    <w:p w14:paraId="524B10BC" w14:textId="77777777" w:rsidR="001B302F" w:rsidRPr="00CF5198" w:rsidRDefault="00181317" w:rsidP="00B767A2">
      <w:pPr>
        <w:jc w:val="both"/>
        <w:rPr>
          <w:rFonts w:cs="Arial"/>
          <w:sz w:val="20"/>
          <w:szCs w:val="20"/>
        </w:rPr>
      </w:pPr>
      <w:r w:rsidRPr="00CF5198">
        <w:rPr>
          <w:rFonts w:eastAsia="Arial" w:cs="Arial"/>
          <w:b/>
          <w:sz w:val="20"/>
          <w:szCs w:val="20"/>
        </w:rPr>
        <w:t>Ponudbo obvezno oddajamo za vse tri sklope:</w:t>
      </w:r>
    </w:p>
    <w:p w14:paraId="24CDDF47" w14:textId="77777777" w:rsidR="001B302F" w:rsidRPr="00CF5198" w:rsidRDefault="00181317" w:rsidP="00B767A2">
      <w:pPr>
        <w:spacing w:after="40"/>
        <w:jc w:val="both"/>
        <w:rPr>
          <w:rFonts w:cs="Arial"/>
          <w:sz w:val="20"/>
          <w:szCs w:val="20"/>
        </w:rPr>
      </w:pPr>
      <w:r w:rsidRPr="00CF5198">
        <w:rPr>
          <w:rFonts w:eastAsia="Arial" w:cs="Arial"/>
          <w:sz w:val="20"/>
          <w:szCs w:val="20"/>
        </w:rPr>
        <w:t>☒ SKLOP 1 – POČITNIŠKI DOM BAŠKA</w:t>
      </w:r>
    </w:p>
    <w:p w14:paraId="08FB7E9D" w14:textId="77777777" w:rsidR="001B302F" w:rsidRPr="00CF5198" w:rsidRDefault="00181317" w:rsidP="00B767A2">
      <w:pPr>
        <w:spacing w:after="40"/>
        <w:jc w:val="both"/>
        <w:rPr>
          <w:rFonts w:cs="Arial"/>
          <w:sz w:val="20"/>
          <w:szCs w:val="20"/>
        </w:rPr>
      </w:pPr>
      <w:r w:rsidRPr="00CF5198">
        <w:rPr>
          <w:rFonts w:eastAsia="Arial" w:cs="Arial"/>
          <w:sz w:val="20"/>
          <w:szCs w:val="20"/>
        </w:rPr>
        <w:t>☒ SKLOP 2 – POMOŽNI OBJEKT</w:t>
      </w:r>
    </w:p>
    <w:p w14:paraId="35BB5C28" w14:textId="77777777" w:rsidR="000C682C" w:rsidRDefault="00181317" w:rsidP="00B767A2">
      <w:pPr>
        <w:spacing w:after="40"/>
        <w:jc w:val="both"/>
        <w:rPr>
          <w:rFonts w:eastAsia="Arial" w:cs="Arial"/>
          <w:sz w:val="20"/>
          <w:szCs w:val="20"/>
        </w:rPr>
        <w:sectPr w:rsidR="000C682C" w:rsidSect="0003461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020" w:left="1304" w:header="312" w:footer="369" w:gutter="0"/>
          <w:cols w:space="720"/>
          <w:docGrid w:linePitch="360"/>
        </w:sectPr>
      </w:pPr>
      <w:r w:rsidRPr="00CF5198">
        <w:rPr>
          <w:rFonts w:eastAsia="Arial" w:cs="Arial"/>
          <w:sz w:val="20"/>
          <w:szCs w:val="20"/>
        </w:rPr>
        <w:t>☒ SKLOP 3 – HIŠA ZA ZAPOSLENE</w:t>
      </w:r>
    </w:p>
    <w:p w14:paraId="206409B3" w14:textId="77777777" w:rsidR="009B6D5E" w:rsidRDefault="009B6D5E" w:rsidP="009B6D5E">
      <w:pPr>
        <w:pStyle w:val="Naslov2"/>
        <w:pageBreakBefore/>
        <w:jc w:val="both"/>
        <w:rPr>
          <w:kern w:val="2"/>
          <w:szCs w:val="25"/>
          <w:lang w:eastAsia="sl-SI"/>
          <w14:ligatures w14:val="standardContextual"/>
        </w:rPr>
      </w:pPr>
      <w:r>
        <w:rPr>
          <w:rFonts w:ascii="Arial" w:hAnsi="Arial" w:cs="Arial"/>
          <w:color w:val="084C3E"/>
          <w:sz w:val="24"/>
          <w:szCs w:val="24"/>
        </w:rPr>
        <w:lastRenderedPageBreak/>
        <w:t>14.2 Predračun – rekapitulacija</w:t>
      </w:r>
    </w:p>
    <w:tbl>
      <w:tblPr>
        <w:tblW w:w="11575" w:type="dxa"/>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1552"/>
        <w:gridCol w:w="3260"/>
        <w:gridCol w:w="1984"/>
        <w:gridCol w:w="2127"/>
        <w:gridCol w:w="2652"/>
      </w:tblGrid>
      <w:tr w:rsidR="006443D4" w:rsidRPr="00EE4B73" w14:paraId="0D451DC5" w14:textId="329714FC" w:rsidTr="006443D4">
        <w:trPr>
          <w:tblHeader/>
          <w:jc w:val="center"/>
        </w:trPr>
        <w:tc>
          <w:tcPr>
            <w:tcW w:w="1552" w:type="dxa"/>
            <w:shd w:val="clear" w:color="auto" w:fill="0B6B57"/>
            <w:tcMar>
              <w:top w:w="110" w:type="dxa"/>
              <w:left w:w="100" w:type="dxa"/>
              <w:bottom w:w="110" w:type="dxa"/>
              <w:right w:w="100" w:type="dxa"/>
            </w:tcMar>
            <w:vAlign w:val="center"/>
          </w:tcPr>
          <w:p w14:paraId="440ED94A" w14:textId="77777777" w:rsidR="006443D4" w:rsidRPr="00CF5198" w:rsidRDefault="006443D4" w:rsidP="006443D4">
            <w:pPr>
              <w:jc w:val="both"/>
              <w:rPr>
                <w:rFonts w:cs="Arial"/>
                <w:sz w:val="20"/>
                <w:szCs w:val="20"/>
              </w:rPr>
            </w:pPr>
            <w:r w:rsidRPr="00CF5198">
              <w:rPr>
                <w:rFonts w:eastAsia="Arial" w:cs="Arial"/>
                <w:b/>
                <w:color w:val="FFFFFF"/>
                <w:sz w:val="20"/>
                <w:szCs w:val="20"/>
              </w:rPr>
              <w:t>Sklop</w:t>
            </w:r>
          </w:p>
        </w:tc>
        <w:tc>
          <w:tcPr>
            <w:tcW w:w="3260" w:type="dxa"/>
            <w:shd w:val="clear" w:color="auto" w:fill="0B6B57"/>
            <w:tcMar>
              <w:top w:w="110" w:type="dxa"/>
              <w:left w:w="100" w:type="dxa"/>
              <w:bottom w:w="110" w:type="dxa"/>
              <w:right w:w="100" w:type="dxa"/>
            </w:tcMar>
            <w:vAlign w:val="center"/>
          </w:tcPr>
          <w:p w14:paraId="08B2C9FF" w14:textId="77777777" w:rsidR="006443D4" w:rsidRPr="00CF5198" w:rsidRDefault="006443D4" w:rsidP="006443D4">
            <w:pPr>
              <w:jc w:val="both"/>
              <w:rPr>
                <w:rFonts w:cs="Arial"/>
                <w:sz w:val="20"/>
                <w:szCs w:val="20"/>
              </w:rPr>
            </w:pPr>
            <w:r w:rsidRPr="00CF5198">
              <w:rPr>
                <w:rFonts w:eastAsia="Arial" w:cs="Arial"/>
                <w:b/>
                <w:color w:val="FFFFFF"/>
                <w:sz w:val="20"/>
                <w:szCs w:val="20"/>
              </w:rPr>
              <w:t>Naziv sklopa</w:t>
            </w:r>
          </w:p>
        </w:tc>
        <w:tc>
          <w:tcPr>
            <w:tcW w:w="1984" w:type="dxa"/>
            <w:shd w:val="clear" w:color="auto" w:fill="0B6B57"/>
            <w:tcMar>
              <w:top w:w="110" w:type="dxa"/>
              <w:left w:w="100" w:type="dxa"/>
              <w:bottom w:w="110" w:type="dxa"/>
              <w:right w:w="100" w:type="dxa"/>
            </w:tcMar>
            <w:vAlign w:val="center"/>
          </w:tcPr>
          <w:p w14:paraId="4DFBF482" w14:textId="77777777" w:rsidR="006443D4" w:rsidRPr="00CF5198" w:rsidRDefault="006443D4" w:rsidP="006443D4">
            <w:pPr>
              <w:jc w:val="both"/>
              <w:rPr>
                <w:rFonts w:cs="Arial"/>
                <w:sz w:val="20"/>
                <w:szCs w:val="20"/>
              </w:rPr>
            </w:pPr>
            <w:r w:rsidRPr="00CF5198">
              <w:rPr>
                <w:rFonts w:eastAsia="Arial" w:cs="Arial"/>
                <w:b/>
                <w:color w:val="FFFFFF"/>
                <w:sz w:val="20"/>
                <w:szCs w:val="20"/>
              </w:rPr>
              <w:t>Cena brez DDV</w:t>
            </w:r>
          </w:p>
        </w:tc>
        <w:tc>
          <w:tcPr>
            <w:tcW w:w="2127" w:type="dxa"/>
            <w:shd w:val="clear" w:color="auto" w:fill="0B6B57"/>
            <w:tcMar>
              <w:top w:w="110" w:type="dxa"/>
              <w:left w:w="100" w:type="dxa"/>
              <w:bottom w:w="110" w:type="dxa"/>
              <w:right w:w="100" w:type="dxa"/>
            </w:tcMar>
            <w:vAlign w:val="center"/>
          </w:tcPr>
          <w:p w14:paraId="55DFF3E5" w14:textId="4E196344" w:rsidR="006443D4" w:rsidRPr="00CF5198" w:rsidRDefault="006443D4" w:rsidP="006443D4">
            <w:pPr>
              <w:jc w:val="both"/>
              <w:rPr>
                <w:rFonts w:cs="Arial"/>
                <w:sz w:val="20"/>
                <w:szCs w:val="20"/>
              </w:rPr>
            </w:pPr>
            <w:r w:rsidRPr="00CF5198">
              <w:rPr>
                <w:rFonts w:eastAsia="Arial" w:cs="Arial"/>
                <w:b/>
                <w:color w:val="FFFFFF"/>
                <w:sz w:val="20"/>
                <w:szCs w:val="20"/>
              </w:rPr>
              <w:t>DDV</w:t>
            </w:r>
            <w:r>
              <w:rPr>
                <w:rFonts w:eastAsia="Arial" w:cs="Arial"/>
                <w:b/>
                <w:color w:val="FFFFFF"/>
                <w:sz w:val="20"/>
                <w:szCs w:val="20"/>
              </w:rPr>
              <w:t xml:space="preserve"> (slovenski)</w:t>
            </w:r>
          </w:p>
        </w:tc>
        <w:tc>
          <w:tcPr>
            <w:tcW w:w="2652" w:type="dxa"/>
            <w:shd w:val="clear" w:color="auto" w:fill="0B6B57"/>
            <w:vAlign w:val="center"/>
          </w:tcPr>
          <w:p w14:paraId="31F38684" w14:textId="3CB4AC81" w:rsidR="006443D4" w:rsidRPr="00CF5198" w:rsidRDefault="006443D4" w:rsidP="006443D4">
            <w:pPr>
              <w:jc w:val="both"/>
              <w:rPr>
                <w:rFonts w:eastAsia="Arial" w:cs="Arial"/>
                <w:b/>
                <w:color w:val="FFFFFF"/>
                <w:sz w:val="20"/>
                <w:szCs w:val="20"/>
              </w:rPr>
            </w:pPr>
            <w:r w:rsidRPr="00CF5198">
              <w:rPr>
                <w:rFonts w:eastAsia="Arial" w:cs="Arial"/>
                <w:b/>
                <w:color w:val="FFFFFF"/>
                <w:sz w:val="20"/>
                <w:szCs w:val="20"/>
              </w:rPr>
              <w:t>Cena z DDV</w:t>
            </w:r>
            <w:r>
              <w:rPr>
                <w:rFonts w:eastAsia="Arial" w:cs="Arial"/>
                <w:b/>
                <w:color w:val="FFFFFF"/>
                <w:sz w:val="20"/>
                <w:szCs w:val="20"/>
              </w:rPr>
              <w:t xml:space="preserve"> (seštevek cena brez DDV+DDV)</w:t>
            </w:r>
          </w:p>
        </w:tc>
      </w:tr>
      <w:tr w:rsidR="006443D4" w:rsidRPr="00EE4B73" w14:paraId="7EEBD010" w14:textId="4A89325E" w:rsidTr="006443D4">
        <w:trPr>
          <w:jc w:val="center"/>
        </w:trPr>
        <w:tc>
          <w:tcPr>
            <w:tcW w:w="1552" w:type="dxa"/>
            <w:tcMar>
              <w:top w:w="95" w:type="dxa"/>
              <w:left w:w="100" w:type="dxa"/>
              <w:bottom w:w="95" w:type="dxa"/>
              <w:right w:w="100" w:type="dxa"/>
            </w:tcMar>
          </w:tcPr>
          <w:p w14:paraId="2F93C2F1" w14:textId="77777777" w:rsidR="006443D4" w:rsidRPr="00CF5198" w:rsidRDefault="006443D4" w:rsidP="006443D4">
            <w:pPr>
              <w:jc w:val="both"/>
              <w:rPr>
                <w:rFonts w:cs="Arial"/>
                <w:sz w:val="20"/>
                <w:szCs w:val="20"/>
              </w:rPr>
            </w:pPr>
            <w:r w:rsidRPr="00CF5198">
              <w:rPr>
                <w:rFonts w:eastAsia="Arial" w:cs="Arial"/>
                <w:sz w:val="20"/>
                <w:szCs w:val="20"/>
              </w:rPr>
              <w:t>1</w:t>
            </w:r>
          </w:p>
        </w:tc>
        <w:tc>
          <w:tcPr>
            <w:tcW w:w="3260" w:type="dxa"/>
            <w:tcMar>
              <w:top w:w="95" w:type="dxa"/>
              <w:left w:w="100" w:type="dxa"/>
              <w:bottom w:w="95" w:type="dxa"/>
              <w:right w:w="100" w:type="dxa"/>
            </w:tcMar>
          </w:tcPr>
          <w:p w14:paraId="52AA701D" w14:textId="77777777" w:rsidR="006443D4" w:rsidRPr="00CF5198" w:rsidRDefault="006443D4" w:rsidP="006443D4">
            <w:pPr>
              <w:jc w:val="both"/>
              <w:rPr>
                <w:rFonts w:cs="Arial"/>
                <w:sz w:val="20"/>
                <w:szCs w:val="20"/>
              </w:rPr>
            </w:pPr>
            <w:r w:rsidRPr="00CF5198">
              <w:rPr>
                <w:rFonts w:eastAsia="Arial" w:cs="Arial"/>
                <w:sz w:val="20"/>
                <w:szCs w:val="20"/>
              </w:rPr>
              <w:t>POČITNIŠKI DOM BAŠKA</w:t>
            </w:r>
          </w:p>
        </w:tc>
        <w:tc>
          <w:tcPr>
            <w:tcW w:w="1984" w:type="dxa"/>
            <w:tcMar>
              <w:top w:w="95" w:type="dxa"/>
              <w:left w:w="100" w:type="dxa"/>
              <w:bottom w:w="95" w:type="dxa"/>
              <w:right w:w="100" w:type="dxa"/>
            </w:tcMar>
          </w:tcPr>
          <w:p w14:paraId="6F9BFD32" w14:textId="77777777" w:rsidR="006443D4" w:rsidRPr="00CF5198" w:rsidRDefault="006443D4" w:rsidP="006443D4">
            <w:pPr>
              <w:jc w:val="both"/>
              <w:rPr>
                <w:rFonts w:cs="Arial"/>
                <w:sz w:val="20"/>
                <w:szCs w:val="20"/>
              </w:rPr>
            </w:pPr>
          </w:p>
        </w:tc>
        <w:tc>
          <w:tcPr>
            <w:tcW w:w="2127" w:type="dxa"/>
            <w:tcMar>
              <w:top w:w="95" w:type="dxa"/>
              <w:left w:w="100" w:type="dxa"/>
              <w:bottom w:w="95" w:type="dxa"/>
              <w:right w:w="100" w:type="dxa"/>
            </w:tcMar>
          </w:tcPr>
          <w:p w14:paraId="4E4D603F" w14:textId="77777777" w:rsidR="006443D4" w:rsidRPr="00CF5198" w:rsidRDefault="006443D4" w:rsidP="006443D4">
            <w:pPr>
              <w:jc w:val="both"/>
              <w:rPr>
                <w:rFonts w:cs="Arial"/>
                <w:sz w:val="20"/>
                <w:szCs w:val="20"/>
              </w:rPr>
            </w:pPr>
          </w:p>
        </w:tc>
        <w:tc>
          <w:tcPr>
            <w:tcW w:w="2652" w:type="dxa"/>
          </w:tcPr>
          <w:p w14:paraId="46B253EE" w14:textId="77777777" w:rsidR="006443D4" w:rsidRPr="00CF5198" w:rsidRDefault="006443D4" w:rsidP="006443D4">
            <w:pPr>
              <w:jc w:val="both"/>
              <w:rPr>
                <w:rFonts w:cs="Arial"/>
                <w:sz w:val="20"/>
                <w:szCs w:val="20"/>
              </w:rPr>
            </w:pPr>
          </w:p>
        </w:tc>
      </w:tr>
      <w:tr w:rsidR="006443D4" w:rsidRPr="00EE4B73" w14:paraId="49C886FD" w14:textId="46161BD4" w:rsidTr="006443D4">
        <w:trPr>
          <w:jc w:val="center"/>
        </w:trPr>
        <w:tc>
          <w:tcPr>
            <w:tcW w:w="1552" w:type="dxa"/>
            <w:shd w:val="clear" w:color="auto" w:fill="F8FAFA"/>
            <w:tcMar>
              <w:top w:w="95" w:type="dxa"/>
              <w:left w:w="100" w:type="dxa"/>
              <w:bottom w:w="95" w:type="dxa"/>
              <w:right w:w="100" w:type="dxa"/>
            </w:tcMar>
          </w:tcPr>
          <w:p w14:paraId="3799ED2D" w14:textId="77777777" w:rsidR="006443D4" w:rsidRPr="00CF5198" w:rsidRDefault="006443D4" w:rsidP="006443D4">
            <w:pPr>
              <w:jc w:val="both"/>
              <w:rPr>
                <w:rFonts w:cs="Arial"/>
                <w:sz w:val="20"/>
                <w:szCs w:val="20"/>
              </w:rPr>
            </w:pPr>
            <w:r w:rsidRPr="00CF5198">
              <w:rPr>
                <w:rFonts w:eastAsia="Arial" w:cs="Arial"/>
                <w:sz w:val="20"/>
                <w:szCs w:val="20"/>
              </w:rPr>
              <w:t>2</w:t>
            </w:r>
          </w:p>
        </w:tc>
        <w:tc>
          <w:tcPr>
            <w:tcW w:w="3260" w:type="dxa"/>
            <w:shd w:val="clear" w:color="auto" w:fill="F8FAFA"/>
            <w:tcMar>
              <w:top w:w="95" w:type="dxa"/>
              <w:left w:w="100" w:type="dxa"/>
              <w:bottom w:w="95" w:type="dxa"/>
              <w:right w:w="100" w:type="dxa"/>
            </w:tcMar>
          </w:tcPr>
          <w:p w14:paraId="272C9876" w14:textId="77777777" w:rsidR="006443D4" w:rsidRPr="00CF5198" w:rsidRDefault="006443D4" w:rsidP="006443D4">
            <w:pPr>
              <w:jc w:val="both"/>
              <w:rPr>
                <w:rFonts w:cs="Arial"/>
                <w:sz w:val="20"/>
                <w:szCs w:val="20"/>
              </w:rPr>
            </w:pPr>
            <w:r w:rsidRPr="00CF5198">
              <w:rPr>
                <w:rFonts w:eastAsia="Arial" w:cs="Arial"/>
                <w:sz w:val="20"/>
                <w:szCs w:val="20"/>
              </w:rPr>
              <w:t>POMOŽNI OBJEKT</w:t>
            </w:r>
          </w:p>
        </w:tc>
        <w:tc>
          <w:tcPr>
            <w:tcW w:w="1984" w:type="dxa"/>
            <w:shd w:val="clear" w:color="auto" w:fill="F8FAFA"/>
            <w:tcMar>
              <w:top w:w="95" w:type="dxa"/>
              <w:left w:w="100" w:type="dxa"/>
              <w:bottom w:w="95" w:type="dxa"/>
              <w:right w:w="100" w:type="dxa"/>
            </w:tcMar>
          </w:tcPr>
          <w:p w14:paraId="74E1BAC9" w14:textId="77777777" w:rsidR="006443D4" w:rsidRPr="00CF5198" w:rsidRDefault="006443D4" w:rsidP="006443D4">
            <w:pPr>
              <w:jc w:val="both"/>
              <w:rPr>
                <w:rFonts w:cs="Arial"/>
                <w:sz w:val="20"/>
                <w:szCs w:val="20"/>
              </w:rPr>
            </w:pPr>
          </w:p>
        </w:tc>
        <w:tc>
          <w:tcPr>
            <w:tcW w:w="2127" w:type="dxa"/>
            <w:shd w:val="clear" w:color="auto" w:fill="F8FAFA"/>
            <w:tcMar>
              <w:top w:w="95" w:type="dxa"/>
              <w:left w:w="100" w:type="dxa"/>
              <w:bottom w:w="95" w:type="dxa"/>
              <w:right w:w="100" w:type="dxa"/>
            </w:tcMar>
          </w:tcPr>
          <w:p w14:paraId="12C79BA5" w14:textId="77777777" w:rsidR="006443D4" w:rsidRPr="00CF5198" w:rsidRDefault="006443D4" w:rsidP="006443D4">
            <w:pPr>
              <w:jc w:val="both"/>
              <w:rPr>
                <w:rFonts w:cs="Arial"/>
                <w:sz w:val="20"/>
                <w:szCs w:val="20"/>
              </w:rPr>
            </w:pPr>
          </w:p>
        </w:tc>
        <w:tc>
          <w:tcPr>
            <w:tcW w:w="2652" w:type="dxa"/>
            <w:shd w:val="clear" w:color="auto" w:fill="F8FAFA"/>
          </w:tcPr>
          <w:p w14:paraId="5E640279" w14:textId="77777777" w:rsidR="006443D4" w:rsidRPr="00CF5198" w:rsidRDefault="006443D4" w:rsidP="006443D4">
            <w:pPr>
              <w:jc w:val="both"/>
              <w:rPr>
                <w:rFonts w:cs="Arial"/>
                <w:sz w:val="20"/>
                <w:szCs w:val="20"/>
              </w:rPr>
            </w:pPr>
          </w:p>
        </w:tc>
      </w:tr>
      <w:tr w:rsidR="006443D4" w:rsidRPr="00EE4B73" w14:paraId="0FCDE250" w14:textId="021352C8" w:rsidTr="006443D4">
        <w:trPr>
          <w:jc w:val="center"/>
        </w:trPr>
        <w:tc>
          <w:tcPr>
            <w:tcW w:w="1552" w:type="dxa"/>
            <w:tcMar>
              <w:top w:w="95" w:type="dxa"/>
              <w:left w:w="100" w:type="dxa"/>
              <w:bottom w:w="95" w:type="dxa"/>
              <w:right w:w="100" w:type="dxa"/>
            </w:tcMar>
          </w:tcPr>
          <w:p w14:paraId="2CEF6935" w14:textId="77777777" w:rsidR="006443D4" w:rsidRPr="00CF5198" w:rsidRDefault="006443D4" w:rsidP="006443D4">
            <w:pPr>
              <w:jc w:val="both"/>
              <w:rPr>
                <w:rFonts w:cs="Arial"/>
                <w:sz w:val="20"/>
                <w:szCs w:val="20"/>
              </w:rPr>
            </w:pPr>
            <w:r w:rsidRPr="00CF5198">
              <w:rPr>
                <w:rFonts w:eastAsia="Arial" w:cs="Arial"/>
                <w:sz w:val="20"/>
                <w:szCs w:val="20"/>
              </w:rPr>
              <w:t>3</w:t>
            </w:r>
          </w:p>
        </w:tc>
        <w:tc>
          <w:tcPr>
            <w:tcW w:w="3260" w:type="dxa"/>
            <w:tcMar>
              <w:top w:w="95" w:type="dxa"/>
              <w:left w:w="100" w:type="dxa"/>
              <w:bottom w:w="95" w:type="dxa"/>
              <w:right w:w="100" w:type="dxa"/>
            </w:tcMar>
          </w:tcPr>
          <w:p w14:paraId="77A3F329" w14:textId="77777777" w:rsidR="006443D4" w:rsidRPr="00CF5198" w:rsidRDefault="006443D4" w:rsidP="006443D4">
            <w:pPr>
              <w:jc w:val="both"/>
              <w:rPr>
                <w:rFonts w:cs="Arial"/>
                <w:sz w:val="20"/>
                <w:szCs w:val="20"/>
              </w:rPr>
            </w:pPr>
            <w:r w:rsidRPr="00CF5198">
              <w:rPr>
                <w:rFonts w:eastAsia="Arial" w:cs="Arial"/>
                <w:sz w:val="20"/>
                <w:szCs w:val="20"/>
              </w:rPr>
              <w:t>HIŠA ZA ZAPOSLENE</w:t>
            </w:r>
          </w:p>
        </w:tc>
        <w:tc>
          <w:tcPr>
            <w:tcW w:w="1984" w:type="dxa"/>
            <w:tcMar>
              <w:top w:w="95" w:type="dxa"/>
              <w:left w:w="100" w:type="dxa"/>
              <w:bottom w:w="95" w:type="dxa"/>
              <w:right w:w="100" w:type="dxa"/>
            </w:tcMar>
          </w:tcPr>
          <w:p w14:paraId="67B47516" w14:textId="77777777" w:rsidR="006443D4" w:rsidRPr="00CF5198" w:rsidRDefault="006443D4" w:rsidP="006443D4">
            <w:pPr>
              <w:jc w:val="both"/>
              <w:rPr>
                <w:rFonts w:cs="Arial"/>
                <w:sz w:val="20"/>
                <w:szCs w:val="20"/>
              </w:rPr>
            </w:pPr>
          </w:p>
        </w:tc>
        <w:tc>
          <w:tcPr>
            <w:tcW w:w="2127" w:type="dxa"/>
            <w:tcMar>
              <w:top w:w="95" w:type="dxa"/>
              <w:left w:w="100" w:type="dxa"/>
              <w:bottom w:w="95" w:type="dxa"/>
              <w:right w:w="100" w:type="dxa"/>
            </w:tcMar>
          </w:tcPr>
          <w:p w14:paraId="10FCBD50" w14:textId="77777777" w:rsidR="006443D4" w:rsidRPr="00CF5198" w:rsidRDefault="006443D4" w:rsidP="006443D4">
            <w:pPr>
              <w:jc w:val="both"/>
              <w:rPr>
                <w:rFonts w:cs="Arial"/>
                <w:sz w:val="20"/>
                <w:szCs w:val="20"/>
              </w:rPr>
            </w:pPr>
          </w:p>
        </w:tc>
        <w:tc>
          <w:tcPr>
            <w:tcW w:w="2652" w:type="dxa"/>
          </w:tcPr>
          <w:p w14:paraId="37207F5A" w14:textId="77777777" w:rsidR="006443D4" w:rsidRPr="00CF5198" w:rsidRDefault="006443D4" w:rsidP="006443D4">
            <w:pPr>
              <w:jc w:val="both"/>
              <w:rPr>
                <w:rFonts w:cs="Arial"/>
                <w:sz w:val="20"/>
                <w:szCs w:val="20"/>
              </w:rPr>
            </w:pPr>
          </w:p>
        </w:tc>
      </w:tr>
    </w:tbl>
    <w:p w14:paraId="686FE297" w14:textId="77777777" w:rsidR="001B302F" w:rsidRDefault="001B302F" w:rsidP="00B767A2">
      <w:pPr>
        <w:spacing w:after="20"/>
        <w:jc w:val="both"/>
        <w:rPr>
          <w:rFonts w:cs="Arial"/>
          <w:sz w:val="20"/>
          <w:szCs w:val="20"/>
        </w:rPr>
      </w:pPr>
    </w:p>
    <w:tbl>
      <w:tblPr>
        <w:tblW w:w="11582" w:type="dxa"/>
        <w:jc w:val="center"/>
        <w:tblBorders>
          <w:top w:val="single" w:sz="6" w:space="0" w:color="B7C5C1"/>
          <w:left w:val="single" w:sz="6" w:space="0" w:color="B7C5C1"/>
          <w:bottom w:val="single" w:sz="6" w:space="0" w:color="B7C5C1"/>
          <w:right w:val="single" w:sz="6" w:space="0" w:color="B7C5C1"/>
        </w:tblBorders>
        <w:tblCellMar>
          <w:left w:w="0" w:type="dxa"/>
          <w:right w:w="0" w:type="dxa"/>
        </w:tblCellMar>
        <w:tblLook w:val="04A0" w:firstRow="1" w:lastRow="0" w:firstColumn="1" w:lastColumn="0" w:noHBand="0" w:noVBand="1"/>
      </w:tblPr>
      <w:tblGrid>
        <w:gridCol w:w="1552"/>
        <w:gridCol w:w="3260"/>
        <w:gridCol w:w="1984"/>
        <w:gridCol w:w="4786"/>
      </w:tblGrid>
      <w:tr w:rsidR="006443D4" w14:paraId="53567DE5" w14:textId="77777777" w:rsidTr="006443D4">
        <w:trPr>
          <w:tblHeader/>
          <w:jc w:val="center"/>
        </w:trPr>
        <w:tc>
          <w:tcPr>
            <w:tcW w:w="1552" w:type="dxa"/>
            <w:tcBorders>
              <w:top w:val="outset" w:sz="6" w:space="0" w:color="auto"/>
              <w:left w:val="outset" w:sz="6" w:space="0" w:color="auto"/>
              <w:bottom w:val="outset" w:sz="6" w:space="0" w:color="auto"/>
              <w:right w:val="outset" w:sz="6" w:space="0" w:color="auto"/>
            </w:tcBorders>
            <w:shd w:val="clear" w:color="auto" w:fill="0B6B57"/>
            <w:tcMar>
              <w:top w:w="0" w:type="dxa"/>
              <w:left w:w="108" w:type="dxa"/>
              <w:bottom w:w="0" w:type="dxa"/>
              <w:right w:w="108" w:type="dxa"/>
            </w:tcMar>
            <w:vAlign w:val="center"/>
            <w:hideMark/>
          </w:tcPr>
          <w:p w14:paraId="73E14332" w14:textId="77777777" w:rsidR="006443D4" w:rsidRDefault="006443D4">
            <w:pPr>
              <w:pStyle w:val="Normal"/>
              <w:jc w:val="both"/>
            </w:pPr>
            <w:r>
              <w:rPr>
                <w:b/>
                <w:bCs/>
                <w:color w:val="FFFFFF"/>
                <w:sz w:val="20"/>
                <w:szCs w:val="20"/>
              </w:rPr>
              <w:t>Sklop</w:t>
            </w:r>
          </w:p>
        </w:tc>
        <w:tc>
          <w:tcPr>
            <w:tcW w:w="3260" w:type="dxa"/>
            <w:tcBorders>
              <w:top w:val="outset" w:sz="6" w:space="0" w:color="auto"/>
              <w:left w:val="outset" w:sz="6" w:space="0" w:color="auto"/>
              <w:bottom w:val="outset" w:sz="6" w:space="0" w:color="auto"/>
              <w:right w:val="outset" w:sz="6" w:space="0" w:color="auto"/>
            </w:tcBorders>
            <w:shd w:val="clear" w:color="auto" w:fill="0B6B57"/>
            <w:tcMar>
              <w:top w:w="0" w:type="dxa"/>
              <w:left w:w="108" w:type="dxa"/>
              <w:bottom w:w="0" w:type="dxa"/>
              <w:right w:w="108" w:type="dxa"/>
            </w:tcMar>
            <w:vAlign w:val="center"/>
            <w:hideMark/>
          </w:tcPr>
          <w:p w14:paraId="23DBD478" w14:textId="77777777" w:rsidR="006443D4" w:rsidRDefault="006443D4">
            <w:pPr>
              <w:pStyle w:val="Normal"/>
              <w:jc w:val="both"/>
            </w:pPr>
            <w:r>
              <w:rPr>
                <w:b/>
                <w:bCs/>
                <w:color w:val="FFFFFF"/>
                <w:sz w:val="20"/>
                <w:szCs w:val="20"/>
              </w:rPr>
              <w:t>Naziv sklopa</w:t>
            </w:r>
          </w:p>
        </w:tc>
        <w:tc>
          <w:tcPr>
            <w:tcW w:w="1984" w:type="dxa"/>
            <w:tcBorders>
              <w:top w:val="outset" w:sz="6" w:space="0" w:color="auto"/>
              <w:left w:val="outset" w:sz="6" w:space="0" w:color="auto"/>
              <w:bottom w:val="outset" w:sz="6" w:space="0" w:color="auto"/>
              <w:right w:val="outset" w:sz="6" w:space="0" w:color="auto"/>
            </w:tcBorders>
            <w:shd w:val="clear" w:color="auto" w:fill="0B6B57"/>
            <w:tcMar>
              <w:top w:w="0" w:type="dxa"/>
              <w:left w:w="108" w:type="dxa"/>
              <w:bottom w:w="0" w:type="dxa"/>
              <w:right w:w="108" w:type="dxa"/>
            </w:tcMar>
            <w:vAlign w:val="center"/>
            <w:hideMark/>
          </w:tcPr>
          <w:p w14:paraId="4372CA72" w14:textId="77777777" w:rsidR="006443D4" w:rsidRDefault="006443D4">
            <w:pPr>
              <w:pStyle w:val="Normal"/>
              <w:jc w:val="both"/>
            </w:pPr>
            <w:r>
              <w:rPr>
                <w:b/>
                <w:bCs/>
                <w:color w:val="FFFFFF"/>
                <w:sz w:val="20"/>
                <w:szCs w:val="20"/>
              </w:rPr>
              <w:t>Cena brez DDV</w:t>
            </w:r>
          </w:p>
        </w:tc>
        <w:tc>
          <w:tcPr>
            <w:tcW w:w="4786" w:type="dxa"/>
            <w:tcBorders>
              <w:top w:val="outset" w:sz="6" w:space="0" w:color="auto"/>
              <w:left w:val="outset" w:sz="6" w:space="0" w:color="auto"/>
              <w:bottom w:val="outset" w:sz="6" w:space="0" w:color="auto"/>
              <w:right w:val="outset" w:sz="6" w:space="0" w:color="auto"/>
            </w:tcBorders>
            <w:shd w:val="clear" w:color="auto" w:fill="0B6B57"/>
            <w:tcMar>
              <w:top w:w="0" w:type="dxa"/>
              <w:left w:w="108" w:type="dxa"/>
              <w:bottom w:w="0" w:type="dxa"/>
              <w:right w:w="108" w:type="dxa"/>
            </w:tcMar>
            <w:vAlign w:val="center"/>
            <w:hideMark/>
          </w:tcPr>
          <w:p w14:paraId="25CD62DD" w14:textId="77777777" w:rsidR="006443D4" w:rsidRDefault="006443D4">
            <w:pPr>
              <w:pStyle w:val="Normal"/>
              <w:jc w:val="both"/>
            </w:pPr>
            <w:r>
              <w:rPr>
                <w:b/>
                <w:bCs/>
                <w:color w:val="FFFFFF"/>
                <w:sz w:val="20"/>
                <w:szCs w:val="20"/>
              </w:rPr>
              <w:t>PDV (davek hrvaški)</w:t>
            </w:r>
          </w:p>
        </w:tc>
      </w:tr>
      <w:tr w:rsidR="006443D4" w14:paraId="2DB62BE4" w14:textId="77777777" w:rsidTr="006443D4">
        <w:trPr>
          <w:jc w:val="center"/>
        </w:trPr>
        <w:tc>
          <w:tcPr>
            <w:tcW w:w="155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14:paraId="38288A37" w14:textId="77777777" w:rsidR="006443D4" w:rsidRDefault="006443D4">
            <w:pPr>
              <w:pStyle w:val="Normal"/>
              <w:jc w:val="both"/>
            </w:pPr>
            <w:r>
              <w:rPr>
                <w:sz w:val="20"/>
                <w:szCs w:val="20"/>
              </w:rPr>
              <w:t>1</w:t>
            </w:r>
          </w:p>
        </w:tc>
        <w:tc>
          <w:tcPr>
            <w:tcW w:w="32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14:paraId="064B3986" w14:textId="77777777" w:rsidR="006443D4" w:rsidRDefault="006443D4">
            <w:pPr>
              <w:pStyle w:val="Normal"/>
              <w:jc w:val="both"/>
            </w:pPr>
            <w:r>
              <w:rPr>
                <w:sz w:val="20"/>
                <w:szCs w:val="20"/>
              </w:rPr>
              <w:t>POČITNIŠKI DOM BAŠKA</w:t>
            </w:r>
          </w:p>
        </w:tc>
        <w:tc>
          <w:tcPr>
            <w:tcW w:w="198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14:paraId="0EEA7F7B" w14:textId="77777777" w:rsidR="006443D4" w:rsidRDefault="006443D4">
            <w:pPr>
              <w:pStyle w:val="Normal"/>
              <w:jc w:val="both"/>
            </w:pPr>
          </w:p>
        </w:tc>
        <w:tc>
          <w:tcPr>
            <w:tcW w:w="478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14:paraId="55295531" w14:textId="77777777" w:rsidR="006443D4" w:rsidRDefault="006443D4">
            <w:pPr>
              <w:pStyle w:val="Normal"/>
              <w:jc w:val="both"/>
            </w:pPr>
          </w:p>
        </w:tc>
      </w:tr>
      <w:tr w:rsidR="006443D4" w14:paraId="02B49A2E" w14:textId="77777777" w:rsidTr="006443D4">
        <w:trPr>
          <w:jc w:val="center"/>
        </w:trPr>
        <w:tc>
          <w:tcPr>
            <w:tcW w:w="1552" w:type="dxa"/>
            <w:tcBorders>
              <w:top w:val="outset" w:sz="6" w:space="0" w:color="auto"/>
              <w:left w:val="outset" w:sz="6" w:space="0" w:color="auto"/>
              <w:bottom w:val="outset" w:sz="6" w:space="0" w:color="auto"/>
              <w:right w:val="outset" w:sz="6" w:space="0" w:color="auto"/>
            </w:tcBorders>
            <w:shd w:val="clear" w:color="auto" w:fill="F8FAFA"/>
            <w:tcMar>
              <w:top w:w="0" w:type="dxa"/>
              <w:left w:w="108" w:type="dxa"/>
              <w:bottom w:w="0" w:type="dxa"/>
              <w:right w:w="108" w:type="dxa"/>
            </w:tcMar>
            <w:hideMark/>
          </w:tcPr>
          <w:p w14:paraId="40BEA3AB" w14:textId="77777777" w:rsidR="006443D4" w:rsidRDefault="006443D4">
            <w:pPr>
              <w:pStyle w:val="Normal"/>
              <w:jc w:val="both"/>
            </w:pPr>
            <w:r>
              <w:rPr>
                <w:sz w:val="20"/>
                <w:szCs w:val="20"/>
              </w:rPr>
              <w:t>2</w:t>
            </w:r>
          </w:p>
        </w:tc>
        <w:tc>
          <w:tcPr>
            <w:tcW w:w="3260" w:type="dxa"/>
            <w:tcBorders>
              <w:top w:val="outset" w:sz="6" w:space="0" w:color="auto"/>
              <w:left w:val="outset" w:sz="6" w:space="0" w:color="auto"/>
              <w:bottom w:val="outset" w:sz="6" w:space="0" w:color="auto"/>
              <w:right w:val="outset" w:sz="6" w:space="0" w:color="auto"/>
            </w:tcBorders>
            <w:shd w:val="clear" w:color="auto" w:fill="F8FAFA"/>
            <w:tcMar>
              <w:top w:w="0" w:type="dxa"/>
              <w:left w:w="108" w:type="dxa"/>
              <w:bottom w:w="0" w:type="dxa"/>
              <w:right w:w="108" w:type="dxa"/>
            </w:tcMar>
            <w:hideMark/>
          </w:tcPr>
          <w:p w14:paraId="6C99A8CA" w14:textId="77777777" w:rsidR="006443D4" w:rsidRDefault="006443D4">
            <w:pPr>
              <w:pStyle w:val="Normal"/>
              <w:jc w:val="both"/>
            </w:pPr>
            <w:r>
              <w:rPr>
                <w:sz w:val="20"/>
                <w:szCs w:val="20"/>
              </w:rPr>
              <w:t>POMOŽNI OBJEKT</w:t>
            </w:r>
          </w:p>
        </w:tc>
        <w:tc>
          <w:tcPr>
            <w:tcW w:w="1984" w:type="dxa"/>
            <w:tcBorders>
              <w:top w:val="outset" w:sz="6" w:space="0" w:color="auto"/>
              <w:left w:val="outset" w:sz="6" w:space="0" w:color="auto"/>
              <w:bottom w:val="outset" w:sz="6" w:space="0" w:color="auto"/>
              <w:right w:val="outset" w:sz="6" w:space="0" w:color="auto"/>
            </w:tcBorders>
            <w:shd w:val="clear" w:color="auto" w:fill="F8FAFA"/>
            <w:tcMar>
              <w:top w:w="0" w:type="dxa"/>
              <w:left w:w="108" w:type="dxa"/>
              <w:bottom w:w="0" w:type="dxa"/>
              <w:right w:w="108" w:type="dxa"/>
            </w:tcMar>
            <w:hideMark/>
          </w:tcPr>
          <w:p w14:paraId="5DED4D22" w14:textId="77777777" w:rsidR="006443D4" w:rsidRDefault="006443D4">
            <w:pPr>
              <w:pStyle w:val="Normal"/>
              <w:jc w:val="both"/>
            </w:pPr>
          </w:p>
        </w:tc>
        <w:tc>
          <w:tcPr>
            <w:tcW w:w="4786" w:type="dxa"/>
            <w:tcBorders>
              <w:top w:val="outset" w:sz="6" w:space="0" w:color="auto"/>
              <w:left w:val="outset" w:sz="6" w:space="0" w:color="auto"/>
              <w:bottom w:val="outset" w:sz="6" w:space="0" w:color="auto"/>
              <w:right w:val="outset" w:sz="6" w:space="0" w:color="auto"/>
            </w:tcBorders>
            <w:shd w:val="clear" w:color="auto" w:fill="F8FAFA"/>
            <w:tcMar>
              <w:top w:w="0" w:type="dxa"/>
              <w:left w:w="108" w:type="dxa"/>
              <w:bottom w:w="0" w:type="dxa"/>
              <w:right w:w="108" w:type="dxa"/>
            </w:tcMar>
            <w:hideMark/>
          </w:tcPr>
          <w:p w14:paraId="73B50603" w14:textId="77777777" w:rsidR="006443D4" w:rsidRDefault="006443D4">
            <w:pPr>
              <w:pStyle w:val="Normal"/>
              <w:jc w:val="both"/>
            </w:pPr>
          </w:p>
        </w:tc>
      </w:tr>
      <w:tr w:rsidR="006443D4" w14:paraId="118083C3" w14:textId="77777777" w:rsidTr="006443D4">
        <w:trPr>
          <w:jc w:val="center"/>
        </w:trPr>
        <w:tc>
          <w:tcPr>
            <w:tcW w:w="1552"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14:paraId="658B7834" w14:textId="77777777" w:rsidR="006443D4" w:rsidRDefault="006443D4">
            <w:pPr>
              <w:pStyle w:val="Normal"/>
              <w:jc w:val="both"/>
            </w:pPr>
            <w:r>
              <w:rPr>
                <w:sz w:val="20"/>
                <w:szCs w:val="20"/>
              </w:rPr>
              <w:t>3</w:t>
            </w:r>
          </w:p>
        </w:tc>
        <w:tc>
          <w:tcPr>
            <w:tcW w:w="3260"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14:paraId="328F4427" w14:textId="77777777" w:rsidR="006443D4" w:rsidRDefault="006443D4">
            <w:pPr>
              <w:pStyle w:val="Normal"/>
              <w:jc w:val="both"/>
            </w:pPr>
            <w:r>
              <w:rPr>
                <w:sz w:val="20"/>
                <w:szCs w:val="20"/>
              </w:rPr>
              <w:t>HIŠA ZA ZAPOSLENE</w:t>
            </w:r>
          </w:p>
        </w:tc>
        <w:tc>
          <w:tcPr>
            <w:tcW w:w="198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14:paraId="3D364DCE" w14:textId="77777777" w:rsidR="006443D4" w:rsidRDefault="006443D4">
            <w:pPr>
              <w:pStyle w:val="Normal"/>
              <w:jc w:val="both"/>
            </w:pPr>
          </w:p>
        </w:tc>
        <w:tc>
          <w:tcPr>
            <w:tcW w:w="478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hideMark/>
          </w:tcPr>
          <w:p w14:paraId="6753B62B" w14:textId="77777777" w:rsidR="006443D4" w:rsidRDefault="006443D4">
            <w:pPr>
              <w:pStyle w:val="Normal"/>
              <w:jc w:val="both"/>
            </w:pPr>
          </w:p>
        </w:tc>
      </w:tr>
    </w:tbl>
    <w:p w14:paraId="08BA2EF4" w14:textId="77777777" w:rsidR="00F7376F" w:rsidRDefault="00F7376F" w:rsidP="00B767A2">
      <w:pPr>
        <w:spacing w:after="20"/>
        <w:jc w:val="both"/>
        <w:rPr>
          <w:rFonts w:cs="Arial"/>
          <w:sz w:val="20"/>
          <w:szCs w:val="20"/>
        </w:rPr>
      </w:pPr>
    </w:p>
    <w:p w14:paraId="6FCB3B14" w14:textId="77777777" w:rsidR="000C682C" w:rsidRDefault="00181317" w:rsidP="00B767A2">
      <w:pPr>
        <w:jc w:val="both"/>
        <w:rPr>
          <w:rFonts w:eastAsia="Arial" w:cs="Arial"/>
          <w:i/>
          <w:sz w:val="20"/>
          <w:szCs w:val="20"/>
        </w:rPr>
        <w:sectPr w:rsidR="000C682C" w:rsidSect="000C682C">
          <w:pgSz w:w="16838" w:h="11906" w:orient="landscape"/>
          <w:pgMar w:top="1304" w:right="1134" w:bottom="1134" w:left="1020" w:header="312" w:footer="369" w:gutter="0"/>
          <w:cols w:space="720"/>
          <w:docGrid w:linePitch="360"/>
        </w:sectPr>
      </w:pPr>
      <w:r w:rsidRPr="00CF5198">
        <w:rPr>
          <w:rFonts w:eastAsia="Arial" w:cs="Arial"/>
          <w:i/>
          <w:sz w:val="20"/>
          <w:szCs w:val="20"/>
        </w:rPr>
        <w:t>Ponudnik mora izpolniti vrstice za vse tri sklope. Vrednosti morajo biti enake seštevkom ustreznih popisov del.</w:t>
      </w:r>
    </w:p>
    <w:p w14:paraId="2754984B" w14:textId="77777777" w:rsidR="001B302F" w:rsidRPr="00CF5198" w:rsidRDefault="001B302F" w:rsidP="00B767A2">
      <w:pPr>
        <w:jc w:val="both"/>
        <w:rPr>
          <w:rFonts w:cs="Arial"/>
          <w:sz w:val="20"/>
          <w:szCs w:val="20"/>
        </w:rPr>
      </w:pPr>
    </w:p>
    <w:p w14:paraId="6EF3E208" w14:textId="77777777" w:rsidR="009B6D5E" w:rsidRDefault="009B6D5E" w:rsidP="009B6D5E">
      <w:pPr>
        <w:pStyle w:val="Naslov2"/>
        <w:pageBreakBefore/>
        <w:jc w:val="both"/>
        <w:rPr>
          <w:rFonts w:ascii="Arial" w:hAnsi="Arial" w:cs="Arial"/>
          <w:color w:val="084C3E"/>
          <w:sz w:val="24"/>
          <w:szCs w:val="24"/>
        </w:rPr>
      </w:pPr>
      <w:r>
        <w:rPr>
          <w:rFonts w:ascii="Arial" w:hAnsi="Arial" w:cs="Arial"/>
          <w:color w:val="084C3E"/>
          <w:sz w:val="24"/>
          <w:szCs w:val="24"/>
        </w:rPr>
        <w:lastRenderedPageBreak/>
        <w:t>14.3 Izjava ponudnika</w:t>
      </w:r>
    </w:p>
    <w:p w14:paraId="151D7BFE" w14:textId="77777777" w:rsidR="00E4094A" w:rsidRPr="00E4094A" w:rsidRDefault="00E4094A" w:rsidP="00E4094A"/>
    <w:p w14:paraId="41069162" w14:textId="77777777" w:rsidR="001B302F" w:rsidRPr="00E4094A" w:rsidRDefault="00181317" w:rsidP="00E4094A">
      <w:pPr>
        <w:pStyle w:val="Oznaenseznam"/>
        <w:spacing w:after="60" w:line="360" w:lineRule="auto"/>
        <w:jc w:val="both"/>
        <w:rPr>
          <w:rFonts w:cs="Arial"/>
          <w:sz w:val="20"/>
          <w:szCs w:val="20"/>
        </w:rPr>
      </w:pPr>
      <w:r w:rsidRPr="00E4094A">
        <w:rPr>
          <w:rFonts w:eastAsia="Arial" w:cs="Arial"/>
          <w:sz w:val="20"/>
          <w:szCs w:val="20"/>
        </w:rPr>
        <w:t>da smo pregledali vso dokumentacijo in sprejemamo njene pogoje;</w:t>
      </w:r>
    </w:p>
    <w:p w14:paraId="34043CE3" w14:textId="77777777" w:rsidR="001B302F" w:rsidRPr="00E4094A" w:rsidRDefault="00181317" w:rsidP="00E4094A">
      <w:pPr>
        <w:pStyle w:val="Oznaenseznam"/>
        <w:spacing w:after="60" w:line="360" w:lineRule="auto"/>
        <w:jc w:val="both"/>
        <w:rPr>
          <w:rFonts w:cs="Arial"/>
          <w:sz w:val="20"/>
          <w:szCs w:val="20"/>
        </w:rPr>
      </w:pPr>
      <w:r w:rsidRPr="00E4094A">
        <w:rPr>
          <w:rFonts w:eastAsia="Arial" w:cs="Arial"/>
          <w:sz w:val="20"/>
          <w:szCs w:val="20"/>
        </w:rPr>
        <w:t>da so vsi navedeni podatki in predložena dokazila resnični;</w:t>
      </w:r>
    </w:p>
    <w:p w14:paraId="21A0939A" w14:textId="77777777" w:rsidR="001B302F" w:rsidRPr="00E4094A" w:rsidRDefault="00181317" w:rsidP="00E4094A">
      <w:pPr>
        <w:pStyle w:val="Oznaenseznam"/>
        <w:spacing w:after="60" w:line="360" w:lineRule="auto"/>
        <w:jc w:val="both"/>
        <w:rPr>
          <w:rFonts w:cs="Arial"/>
          <w:sz w:val="20"/>
          <w:szCs w:val="20"/>
        </w:rPr>
      </w:pPr>
      <w:r w:rsidRPr="00E4094A">
        <w:rPr>
          <w:rFonts w:eastAsia="Arial" w:cs="Arial"/>
          <w:sz w:val="20"/>
          <w:szCs w:val="20"/>
        </w:rPr>
        <w:t>da ponujene cene vključujejo vse stroške popolne izvedbe;</w:t>
      </w:r>
    </w:p>
    <w:p w14:paraId="284B4B32" w14:textId="77777777" w:rsidR="001B302F" w:rsidRPr="00E4094A" w:rsidRDefault="00181317" w:rsidP="00E4094A">
      <w:pPr>
        <w:pStyle w:val="Oznaenseznam"/>
        <w:spacing w:after="60" w:line="360" w:lineRule="auto"/>
        <w:jc w:val="both"/>
        <w:rPr>
          <w:rFonts w:cs="Arial"/>
          <w:sz w:val="20"/>
          <w:szCs w:val="20"/>
        </w:rPr>
      </w:pPr>
      <w:r w:rsidRPr="00E4094A">
        <w:rPr>
          <w:rFonts w:eastAsia="Arial" w:cs="Arial"/>
          <w:sz w:val="20"/>
          <w:szCs w:val="20"/>
        </w:rPr>
        <w:t>da bomo dela izvedli strokovno, kakovostno in v pogodbenem roku;</w:t>
      </w:r>
    </w:p>
    <w:p w14:paraId="6B90853E" w14:textId="77777777" w:rsidR="001B302F" w:rsidRPr="00E4094A" w:rsidRDefault="00181317" w:rsidP="00E4094A">
      <w:pPr>
        <w:pStyle w:val="Oznaenseznam"/>
        <w:spacing w:after="60" w:line="360" w:lineRule="auto"/>
        <w:jc w:val="both"/>
        <w:rPr>
          <w:rFonts w:cs="Arial"/>
          <w:sz w:val="20"/>
          <w:szCs w:val="20"/>
        </w:rPr>
      </w:pPr>
      <w:r w:rsidRPr="00E4094A">
        <w:rPr>
          <w:rFonts w:eastAsia="Arial" w:cs="Arial"/>
          <w:sz w:val="20"/>
          <w:szCs w:val="20"/>
        </w:rPr>
        <w:t>da bomo upoštevali pravila varnosti in zdravja pri delu, varstva okolja ter predpise kraja izvedbe;</w:t>
      </w:r>
    </w:p>
    <w:p w14:paraId="1BD705C0" w14:textId="77777777" w:rsidR="009B6D5E" w:rsidRPr="00E4094A" w:rsidRDefault="009B6D5E" w:rsidP="00E4094A">
      <w:pPr>
        <w:pStyle w:val="Oznaenseznam"/>
        <w:spacing w:line="360" w:lineRule="auto"/>
        <w:rPr>
          <w:rFonts w:cs="Arial"/>
          <w:sz w:val="20"/>
          <w:szCs w:val="20"/>
        </w:rPr>
      </w:pPr>
      <w:r w:rsidRPr="00E4094A">
        <w:rPr>
          <w:sz w:val="20"/>
          <w:szCs w:val="20"/>
        </w:rPr>
        <w:t>da ponudba velja najmanj 90 dni od roka za oddajo ponudb;</w:t>
      </w:r>
    </w:p>
    <w:p w14:paraId="2165D1A6" w14:textId="77777777" w:rsidR="001B302F" w:rsidRPr="00E4094A" w:rsidRDefault="00181317" w:rsidP="00E4094A">
      <w:pPr>
        <w:pStyle w:val="Oznaenseznam"/>
        <w:spacing w:after="60" w:line="360" w:lineRule="auto"/>
        <w:jc w:val="both"/>
        <w:rPr>
          <w:rFonts w:cs="Arial"/>
          <w:sz w:val="20"/>
          <w:szCs w:val="20"/>
        </w:rPr>
      </w:pPr>
      <w:r w:rsidRPr="00E4094A">
        <w:rPr>
          <w:rFonts w:eastAsia="Arial" w:cs="Arial"/>
          <w:sz w:val="20"/>
          <w:szCs w:val="20"/>
        </w:rPr>
        <w:t>da soglašamo s preverjanjem podatkov pri pristojnih organih in referenčnih naročnikih;</w:t>
      </w:r>
    </w:p>
    <w:p w14:paraId="5A28966F" w14:textId="77777777" w:rsidR="001B302F" w:rsidRPr="00E4094A" w:rsidRDefault="00181317" w:rsidP="00E4094A">
      <w:pPr>
        <w:pStyle w:val="Oznaenseznam"/>
        <w:spacing w:after="60" w:line="360" w:lineRule="auto"/>
        <w:jc w:val="both"/>
        <w:rPr>
          <w:rFonts w:cs="Arial"/>
          <w:sz w:val="20"/>
          <w:szCs w:val="20"/>
        </w:rPr>
      </w:pPr>
      <w:r w:rsidRPr="00E4094A">
        <w:rPr>
          <w:rFonts w:eastAsia="Arial" w:cs="Arial"/>
          <w:sz w:val="20"/>
          <w:szCs w:val="20"/>
        </w:rPr>
        <w:t>da bomo ob izboru predložili zahtevano finančno zavarovanje.</w:t>
      </w:r>
    </w:p>
    <w:p w14:paraId="370D9CC4" w14:textId="77777777" w:rsidR="00EE4B73" w:rsidRPr="00CF5198" w:rsidRDefault="00EE4B73" w:rsidP="00EE4B73">
      <w:pPr>
        <w:pStyle w:val="Oznaenseznam"/>
        <w:numPr>
          <w:ilvl w:val="0"/>
          <w:numId w:val="0"/>
        </w:numPr>
        <w:spacing w:after="60" w:line="259" w:lineRule="auto"/>
        <w:ind w:left="360" w:hanging="360"/>
        <w:jc w:val="both"/>
        <w:rPr>
          <w:rFonts w:eastAsia="Arial" w:cs="Arial"/>
          <w:sz w:val="20"/>
          <w:szCs w:val="20"/>
        </w:rPr>
      </w:pPr>
    </w:p>
    <w:p w14:paraId="42F7B3EA" w14:textId="77777777" w:rsidR="004D7047" w:rsidRPr="004D7047" w:rsidRDefault="004D7047" w:rsidP="004D7047">
      <w:pPr>
        <w:pStyle w:val="Oznaenseznam"/>
        <w:spacing w:after="60" w:line="259" w:lineRule="auto"/>
        <w:jc w:val="both"/>
        <w:rPr>
          <w:rFonts w:cs="Arial"/>
          <w:sz w:val="20"/>
          <w:szCs w:val="20"/>
        </w:rPr>
      </w:pPr>
      <w:r w:rsidRPr="004D7047">
        <w:rPr>
          <w:rFonts w:cs="Arial"/>
          <w:b/>
          <w:bCs/>
          <w:sz w:val="20"/>
          <w:szCs w:val="20"/>
        </w:rPr>
        <w:t>IZJAVA O IZPOLNJEVANJU ZAHTEV ZA IZVAJANJE DEL V REPUBLIKI HRVAŠKI</w:t>
      </w:r>
    </w:p>
    <w:p w14:paraId="33BDF897" w14:textId="77777777" w:rsidR="004D7047" w:rsidRPr="004D7047" w:rsidRDefault="004D7047" w:rsidP="004D7047">
      <w:pPr>
        <w:pStyle w:val="Oznaenseznam"/>
        <w:spacing w:after="60" w:line="259" w:lineRule="auto"/>
        <w:jc w:val="both"/>
        <w:rPr>
          <w:rFonts w:cs="Arial"/>
          <w:sz w:val="20"/>
          <w:szCs w:val="20"/>
        </w:rPr>
      </w:pPr>
      <w:r w:rsidRPr="004D7047">
        <w:rPr>
          <w:rFonts w:cs="Arial"/>
          <w:sz w:val="20"/>
          <w:szCs w:val="20"/>
        </w:rPr>
        <w:t>Ponudnik izjavljamo:</w:t>
      </w:r>
    </w:p>
    <w:p w14:paraId="19F697DE" w14:textId="77777777" w:rsidR="004D7047" w:rsidRPr="004D7047" w:rsidRDefault="004D7047" w:rsidP="004D7047">
      <w:pPr>
        <w:pStyle w:val="Oznaenseznam"/>
        <w:numPr>
          <w:ilvl w:val="0"/>
          <w:numId w:val="14"/>
        </w:numPr>
        <w:spacing w:after="60" w:line="259" w:lineRule="auto"/>
        <w:jc w:val="both"/>
        <w:rPr>
          <w:rFonts w:cs="Arial"/>
          <w:sz w:val="20"/>
          <w:szCs w:val="20"/>
        </w:rPr>
      </w:pPr>
      <w:r w:rsidRPr="004D7047">
        <w:rPr>
          <w:rFonts w:cs="Arial"/>
          <w:sz w:val="20"/>
          <w:szCs w:val="20"/>
        </w:rPr>
        <w:t xml:space="preserve">da smo seznanjeni, da se dela izvajajo v Republiki Hrvaški; </w:t>
      </w:r>
    </w:p>
    <w:p w14:paraId="242CDF6A" w14:textId="77777777" w:rsidR="004D7047" w:rsidRPr="004D7047" w:rsidRDefault="004D7047" w:rsidP="004D7047">
      <w:pPr>
        <w:pStyle w:val="Oznaenseznam"/>
        <w:numPr>
          <w:ilvl w:val="0"/>
          <w:numId w:val="14"/>
        </w:numPr>
        <w:spacing w:after="60" w:line="259" w:lineRule="auto"/>
        <w:jc w:val="both"/>
        <w:rPr>
          <w:rFonts w:cs="Arial"/>
          <w:sz w:val="20"/>
          <w:szCs w:val="20"/>
        </w:rPr>
      </w:pPr>
      <w:r w:rsidRPr="004D7047">
        <w:rPr>
          <w:rFonts w:cs="Arial"/>
          <w:sz w:val="20"/>
          <w:szCs w:val="20"/>
        </w:rPr>
        <w:t xml:space="preserve">da smo pri pripravi ponudbe upoštevali obvezne hrvaške predpise in stroške zakonite izvedbe; </w:t>
      </w:r>
    </w:p>
    <w:p w14:paraId="6883AF16" w14:textId="77777777" w:rsidR="004D7047" w:rsidRPr="004D7047" w:rsidRDefault="004D7047" w:rsidP="004D7047">
      <w:pPr>
        <w:pStyle w:val="Oznaenseznam"/>
        <w:numPr>
          <w:ilvl w:val="0"/>
          <w:numId w:val="14"/>
        </w:numPr>
        <w:spacing w:after="60" w:line="259" w:lineRule="auto"/>
        <w:jc w:val="both"/>
        <w:rPr>
          <w:rFonts w:cs="Arial"/>
          <w:sz w:val="20"/>
          <w:szCs w:val="20"/>
        </w:rPr>
      </w:pPr>
      <w:r w:rsidRPr="004D7047">
        <w:rPr>
          <w:rFonts w:cs="Arial"/>
          <w:sz w:val="20"/>
          <w:szCs w:val="20"/>
        </w:rPr>
        <w:t xml:space="preserve">da bomo pred začetkom del uredili potrebne prijave za čezmejno opravljanje gradbene dejavnosti; </w:t>
      </w:r>
    </w:p>
    <w:p w14:paraId="1EE0C712" w14:textId="77777777" w:rsidR="004D7047" w:rsidRPr="004D7047" w:rsidRDefault="004D7047" w:rsidP="004D7047">
      <w:pPr>
        <w:pStyle w:val="Oznaenseznam"/>
        <w:numPr>
          <w:ilvl w:val="0"/>
          <w:numId w:val="14"/>
        </w:numPr>
        <w:spacing w:after="60" w:line="259" w:lineRule="auto"/>
        <w:jc w:val="both"/>
        <w:rPr>
          <w:rFonts w:cs="Arial"/>
          <w:sz w:val="20"/>
          <w:szCs w:val="20"/>
        </w:rPr>
      </w:pPr>
      <w:r w:rsidRPr="004D7047">
        <w:rPr>
          <w:rFonts w:cs="Arial"/>
          <w:sz w:val="20"/>
          <w:szCs w:val="20"/>
        </w:rPr>
        <w:t xml:space="preserve">da bomo zagotovili odgovorno osebo za vodenje gradnje oziroma del, ki izpolnjuje pogoje hrvaških predpisov; </w:t>
      </w:r>
    </w:p>
    <w:p w14:paraId="3041BC7B" w14:textId="77777777" w:rsidR="004D7047" w:rsidRPr="004D7047" w:rsidRDefault="004D7047" w:rsidP="004D7047">
      <w:pPr>
        <w:pStyle w:val="Oznaenseznam"/>
        <w:numPr>
          <w:ilvl w:val="0"/>
          <w:numId w:val="14"/>
        </w:numPr>
        <w:spacing w:after="60" w:line="259" w:lineRule="auto"/>
        <w:jc w:val="both"/>
        <w:rPr>
          <w:rFonts w:cs="Arial"/>
          <w:sz w:val="20"/>
          <w:szCs w:val="20"/>
        </w:rPr>
      </w:pPr>
      <w:r w:rsidRPr="004D7047">
        <w:rPr>
          <w:rFonts w:cs="Arial"/>
          <w:sz w:val="20"/>
          <w:szCs w:val="20"/>
        </w:rPr>
        <w:t xml:space="preserve">da bomo pred napotitvijo delavcev izvedli zahtevane prijave in za delavce pridobili obrazce A1; </w:t>
      </w:r>
    </w:p>
    <w:p w14:paraId="64E88456" w14:textId="77777777" w:rsidR="004D7047" w:rsidRPr="004D7047" w:rsidRDefault="004D7047" w:rsidP="004D7047">
      <w:pPr>
        <w:pStyle w:val="Oznaenseznam"/>
        <w:numPr>
          <w:ilvl w:val="0"/>
          <w:numId w:val="14"/>
        </w:numPr>
        <w:spacing w:after="60" w:line="259" w:lineRule="auto"/>
        <w:jc w:val="both"/>
        <w:rPr>
          <w:rFonts w:cs="Arial"/>
          <w:sz w:val="20"/>
          <w:szCs w:val="20"/>
        </w:rPr>
      </w:pPr>
      <w:r w:rsidRPr="004D7047">
        <w:rPr>
          <w:rFonts w:cs="Arial"/>
          <w:sz w:val="20"/>
          <w:szCs w:val="20"/>
        </w:rPr>
        <w:t xml:space="preserve">da bomo za državljane tretjih držav preverili in uredili potrebne pogoje za delo na Hrvaškem; </w:t>
      </w:r>
    </w:p>
    <w:p w14:paraId="4729C649" w14:textId="77777777" w:rsidR="004D7047" w:rsidRPr="004D7047" w:rsidRDefault="004D7047" w:rsidP="004D7047">
      <w:pPr>
        <w:pStyle w:val="Oznaenseznam"/>
        <w:numPr>
          <w:ilvl w:val="0"/>
          <w:numId w:val="14"/>
        </w:numPr>
        <w:spacing w:after="60" w:line="259" w:lineRule="auto"/>
        <w:jc w:val="both"/>
        <w:rPr>
          <w:rFonts w:cs="Arial"/>
          <w:sz w:val="20"/>
          <w:szCs w:val="20"/>
        </w:rPr>
      </w:pPr>
      <w:r w:rsidRPr="004D7047">
        <w:rPr>
          <w:rFonts w:cs="Arial"/>
          <w:sz w:val="20"/>
          <w:szCs w:val="20"/>
        </w:rPr>
        <w:t xml:space="preserve">da bomo spoštovali hrvaške predpise glede delovnih pogojev, varnosti pri delu, požarne varnosti, odpadkov in varovanja okolja; </w:t>
      </w:r>
    </w:p>
    <w:p w14:paraId="28A8BFB4" w14:textId="77777777" w:rsidR="004D7047" w:rsidRPr="004D7047" w:rsidRDefault="004D7047" w:rsidP="004D7047">
      <w:pPr>
        <w:pStyle w:val="Oznaenseznam"/>
        <w:numPr>
          <w:ilvl w:val="0"/>
          <w:numId w:val="14"/>
        </w:numPr>
        <w:spacing w:after="60" w:line="259" w:lineRule="auto"/>
        <w:jc w:val="both"/>
        <w:rPr>
          <w:rFonts w:cs="Arial"/>
          <w:sz w:val="20"/>
          <w:szCs w:val="20"/>
        </w:rPr>
      </w:pPr>
      <w:r w:rsidRPr="004D7047">
        <w:rPr>
          <w:rFonts w:cs="Arial"/>
          <w:sz w:val="20"/>
          <w:szCs w:val="20"/>
        </w:rPr>
        <w:t xml:space="preserve">da bomo naročniku pred uvedbo v delo predložili vsa zahtevana dokazila; </w:t>
      </w:r>
    </w:p>
    <w:p w14:paraId="6CCF266B" w14:textId="77777777" w:rsidR="004D7047" w:rsidRPr="004D7047" w:rsidRDefault="004D7047" w:rsidP="004D7047">
      <w:pPr>
        <w:pStyle w:val="Oznaenseznam"/>
        <w:numPr>
          <w:ilvl w:val="0"/>
          <w:numId w:val="14"/>
        </w:numPr>
        <w:spacing w:after="60" w:line="259" w:lineRule="auto"/>
        <w:jc w:val="both"/>
        <w:rPr>
          <w:rFonts w:cs="Arial"/>
          <w:sz w:val="20"/>
          <w:szCs w:val="20"/>
        </w:rPr>
      </w:pPr>
      <w:r w:rsidRPr="004D7047">
        <w:rPr>
          <w:rFonts w:cs="Arial"/>
          <w:sz w:val="20"/>
          <w:szCs w:val="20"/>
        </w:rPr>
        <w:t xml:space="preserve">da so vsi stroški izpolnitve teh obveznosti vključeni v ponudbeno ceno, razen davkov, ki jih mora plačati naročnik. </w:t>
      </w:r>
    </w:p>
    <w:p w14:paraId="6201C264" w14:textId="77777777" w:rsidR="004D7047" w:rsidRPr="004D7047" w:rsidRDefault="004D7047" w:rsidP="004D7047">
      <w:pPr>
        <w:pStyle w:val="Oznaenseznam"/>
        <w:spacing w:after="60" w:line="259" w:lineRule="auto"/>
        <w:jc w:val="both"/>
        <w:rPr>
          <w:rFonts w:cs="Arial"/>
          <w:sz w:val="20"/>
          <w:szCs w:val="20"/>
        </w:rPr>
      </w:pPr>
      <w:r w:rsidRPr="004D7047">
        <w:rPr>
          <w:rFonts w:cs="Arial"/>
          <w:sz w:val="20"/>
          <w:szCs w:val="20"/>
        </w:rPr>
        <w:t>Kraj in datum: __________</w:t>
      </w:r>
      <w:r w:rsidRPr="004D7047">
        <w:rPr>
          <w:rFonts w:cs="Arial"/>
          <w:sz w:val="20"/>
          <w:szCs w:val="20"/>
        </w:rPr>
        <w:br/>
        <w:t>Zakoniti zastopnik: __________</w:t>
      </w:r>
      <w:r w:rsidRPr="004D7047">
        <w:rPr>
          <w:rFonts w:cs="Arial"/>
          <w:sz w:val="20"/>
          <w:szCs w:val="20"/>
        </w:rPr>
        <w:br/>
        <w:t>Podpis: __________</w:t>
      </w:r>
    </w:p>
    <w:p w14:paraId="681E2403" w14:textId="77777777" w:rsidR="00EE4B73" w:rsidRPr="00CF5198" w:rsidRDefault="00EE4B73" w:rsidP="00EE4B73">
      <w:pPr>
        <w:pStyle w:val="Oznaenseznam"/>
        <w:numPr>
          <w:ilvl w:val="0"/>
          <w:numId w:val="0"/>
        </w:numPr>
        <w:spacing w:after="60" w:line="259" w:lineRule="auto"/>
        <w:ind w:left="360" w:hanging="360"/>
        <w:jc w:val="both"/>
        <w:rPr>
          <w:rFonts w:cs="Arial"/>
          <w:sz w:val="20"/>
          <w:szCs w:val="20"/>
        </w:rPr>
      </w:pPr>
    </w:p>
    <w:p w14:paraId="2C247859" w14:textId="77777777" w:rsidR="00681F2D" w:rsidRDefault="00681F2D">
      <w:pPr>
        <w:pStyle w:val="Navaden1"/>
        <w:spacing w:line="268" w:lineRule="auto"/>
        <w:rPr>
          <w:sz w:val="21"/>
        </w:rPr>
      </w:pPr>
      <w:r>
        <w:t>Kraj in datum: _______________________________</w:t>
      </w:r>
    </w:p>
    <w:p w14:paraId="601AA5A4" w14:textId="77777777" w:rsidR="00CF5198" w:rsidRDefault="00CF5198" w:rsidP="00B767A2">
      <w:pPr>
        <w:jc w:val="both"/>
        <w:rPr>
          <w:rFonts w:cs="Arial"/>
          <w:sz w:val="20"/>
          <w:szCs w:val="20"/>
        </w:rPr>
      </w:pPr>
    </w:p>
    <w:p w14:paraId="0AED8CD4" w14:textId="77777777" w:rsidR="00681F2D" w:rsidRDefault="00681F2D">
      <w:pPr>
        <w:pStyle w:val="Navaden1"/>
        <w:spacing w:line="268" w:lineRule="auto"/>
        <w:rPr>
          <w:sz w:val="21"/>
        </w:rPr>
      </w:pPr>
      <w:r>
        <w:t>Ime in priimek / funkcija: _______________________________</w:t>
      </w:r>
    </w:p>
    <w:p w14:paraId="64D2D9AE" w14:textId="77777777" w:rsidR="00681F2D" w:rsidRDefault="00681F2D">
      <w:pPr>
        <w:pStyle w:val="Navaden1"/>
        <w:spacing w:line="268" w:lineRule="auto"/>
        <w:rPr>
          <w:sz w:val="21"/>
        </w:rPr>
      </w:pPr>
      <w:r>
        <w:t>Žig in podpis: _______________________________</w:t>
      </w:r>
      <w:r>
        <w:br w:type="page"/>
      </w:r>
    </w:p>
    <w:p w14:paraId="4CBF63C4" w14:textId="77777777" w:rsidR="009B6D5E" w:rsidRDefault="009B6D5E" w:rsidP="009B6D5E">
      <w:pPr>
        <w:pStyle w:val="Naslov2"/>
        <w:pageBreakBefore/>
        <w:jc w:val="both"/>
        <w:rPr>
          <w:kern w:val="2"/>
          <w:szCs w:val="25"/>
          <w:lang w:eastAsia="sl-SI"/>
          <w14:ligatures w14:val="standardContextual"/>
        </w:rPr>
      </w:pPr>
      <w:r>
        <w:rPr>
          <w:rFonts w:ascii="Arial" w:hAnsi="Arial" w:cs="Arial"/>
          <w:color w:val="084C3E"/>
          <w:sz w:val="24"/>
          <w:szCs w:val="24"/>
        </w:rPr>
        <w:lastRenderedPageBreak/>
        <w:t>14.4 Referenčna lista gospodarskega subjekta</w:t>
      </w:r>
    </w:p>
    <w:p w14:paraId="2007DBC4" w14:textId="77777777" w:rsidR="00CF5198" w:rsidRPr="00CF5198" w:rsidRDefault="00CF5198" w:rsidP="00CF5198"/>
    <w:tbl>
      <w:tblPr>
        <w:tblW w:w="0" w:type="auto"/>
        <w:tblBorders>
          <w:top w:val="single" w:sz="6" w:space="0" w:color="B7C5C1"/>
          <w:left w:val="single" w:sz="6" w:space="0" w:color="B7C5C1"/>
          <w:bottom w:val="single" w:sz="6" w:space="0" w:color="B7C5C1"/>
          <w:right w:val="single" w:sz="6" w:space="0" w:color="B7C5C1"/>
        </w:tblBorders>
        <w:tblCellMar>
          <w:left w:w="0" w:type="dxa"/>
          <w:right w:w="0" w:type="dxa"/>
        </w:tblCellMar>
        <w:tblLook w:val="04A0" w:firstRow="1" w:lastRow="0" w:firstColumn="1" w:lastColumn="0" w:noHBand="0" w:noVBand="1"/>
      </w:tblPr>
      <w:tblGrid>
        <w:gridCol w:w="2551"/>
        <w:gridCol w:w="2551"/>
        <w:gridCol w:w="1984"/>
        <w:gridCol w:w="1985"/>
      </w:tblGrid>
      <w:tr w:rsidR="00C3379B" w:rsidRPr="00EE4B73" w14:paraId="37FC8EFC" w14:textId="77777777">
        <w:trPr>
          <w:tblHeader/>
        </w:trPr>
        <w:tc>
          <w:tcPr>
            <w:tcW w:w="9071" w:type="dxa"/>
            <w:gridSpan w:val="4"/>
            <w:tcBorders>
              <w:top w:val="outset" w:sz="6" w:space="0" w:color="auto"/>
              <w:left w:val="outset" w:sz="6" w:space="0" w:color="auto"/>
              <w:bottom w:val="outset" w:sz="6" w:space="0" w:color="auto"/>
              <w:right w:val="outset" w:sz="6" w:space="0" w:color="auto"/>
            </w:tcBorders>
            <w:shd w:val="clear" w:color="auto" w:fill="0B6B57"/>
            <w:tcMar>
              <w:top w:w="110" w:type="dxa"/>
              <w:left w:w="100" w:type="dxa"/>
              <w:bottom w:w="110" w:type="dxa"/>
              <w:right w:w="100" w:type="dxa"/>
            </w:tcMar>
            <w:vAlign w:val="center"/>
            <w:hideMark/>
          </w:tcPr>
          <w:p w14:paraId="4B73E3F2" w14:textId="77777777" w:rsidR="00C3379B" w:rsidRPr="00CF5198" w:rsidRDefault="00C3379B" w:rsidP="00EC353A">
            <w:pPr>
              <w:jc w:val="both"/>
              <w:rPr>
                <w:rFonts w:cs="Arial"/>
                <w:kern w:val="2"/>
                <w:sz w:val="20"/>
                <w:szCs w:val="21"/>
                <w:lang w:eastAsia="sl-SI"/>
                <w14:ligatures w14:val="standardContextual"/>
              </w:rPr>
            </w:pPr>
            <w:r w:rsidRPr="00CF5198">
              <w:rPr>
                <w:rFonts w:cs="Arial"/>
                <w:b/>
                <w:bCs/>
                <w:color w:val="FFFFFF"/>
                <w:sz w:val="20"/>
                <w:szCs w:val="20"/>
              </w:rPr>
              <w:t>OBR. 4 – REFERENČNA LISTA GOSPODARSKEGA SUBJEKTA</w:t>
            </w:r>
          </w:p>
        </w:tc>
      </w:tr>
      <w:tr w:rsidR="00C3379B" w:rsidRPr="00EE4B73" w14:paraId="5AC8FBD4" w14:textId="77777777">
        <w:trPr>
          <w:tblHeader/>
        </w:trPr>
        <w:tc>
          <w:tcPr>
            <w:tcW w:w="9071" w:type="dxa"/>
            <w:gridSpan w:val="4"/>
            <w:tcBorders>
              <w:top w:val="outset" w:sz="6" w:space="0" w:color="auto"/>
              <w:left w:val="outset" w:sz="6" w:space="0" w:color="auto"/>
              <w:bottom w:val="outset" w:sz="6" w:space="0" w:color="auto"/>
              <w:right w:val="outset" w:sz="6" w:space="0" w:color="auto"/>
            </w:tcBorders>
            <w:tcMar>
              <w:top w:w="110" w:type="dxa"/>
              <w:left w:w="100" w:type="dxa"/>
              <w:bottom w:w="110" w:type="dxa"/>
              <w:right w:w="100" w:type="dxa"/>
            </w:tcMar>
            <w:vAlign w:val="center"/>
            <w:hideMark/>
          </w:tcPr>
          <w:p w14:paraId="1273852D" w14:textId="77777777" w:rsidR="00C3379B" w:rsidRDefault="00C3379B">
            <w:pPr>
              <w:rPr>
                <w:rFonts w:cs="Arial"/>
                <w:sz w:val="20"/>
                <w:szCs w:val="20"/>
              </w:rPr>
            </w:pPr>
            <w:r w:rsidRPr="00CF5198">
              <w:rPr>
                <w:rFonts w:cs="Arial"/>
                <w:sz w:val="20"/>
                <w:szCs w:val="20"/>
              </w:rPr>
              <w:t>Naziv gospodarskega subjekta: _________________________</w:t>
            </w:r>
          </w:p>
          <w:p w14:paraId="6F062BBE" w14:textId="77777777" w:rsidR="00CF5198" w:rsidRPr="00CF5198" w:rsidRDefault="00CF5198">
            <w:pPr>
              <w:rPr>
                <w:rFonts w:cs="Arial"/>
                <w:sz w:val="20"/>
              </w:rPr>
            </w:pPr>
          </w:p>
        </w:tc>
      </w:tr>
      <w:tr w:rsidR="00C3379B" w:rsidRPr="00EE4B73" w14:paraId="75E5C0F0" w14:textId="77777777" w:rsidTr="00CF5198">
        <w:trPr>
          <w:tblHeader/>
        </w:trPr>
        <w:tc>
          <w:tcPr>
            <w:tcW w:w="2551" w:type="dxa"/>
            <w:tcBorders>
              <w:top w:val="outset" w:sz="6" w:space="0" w:color="auto"/>
              <w:left w:val="outset" w:sz="6" w:space="0" w:color="auto"/>
              <w:bottom w:val="outset" w:sz="6" w:space="0" w:color="auto"/>
              <w:right w:val="outset" w:sz="6" w:space="0" w:color="auto"/>
            </w:tcBorders>
            <w:shd w:val="clear" w:color="auto" w:fill="0B6B57"/>
            <w:tcMar>
              <w:top w:w="110" w:type="dxa"/>
              <w:left w:w="100" w:type="dxa"/>
              <w:bottom w:w="110" w:type="dxa"/>
              <w:right w:w="100" w:type="dxa"/>
            </w:tcMar>
            <w:vAlign w:val="center"/>
            <w:hideMark/>
          </w:tcPr>
          <w:p w14:paraId="6B71CBC1" w14:textId="77777777" w:rsidR="00C3379B" w:rsidRPr="00CF5198" w:rsidRDefault="00C3379B">
            <w:pPr>
              <w:rPr>
                <w:rFonts w:cs="Arial"/>
                <w:sz w:val="20"/>
              </w:rPr>
            </w:pPr>
            <w:r w:rsidRPr="00CF5198">
              <w:rPr>
                <w:rFonts w:cs="Arial"/>
                <w:b/>
                <w:bCs/>
                <w:color w:val="FFFFFF"/>
                <w:sz w:val="20"/>
                <w:szCs w:val="20"/>
              </w:rPr>
              <w:t>Referenčna zahteva</w:t>
            </w:r>
          </w:p>
        </w:tc>
        <w:tc>
          <w:tcPr>
            <w:tcW w:w="2551" w:type="dxa"/>
            <w:tcBorders>
              <w:top w:val="outset" w:sz="6" w:space="0" w:color="auto"/>
              <w:left w:val="outset" w:sz="6" w:space="0" w:color="auto"/>
              <w:bottom w:val="outset" w:sz="6" w:space="0" w:color="auto"/>
              <w:right w:val="outset" w:sz="6" w:space="0" w:color="auto"/>
            </w:tcBorders>
            <w:shd w:val="clear" w:color="auto" w:fill="0B6B57"/>
            <w:tcMar>
              <w:top w:w="110" w:type="dxa"/>
              <w:left w:w="100" w:type="dxa"/>
              <w:bottom w:w="110" w:type="dxa"/>
              <w:right w:w="100" w:type="dxa"/>
            </w:tcMar>
            <w:vAlign w:val="center"/>
            <w:hideMark/>
          </w:tcPr>
          <w:p w14:paraId="07A29FDB" w14:textId="77777777" w:rsidR="00C3379B" w:rsidRPr="00CF5198" w:rsidRDefault="00C3379B" w:rsidP="00EC353A">
            <w:pPr>
              <w:jc w:val="both"/>
              <w:rPr>
                <w:rFonts w:cs="Arial"/>
                <w:sz w:val="20"/>
              </w:rPr>
            </w:pPr>
            <w:r w:rsidRPr="00CF5198">
              <w:rPr>
                <w:rFonts w:cs="Arial"/>
                <w:b/>
                <w:bCs/>
                <w:color w:val="FFFFFF"/>
                <w:sz w:val="20"/>
                <w:szCs w:val="20"/>
              </w:rPr>
              <w:t>Naročnik in kontaktna oseba</w:t>
            </w:r>
          </w:p>
        </w:tc>
        <w:tc>
          <w:tcPr>
            <w:tcW w:w="1984" w:type="dxa"/>
            <w:tcBorders>
              <w:top w:val="outset" w:sz="6" w:space="0" w:color="auto"/>
              <w:left w:val="outset" w:sz="6" w:space="0" w:color="auto"/>
              <w:bottom w:val="outset" w:sz="6" w:space="0" w:color="auto"/>
              <w:right w:val="outset" w:sz="6" w:space="0" w:color="auto"/>
            </w:tcBorders>
            <w:shd w:val="clear" w:color="auto" w:fill="0B6B57"/>
            <w:tcMar>
              <w:top w:w="110" w:type="dxa"/>
              <w:left w:w="100" w:type="dxa"/>
              <w:bottom w:w="110" w:type="dxa"/>
              <w:right w:w="100" w:type="dxa"/>
            </w:tcMar>
            <w:vAlign w:val="center"/>
            <w:hideMark/>
          </w:tcPr>
          <w:p w14:paraId="04DB480A" w14:textId="52DB4910" w:rsidR="00C3379B" w:rsidRPr="00CF5198" w:rsidRDefault="00C3379B" w:rsidP="00EC353A">
            <w:pPr>
              <w:jc w:val="both"/>
              <w:rPr>
                <w:rFonts w:cs="Arial"/>
                <w:sz w:val="20"/>
              </w:rPr>
            </w:pPr>
            <w:r w:rsidRPr="00CF5198">
              <w:rPr>
                <w:rFonts w:cs="Arial"/>
                <w:b/>
                <w:bCs/>
                <w:color w:val="FFFFFF"/>
                <w:sz w:val="20"/>
                <w:szCs w:val="20"/>
              </w:rPr>
              <w:t xml:space="preserve">Naziv projekta, datum </w:t>
            </w:r>
          </w:p>
        </w:tc>
        <w:tc>
          <w:tcPr>
            <w:tcW w:w="1985" w:type="dxa"/>
            <w:tcBorders>
              <w:top w:val="outset" w:sz="6" w:space="0" w:color="auto"/>
              <w:left w:val="outset" w:sz="6" w:space="0" w:color="auto"/>
              <w:bottom w:val="outset" w:sz="6" w:space="0" w:color="auto"/>
              <w:right w:val="outset" w:sz="6" w:space="0" w:color="auto"/>
            </w:tcBorders>
            <w:shd w:val="clear" w:color="auto" w:fill="0B6B57"/>
            <w:tcMar>
              <w:top w:w="110" w:type="dxa"/>
              <w:left w:w="100" w:type="dxa"/>
              <w:bottom w:w="110" w:type="dxa"/>
              <w:right w:w="100" w:type="dxa"/>
            </w:tcMar>
            <w:vAlign w:val="center"/>
            <w:hideMark/>
          </w:tcPr>
          <w:p w14:paraId="6B6752F0" w14:textId="7DC5FA6A" w:rsidR="00C3379B" w:rsidRPr="00CF5198" w:rsidRDefault="00E4094A">
            <w:pPr>
              <w:rPr>
                <w:rFonts w:cs="Arial"/>
                <w:sz w:val="20"/>
              </w:rPr>
            </w:pPr>
            <w:r>
              <w:rPr>
                <w:rFonts w:cs="Arial"/>
                <w:sz w:val="20"/>
              </w:rPr>
              <w:t>OPOMBE</w:t>
            </w:r>
          </w:p>
        </w:tc>
      </w:tr>
      <w:tr w:rsidR="00C3379B" w:rsidRPr="00EE4B73" w14:paraId="6A9504B7" w14:textId="77777777" w:rsidTr="00CF5198">
        <w:tc>
          <w:tcPr>
            <w:tcW w:w="2551" w:type="dxa"/>
            <w:tcBorders>
              <w:top w:val="outset" w:sz="6" w:space="0" w:color="auto"/>
              <w:left w:val="outset" w:sz="6" w:space="0" w:color="auto"/>
              <w:bottom w:val="outset" w:sz="6" w:space="0" w:color="auto"/>
              <w:right w:val="outset" w:sz="6" w:space="0" w:color="auto"/>
            </w:tcBorders>
            <w:tcMar>
              <w:top w:w="95" w:type="dxa"/>
              <w:left w:w="100" w:type="dxa"/>
              <w:bottom w:w="95" w:type="dxa"/>
              <w:right w:w="100" w:type="dxa"/>
            </w:tcMar>
            <w:vAlign w:val="center"/>
          </w:tcPr>
          <w:p w14:paraId="0A27ABDB" w14:textId="1E4343A0" w:rsidR="00C3379B" w:rsidRPr="00CF5198" w:rsidRDefault="00C3379B">
            <w:pPr>
              <w:rPr>
                <w:rFonts w:cs="Arial"/>
                <w:sz w:val="20"/>
              </w:rPr>
            </w:pPr>
          </w:p>
        </w:tc>
        <w:tc>
          <w:tcPr>
            <w:tcW w:w="2551" w:type="dxa"/>
            <w:tcBorders>
              <w:top w:val="outset" w:sz="6" w:space="0" w:color="auto"/>
              <w:left w:val="outset" w:sz="6" w:space="0" w:color="auto"/>
              <w:bottom w:val="outset" w:sz="6" w:space="0" w:color="auto"/>
              <w:right w:val="outset" w:sz="6" w:space="0" w:color="auto"/>
            </w:tcBorders>
            <w:tcMar>
              <w:top w:w="95" w:type="dxa"/>
              <w:left w:w="100" w:type="dxa"/>
              <w:bottom w:w="95" w:type="dxa"/>
              <w:right w:w="100" w:type="dxa"/>
            </w:tcMar>
            <w:vAlign w:val="center"/>
            <w:hideMark/>
          </w:tcPr>
          <w:p w14:paraId="2EF89CFE" w14:textId="77777777" w:rsidR="00C3379B" w:rsidRPr="00CF5198" w:rsidRDefault="00C3379B">
            <w:pPr>
              <w:rPr>
                <w:rFonts w:cs="Arial"/>
                <w:sz w:val="20"/>
              </w:rPr>
            </w:pPr>
          </w:p>
        </w:tc>
        <w:tc>
          <w:tcPr>
            <w:tcW w:w="1984" w:type="dxa"/>
            <w:tcBorders>
              <w:top w:val="outset" w:sz="6" w:space="0" w:color="auto"/>
              <w:left w:val="outset" w:sz="6" w:space="0" w:color="auto"/>
              <w:bottom w:val="outset" w:sz="6" w:space="0" w:color="auto"/>
              <w:right w:val="outset" w:sz="6" w:space="0" w:color="auto"/>
            </w:tcBorders>
            <w:tcMar>
              <w:top w:w="95" w:type="dxa"/>
              <w:left w:w="100" w:type="dxa"/>
              <w:bottom w:w="95" w:type="dxa"/>
              <w:right w:w="100" w:type="dxa"/>
            </w:tcMar>
            <w:vAlign w:val="center"/>
            <w:hideMark/>
          </w:tcPr>
          <w:p w14:paraId="12AB8B1A" w14:textId="77777777" w:rsidR="00C3379B" w:rsidRPr="00CF5198" w:rsidRDefault="00C3379B">
            <w:pPr>
              <w:rPr>
                <w:rFonts w:cs="Arial"/>
                <w:sz w:val="20"/>
              </w:rPr>
            </w:pPr>
          </w:p>
        </w:tc>
        <w:tc>
          <w:tcPr>
            <w:tcW w:w="1985" w:type="dxa"/>
            <w:tcBorders>
              <w:top w:val="outset" w:sz="6" w:space="0" w:color="auto"/>
              <w:left w:val="outset" w:sz="6" w:space="0" w:color="auto"/>
              <w:bottom w:val="outset" w:sz="6" w:space="0" w:color="auto"/>
              <w:right w:val="outset" w:sz="6" w:space="0" w:color="auto"/>
            </w:tcBorders>
            <w:tcMar>
              <w:top w:w="95" w:type="dxa"/>
              <w:left w:w="100" w:type="dxa"/>
              <w:bottom w:w="95" w:type="dxa"/>
              <w:right w:w="100" w:type="dxa"/>
            </w:tcMar>
            <w:vAlign w:val="center"/>
            <w:hideMark/>
          </w:tcPr>
          <w:p w14:paraId="5A041B37" w14:textId="77777777" w:rsidR="00C3379B" w:rsidRPr="00CF5198" w:rsidRDefault="00C3379B">
            <w:pPr>
              <w:rPr>
                <w:rFonts w:cs="Arial"/>
                <w:sz w:val="20"/>
              </w:rPr>
            </w:pPr>
          </w:p>
        </w:tc>
      </w:tr>
      <w:tr w:rsidR="00CF5198" w:rsidRPr="00EE4B73" w14:paraId="0C1499C8" w14:textId="77777777" w:rsidTr="00CF5198">
        <w:tc>
          <w:tcPr>
            <w:tcW w:w="2551" w:type="dxa"/>
            <w:tcBorders>
              <w:top w:val="outset" w:sz="6" w:space="0" w:color="auto"/>
              <w:left w:val="outset" w:sz="6" w:space="0" w:color="auto"/>
              <w:bottom w:val="outset" w:sz="6" w:space="0" w:color="auto"/>
              <w:right w:val="outset" w:sz="6" w:space="0" w:color="auto"/>
            </w:tcBorders>
            <w:shd w:val="clear" w:color="auto" w:fill="F8FAFA"/>
            <w:tcMar>
              <w:top w:w="95" w:type="dxa"/>
              <w:left w:w="100" w:type="dxa"/>
              <w:bottom w:w="95" w:type="dxa"/>
              <w:right w:w="100" w:type="dxa"/>
            </w:tcMar>
            <w:vAlign w:val="center"/>
          </w:tcPr>
          <w:p w14:paraId="4C10B803" w14:textId="77777777" w:rsidR="00CF5198" w:rsidRPr="00CF5198" w:rsidRDefault="00CF5198" w:rsidP="003753D6">
            <w:pPr>
              <w:rPr>
                <w:rFonts w:cs="Arial"/>
                <w:sz w:val="20"/>
              </w:rPr>
            </w:pPr>
          </w:p>
        </w:tc>
        <w:tc>
          <w:tcPr>
            <w:tcW w:w="2551" w:type="dxa"/>
            <w:tcBorders>
              <w:top w:val="outset" w:sz="6" w:space="0" w:color="auto"/>
              <w:left w:val="outset" w:sz="6" w:space="0" w:color="auto"/>
              <w:bottom w:val="outset" w:sz="6" w:space="0" w:color="auto"/>
              <w:right w:val="outset" w:sz="6" w:space="0" w:color="auto"/>
            </w:tcBorders>
            <w:shd w:val="clear" w:color="auto" w:fill="F8FAFA"/>
            <w:tcMar>
              <w:top w:w="95" w:type="dxa"/>
              <w:left w:w="100" w:type="dxa"/>
              <w:bottom w:w="95" w:type="dxa"/>
              <w:right w:w="100" w:type="dxa"/>
            </w:tcMar>
            <w:vAlign w:val="center"/>
            <w:hideMark/>
          </w:tcPr>
          <w:p w14:paraId="387038B6" w14:textId="77777777" w:rsidR="00CF5198" w:rsidRPr="00CF5198" w:rsidRDefault="00CF5198" w:rsidP="003753D6">
            <w:pPr>
              <w:rPr>
                <w:rFonts w:cs="Arial"/>
                <w:sz w:val="20"/>
              </w:rPr>
            </w:pPr>
          </w:p>
        </w:tc>
        <w:tc>
          <w:tcPr>
            <w:tcW w:w="1984" w:type="dxa"/>
            <w:tcBorders>
              <w:top w:val="outset" w:sz="6" w:space="0" w:color="auto"/>
              <w:left w:val="outset" w:sz="6" w:space="0" w:color="auto"/>
              <w:bottom w:val="outset" w:sz="6" w:space="0" w:color="auto"/>
              <w:right w:val="outset" w:sz="6" w:space="0" w:color="auto"/>
            </w:tcBorders>
            <w:shd w:val="clear" w:color="auto" w:fill="F8FAFA"/>
            <w:tcMar>
              <w:top w:w="95" w:type="dxa"/>
              <w:left w:w="100" w:type="dxa"/>
              <w:bottom w:w="95" w:type="dxa"/>
              <w:right w:w="100" w:type="dxa"/>
            </w:tcMar>
            <w:vAlign w:val="center"/>
            <w:hideMark/>
          </w:tcPr>
          <w:p w14:paraId="443C6DFE" w14:textId="77777777" w:rsidR="00CF5198" w:rsidRPr="00CF5198" w:rsidRDefault="00CF5198" w:rsidP="003753D6">
            <w:pPr>
              <w:rPr>
                <w:rFonts w:cs="Arial"/>
                <w:sz w:val="20"/>
              </w:rPr>
            </w:pPr>
          </w:p>
        </w:tc>
        <w:tc>
          <w:tcPr>
            <w:tcW w:w="1985" w:type="dxa"/>
            <w:tcBorders>
              <w:top w:val="outset" w:sz="6" w:space="0" w:color="auto"/>
              <w:left w:val="outset" w:sz="6" w:space="0" w:color="auto"/>
              <w:bottom w:val="outset" w:sz="6" w:space="0" w:color="auto"/>
              <w:right w:val="outset" w:sz="6" w:space="0" w:color="auto"/>
            </w:tcBorders>
            <w:shd w:val="clear" w:color="auto" w:fill="F8FAFA"/>
            <w:tcMar>
              <w:top w:w="95" w:type="dxa"/>
              <w:left w:w="100" w:type="dxa"/>
              <w:bottom w:w="95" w:type="dxa"/>
              <w:right w:w="100" w:type="dxa"/>
            </w:tcMar>
            <w:vAlign w:val="center"/>
            <w:hideMark/>
          </w:tcPr>
          <w:p w14:paraId="5D5474E0" w14:textId="77777777" w:rsidR="00CF5198" w:rsidRPr="00CF5198" w:rsidRDefault="00CF5198" w:rsidP="003753D6">
            <w:pPr>
              <w:rPr>
                <w:rFonts w:cs="Arial"/>
                <w:sz w:val="20"/>
              </w:rPr>
            </w:pPr>
          </w:p>
        </w:tc>
      </w:tr>
      <w:tr w:rsidR="00CF5198" w:rsidRPr="00EE4B73" w14:paraId="5445C8BB" w14:textId="77777777" w:rsidTr="00CF5198">
        <w:tc>
          <w:tcPr>
            <w:tcW w:w="2551" w:type="dxa"/>
            <w:tcBorders>
              <w:top w:val="outset" w:sz="6" w:space="0" w:color="auto"/>
              <w:left w:val="outset" w:sz="6" w:space="0" w:color="auto"/>
              <w:bottom w:val="outset" w:sz="6" w:space="0" w:color="auto"/>
              <w:right w:val="outset" w:sz="6" w:space="0" w:color="auto"/>
            </w:tcBorders>
            <w:shd w:val="clear" w:color="auto" w:fill="F8FAFA"/>
            <w:tcMar>
              <w:top w:w="95" w:type="dxa"/>
              <w:left w:w="100" w:type="dxa"/>
              <w:bottom w:w="95" w:type="dxa"/>
              <w:right w:w="100" w:type="dxa"/>
            </w:tcMar>
            <w:vAlign w:val="center"/>
          </w:tcPr>
          <w:p w14:paraId="0D5C506C" w14:textId="77777777" w:rsidR="00CF5198" w:rsidRPr="00CF5198" w:rsidRDefault="00CF5198" w:rsidP="003753D6">
            <w:pPr>
              <w:rPr>
                <w:rFonts w:cs="Arial"/>
                <w:sz w:val="20"/>
              </w:rPr>
            </w:pPr>
          </w:p>
        </w:tc>
        <w:tc>
          <w:tcPr>
            <w:tcW w:w="2551" w:type="dxa"/>
            <w:tcBorders>
              <w:top w:val="outset" w:sz="6" w:space="0" w:color="auto"/>
              <w:left w:val="outset" w:sz="6" w:space="0" w:color="auto"/>
              <w:bottom w:val="outset" w:sz="6" w:space="0" w:color="auto"/>
              <w:right w:val="outset" w:sz="6" w:space="0" w:color="auto"/>
            </w:tcBorders>
            <w:shd w:val="clear" w:color="auto" w:fill="F8FAFA"/>
            <w:tcMar>
              <w:top w:w="95" w:type="dxa"/>
              <w:left w:w="100" w:type="dxa"/>
              <w:bottom w:w="95" w:type="dxa"/>
              <w:right w:w="100" w:type="dxa"/>
            </w:tcMar>
            <w:vAlign w:val="center"/>
            <w:hideMark/>
          </w:tcPr>
          <w:p w14:paraId="2985ECA5" w14:textId="77777777" w:rsidR="00CF5198" w:rsidRPr="00CF5198" w:rsidRDefault="00CF5198" w:rsidP="003753D6">
            <w:pPr>
              <w:rPr>
                <w:rFonts w:cs="Arial"/>
                <w:sz w:val="20"/>
              </w:rPr>
            </w:pPr>
          </w:p>
        </w:tc>
        <w:tc>
          <w:tcPr>
            <w:tcW w:w="1984" w:type="dxa"/>
            <w:tcBorders>
              <w:top w:val="outset" w:sz="6" w:space="0" w:color="auto"/>
              <w:left w:val="outset" w:sz="6" w:space="0" w:color="auto"/>
              <w:bottom w:val="outset" w:sz="6" w:space="0" w:color="auto"/>
              <w:right w:val="outset" w:sz="6" w:space="0" w:color="auto"/>
            </w:tcBorders>
            <w:shd w:val="clear" w:color="auto" w:fill="F8FAFA"/>
            <w:tcMar>
              <w:top w:w="95" w:type="dxa"/>
              <w:left w:w="100" w:type="dxa"/>
              <w:bottom w:w="95" w:type="dxa"/>
              <w:right w:w="100" w:type="dxa"/>
            </w:tcMar>
            <w:vAlign w:val="center"/>
            <w:hideMark/>
          </w:tcPr>
          <w:p w14:paraId="11D42C44" w14:textId="77777777" w:rsidR="00CF5198" w:rsidRPr="00CF5198" w:rsidRDefault="00CF5198" w:rsidP="003753D6">
            <w:pPr>
              <w:rPr>
                <w:rFonts w:cs="Arial"/>
                <w:sz w:val="20"/>
              </w:rPr>
            </w:pPr>
          </w:p>
        </w:tc>
        <w:tc>
          <w:tcPr>
            <w:tcW w:w="1985" w:type="dxa"/>
            <w:tcBorders>
              <w:top w:val="outset" w:sz="6" w:space="0" w:color="auto"/>
              <w:left w:val="outset" w:sz="6" w:space="0" w:color="auto"/>
              <w:bottom w:val="outset" w:sz="6" w:space="0" w:color="auto"/>
              <w:right w:val="outset" w:sz="6" w:space="0" w:color="auto"/>
            </w:tcBorders>
            <w:shd w:val="clear" w:color="auto" w:fill="F8FAFA"/>
            <w:tcMar>
              <w:top w:w="95" w:type="dxa"/>
              <w:left w:w="100" w:type="dxa"/>
              <w:bottom w:w="95" w:type="dxa"/>
              <w:right w:w="100" w:type="dxa"/>
            </w:tcMar>
            <w:vAlign w:val="center"/>
            <w:hideMark/>
          </w:tcPr>
          <w:p w14:paraId="13B2FAA2" w14:textId="77777777" w:rsidR="00CF5198" w:rsidRPr="00CF5198" w:rsidRDefault="00CF5198" w:rsidP="003753D6">
            <w:pPr>
              <w:rPr>
                <w:rFonts w:cs="Arial"/>
                <w:sz w:val="20"/>
              </w:rPr>
            </w:pPr>
          </w:p>
        </w:tc>
      </w:tr>
      <w:tr w:rsidR="00C3379B" w:rsidRPr="00EE4B73" w14:paraId="6ED6253C" w14:textId="77777777" w:rsidTr="00CF5198">
        <w:tc>
          <w:tcPr>
            <w:tcW w:w="2551" w:type="dxa"/>
            <w:tcBorders>
              <w:top w:val="outset" w:sz="6" w:space="0" w:color="auto"/>
              <w:left w:val="outset" w:sz="6" w:space="0" w:color="auto"/>
              <w:bottom w:val="outset" w:sz="6" w:space="0" w:color="auto"/>
              <w:right w:val="outset" w:sz="6" w:space="0" w:color="auto"/>
            </w:tcBorders>
            <w:shd w:val="clear" w:color="auto" w:fill="F8FAFA"/>
            <w:tcMar>
              <w:top w:w="95" w:type="dxa"/>
              <w:left w:w="100" w:type="dxa"/>
              <w:bottom w:w="95" w:type="dxa"/>
              <w:right w:w="100" w:type="dxa"/>
            </w:tcMar>
            <w:vAlign w:val="center"/>
          </w:tcPr>
          <w:p w14:paraId="71E2C45B" w14:textId="15860E32" w:rsidR="00C3379B" w:rsidRPr="00CF5198" w:rsidRDefault="00C3379B">
            <w:pPr>
              <w:rPr>
                <w:rFonts w:cs="Arial"/>
                <w:sz w:val="20"/>
              </w:rPr>
            </w:pPr>
          </w:p>
        </w:tc>
        <w:tc>
          <w:tcPr>
            <w:tcW w:w="2551" w:type="dxa"/>
            <w:tcBorders>
              <w:top w:val="outset" w:sz="6" w:space="0" w:color="auto"/>
              <w:left w:val="outset" w:sz="6" w:space="0" w:color="auto"/>
              <w:bottom w:val="outset" w:sz="6" w:space="0" w:color="auto"/>
              <w:right w:val="outset" w:sz="6" w:space="0" w:color="auto"/>
            </w:tcBorders>
            <w:shd w:val="clear" w:color="auto" w:fill="F8FAFA"/>
            <w:tcMar>
              <w:top w:w="95" w:type="dxa"/>
              <w:left w:w="100" w:type="dxa"/>
              <w:bottom w:w="95" w:type="dxa"/>
              <w:right w:w="100" w:type="dxa"/>
            </w:tcMar>
            <w:vAlign w:val="center"/>
            <w:hideMark/>
          </w:tcPr>
          <w:p w14:paraId="2393DC22" w14:textId="77777777" w:rsidR="00C3379B" w:rsidRPr="00CF5198" w:rsidRDefault="00C3379B">
            <w:pPr>
              <w:rPr>
                <w:rFonts w:cs="Arial"/>
                <w:sz w:val="20"/>
              </w:rPr>
            </w:pPr>
          </w:p>
        </w:tc>
        <w:tc>
          <w:tcPr>
            <w:tcW w:w="1984" w:type="dxa"/>
            <w:tcBorders>
              <w:top w:val="outset" w:sz="6" w:space="0" w:color="auto"/>
              <w:left w:val="outset" w:sz="6" w:space="0" w:color="auto"/>
              <w:bottom w:val="outset" w:sz="6" w:space="0" w:color="auto"/>
              <w:right w:val="outset" w:sz="6" w:space="0" w:color="auto"/>
            </w:tcBorders>
            <w:shd w:val="clear" w:color="auto" w:fill="F8FAFA"/>
            <w:tcMar>
              <w:top w:w="95" w:type="dxa"/>
              <w:left w:w="100" w:type="dxa"/>
              <w:bottom w:w="95" w:type="dxa"/>
              <w:right w:w="100" w:type="dxa"/>
            </w:tcMar>
            <w:vAlign w:val="center"/>
            <w:hideMark/>
          </w:tcPr>
          <w:p w14:paraId="7A70CE9A" w14:textId="77777777" w:rsidR="00C3379B" w:rsidRPr="00CF5198" w:rsidRDefault="00C3379B">
            <w:pPr>
              <w:rPr>
                <w:rFonts w:cs="Arial"/>
                <w:sz w:val="20"/>
              </w:rPr>
            </w:pPr>
          </w:p>
        </w:tc>
        <w:tc>
          <w:tcPr>
            <w:tcW w:w="1985" w:type="dxa"/>
            <w:tcBorders>
              <w:top w:val="outset" w:sz="6" w:space="0" w:color="auto"/>
              <w:left w:val="outset" w:sz="6" w:space="0" w:color="auto"/>
              <w:bottom w:val="outset" w:sz="6" w:space="0" w:color="auto"/>
              <w:right w:val="outset" w:sz="6" w:space="0" w:color="auto"/>
            </w:tcBorders>
            <w:shd w:val="clear" w:color="auto" w:fill="F8FAFA"/>
            <w:tcMar>
              <w:top w:w="95" w:type="dxa"/>
              <w:left w:w="100" w:type="dxa"/>
              <w:bottom w:w="95" w:type="dxa"/>
              <w:right w:w="100" w:type="dxa"/>
            </w:tcMar>
            <w:vAlign w:val="center"/>
            <w:hideMark/>
          </w:tcPr>
          <w:p w14:paraId="54B2EA5F" w14:textId="77777777" w:rsidR="00C3379B" w:rsidRPr="00CF5198" w:rsidRDefault="00C3379B">
            <w:pPr>
              <w:rPr>
                <w:rFonts w:cs="Arial"/>
                <w:sz w:val="20"/>
              </w:rPr>
            </w:pPr>
          </w:p>
        </w:tc>
      </w:tr>
    </w:tbl>
    <w:p w14:paraId="2C582018" w14:textId="77777777" w:rsidR="001B302F" w:rsidRPr="00CF5198" w:rsidRDefault="001B302F" w:rsidP="00B767A2">
      <w:pPr>
        <w:spacing w:after="20"/>
        <w:jc w:val="both"/>
        <w:rPr>
          <w:rFonts w:cs="Arial"/>
          <w:sz w:val="20"/>
          <w:szCs w:val="20"/>
        </w:rPr>
      </w:pPr>
    </w:p>
    <w:p w14:paraId="3FAE038B" w14:textId="77777777" w:rsidR="001B302F" w:rsidRPr="00CF5198" w:rsidRDefault="00EE4B73">
      <w:pPr>
        <w:jc w:val="both"/>
        <w:rPr>
          <w:rFonts w:cs="Arial"/>
          <w:sz w:val="20"/>
          <w:szCs w:val="20"/>
        </w:rPr>
      </w:pPr>
      <w:r w:rsidRPr="00CF5198">
        <w:rPr>
          <w:rFonts w:cs="Arial"/>
          <w:i/>
          <w:iCs/>
          <w:sz w:val="20"/>
          <w:szCs w:val="20"/>
        </w:rPr>
        <w:t>Opomba: V primeru več referenc se dodajo vrstice.</w:t>
      </w:r>
    </w:p>
    <w:p w14:paraId="2C2A5367" w14:textId="77777777" w:rsidR="00E4094A" w:rsidRDefault="00681F2D">
      <w:pPr>
        <w:pStyle w:val="Navaden1"/>
        <w:spacing w:line="268" w:lineRule="auto"/>
      </w:pPr>
      <w:r>
        <w:t xml:space="preserve">Kraj in datum: _______________________________    </w:t>
      </w:r>
    </w:p>
    <w:p w14:paraId="7F1A5823" w14:textId="77777777" w:rsidR="00E4094A" w:rsidRDefault="00E4094A">
      <w:pPr>
        <w:pStyle w:val="Navaden1"/>
        <w:spacing w:line="268" w:lineRule="auto"/>
      </w:pPr>
    </w:p>
    <w:p w14:paraId="0EB10FD8" w14:textId="77777777" w:rsidR="00E4094A" w:rsidRDefault="00681F2D" w:rsidP="00E4094A">
      <w:pPr>
        <w:pStyle w:val="Navaden1"/>
        <w:spacing w:line="268" w:lineRule="auto"/>
        <w:ind w:left="1440" w:firstLine="720"/>
      </w:pPr>
      <w:r>
        <w:t>Ime in priimek / funkcija: _______________________________</w:t>
      </w:r>
    </w:p>
    <w:p w14:paraId="39C94318" w14:textId="77777777" w:rsidR="00E4094A" w:rsidRDefault="00E4094A" w:rsidP="00E4094A">
      <w:pPr>
        <w:pStyle w:val="Navaden1"/>
        <w:spacing w:line="268" w:lineRule="auto"/>
        <w:ind w:left="1440" w:firstLine="720"/>
      </w:pPr>
    </w:p>
    <w:p w14:paraId="504869DE" w14:textId="77777777" w:rsidR="00E4094A" w:rsidRDefault="00E4094A" w:rsidP="00E4094A">
      <w:pPr>
        <w:pStyle w:val="Navaden1"/>
        <w:spacing w:line="268" w:lineRule="auto"/>
        <w:ind w:left="1440" w:firstLine="720"/>
      </w:pPr>
    </w:p>
    <w:p w14:paraId="3C3457A1" w14:textId="791FB3FA" w:rsidR="00681F2D" w:rsidRDefault="00681F2D" w:rsidP="00E4094A">
      <w:pPr>
        <w:pStyle w:val="Navaden1"/>
        <w:spacing w:line="268" w:lineRule="auto"/>
        <w:ind w:left="1440" w:firstLine="720"/>
        <w:rPr>
          <w:sz w:val="21"/>
        </w:rPr>
      </w:pPr>
      <w:r>
        <w:t xml:space="preserve">  Žig in podpis: _______________________________</w:t>
      </w:r>
      <w:r>
        <w:br w:type="page"/>
      </w:r>
    </w:p>
    <w:p w14:paraId="2C9092EC" w14:textId="77777777" w:rsidR="009B6D5E" w:rsidRDefault="009B6D5E" w:rsidP="009B6D5E">
      <w:pPr>
        <w:pStyle w:val="Naslov2"/>
        <w:pageBreakBefore/>
        <w:jc w:val="both"/>
        <w:rPr>
          <w:kern w:val="2"/>
          <w:szCs w:val="25"/>
          <w:lang w:eastAsia="sl-SI"/>
          <w14:ligatures w14:val="standardContextual"/>
        </w:rPr>
      </w:pPr>
      <w:r>
        <w:rPr>
          <w:rFonts w:ascii="Arial" w:hAnsi="Arial" w:cs="Arial"/>
          <w:color w:val="084C3E"/>
          <w:sz w:val="24"/>
          <w:szCs w:val="24"/>
        </w:rPr>
        <w:lastRenderedPageBreak/>
        <w:t>14.5 Podatki o vodji del</w:t>
      </w:r>
    </w:p>
    <w:p w14:paraId="45F34343" w14:textId="77777777" w:rsidR="00CF5198" w:rsidRPr="00CF5198" w:rsidRDefault="00CF5198" w:rsidP="00CF5198"/>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EE4B73" w14:paraId="2495FA89" w14:textId="77777777">
        <w:trPr>
          <w:tblHeader/>
          <w:jc w:val="center"/>
        </w:trPr>
        <w:tc>
          <w:tcPr>
            <w:tcW w:w="9468" w:type="dxa"/>
            <w:gridSpan w:val="2"/>
            <w:shd w:val="clear" w:color="auto" w:fill="0B6B57"/>
            <w:tcMar>
              <w:top w:w="120" w:type="dxa"/>
              <w:left w:w="150" w:type="dxa"/>
              <w:bottom w:w="120" w:type="dxa"/>
              <w:right w:w="150" w:type="dxa"/>
            </w:tcMar>
          </w:tcPr>
          <w:p w14:paraId="1E7C60B0" w14:textId="77777777" w:rsidR="001B302F" w:rsidRPr="00CF5198" w:rsidRDefault="00181317" w:rsidP="00B767A2">
            <w:pPr>
              <w:jc w:val="both"/>
              <w:rPr>
                <w:rFonts w:cs="Arial"/>
                <w:sz w:val="20"/>
                <w:szCs w:val="20"/>
              </w:rPr>
            </w:pPr>
            <w:r w:rsidRPr="00CF5198">
              <w:rPr>
                <w:rFonts w:eastAsia="Arial" w:cs="Arial"/>
                <w:b/>
                <w:color w:val="FFFFFF"/>
                <w:sz w:val="20"/>
                <w:szCs w:val="20"/>
              </w:rPr>
              <w:t>ODGOVORNA OSEBA ZA IZVEDBO DEL</w:t>
            </w:r>
          </w:p>
        </w:tc>
      </w:tr>
      <w:tr w:rsidR="001B302F" w:rsidRPr="00EE4B73" w14:paraId="04F58FF0" w14:textId="77777777">
        <w:trPr>
          <w:jc w:val="center"/>
        </w:trPr>
        <w:tc>
          <w:tcPr>
            <w:tcW w:w="2948" w:type="dxa"/>
            <w:shd w:val="clear" w:color="auto" w:fill="F2F4F5"/>
            <w:tcMar>
              <w:top w:w="100" w:type="dxa"/>
              <w:left w:w="130" w:type="dxa"/>
              <w:bottom w:w="100" w:type="dxa"/>
              <w:right w:w="130" w:type="dxa"/>
            </w:tcMar>
            <w:vAlign w:val="center"/>
          </w:tcPr>
          <w:p w14:paraId="28B90EE5" w14:textId="77777777" w:rsidR="001B302F" w:rsidRPr="00CF5198" w:rsidRDefault="00181317" w:rsidP="00B767A2">
            <w:pPr>
              <w:jc w:val="both"/>
              <w:rPr>
                <w:rFonts w:cs="Arial"/>
                <w:sz w:val="20"/>
                <w:szCs w:val="20"/>
              </w:rPr>
            </w:pPr>
            <w:r w:rsidRPr="00CF5198">
              <w:rPr>
                <w:rFonts w:eastAsia="Arial" w:cs="Arial"/>
                <w:b/>
                <w:sz w:val="20"/>
                <w:szCs w:val="20"/>
              </w:rPr>
              <w:t>Ime in priimek</w:t>
            </w:r>
          </w:p>
        </w:tc>
        <w:tc>
          <w:tcPr>
            <w:tcW w:w="6236" w:type="dxa"/>
            <w:tcMar>
              <w:top w:w="100" w:type="dxa"/>
              <w:left w:w="130" w:type="dxa"/>
              <w:bottom w:w="100" w:type="dxa"/>
              <w:right w:w="130" w:type="dxa"/>
            </w:tcMar>
            <w:vAlign w:val="center"/>
          </w:tcPr>
          <w:p w14:paraId="5E7D38B6" w14:textId="77777777" w:rsidR="001B302F" w:rsidRPr="00CF5198" w:rsidRDefault="001B302F" w:rsidP="00B767A2">
            <w:pPr>
              <w:jc w:val="both"/>
              <w:rPr>
                <w:rFonts w:cs="Arial"/>
                <w:sz w:val="20"/>
                <w:szCs w:val="20"/>
              </w:rPr>
            </w:pPr>
          </w:p>
        </w:tc>
      </w:tr>
      <w:tr w:rsidR="001B302F" w:rsidRPr="00EE4B73" w14:paraId="2F033C46" w14:textId="77777777">
        <w:trPr>
          <w:jc w:val="center"/>
        </w:trPr>
        <w:tc>
          <w:tcPr>
            <w:tcW w:w="2948" w:type="dxa"/>
            <w:shd w:val="clear" w:color="auto" w:fill="F2F4F5"/>
            <w:tcMar>
              <w:top w:w="100" w:type="dxa"/>
              <w:left w:w="130" w:type="dxa"/>
              <w:bottom w:w="100" w:type="dxa"/>
              <w:right w:w="130" w:type="dxa"/>
            </w:tcMar>
            <w:vAlign w:val="center"/>
          </w:tcPr>
          <w:p w14:paraId="5B9F9A4A" w14:textId="77777777" w:rsidR="001B302F" w:rsidRPr="00CF5198" w:rsidRDefault="00181317" w:rsidP="00B767A2">
            <w:pPr>
              <w:jc w:val="both"/>
              <w:rPr>
                <w:rFonts w:cs="Arial"/>
                <w:sz w:val="20"/>
                <w:szCs w:val="20"/>
              </w:rPr>
            </w:pPr>
            <w:r w:rsidRPr="00CF5198">
              <w:rPr>
                <w:rFonts w:eastAsia="Arial" w:cs="Arial"/>
                <w:b/>
                <w:sz w:val="20"/>
                <w:szCs w:val="20"/>
              </w:rPr>
              <w:t>Strokovni naziv / pooblastilo</w:t>
            </w:r>
          </w:p>
        </w:tc>
        <w:tc>
          <w:tcPr>
            <w:tcW w:w="6236" w:type="dxa"/>
            <w:tcMar>
              <w:top w:w="100" w:type="dxa"/>
              <w:left w:w="130" w:type="dxa"/>
              <w:bottom w:w="100" w:type="dxa"/>
              <w:right w:w="130" w:type="dxa"/>
            </w:tcMar>
            <w:vAlign w:val="center"/>
          </w:tcPr>
          <w:p w14:paraId="14EEFA41" w14:textId="77777777" w:rsidR="001B302F" w:rsidRPr="00CF5198" w:rsidRDefault="001B302F" w:rsidP="00B767A2">
            <w:pPr>
              <w:jc w:val="both"/>
              <w:rPr>
                <w:rFonts w:cs="Arial"/>
                <w:sz w:val="20"/>
                <w:szCs w:val="20"/>
              </w:rPr>
            </w:pPr>
          </w:p>
        </w:tc>
      </w:tr>
      <w:tr w:rsidR="001B302F" w:rsidRPr="00EE4B73" w14:paraId="017C009A" w14:textId="77777777">
        <w:trPr>
          <w:jc w:val="center"/>
        </w:trPr>
        <w:tc>
          <w:tcPr>
            <w:tcW w:w="2948" w:type="dxa"/>
            <w:shd w:val="clear" w:color="auto" w:fill="F2F4F5"/>
            <w:tcMar>
              <w:top w:w="100" w:type="dxa"/>
              <w:left w:w="130" w:type="dxa"/>
              <w:bottom w:w="100" w:type="dxa"/>
              <w:right w:w="130" w:type="dxa"/>
            </w:tcMar>
            <w:vAlign w:val="center"/>
          </w:tcPr>
          <w:p w14:paraId="2A2C06CC" w14:textId="77777777" w:rsidR="001B302F" w:rsidRPr="00CF5198" w:rsidRDefault="00181317" w:rsidP="00B767A2">
            <w:pPr>
              <w:jc w:val="both"/>
              <w:rPr>
                <w:rFonts w:cs="Arial"/>
                <w:sz w:val="20"/>
                <w:szCs w:val="20"/>
              </w:rPr>
            </w:pPr>
            <w:r w:rsidRPr="00CF5198">
              <w:rPr>
                <w:rFonts w:eastAsia="Arial" w:cs="Arial"/>
                <w:b/>
                <w:sz w:val="20"/>
                <w:szCs w:val="20"/>
              </w:rPr>
              <w:t>Številka vpisa v imenik, če je relevantno</w:t>
            </w:r>
          </w:p>
        </w:tc>
        <w:tc>
          <w:tcPr>
            <w:tcW w:w="6236" w:type="dxa"/>
            <w:tcMar>
              <w:top w:w="100" w:type="dxa"/>
              <w:left w:w="130" w:type="dxa"/>
              <w:bottom w:w="100" w:type="dxa"/>
              <w:right w:w="130" w:type="dxa"/>
            </w:tcMar>
            <w:vAlign w:val="center"/>
          </w:tcPr>
          <w:p w14:paraId="760D90E1" w14:textId="77777777" w:rsidR="001B302F" w:rsidRPr="00CF5198" w:rsidRDefault="001B302F" w:rsidP="00B767A2">
            <w:pPr>
              <w:jc w:val="both"/>
              <w:rPr>
                <w:rFonts w:cs="Arial"/>
                <w:sz w:val="20"/>
                <w:szCs w:val="20"/>
              </w:rPr>
            </w:pPr>
          </w:p>
        </w:tc>
      </w:tr>
      <w:tr w:rsidR="001B302F" w:rsidRPr="00EE4B73" w14:paraId="46806CD4" w14:textId="77777777">
        <w:trPr>
          <w:jc w:val="center"/>
        </w:trPr>
        <w:tc>
          <w:tcPr>
            <w:tcW w:w="2948" w:type="dxa"/>
            <w:shd w:val="clear" w:color="auto" w:fill="F2F4F5"/>
            <w:tcMar>
              <w:top w:w="100" w:type="dxa"/>
              <w:left w:w="130" w:type="dxa"/>
              <w:bottom w:w="100" w:type="dxa"/>
              <w:right w:w="130" w:type="dxa"/>
            </w:tcMar>
            <w:vAlign w:val="center"/>
          </w:tcPr>
          <w:p w14:paraId="0D2FC6FA" w14:textId="77777777" w:rsidR="001B302F" w:rsidRPr="00CF5198" w:rsidRDefault="00181317" w:rsidP="00B767A2">
            <w:pPr>
              <w:jc w:val="both"/>
              <w:rPr>
                <w:rFonts w:cs="Arial"/>
                <w:sz w:val="20"/>
                <w:szCs w:val="20"/>
              </w:rPr>
            </w:pPr>
            <w:r w:rsidRPr="00CF5198">
              <w:rPr>
                <w:rFonts w:eastAsia="Arial" w:cs="Arial"/>
                <w:b/>
                <w:sz w:val="20"/>
                <w:szCs w:val="20"/>
              </w:rPr>
              <w:t>Delodajalec / pravna podlaga sodelovanja</w:t>
            </w:r>
          </w:p>
        </w:tc>
        <w:tc>
          <w:tcPr>
            <w:tcW w:w="6236" w:type="dxa"/>
            <w:tcMar>
              <w:top w:w="100" w:type="dxa"/>
              <w:left w:w="130" w:type="dxa"/>
              <w:bottom w:w="100" w:type="dxa"/>
              <w:right w:w="130" w:type="dxa"/>
            </w:tcMar>
            <w:vAlign w:val="center"/>
          </w:tcPr>
          <w:p w14:paraId="7CF10CAE" w14:textId="77777777" w:rsidR="001B302F" w:rsidRPr="00CF5198" w:rsidRDefault="001B302F" w:rsidP="00B767A2">
            <w:pPr>
              <w:jc w:val="both"/>
              <w:rPr>
                <w:rFonts w:cs="Arial"/>
                <w:sz w:val="20"/>
                <w:szCs w:val="20"/>
              </w:rPr>
            </w:pPr>
          </w:p>
        </w:tc>
      </w:tr>
      <w:tr w:rsidR="001B302F" w:rsidRPr="00EE4B73" w14:paraId="4DB90883" w14:textId="77777777">
        <w:trPr>
          <w:jc w:val="center"/>
        </w:trPr>
        <w:tc>
          <w:tcPr>
            <w:tcW w:w="2948" w:type="dxa"/>
            <w:shd w:val="clear" w:color="auto" w:fill="F2F4F5"/>
            <w:tcMar>
              <w:top w:w="100" w:type="dxa"/>
              <w:left w:w="130" w:type="dxa"/>
              <w:bottom w:w="100" w:type="dxa"/>
              <w:right w:w="130" w:type="dxa"/>
            </w:tcMar>
            <w:vAlign w:val="center"/>
          </w:tcPr>
          <w:p w14:paraId="47DBDBC1" w14:textId="77777777" w:rsidR="001B302F" w:rsidRPr="00CF5198" w:rsidRDefault="00181317" w:rsidP="00B767A2">
            <w:pPr>
              <w:jc w:val="both"/>
              <w:rPr>
                <w:rFonts w:cs="Arial"/>
                <w:sz w:val="20"/>
                <w:szCs w:val="20"/>
              </w:rPr>
            </w:pPr>
            <w:r w:rsidRPr="00CF5198">
              <w:rPr>
                <w:rFonts w:eastAsia="Arial" w:cs="Arial"/>
                <w:b/>
                <w:sz w:val="20"/>
                <w:szCs w:val="20"/>
              </w:rPr>
              <w:t>Primerljiva referenca</w:t>
            </w:r>
          </w:p>
        </w:tc>
        <w:tc>
          <w:tcPr>
            <w:tcW w:w="6236" w:type="dxa"/>
            <w:tcMar>
              <w:top w:w="100" w:type="dxa"/>
              <w:left w:w="130" w:type="dxa"/>
              <w:bottom w:w="100" w:type="dxa"/>
              <w:right w:w="130" w:type="dxa"/>
            </w:tcMar>
            <w:vAlign w:val="center"/>
          </w:tcPr>
          <w:p w14:paraId="588A53AD" w14:textId="77777777" w:rsidR="001B302F" w:rsidRPr="00CF5198" w:rsidRDefault="001B302F" w:rsidP="00B767A2">
            <w:pPr>
              <w:jc w:val="both"/>
              <w:rPr>
                <w:rFonts w:cs="Arial"/>
                <w:sz w:val="20"/>
                <w:szCs w:val="20"/>
              </w:rPr>
            </w:pPr>
          </w:p>
        </w:tc>
      </w:tr>
      <w:tr w:rsidR="001B302F" w:rsidRPr="00EE4B73" w14:paraId="194388A1" w14:textId="77777777">
        <w:trPr>
          <w:jc w:val="center"/>
        </w:trPr>
        <w:tc>
          <w:tcPr>
            <w:tcW w:w="2948" w:type="dxa"/>
            <w:shd w:val="clear" w:color="auto" w:fill="F2F4F5"/>
            <w:tcMar>
              <w:top w:w="100" w:type="dxa"/>
              <w:left w:w="130" w:type="dxa"/>
              <w:bottom w:w="100" w:type="dxa"/>
              <w:right w:w="130" w:type="dxa"/>
            </w:tcMar>
            <w:vAlign w:val="center"/>
          </w:tcPr>
          <w:p w14:paraId="4E885C4F" w14:textId="77777777" w:rsidR="001B302F" w:rsidRPr="00CF5198" w:rsidRDefault="00181317" w:rsidP="00B767A2">
            <w:pPr>
              <w:jc w:val="both"/>
              <w:rPr>
                <w:rFonts w:cs="Arial"/>
                <w:sz w:val="20"/>
                <w:szCs w:val="20"/>
              </w:rPr>
            </w:pPr>
            <w:r w:rsidRPr="00CF5198">
              <w:rPr>
                <w:rFonts w:eastAsia="Arial" w:cs="Arial"/>
                <w:b/>
                <w:sz w:val="20"/>
                <w:szCs w:val="20"/>
              </w:rPr>
              <w:t>Kontakt</w:t>
            </w:r>
          </w:p>
        </w:tc>
        <w:tc>
          <w:tcPr>
            <w:tcW w:w="6236" w:type="dxa"/>
            <w:tcMar>
              <w:top w:w="100" w:type="dxa"/>
              <w:left w:w="130" w:type="dxa"/>
              <w:bottom w:w="100" w:type="dxa"/>
              <w:right w:w="130" w:type="dxa"/>
            </w:tcMar>
            <w:vAlign w:val="center"/>
          </w:tcPr>
          <w:p w14:paraId="604A30EB" w14:textId="77777777" w:rsidR="001B302F" w:rsidRPr="00CF5198" w:rsidRDefault="001B302F" w:rsidP="00B767A2">
            <w:pPr>
              <w:jc w:val="both"/>
              <w:rPr>
                <w:rFonts w:cs="Arial"/>
                <w:sz w:val="20"/>
                <w:szCs w:val="20"/>
              </w:rPr>
            </w:pPr>
          </w:p>
        </w:tc>
      </w:tr>
    </w:tbl>
    <w:p w14:paraId="76200EF4" w14:textId="77777777" w:rsidR="001B302F" w:rsidRPr="00CF5198" w:rsidRDefault="001B302F" w:rsidP="00B767A2">
      <w:pPr>
        <w:spacing w:after="20"/>
        <w:jc w:val="both"/>
        <w:rPr>
          <w:rFonts w:cs="Arial"/>
          <w:sz w:val="20"/>
          <w:szCs w:val="20"/>
        </w:rPr>
      </w:pPr>
    </w:p>
    <w:p w14:paraId="04A3E4AC" w14:textId="77777777" w:rsidR="009B6D5E" w:rsidRDefault="009B6D5E" w:rsidP="009B6D5E">
      <w:pPr>
        <w:pStyle w:val="Naslov2"/>
        <w:pageBreakBefore/>
        <w:jc w:val="both"/>
        <w:rPr>
          <w:kern w:val="2"/>
          <w:szCs w:val="25"/>
          <w:lang w:eastAsia="sl-SI"/>
          <w14:ligatures w14:val="standardContextual"/>
        </w:rPr>
      </w:pPr>
      <w:r>
        <w:rPr>
          <w:rFonts w:ascii="Arial" w:hAnsi="Arial" w:cs="Arial"/>
          <w:color w:val="084C3E"/>
          <w:sz w:val="24"/>
          <w:szCs w:val="24"/>
        </w:rPr>
        <w:lastRenderedPageBreak/>
        <w:t>14.6 Seznam podizvajalcev</w:t>
      </w:r>
    </w:p>
    <w:p w14:paraId="00C142B8" w14:textId="77777777" w:rsidR="00AB4444" w:rsidRDefault="00AB4444">
      <w:pPr>
        <w:rPr>
          <w:kern w:val="2"/>
          <w:szCs w:val="21"/>
          <w:lang w:eastAsia="sl-SI"/>
          <w14:ligatures w14:val="standardContextual"/>
        </w:rPr>
      </w:pPr>
      <w:r>
        <w:rPr>
          <w:sz w:val="20"/>
          <w:szCs w:val="20"/>
        </w:rPr>
        <w:t>Ponudnik izjavlja, ali bo naročilo izvedel sam ali s podizvajalci. Če ponudnik nastopa s podizvajalci, mora za vsakega podizvajalca navesti podatke, vrsto in obseg prevzetih del ter delež oziroma vrednost del.</w:t>
      </w:r>
    </w:p>
    <w:p w14:paraId="579942D1" w14:textId="77777777" w:rsidR="00AB4444" w:rsidRDefault="00AB4444">
      <w:pPr>
        <w:rPr>
          <w:kern w:val="2"/>
          <w:szCs w:val="21"/>
          <w:lang w:eastAsia="sl-SI"/>
          <w14:ligatures w14:val="standardContextual"/>
        </w:rPr>
      </w:pPr>
      <w:r>
        <w:rPr>
          <w:sz w:val="20"/>
          <w:szCs w:val="20"/>
        </w:rPr>
        <w:t>Ponudnik nastopa: brez podizvajalcev / s podizvajalci.</w:t>
      </w:r>
    </w:p>
    <w:tbl>
      <w:tblPr>
        <w:tblW w:w="9071" w:type="dxa"/>
        <w:tblBorders>
          <w:top w:val="single" w:sz="6" w:space="0" w:color="B7C5C1"/>
          <w:left w:val="single" w:sz="6" w:space="0" w:color="B7C5C1"/>
          <w:bottom w:val="single" w:sz="6" w:space="0" w:color="B7C5C1"/>
          <w:right w:val="single" w:sz="6" w:space="0" w:color="B7C5C1"/>
        </w:tblBorders>
        <w:tblCellMar>
          <w:left w:w="0" w:type="dxa"/>
          <w:right w:w="0" w:type="dxa"/>
        </w:tblCellMar>
        <w:tblLook w:val="04A0" w:firstRow="1" w:lastRow="0" w:firstColumn="1" w:lastColumn="0" w:noHBand="0" w:noVBand="1"/>
      </w:tblPr>
      <w:tblGrid>
        <w:gridCol w:w="2250"/>
        <w:gridCol w:w="2250"/>
        <w:gridCol w:w="1425"/>
        <w:gridCol w:w="1425"/>
        <w:gridCol w:w="1721"/>
      </w:tblGrid>
      <w:tr w:rsidR="00AB4444" w14:paraId="06428549" w14:textId="77777777">
        <w:trPr>
          <w:tblHeader/>
        </w:trPr>
        <w:tc>
          <w:tcPr>
            <w:tcW w:w="2250" w:type="dxa"/>
            <w:tcBorders>
              <w:top w:val="outset" w:sz="6" w:space="0" w:color="auto"/>
              <w:left w:val="outset" w:sz="6" w:space="0" w:color="auto"/>
              <w:bottom w:val="outset" w:sz="6" w:space="0" w:color="auto"/>
              <w:right w:val="outset" w:sz="6" w:space="0" w:color="auto"/>
            </w:tcBorders>
            <w:shd w:val="clear" w:color="auto" w:fill="0B6B57"/>
            <w:tcMar>
              <w:top w:w="100" w:type="dxa"/>
              <w:left w:w="100" w:type="dxa"/>
              <w:bottom w:w="100" w:type="dxa"/>
              <w:right w:w="100" w:type="dxa"/>
            </w:tcMar>
            <w:vAlign w:val="center"/>
            <w:hideMark/>
          </w:tcPr>
          <w:p w14:paraId="14DC3D08" w14:textId="77777777" w:rsidR="00AB4444" w:rsidRDefault="00AB4444">
            <w:pPr>
              <w:rPr>
                <w:kern w:val="2"/>
                <w:szCs w:val="21"/>
                <w:lang w:eastAsia="sl-SI"/>
                <w14:ligatures w14:val="standardContextual"/>
              </w:rPr>
            </w:pPr>
            <w:r>
              <w:rPr>
                <w:b/>
                <w:bCs/>
                <w:color w:val="FFFFFF"/>
                <w:sz w:val="20"/>
                <w:szCs w:val="20"/>
              </w:rPr>
              <w:t>Podizvajalec</w:t>
            </w:r>
          </w:p>
        </w:tc>
        <w:tc>
          <w:tcPr>
            <w:tcW w:w="2250" w:type="dxa"/>
            <w:tcBorders>
              <w:top w:val="outset" w:sz="6" w:space="0" w:color="auto"/>
              <w:left w:val="outset" w:sz="6" w:space="0" w:color="auto"/>
              <w:bottom w:val="outset" w:sz="6" w:space="0" w:color="auto"/>
              <w:right w:val="outset" w:sz="6" w:space="0" w:color="auto"/>
            </w:tcBorders>
            <w:shd w:val="clear" w:color="auto" w:fill="0B6B57"/>
            <w:tcMar>
              <w:top w:w="100" w:type="dxa"/>
              <w:left w:w="100" w:type="dxa"/>
              <w:bottom w:w="100" w:type="dxa"/>
              <w:right w:w="100" w:type="dxa"/>
            </w:tcMar>
            <w:vAlign w:val="center"/>
            <w:hideMark/>
          </w:tcPr>
          <w:p w14:paraId="601E1C7E" w14:textId="77777777" w:rsidR="00AB4444" w:rsidRDefault="00AB4444">
            <w:r>
              <w:rPr>
                <w:b/>
                <w:bCs/>
                <w:color w:val="FFFFFF"/>
                <w:sz w:val="20"/>
                <w:szCs w:val="20"/>
              </w:rPr>
              <w:t>Vrsta in obseg del</w:t>
            </w:r>
          </w:p>
        </w:tc>
        <w:tc>
          <w:tcPr>
            <w:tcW w:w="1425" w:type="dxa"/>
            <w:tcBorders>
              <w:top w:val="outset" w:sz="6" w:space="0" w:color="auto"/>
              <w:left w:val="outset" w:sz="6" w:space="0" w:color="auto"/>
              <w:bottom w:val="outset" w:sz="6" w:space="0" w:color="auto"/>
              <w:right w:val="outset" w:sz="6" w:space="0" w:color="auto"/>
            </w:tcBorders>
            <w:shd w:val="clear" w:color="auto" w:fill="0B6B57"/>
            <w:tcMar>
              <w:top w:w="100" w:type="dxa"/>
              <w:left w:w="100" w:type="dxa"/>
              <w:bottom w:w="100" w:type="dxa"/>
              <w:right w:w="100" w:type="dxa"/>
            </w:tcMar>
            <w:vAlign w:val="center"/>
            <w:hideMark/>
          </w:tcPr>
          <w:p w14:paraId="7E37FDA3" w14:textId="77777777" w:rsidR="00AB4444" w:rsidRDefault="00AB4444">
            <w:r>
              <w:rPr>
                <w:b/>
                <w:bCs/>
                <w:color w:val="FFFFFF"/>
                <w:sz w:val="20"/>
                <w:szCs w:val="20"/>
              </w:rPr>
              <w:t>Vrednost / delež</w:t>
            </w:r>
          </w:p>
        </w:tc>
        <w:tc>
          <w:tcPr>
            <w:tcW w:w="1425" w:type="dxa"/>
            <w:tcBorders>
              <w:top w:val="outset" w:sz="6" w:space="0" w:color="auto"/>
              <w:left w:val="outset" w:sz="6" w:space="0" w:color="auto"/>
              <w:bottom w:val="outset" w:sz="6" w:space="0" w:color="auto"/>
              <w:right w:val="outset" w:sz="6" w:space="0" w:color="auto"/>
            </w:tcBorders>
            <w:shd w:val="clear" w:color="auto" w:fill="0B6B57"/>
            <w:tcMar>
              <w:top w:w="100" w:type="dxa"/>
              <w:left w:w="100" w:type="dxa"/>
              <w:bottom w:w="100" w:type="dxa"/>
              <w:right w:w="100" w:type="dxa"/>
            </w:tcMar>
            <w:vAlign w:val="center"/>
            <w:hideMark/>
          </w:tcPr>
          <w:p w14:paraId="450A5DAF" w14:textId="77777777" w:rsidR="00AB4444" w:rsidRDefault="00AB4444">
            <w:r>
              <w:rPr>
                <w:b/>
                <w:bCs/>
                <w:color w:val="FFFFFF"/>
                <w:sz w:val="20"/>
                <w:szCs w:val="20"/>
              </w:rPr>
              <w:t>Neposredno plačilo</w:t>
            </w:r>
          </w:p>
        </w:tc>
        <w:tc>
          <w:tcPr>
            <w:tcW w:w="1721" w:type="dxa"/>
            <w:tcBorders>
              <w:top w:val="outset" w:sz="6" w:space="0" w:color="auto"/>
              <w:left w:val="outset" w:sz="6" w:space="0" w:color="auto"/>
              <w:bottom w:val="outset" w:sz="6" w:space="0" w:color="auto"/>
              <w:right w:val="outset" w:sz="6" w:space="0" w:color="auto"/>
            </w:tcBorders>
            <w:shd w:val="clear" w:color="auto" w:fill="0B6B57"/>
            <w:tcMar>
              <w:top w:w="100" w:type="dxa"/>
              <w:left w:w="100" w:type="dxa"/>
              <w:bottom w:w="100" w:type="dxa"/>
              <w:right w:w="100" w:type="dxa"/>
            </w:tcMar>
            <w:vAlign w:val="center"/>
            <w:hideMark/>
          </w:tcPr>
          <w:p w14:paraId="39B8EC00" w14:textId="77777777" w:rsidR="00AB4444" w:rsidRDefault="00AB4444">
            <w:r>
              <w:rPr>
                <w:b/>
                <w:bCs/>
                <w:color w:val="FFFFFF"/>
                <w:sz w:val="20"/>
                <w:szCs w:val="20"/>
              </w:rPr>
              <w:t>Kontakt</w:t>
            </w:r>
          </w:p>
        </w:tc>
      </w:tr>
      <w:tr w:rsidR="00AB4444" w14:paraId="4DDB781B" w14:textId="77777777">
        <w:tc>
          <w:tcPr>
            <w:tcW w:w="2250" w:type="dxa"/>
            <w:tcBorders>
              <w:top w:val="outset" w:sz="6" w:space="0" w:color="auto"/>
              <w:left w:val="outset" w:sz="6" w:space="0" w:color="auto"/>
              <w:bottom w:val="outset" w:sz="6" w:space="0" w:color="auto"/>
              <w:right w:val="outset" w:sz="6" w:space="0" w:color="auto"/>
            </w:tcBorders>
            <w:tcMar>
              <w:top w:w="100" w:type="dxa"/>
              <w:left w:w="100" w:type="dxa"/>
              <w:bottom w:w="100" w:type="dxa"/>
              <w:right w:w="100" w:type="dxa"/>
            </w:tcMar>
            <w:vAlign w:val="center"/>
            <w:hideMark/>
          </w:tcPr>
          <w:p w14:paraId="40FFE75C" w14:textId="77777777" w:rsidR="00AB4444" w:rsidRDefault="00AB4444"/>
        </w:tc>
        <w:tc>
          <w:tcPr>
            <w:tcW w:w="2250" w:type="dxa"/>
            <w:tcBorders>
              <w:top w:val="outset" w:sz="6" w:space="0" w:color="auto"/>
              <w:left w:val="outset" w:sz="6" w:space="0" w:color="auto"/>
              <w:bottom w:val="outset" w:sz="6" w:space="0" w:color="auto"/>
              <w:right w:val="outset" w:sz="6" w:space="0" w:color="auto"/>
            </w:tcBorders>
            <w:tcMar>
              <w:top w:w="100" w:type="dxa"/>
              <w:left w:w="100" w:type="dxa"/>
              <w:bottom w:w="100" w:type="dxa"/>
              <w:right w:w="100" w:type="dxa"/>
            </w:tcMar>
            <w:vAlign w:val="center"/>
            <w:hideMark/>
          </w:tcPr>
          <w:p w14:paraId="345B83D9" w14:textId="77777777" w:rsidR="00AB4444" w:rsidRDefault="00AB4444"/>
        </w:tc>
        <w:tc>
          <w:tcPr>
            <w:tcW w:w="1425" w:type="dxa"/>
            <w:tcBorders>
              <w:top w:val="outset" w:sz="6" w:space="0" w:color="auto"/>
              <w:left w:val="outset" w:sz="6" w:space="0" w:color="auto"/>
              <w:bottom w:val="outset" w:sz="6" w:space="0" w:color="auto"/>
              <w:right w:val="outset" w:sz="6" w:space="0" w:color="auto"/>
            </w:tcBorders>
            <w:tcMar>
              <w:top w:w="100" w:type="dxa"/>
              <w:left w:w="100" w:type="dxa"/>
              <w:bottom w:w="100" w:type="dxa"/>
              <w:right w:w="100" w:type="dxa"/>
            </w:tcMar>
            <w:vAlign w:val="center"/>
            <w:hideMark/>
          </w:tcPr>
          <w:p w14:paraId="35DDE3FD" w14:textId="77777777" w:rsidR="00AB4444" w:rsidRDefault="00AB4444"/>
        </w:tc>
        <w:tc>
          <w:tcPr>
            <w:tcW w:w="1425" w:type="dxa"/>
            <w:tcBorders>
              <w:top w:val="outset" w:sz="6" w:space="0" w:color="auto"/>
              <w:left w:val="outset" w:sz="6" w:space="0" w:color="auto"/>
              <w:bottom w:val="outset" w:sz="6" w:space="0" w:color="auto"/>
              <w:right w:val="outset" w:sz="6" w:space="0" w:color="auto"/>
            </w:tcBorders>
            <w:tcMar>
              <w:top w:w="100" w:type="dxa"/>
              <w:left w:w="100" w:type="dxa"/>
              <w:bottom w:w="100" w:type="dxa"/>
              <w:right w:w="100" w:type="dxa"/>
            </w:tcMar>
            <w:vAlign w:val="center"/>
            <w:hideMark/>
          </w:tcPr>
          <w:p w14:paraId="1C8037AE" w14:textId="77777777" w:rsidR="00AB4444" w:rsidRDefault="00AB4444">
            <w:r>
              <w:t>DA / NE</w:t>
            </w:r>
          </w:p>
        </w:tc>
        <w:tc>
          <w:tcPr>
            <w:tcW w:w="1721" w:type="dxa"/>
            <w:tcBorders>
              <w:top w:val="outset" w:sz="6" w:space="0" w:color="auto"/>
              <w:left w:val="outset" w:sz="6" w:space="0" w:color="auto"/>
              <w:bottom w:val="outset" w:sz="6" w:space="0" w:color="auto"/>
              <w:right w:val="outset" w:sz="6" w:space="0" w:color="auto"/>
            </w:tcBorders>
            <w:tcMar>
              <w:top w:w="100" w:type="dxa"/>
              <w:left w:w="100" w:type="dxa"/>
              <w:bottom w:w="100" w:type="dxa"/>
              <w:right w:w="100" w:type="dxa"/>
            </w:tcMar>
            <w:vAlign w:val="center"/>
            <w:hideMark/>
          </w:tcPr>
          <w:p w14:paraId="7DE4CEB9" w14:textId="77777777" w:rsidR="00AB4444" w:rsidRDefault="00AB4444"/>
        </w:tc>
      </w:tr>
      <w:tr w:rsidR="00AB4444" w14:paraId="58B9957B" w14:textId="77777777">
        <w:tc>
          <w:tcPr>
            <w:tcW w:w="2250" w:type="dxa"/>
            <w:tcBorders>
              <w:top w:val="outset" w:sz="6" w:space="0" w:color="auto"/>
              <w:left w:val="outset" w:sz="6" w:space="0" w:color="auto"/>
              <w:bottom w:val="outset" w:sz="6" w:space="0" w:color="auto"/>
              <w:right w:val="outset" w:sz="6" w:space="0" w:color="auto"/>
            </w:tcBorders>
            <w:shd w:val="clear" w:color="auto" w:fill="F8FAFA"/>
            <w:tcMar>
              <w:top w:w="100" w:type="dxa"/>
              <w:left w:w="100" w:type="dxa"/>
              <w:bottom w:w="100" w:type="dxa"/>
              <w:right w:w="100" w:type="dxa"/>
            </w:tcMar>
            <w:vAlign w:val="center"/>
            <w:hideMark/>
          </w:tcPr>
          <w:p w14:paraId="779B8909" w14:textId="77777777" w:rsidR="00AB4444" w:rsidRDefault="00AB4444"/>
        </w:tc>
        <w:tc>
          <w:tcPr>
            <w:tcW w:w="2250" w:type="dxa"/>
            <w:tcBorders>
              <w:top w:val="outset" w:sz="6" w:space="0" w:color="auto"/>
              <w:left w:val="outset" w:sz="6" w:space="0" w:color="auto"/>
              <w:bottom w:val="outset" w:sz="6" w:space="0" w:color="auto"/>
              <w:right w:val="outset" w:sz="6" w:space="0" w:color="auto"/>
            </w:tcBorders>
            <w:shd w:val="clear" w:color="auto" w:fill="F8FAFA"/>
            <w:tcMar>
              <w:top w:w="100" w:type="dxa"/>
              <w:left w:w="100" w:type="dxa"/>
              <w:bottom w:w="100" w:type="dxa"/>
              <w:right w:w="100" w:type="dxa"/>
            </w:tcMar>
            <w:vAlign w:val="center"/>
            <w:hideMark/>
          </w:tcPr>
          <w:p w14:paraId="24E50752" w14:textId="77777777" w:rsidR="00AB4444" w:rsidRDefault="00AB4444"/>
        </w:tc>
        <w:tc>
          <w:tcPr>
            <w:tcW w:w="1425" w:type="dxa"/>
            <w:tcBorders>
              <w:top w:val="outset" w:sz="6" w:space="0" w:color="auto"/>
              <w:left w:val="outset" w:sz="6" w:space="0" w:color="auto"/>
              <w:bottom w:val="outset" w:sz="6" w:space="0" w:color="auto"/>
              <w:right w:val="outset" w:sz="6" w:space="0" w:color="auto"/>
            </w:tcBorders>
            <w:shd w:val="clear" w:color="auto" w:fill="F8FAFA"/>
            <w:tcMar>
              <w:top w:w="100" w:type="dxa"/>
              <w:left w:w="100" w:type="dxa"/>
              <w:bottom w:w="100" w:type="dxa"/>
              <w:right w:w="100" w:type="dxa"/>
            </w:tcMar>
            <w:vAlign w:val="center"/>
            <w:hideMark/>
          </w:tcPr>
          <w:p w14:paraId="0156A1BF" w14:textId="77777777" w:rsidR="00AB4444" w:rsidRDefault="00AB4444"/>
        </w:tc>
        <w:tc>
          <w:tcPr>
            <w:tcW w:w="1425" w:type="dxa"/>
            <w:tcBorders>
              <w:top w:val="outset" w:sz="6" w:space="0" w:color="auto"/>
              <w:left w:val="outset" w:sz="6" w:space="0" w:color="auto"/>
              <w:bottom w:val="outset" w:sz="6" w:space="0" w:color="auto"/>
              <w:right w:val="outset" w:sz="6" w:space="0" w:color="auto"/>
            </w:tcBorders>
            <w:shd w:val="clear" w:color="auto" w:fill="F8FAFA"/>
            <w:tcMar>
              <w:top w:w="100" w:type="dxa"/>
              <w:left w:w="100" w:type="dxa"/>
              <w:bottom w:w="100" w:type="dxa"/>
              <w:right w:w="100" w:type="dxa"/>
            </w:tcMar>
            <w:vAlign w:val="center"/>
            <w:hideMark/>
          </w:tcPr>
          <w:p w14:paraId="7387BE67" w14:textId="77777777" w:rsidR="00AB4444" w:rsidRDefault="00AB4444">
            <w:r>
              <w:t>DA / NE</w:t>
            </w:r>
          </w:p>
        </w:tc>
        <w:tc>
          <w:tcPr>
            <w:tcW w:w="1721" w:type="dxa"/>
            <w:tcBorders>
              <w:top w:val="outset" w:sz="6" w:space="0" w:color="auto"/>
              <w:left w:val="outset" w:sz="6" w:space="0" w:color="auto"/>
              <w:bottom w:val="outset" w:sz="6" w:space="0" w:color="auto"/>
              <w:right w:val="outset" w:sz="6" w:space="0" w:color="auto"/>
            </w:tcBorders>
            <w:shd w:val="clear" w:color="auto" w:fill="F8FAFA"/>
            <w:tcMar>
              <w:top w:w="100" w:type="dxa"/>
              <w:left w:w="100" w:type="dxa"/>
              <w:bottom w:w="100" w:type="dxa"/>
              <w:right w:w="100" w:type="dxa"/>
            </w:tcMar>
            <w:vAlign w:val="center"/>
            <w:hideMark/>
          </w:tcPr>
          <w:p w14:paraId="39A06118" w14:textId="77777777" w:rsidR="00AB4444" w:rsidRDefault="00AB4444"/>
        </w:tc>
      </w:tr>
      <w:tr w:rsidR="00AB4444" w14:paraId="0DAF2776" w14:textId="77777777">
        <w:tc>
          <w:tcPr>
            <w:tcW w:w="2250" w:type="dxa"/>
            <w:tcBorders>
              <w:top w:val="outset" w:sz="6" w:space="0" w:color="auto"/>
              <w:left w:val="outset" w:sz="6" w:space="0" w:color="auto"/>
              <w:bottom w:val="outset" w:sz="6" w:space="0" w:color="auto"/>
              <w:right w:val="outset" w:sz="6" w:space="0" w:color="auto"/>
            </w:tcBorders>
            <w:tcMar>
              <w:top w:w="100" w:type="dxa"/>
              <w:left w:w="100" w:type="dxa"/>
              <w:bottom w:w="100" w:type="dxa"/>
              <w:right w:w="100" w:type="dxa"/>
            </w:tcMar>
            <w:vAlign w:val="center"/>
            <w:hideMark/>
          </w:tcPr>
          <w:p w14:paraId="62A87FA0" w14:textId="77777777" w:rsidR="00AB4444" w:rsidRDefault="00AB4444"/>
        </w:tc>
        <w:tc>
          <w:tcPr>
            <w:tcW w:w="2250" w:type="dxa"/>
            <w:tcBorders>
              <w:top w:val="outset" w:sz="6" w:space="0" w:color="auto"/>
              <w:left w:val="outset" w:sz="6" w:space="0" w:color="auto"/>
              <w:bottom w:val="outset" w:sz="6" w:space="0" w:color="auto"/>
              <w:right w:val="outset" w:sz="6" w:space="0" w:color="auto"/>
            </w:tcBorders>
            <w:tcMar>
              <w:top w:w="100" w:type="dxa"/>
              <w:left w:w="100" w:type="dxa"/>
              <w:bottom w:w="100" w:type="dxa"/>
              <w:right w:w="100" w:type="dxa"/>
            </w:tcMar>
            <w:vAlign w:val="center"/>
            <w:hideMark/>
          </w:tcPr>
          <w:p w14:paraId="75350533" w14:textId="77777777" w:rsidR="00AB4444" w:rsidRDefault="00AB4444"/>
        </w:tc>
        <w:tc>
          <w:tcPr>
            <w:tcW w:w="1425" w:type="dxa"/>
            <w:tcBorders>
              <w:top w:val="outset" w:sz="6" w:space="0" w:color="auto"/>
              <w:left w:val="outset" w:sz="6" w:space="0" w:color="auto"/>
              <w:bottom w:val="outset" w:sz="6" w:space="0" w:color="auto"/>
              <w:right w:val="outset" w:sz="6" w:space="0" w:color="auto"/>
            </w:tcBorders>
            <w:tcMar>
              <w:top w:w="100" w:type="dxa"/>
              <w:left w:w="100" w:type="dxa"/>
              <w:bottom w:w="100" w:type="dxa"/>
              <w:right w:w="100" w:type="dxa"/>
            </w:tcMar>
            <w:vAlign w:val="center"/>
            <w:hideMark/>
          </w:tcPr>
          <w:p w14:paraId="0E155AD5" w14:textId="77777777" w:rsidR="00AB4444" w:rsidRDefault="00AB4444"/>
        </w:tc>
        <w:tc>
          <w:tcPr>
            <w:tcW w:w="1425" w:type="dxa"/>
            <w:tcBorders>
              <w:top w:val="outset" w:sz="6" w:space="0" w:color="auto"/>
              <w:left w:val="outset" w:sz="6" w:space="0" w:color="auto"/>
              <w:bottom w:val="outset" w:sz="6" w:space="0" w:color="auto"/>
              <w:right w:val="outset" w:sz="6" w:space="0" w:color="auto"/>
            </w:tcBorders>
            <w:tcMar>
              <w:top w:w="100" w:type="dxa"/>
              <w:left w:w="100" w:type="dxa"/>
              <w:bottom w:w="100" w:type="dxa"/>
              <w:right w:w="100" w:type="dxa"/>
            </w:tcMar>
            <w:vAlign w:val="center"/>
            <w:hideMark/>
          </w:tcPr>
          <w:p w14:paraId="644A6708" w14:textId="77777777" w:rsidR="00AB4444" w:rsidRDefault="00AB4444">
            <w:r>
              <w:t>DA / NE</w:t>
            </w:r>
          </w:p>
        </w:tc>
        <w:tc>
          <w:tcPr>
            <w:tcW w:w="1721" w:type="dxa"/>
            <w:tcBorders>
              <w:top w:val="outset" w:sz="6" w:space="0" w:color="auto"/>
              <w:left w:val="outset" w:sz="6" w:space="0" w:color="auto"/>
              <w:bottom w:val="outset" w:sz="6" w:space="0" w:color="auto"/>
              <w:right w:val="outset" w:sz="6" w:space="0" w:color="auto"/>
            </w:tcBorders>
            <w:tcMar>
              <w:top w:w="100" w:type="dxa"/>
              <w:left w:w="100" w:type="dxa"/>
              <w:bottom w:w="100" w:type="dxa"/>
              <w:right w:w="100" w:type="dxa"/>
            </w:tcMar>
            <w:vAlign w:val="center"/>
            <w:hideMark/>
          </w:tcPr>
          <w:p w14:paraId="155F8CF4" w14:textId="77777777" w:rsidR="00AB4444" w:rsidRDefault="00AB4444"/>
        </w:tc>
      </w:tr>
    </w:tbl>
    <w:p w14:paraId="0F3FACF4" w14:textId="77777777" w:rsidR="00AB4444" w:rsidRDefault="00AB4444">
      <w:pPr>
        <w:rPr>
          <w:kern w:val="2"/>
          <w:szCs w:val="21"/>
          <w:lang w:eastAsia="sl-SI"/>
          <w14:ligatures w14:val="standardContextual"/>
        </w:rPr>
      </w:pPr>
    </w:p>
    <w:p w14:paraId="08092E31" w14:textId="77777777" w:rsidR="00AB4444" w:rsidRDefault="00AB4444">
      <w:pPr>
        <w:rPr>
          <w:kern w:val="2"/>
          <w:szCs w:val="21"/>
          <w:lang w:eastAsia="sl-SI"/>
          <w14:ligatures w14:val="standardContextual"/>
        </w:rPr>
      </w:pPr>
      <w:r>
        <w:rPr>
          <w:i/>
          <w:iCs/>
          <w:sz w:val="20"/>
          <w:szCs w:val="20"/>
        </w:rPr>
        <w:t>Opomba: Če ponudnik nastopa z več podizvajalci, se dodajo dodatne vrstice oziroma se obrazec izpolni za vsakega podizvajalca posebej.</w:t>
      </w:r>
    </w:p>
    <w:p w14:paraId="1575EA81" w14:textId="77777777" w:rsidR="00AB4444" w:rsidRDefault="00AB4444">
      <w:pPr>
        <w:rPr>
          <w:kern w:val="2"/>
          <w:szCs w:val="21"/>
          <w:lang w:eastAsia="sl-SI"/>
          <w14:ligatures w14:val="standardContextual"/>
        </w:rPr>
      </w:pPr>
      <w:r>
        <w:rPr>
          <w:sz w:val="20"/>
          <w:szCs w:val="20"/>
        </w:rPr>
        <w:t>Kraj in datum: _______________________________    Ime in priimek / funkcija: _______________________________</w:t>
      </w:r>
    </w:p>
    <w:p w14:paraId="2FECF13F" w14:textId="77777777" w:rsidR="00AB4444" w:rsidRDefault="00AB4444">
      <w:pPr>
        <w:rPr>
          <w:kern w:val="2"/>
          <w:szCs w:val="21"/>
          <w:lang w:eastAsia="sl-SI"/>
          <w14:ligatures w14:val="standardContextual"/>
        </w:rPr>
      </w:pPr>
      <w:r>
        <w:rPr>
          <w:sz w:val="20"/>
          <w:szCs w:val="20"/>
        </w:rPr>
        <w:t>Žig in podpis: _______________________________</w:t>
      </w:r>
    </w:p>
    <w:p w14:paraId="229DA30F" w14:textId="77777777" w:rsidR="009B6D5E" w:rsidRDefault="009B6D5E" w:rsidP="009B6D5E">
      <w:pPr>
        <w:pStyle w:val="Naslov2"/>
        <w:pageBreakBefore/>
        <w:rPr>
          <w:kern w:val="2"/>
          <w:szCs w:val="25"/>
          <w:lang w:eastAsia="sl-SI"/>
          <w14:ligatures w14:val="standardContextual"/>
        </w:rPr>
      </w:pPr>
      <w:r>
        <w:rPr>
          <w:rFonts w:ascii="Arial" w:hAnsi="Arial" w:cs="Arial"/>
          <w:sz w:val="24"/>
          <w:szCs w:val="24"/>
        </w:rPr>
        <w:lastRenderedPageBreak/>
        <w:t>14.7 Podatki o skupni ponudbi in drugih subjektih</w:t>
      </w:r>
    </w:p>
    <w:p w14:paraId="4B5519F8" w14:textId="77777777" w:rsidR="00F3309A" w:rsidRPr="00CF5198" w:rsidRDefault="00281361" w:rsidP="00EC353A">
      <w:pPr>
        <w:jc w:val="both"/>
        <w:rPr>
          <w:rFonts w:cs="Arial"/>
          <w:sz w:val="20"/>
          <w:szCs w:val="20"/>
        </w:rPr>
      </w:pPr>
      <w:r w:rsidRPr="00CF5198">
        <w:rPr>
          <w:rFonts w:cs="Arial"/>
          <w:sz w:val="20"/>
          <w:szCs w:val="20"/>
        </w:rPr>
        <w:t>Izpolni se, kadar nastopa skupina ponudnikov ali ponudnik uporablja zmogljivosti drugega subjekta. Za vsak navedeni subjekt se priloži ločen ESPD in dokazilo o razpolaganju z zmogljivostjo.</w:t>
      </w:r>
    </w:p>
    <w:tbl>
      <w:tblPr>
        <w:tblStyle w:val="Tabelamrea"/>
        <w:tblW w:w="0" w:type="auto"/>
        <w:tblLayout w:type="fixed"/>
        <w:tblLook w:val="04A0" w:firstRow="1" w:lastRow="0" w:firstColumn="1" w:lastColumn="0" w:noHBand="0" w:noVBand="1"/>
      </w:tblPr>
      <w:tblGrid>
        <w:gridCol w:w="1871"/>
        <w:gridCol w:w="1701"/>
        <w:gridCol w:w="3005"/>
        <w:gridCol w:w="1191"/>
        <w:gridCol w:w="1814"/>
      </w:tblGrid>
      <w:tr w:rsidR="00F3309A" w:rsidRPr="00EE4B73" w14:paraId="6F10C7B1" w14:textId="77777777">
        <w:trPr>
          <w:tblHeader/>
        </w:trPr>
        <w:tc>
          <w:tcPr>
            <w:tcW w:w="1871" w:type="dxa"/>
            <w:shd w:val="clear" w:color="auto" w:fill="006B57"/>
            <w:tcMar>
              <w:top w:w="110" w:type="dxa"/>
              <w:left w:w="120" w:type="dxa"/>
              <w:bottom w:w="110" w:type="dxa"/>
              <w:right w:w="120" w:type="dxa"/>
            </w:tcMar>
            <w:vAlign w:val="center"/>
          </w:tcPr>
          <w:p w14:paraId="1AD22E37" w14:textId="77777777" w:rsidR="00F3309A" w:rsidRPr="00CF5198" w:rsidRDefault="00281361">
            <w:pPr>
              <w:spacing w:after="0" w:line="240" w:lineRule="auto"/>
              <w:rPr>
                <w:rFonts w:cs="Arial"/>
                <w:sz w:val="20"/>
                <w:szCs w:val="20"/>
              </w:rPr>
            </w:pPr>
            <w:r w:rsidRPr="00CF5198">
              <w:rPr>
                <w:rFonts w:cs="Arial"/>
                <w:b/>
                <w:color w:val="FFFFFF"/>
                <w:sz w:val="20"/>
                <w:szCs w:val="20"/>
              </w:rPr>
              <w:t>Subjekt</w:t>
            </w:r>
          </w:p>
        </w:tc>
        <w:tc>
          <w:tcPr>
            <w:tcW w:w="1701" w:type="dxa"/>
            <w:shd w:val="clear" w:color="auto" w:fill="006B57"/>
            <w:tcMar>
              <w:top w:w="110" w:type="dxa"/>
              <w:left w:w="120" w:type="dxa"/>
              <w:bottom w:w="110" w:type="dxa"/>
              <w:right w:w="120" w:type="dxa"/>
            </w:tcMar>
            <w:vAlign w:val="center"/>
          </w:tcPr>
          <w:p w14:paraId="0C43B5C5" w14:textId="77777777" w:rsidR="00F3309A" w:rsidRPr="00CF5198" w:rsidRDefault="00281361">
            <w:pPr>
              <w:spacing w:after="0" w:line="240" w:lineRule="auto"/>
              <w:rPr>
                <w:rFonts w:cs="Arial"/>
                <w:sz w:val="20"/>
                <w:szCs w:val="20"/>
              </w:rPr>
            </w:pPr>
            <w:r w:rsidRPr="00CF5198">
              <w:rPr>
                <w:rFonts w:cs="Arial"/>
                <w:b/>
                <w:color w:val="FFFFFF"/>
                <w:sz w:val="20"/>
                <w:szCs w:val="20"/>
              </w:rPr>
              <w:t>Vloga</w:t>
            </w:r>
          </w:p>
        </w:tc>
        <w:tc>
          <w:tcPr>
            <w:tcW w:w="3005" w:type="dxa"/>
            <w:shd w:val="clear" w:color="auto" w:fill="006B57"/>
            <w:tcMar>
              <w:top w:w="110" w:type="dxa"/>
              <w:left w:w="120" w:type="dxa"/>
              <w:bottom w:w="110" w:type="dxa"/>
              <w:right w:w="120" w:type="dxa"/>
            </w:tcMar>
            <w:vAlign w:val="center"/>
          </w:tcPr>
          <w:p w14:paraId="1CA10C7A" w14:textId="77777777" w:rsidR="00F3309A" w:rsidRPr="00CF5198" w:rsidRDefault="00281361">
            <w:pPr>
              <w:spacing w:after="0" w:line="240" w:lineRule="auto"/>
              <w:rPr>
                <w:rFonts w:cs="Arial"/>
                <w:sz w:val="20"/>
                <w:szCs w:val="20"/>
              </w:rPr>
            </w:pPr>
            <w:r w:rsidRPr="00CF5198">
              <w:rPr>
                <w:rFonts w:cs="Arial"/>
                <w:b/>
                <w:color w:val="FFFFFF"/>
                <w:sz w:val="20"/>
                <w:szCs w:val="20"/>
              </w:rPr>
              <w:t>Dela / zmogljivost</w:t>
            </w:r>
          </w:p>
        </w:tc>
        <w:tc>
          <w:tcPr>
            <w:tcW w:w="1191" w:type="dxa"/>
            <w:shd w:val="clear" w:color="auto" w:fill="006B57"/>
            <w:tcMar>
              <w:top w:w="110" w:type="dxa"/>
              <w:left w:w="120" w:type="dxa"/>
              <w:bottom w:w="110" w:type="dxa"/>
              <w:right w:w="120" w:type="dxa"/>
            </w:tcMar>
            <w:vAlign w:val="center"/>
          </w:tcPr>
          <w:p w14:paraId="696869DA" w14:textId="77777777" w:rsidR="00F3309A" w:rsidRPr="00CF5198" w:rsidRDefault="00281361">
            <w:pPr>
              <w:spacing w:after="0" w:line="240" w:lineRule="auto"/>
              <w:rPr>
                <w:rFonts w:cs="Arial"/>
                <w:sz w:val="20"/>
                <w:szCs w:val="20"/>
              </w:rPr>
            </w:pPr>
            <w:r w:rsidRPr="00CF5198">
              <w:rPr>
                <w:rFonts w:cs="Arial"/>
                <w:b/>
                <w:color w:val="FFFFFF"/>
                <w:sz w:val="20"/>
                <w:szCs w:val="20"/>
              </w:rPr>
              <w:t>Delež (%)</w:t>
            </w:r>
          </w:p>
        </w:tc>
        <w:tc>
          <w:tcPr>
            <w:tcW w:w="1814" w:type="dxa"/>
            <w:shd w:val="clear" w:color="auto" w:fill="006B57"/>
            <w:tcMar>
              <w:top w:w="110" w:type="dxa"/>
              <w:left w:w="120" w:type="dxa"/>
              <w:bottom w:w="110" w:type="dxa"/>
              <w:right w:w="120" w:type="dxa"/>
            </w:tcMar>
            <w:vAlign w:val="center"/>
          </w:tcPr>
          <w:p w14:paraId="65B1BF9D" w14:textId="77777777" w:rsidR="00F3309A" w:rsidRPr="00CF5198" w:rsidRDefault="00281361">
            <w:pPr>
              <w:spacing w:after="0" w:line="240" w:lineRule="auto"/>
              <w:rPr>
                <w:rFonts w:cs="Arial"/>
                <w:sz w:val="20"/>
                <w:szCs w:val="20"/>
              </w:rPr>
            </w:pPr>
            <w:r w:rsidRPr="00CF5198">
              <w:rPr>
                <w:rFonts w:cs="Arial"/>
                <w:b/>
                <w:color w:val="FFFFFF"/>
                <w:sz w:val="20"/>
                <w:szCs w:val="20"/>
              </w:rPr>
              <w:t>Odgovorna oseba</w:t>
            </w:r>
          </w:p>
        </w:tc>
      </w:tr>
      <w:tr w:rsidR="00F3309A" w:rsidRPr="00EE4B73" w14:paraId="760B9891" w14:textId="77777777">
        <w:tc>
          <w:tcPr>
            <w:tcW w:w="1871" w:type="dxa"/>
            <w:tcMar>
              <w:top w:w="110" w:type="dxa"/>
              <w:left w:w="120" w:type="dxa"/>
              <w:bottom w:w="110" w:type="dxa"/>
              <w:right w:w="120" w:type="dxa"/>
            </w:tcMar>
            <w:vAlign w:val="center"/>
          </w:tcPr>
          <w:p w14:paraId="71C9D373" w14:textId="77777777" w:rsidR="00F3309A" w:rsidRPr="00CF5198" w:rsidRDefault="00F3309A">
            <w:pPr>
              <w:spacing w:after="0" w:line="240" w:lineRule="auto"/>
              <w:rPr>
                <w:rFonts w:cs="Arial"/>
                <w:sz w:val="20"/>
                <w:szCs w:val="20"/>
              </w:rPr>
            </w:pPr>
          </w:p>
        </w:tc>
        <w:tc>
          <w:tcPr>
            <w:tcW w:w="1701" w:type="dxa"/>
            <w:tcMar>
              <w:top w:w="110" w:type="dxa"/>
              <w:left w:w="120" w:type="dxa"/>
              <w:bottom w:w="110" w:type="dxa"/>
              <w:right w:w="120" w:type="dxa"/>
            </w:tcMar>
            <w:vAlign w:val="center"/>
          </w:tcPr>
          <w:p w14:paraId="66C1D03F" w14:textId="77777777" w:rsidR="00F3309A" w:rsidRPr="00CF5198" w:rsidRDefault="00281361" w:rsidP="00EC353A">
            <w:pPr>
              <w:spacing w:after="0" w:line="240" w:lineRule="auto"/>
              <w:jc w:val="both"/>
              <w:rPr>
                <w:rFonts w:cs="Arial"/>
                <w:sz w:val="20"/>
                <w:szCs w:val="20"/>
              </w:rPr>
            </w:pPr>
            <w:r w:rsidRPr="00CF5198">
              <w:rPr>
                <w:rFonts w:cs="Arial"/>
                <w:sz w:val="20"/>
                <w:szCs w:val="20"/>
              </w:rPr>
              <w:t>vodilni partner / partner / drug subjekt</w:t>
            </w:r>
          </w:p>
        </w:tc>
        <w:tc>
          <w:tcPr>
            <w:tcW w:w="3005" w:type="dxa"/>
            <w:tcMar>
              <w:top w:w="110" w:type="dxa"/>
              <w:left w:w="120" w:type="dxa"/>
              <w:bottom w:w="110" w:type="dxa"/>
              <w:right w:w="120" w:type="dxa"/>
            </w:tcMar>
            <w:vAlign w:val="center"/>
          </w:tcPr>
          <w:p w14:paraId="345EE943" w14:textId="77777777" w:rsidR="00F3309A" w:rsidRPr="00CF5198" w:rsidRDefault="00F3309A">
            <w:pPr>
              <w:spacing w:after="0" w:line="240" w:lineRule="auto"/>
              <w:rPr>
                <w:rFonts w:cs="Arial"/>
                <w:sz w:val="20"/>
                <w:szCs w:val="20"/>
              </w:rPr>
            </w:pPr>
          </w:p>
        </w:tc>
        <w:tc>
          <w:tcPr>
            <w:tcW w:w="1191" w:type="dxa"/>
            <w:tcMar>
              <w:top w:w="110" w:type="dxa"/>
              <w:left w:w="120" w:type="dxa"/>
              <w:bottom w:w="110" w:type="dxa"/>
              <w:right w:w="120" w:type="dxa"/>
            </w:tcMar>
            <w:vAlign w:val="center"/>
          </w:tcPr>
          <w:p w14:paraId="38278A27" w14:textId="77777777" w:rsidR="00F3309A" w:rsidRPr="00CF5198" w:rsidRDefault="00F3309A">
            <w:pPr>
              <w:spacing w:after="0" w:line="240" w:lineRule="auto"/>
              <w:rPr>
                <w:rFonts w:cs="Arial"/>
                <w:sz w:val="20"/>
                <w:szCs w:val="20"/>
              </w:rPr>
            </w:pPr>
          </w:p>
        </w:tc>
        <w:tc>
          <w:tcPr>
            <w:tcW w:w="1814" w:type="dxa"/>
            <w:tcMar>
              <w:top w:w="110" w:type="dxa"/>
              <w:left w:w="120" w:type="dxa"/>
              <w:bottom w:w="110" w:type="dxa"/>
              <w:right w:w="120" w:type="dxa"/>
            </w:tcMar>
            <w:vAlign w:val="center"/>
          </w:tcPr>
          <w:p w14:paraId="5FEBD9B3" w14:textId="77777777" w:rsidR="00F3309A" w:rsidRPr="00CF5198" w:rsidRDefault="00F3309A">
            <w:pPr>
              <w:spacing w:after="0" w:line="240" w:lineRule="auto"/>
              <w:rPr>
                <w:rFonts w:cs="Arial"/>
                <w:sz w:val="20"/>
                <w:szCs w:val="20"/>
              </w:rPr>
            </w:pPr>
          </w:p>
        </w:tc>
      </w:tr>
      <w:tr w:rsidR="00F3309A" w:rsidRPr="00EE4B73" w14:paraId="21003CF8" w14:textId="77777777">
        <w:tc>
          <w:tcPr>
            <w:tcW w:w="1871" w:type="dxa"/>
            <w:tcMar>
              <w:top w:w="110" w:type="dxa"/>
              <w:left w:w="120" w:type="dxa"/>
              <w:bottom w:w="110" w:type="dxa"/>
              <w:right w:w="120" w:type="dxa"/>
            </w:tcMar>
            <w:vAlign w:val="center"/>
          </w:tcPr>
          <w:p w14:paraId="35E8EC23" w14:textId="77777777" w:rsidR="00F3309A" w:rsidRPr="00CF5198" w:rsidRDefault="00F3309A">
            <w:pPr>
              <w:spacing w:after="0" w:line="240" w:lineRule="auto"/>
              <w:rPr>
                <w:rFonts w:cs="Arial"/>
                <w:sz w:val="20"/>
                <w:szCs w:val="20"/>
              </w:rPr>
            </w:pPr>
          </w:p>
        </w:tc>
        <w:tc>
          <w:tcPr>
            <w:tcW w:w="1701" w:type="dxa"/>
            <w:tcMar>
              <w:top w:w="110" w:type="dxa"/>
              <w:left w:w="120" w:type="dxa"/>
              <w:bottom w:w="110" w:type="dxa"/>
              <w:right w:w="120" w:type="dxa"/>
            </w:tcMar>
            <w:vAlign w:val="center"/>
          </w:tcPr>
          <w:p w14:paraId="43B7BF20" w14:textId="77777777" w:rsidR="00F3309A" w:rsidRPr="00CF5198" w:rsidRDefault="00F3309A">
            <w:pPr>
              <w:spacing w:after="0" w:line="240" w:lineRule="auto"/>
              <w:rPr>
                <w:rFonts w:cs="Arial"/>
                <w:sz w:val="20"/>
                <w:szCs w:val="20"/>
              </w:rPr>
            </w:pPr>
          </w:p>
        </w:tc>
        <w:tc>
          <w:tcPr>
            <w:tcW w:w="3005" w:type="dxa"/>
            <w:tcMar>
              <w:top w:w="110" w:type="dxa"/>
              <w:left w:w="120" w:type="dxa"/>
              <w:bottom w:w="110" w:type="dxa"/>
              <w:right w:w="120" w:type="dxa"/>
            </w:tcMar>
            <w:vAlign w:val="center"/>
          </w:tcPr>
          <w:p w14:paraId="7B2C023E" w14:textId="77777777" w:rsidR="00F3309A" w:rsidRPr="00CF5198" w:rsidRDefault="00F3309A">
            <w:pPr>
              <w:spacing w:after="0" w:line="240" w:lineRule="auto"/>
              <w:rPr>
                <w:rFonts w:cs="Arial"/>
                <w:sz w:val="20"/>
                <w:szCs w:val="20"/>
              </w:rPr>
            </w:pPr>
          </w:p>
        </w:tc>
        <w:tc>
          <w:tcPr>
            <w:tcW w:w="1191" w:type="dxa"/>
            <w:tcMar>
              <w:top w:w="110" w:type="dxa"/>
              <w:left w:w="120" w:type="dxa"/>
              <w:bottom w:w="110" w:type="dxa"/>
              <w:right w:w="120" w:type="dxa"/>
            </w:tcMar>
            <w:vAlign w:val="center"/>
          </w:tcPr>
          <w:p w14:paraId="625EF9A2" w14:textId="77777777" w:rsidR="00F3309A" w:rsidRPr="00CF5198" w:rsidRDefault="00F3309A">
            <w:pPr>
              <w:spacing w:after="0" w:line="240" w:lineRule="auto"/>
              <w:rPr>
                <w:rFonts w:cs="Arial"/>
                <w:sz w:val="20"/>
                <w:szCs w:val="20"/>
              </w:rPr>
            </w:pPr>
          </w:p>
        </w:tc>
        <w:tc>
          <w:tcPr>
            <w:tcW w:w="1814" w:type="dxa"/>
            <w:tcMar>
              <w:top w:w="110" w:type="dxa"/>
              <w:left w:w="120" w:type="dxa"/>
              <w:bottom w:w="110" w:type="dxa"/>
              <w:right w:w="120" w:type="dxa"/>
            </w:tcMar>
            <w:vAlign w:val="center"/>
          </w:tcPr>
          <w:p w14:paraId="709BB874" w14:textId="77777777" w:rsidR="00F3309A" w:rsidRPr="00CF5198" w:rsidRDefault="00F3309A">
            <w:pPr>
              <w:spacing w:after="0" w:line="240" w:lineRule="auto"/>
              <w:rPr>
                <w:rFonts w:cs="Arial"/>
                <w:sz w:val="20"/>
                <w:szCs w:val="20"/>
              </w:rPr>
            </w:pPr>
          </w:p>
        </w:tc>
      </w:tr>
      <w:tr w:rsidR="00F3309A" w:rsidRPr="00EE4B73" w14:paraId="689B060E" w14:textId="77777777">
        <w:tc>
          <w:tcPr>
            <w:tcW w:w="1871" w:type="dxa"/>
            <w:tcMar>
              <w:top w:w="110" w:type="dxa"/>
              <w:left w:w="120" w:type="dxa"/>
              <w:bottom w:w="110" w:type="dxa"/>
              <w:right w:w="120" w:type="dxa"/>
            </w:tcMar>
            <w:vAlign w:val="center"/>
          </w:tcPr>
          <w:p w14:paraId="212FAF44" w14:textId="77777777" w:rsidR="00F3309A" w:rsidRPr="00CF5198" w:rsidRDefault="00F3309A">
            <w:pPr>
              <w:spacing w:after="0" w:line="240" w:lineRule="auto"/>
              <w:rPr>
                <w:rFonts w:cs="Arial"/>
                <w:sz w:val="20"/>
                <w:szCs w:val="20"/>
              </w:rPr>
            </w:pPr>
          </w:p>
        </w:tc>
        <w:tc>
          <w:tcPr>
            <w:tcW w:w="1701" w:type="dxa"/>
            <w:tcMar>
              <w:top w:w="110" w:type="dxa"/>
              <w:left w:w="120" w:type="dxa"/>
              <w:bottom w:w="110" w:type="dxa"/>
              <w:right w:w="120" w:type="dxa"/>
            </w:tcMar>
            <w:vAlign w:val="center"/>
          </w:tcPr>
          <w:p w14:paraId="3D638DE2" w14:textId="77777777" w:rsidR="00F3309A" w:rsidRPr="00CF5198" w:rsidRDefault="00F3309A">
            <w:pPr>
              <w:spacing w:after="0" w:line="240" w:lineRule="auto"/>
              <w:rPr>
                <w:rFonts w:cs="Arial"/>
                <w:sz w:val="20"/>
                <w:szCs w:val="20"/>
              </w:rPr>
            </w:pPr>
          </w:p>
        </w:tc>
        <w:tc>
          <w:tcPr>
            <w:tcW w:w="3005" w:type="dxa"/>
            <w:tcMar>
              <w:top w:w="110" w:type="dxa"/>
              <w:left w:w="120" w:type="dxa"/>
              <w:bottom w:w="110" w:type="dxa"/>
              <w:right w:w="120" w:type="dxa"/>
            </w:tcMar>
            <w:vAlign w:val="center"/>
          </w:tcPr>
          <w:p w14:paraId="2F46EA33" w14:textId="77777777" w:rsidR="00F3309A" w:rsidRPr="00CF5198" w:rsidRDefault="00F3309A">
            <w:pPr>
              <w:spacing w:after="0" w:line="240" w:lineRule="auto"/>
              <w:rPr>
                <w:rFonts w:cs="Arial"/>
                <w:sz w:val="20"/>
                <w:szCs w:val="20"/>
              </w:rPr>
            </w:pPr>
          </w:p>
        </w:tc>
        <w:tc>
          <w:tcPr>
            <w:tcW w:w="1191" w:type="dxa"/>
            <w:tcMar>
              <w:top w:w="110" w:type="dxa"/>
              <w:left w:w="120" w:type="dxa"/>
              <w:bottom w:w="110" w:type="dxa"/>
              <w:right w:w="120" w:type="dxa"/>
            </w:tcMar>
            <w:vAlign w:val="center"/>
          </w:tcPr>
          <w:p w14:paraId="4E936ADD" w14:textId="77777777" w:rsidR="00F3309A" w:rsidRPr="00CF5198" w:rsidRDefault="00F3309A">
            <w:pPr>
              <w:spacing w:after="0" w:line="240" w:lineRule="auto"/>
              <w:rPr>
                <w:rFonts w:cs="Arial"/>
                <w:sz w:val="20"/>
                <w:szCs w:val="20"/>
              </w:rPr>
            </w:pPr>
          </w:p>
        </w:tc>
        <w:tc>
          <w:tcPr>
            <w:tcW w:w="1814" w:type="dxa"/>
            <w:tcMar>
              <w:top w:w="110" w:type="dxa"/>
              <w:left w:w="120" w:type="dxa"/>
              <w:bottom w:w="110" w:type="dxa"/>
              <w:right w:w="120" w:type="dxa"/>
            </w:tcMar>
            <w:vAlign w:val="center"/>
          </w:tcPr>
          <w:p w14:paraId="08776CF1" w14:textId="77777777" w:rsidR="00F3309A" w:rsidRPr="00CF5198" w:rsidRDefault="00F3309A">
            <w:pPr>
              <w:spacing w:after="0" w:line="240" w:lineRule="auto"/>
              <w:rPr>
                <w:rFonts w:cs="Arial"/>
                <w:sz w:val="20"/>
                <w:szCs w:val="20"/>
              </w:rPr>
            </w:pPr>
          </w:p>
        </w:tc>
      </w:tr>
    </w:tbl>
    <w:p w14:paraId="48D775F8" w14:textId="77777777" w:rsidR="009B6D5E" w:rsidRDefault="009B6D5E" w:rsidP="009B6D5E">
      <w:pPr>
        <w:pStyle w:val="Naslov2"/>
        <w:pageBreakBefore/>
        <w:rPr>
          <w:kern w:val="2"/>
          <w:szCs w:val="25"/>
          <w:lang w:eastAsia="sl-SI"/>
          <w14:ligatures w14:val="standardContextual"/>
        </w:rPr>
      </w:pPr>
      <w:r>
        <w:rPr>
          <w:rFonts w:ascii="Arial" w:hAnsi="Arial" w:cs="Arial"/>
          <w:sz w:val="24"/>
          <w:szCs w:val="24"/>
        </w:rPr>
        <w:lastRenderedPageBreak/>
        <w:t>14.8 Podatki o podizvajalcu in zahteva za neposredno plačilo</w:t>
      </w:r>
    </w:p>
    <w:p w14:paraId="3BD47A8A" w14:textId="77777777" w:rsidR="00F3309A" w:rsidRPr="00CF5198" w:rsidRDefault="00281361" w:rsidP="00EC353A">
      <w:pPr>
        <w:jc w:val="both"/>
        <w:rPr>
          <w:rFonts w:cs="Arial"/>
          <w:sz w:val="20"/>
          <w:szCs w:val="20"/>
        </w:rPr>
      </w:pPr>
      <w:r w:rsidRPr="00CF5198">
        <w:rPr>
          <w:rFonts w:cs="Arial"/>
          <w:sz w:val="20"/>
          <w:szCs w:val="20"/>
        </w:rPr>
        <w:t>Obrazec se izpolni za vsakega podizvajalca posebej. Če podizvajalec zahteva neposredno plačilo, se obrazcu priložita njegova zahteva in soglasje ponudnika v skladu z ZJN-3.</w:t>
      </w:r>
    </w:p>
    <w:tbl>
      <w:tblPr>
        <w:tblW w:w="9071" w:type="dxa"/>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3150"/>
        <w:gridCol w:w="5921"/>
      </w:tblGrid>
      <w:tr w:rsidR="00EC353A" w14:paraId="15561576" w14:textId="77777777">
        <w:trPr>
          <w:tblHeader/>
        </w:trPr>
        <w:tc>
          <w:tcPr>
            <w:tcW w:w="3150" w:type="dxa"/>
            <w:tcBorders>
              <w:top w:val="outset" w:sz="6" w:space="0" w:color="auto"/>
              <w:left w:val="outset" w:sz="6" w:space="0" w:color="auto"/>
              <w:bottom w:val="outset" w:sz="6" w:space="0" w:color="auto"/>
              <w:right w:val="outset" w:sz="6" w:space="0" w:color="auto"/>
            </w:tcBorders>
            <w:shd w:val="clear" w:color="auto" w:fill="006B57"/>
            <w:tcMar>
              <w:top w:w="80" w:type="dxa"/>
              <w:left w:w="80" w:type="dxa"/>
              <w:bottom w:w="80" w:type="dxa"/>
              <w:right w:w="80" w:type="dxa"/>
            </w:tcMar>
            <w:vAlign w:val="center"/>
            <w:hideMark/>
          </w:tcPr>
          <w:p w14:paraId="1C6088D3" w14:textId="77777777" w:rsidR="00EC353A" w:rsidRDefault="00EC353A">
            <w:pPr>
              <w:pStyle w:val="Navaden1"/>
              <w:spacing w:after="0" w:line="268" w:lineRule="auto"/>
              <w:rPr>
                <w:sz w:val="21"/>
              </w:rPr>
            </w:pPr>
            <w:r>
              <w:rPr>
                <w:b/>
                <w:bCs/>
                <w:color w:val="FFFFFF"/>
              </w:rPr>
              <w:t>Podatek</w:t>
            </w:r>
          </w:p>
        </w:tc>
        <w:tc>
          <w:tcPr>
            <w:tcW w:w="5921" w:type="dxa"/>
            <w:tcBorders>
              <w:top w:val="outset" w:sz="6" w:space="0" w:color="auto"/>
              <w:left w:val="outset" w:sz="6" w:space="0" w:color="auto"/>
              <w:bottom w:val="outset" w:sz="6" w:space="0" w:color="auto"/>
              <w:right w:val="outset" w:sz="6" w:space="0" w:color="auto"/>
            </w:tcBorders>
            <w:shd w:val="clear" w:color="auto" w:fill="006B57"/>
            <w:tcMar>
              <w:top w:w="80" w:type="dxa"/>
              <w:left w:w="80" w:type="dxa"/>
              <w:bottom w:w="80" w:type="dxa"/>
              <w:right w:w="80" w:type="dxa"/>
            </w:tcMar>
            <w:vAlign w:val="center"/>
            <w:hideMark/>
          </w:tcPr>
          <w:p w14:paraId="3E6DCCC9" w14:textId="77777777" w:rsidR="00EC353A" w:rsidRDefault="00EC353A">
            <w:pPr>
              <w:pStyle w:val="Navaden1"/>
              <w:spacing w:after="0" w:line="268" w:lineRule="auto"/>
              <w:rPr>
                <w:sz w:val="21"/>
              </w:rPr>
            </w:pPr>
            <w:r>
              <w:rPr>
                <w:b/>
                <w:bCs/>
                <w:color w:val="FFFFFF"/>
              </w:rPr>
              <w:t>Vpis ponudnika / podizvajalca</w:t>
            </w:r>
          </w:p>
        </w:tc>
      </w:tr>
      <w:tr w:rsidR="00EC353A" w14:paraId="1CDE0586" w14:textId="77777777">
        <w:tc>
          <w:tcPr>
            <w:tcW w:w="3150"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22820C90" w14:textId="77777777" w:rsidR="00EC353A" w:rsidRDefault="00EC353A">
            <w:pPr>
              <w:pStyle w:val="Navaden1"/>
              <w:spacing w:after="0" w:line="268" w:lineRule="auto"/>
              <w:rPr>
                <w:sz w:val="21"/>
              </w:rPr>
            </w:pPr>
            <w:r>
              <w:t>Naziv in sedež podizvajalca</w:t>
            </w:r>
          </w:p>
        </w:tc>
        <w:tc>
          <w:tcPr>
            <w:tcW w:w="5921"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7228A8BB" w14:textId="77777777" w:rsidR="00EC353A" w:rsidRDefault="00EC353A">
            <w:pPr>
              <w:pStyle w:val="Navaden1"/>
              <w:spacing w:after="0" w:line="268" w:lineRule="auto"/>
              <w:rPr>
                <w:sz w:val="21"/>
              </w:rPr>
            </w:pPr>
          </w:p>
        </w:tc>
      </w:tr>
      <w:tr w:rsidR="00EC353A" w14:paraId="311FD2F8" w14:textId="77777777">
        <w:tc>
          <w:tcPr>
            <w:tcW w:w="3150"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0C869543" w14:textId="77777777" w:rsidR="00EC353A" w:rsidRDefault="00EC353A">
            <w:pPr>
              <w:pStyle w:val="Navaden1"/>
              <w:spacing w:after="0" w:line="268" w:lineRule="auto"/>
              <w:rPr>
                <w:sz w:val="21"/>
              </w:rPr>
            </w:pPr>
            <w:r>
              <w:t>Matična in davčna številka</w:t>
            </w:r>
          </w:p>
        </w:tc>
        <w:tc>
          <w:tcPr>
            <w:tcW w:w="5921"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2218EBEE" w14:textId="77777777" w:rsidR="00EC353A" w:rsidRDefault="00EC353A">
            <w:pPr>
              <w:pStyle w:val="Navaden1"/>
              <w:spacing w:after="0" w:line="268" w:lineRule="auto"/>
              <w:rPr>
                <w:sz w:val="21"/>
              </w:rPr>
            </w:pPr>
          </w:p>
        </w:tc>
      </w:tr>
      <w:tr w:rsidR="00EC353A" w14:paraId="5ADB87E6" w14:textId="77777777">
        <w:tc>
          <w:tcPr>
            <w:tcW w:w="3150"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2CED2ED7" w14:textId="77777777" w:rsidR="00EC353A" w:rsidRDefault="00EC353A">
            <w:pPr>
              <w:pStyle w:val="Navaden1"/>
              <w:spacing w:after="0" w:line="268" w:lineRule="auto"/>
              <w:rPr>
                <w:sz w:val="21"/>
              </w:rPr>
            </w:pPr>
            <w:r>
              <w:t>TRR in banka</w:t>
            </w:r>
          </w:p>
        </w:tc>
        <w:tc>
          <w:tcPr>
            <w:tcW w:w="5921"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222AB12B" w14:textId="77777777" w:rsidR="00EC353A" w:rsidRDefault="00EC353A">
            <w:pPr>
              <w:pStyle w:val="Navaden1"/>
              <w:spacing w:after="0" w:line="268" w:lineRule="auto"/>
              <w:rPr>
                <w:sz w:val="21"/>
              </w:rPr>
            </w:pPr>
          </w:p>
        </w:tc>
      </w:tr>
      <w:tr w:rsidR="00EC353A" w14:paraId="03F42919" w14:textId="77777777">
        <w:tc>
          <w:tcPr>
            <w:tcW w:w="3150"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32F9751F" w14:textId="77777777" w:rsidR="00EC353A" w:rsidRDefault="00EC353A">
            <w:pPr>
              <w:pStyle w:val="Navaden1"/>
              <w:spacing w:after="0" w:line="268" w:lineRule="auto"/>
              <w:rPr>
                <w:sz w:val="21"/>
              </w:rPr>
            </w:pPr>
            <w:r>
              <w:t>Sklop ter vrsta in obseg del</w:t>
            </w:r>
          </w:p>
        </w:tc>
        <w:tc>
          <w:tcPr>
            <w:tcW w:w="5921"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270EF5B0" w14:textId="77777777" w:rsidR="00EC353A" w:rsidRDefault="00EC353A">
            <w:pPr>
              <w:pStyle w:val="Navaden1"/>
              <w:spacing w:after="0" w:line="268" w:lineRule="auto"/>
              <w:rPr>
                <w:sz w:val="21"/>
              </w:rPr>
            </w:pPr>
          </w:p>
        </w:tc>
      </w:tr>
      <w:tr w:rsidR="00EC353A" w14:paraId="7388E9A2" w14:textId="77777777">
        <w:tc>
          <w:tcPr>
            <w:tcW w:w="3150"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48D9547C" w14:textId="77777777" w:rsidR="00EC353A" w:rsidRDefault="00EC353A">
            <w:pPr>
              <w:pStyle w:val="Navaden1"/>
              <w:spacing w:after="0" w:line="268" w:lineRule="auto"/>
              <w:rPr>
                <w:sz w:val="21"/>
              </w:rPr>
            </w:pPr>
            <w:r>
              <w:t>Vrednost brez DDV / delež</w:t>
            </w:r>
          </w:p>
        </w:tc>
        <w:tc>
          <w:tcPr>
            <w:tcW w:w="5921"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548AFFEC" w14:textId="77777777" w:rsidR="00EC353A" w:rsidRDefault="00EC353A">
            <w:pPr>
              <w:pStyle w:val="Navaden1"/>
              <w:spacing w:after="0" w:line="268" w:lineRule="auto"/>
              <w:rPr>
                <w:sz w:val="21"/>
              </w:rPr>
            </w:pPr>
          </w:p>
        </w:tc>
      </w:tr>
      <w:tr w:rsidR="00EC353A" w14:paraId="24B3311A" w14:textId="77777777">
        <w:tc>
          <w:tcPr>
            <w:tcW w:w="3150"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6677D114" w14:textId="77777777" w:rsidR="00EC353A" w:rsidRDefault="00EC353A">
            <w:pPr>
              <w:pStyle w:val="Navaden1"/>
              <w:spacing w:after="0" w:line="268" w:lineRule="auto"/>
              <w:rPr>
                <w:sz w:val="21"/>
              </w:rPr>
            </w:pPr>
            <w:r>
              <w:t>Neposredno plačilo</w:t>
            </w:r>
          </w:p>
        </w:tc>
        <w:tc>
          <w:tcPr>
            <w:tcW w:w="5921"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1D9CD564" w14:textId="77777777" w:rsidR="00EC353A" w:rsidRDefault="00EC353A">
            <w:pPr>
              <w:pStyle w:val="Navaden1"/>
              <w:spacing w:after="0" w:line="268" w:lineRule="auto"/>
              <w:rPr>
                <w:sz w:val="21"/>
              </w:rPr>
            </w:pPr>
            <w:r>
              <w:t>DA / NE</w:t>
            </w:r>
          </w:p>
        </w:tc>
      </w:tr>
      <w:tr w:rsidR="00EC353A" w14:paraId="02128705" w14:textId="77777777">
        <w:tc>
          <w:tcPr>
            <w:tcW w:w="3150"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096F68C6" w14:textId="77777777" w:rsidR="00EC353A" w:rsidRDefault="00EC353A">
            <w:pPr>
              <w:pStyle w:val="Navaden1"/>
              <w:spacing w:after="0" w:line="268" w:lineRule="auto"/>
              <w:rPr>
                <w:sz w:val="21"/>
              </w:rPr>
            </w:pPr>
            <w:r>
              <w:t>Kontaktna oseba</w:t>
            </w:r>
          </w:p>
        </w:tc>
        <w:tc>
          <w:tcPr>
            <w:tcW w:w="5921" w:type="dxa"/>
            <w:tcBorders>
              <w:top w:val="outset" w:sz="6" w:space="0" w:color="auto"/>
              <w:left w:val="outset" w:sz="6" w:space="0" w:color="auto"/>
              <w:bottom w:val="outset" w:sz="6" w:space="0" w:color="auto"/>
              <w:right w:val="outset" w:sz="6" w:space="0" w:color="auto"/>
            </w:tcBorders>
            <w:tcMar>
              <w:top w:w="80" w:type="dxa"/>
              <w:left w:w="80" w:type="dxa"/>
              <w:bottom w:w="80" w:type="dxa"/>
              <w:right w:w="80" w:type="dxa"/>
            </w:tcMar>
            <w:vAlign w:val="center"/>
            <w:hideMark/>
          </w:tcPr>
          <w:p w14:paraId="12131B7F" w14:textId="77777777" w:rsidR="00EC353A" w:rsidRDefault="00EC353A">
            <w:pPr>
              <w:pStyle w:val="Navaden1"/>
              <w:spacing w:after="0" w:line="268" w:lineRule="auto"/>
              <w:rPr>
                <w:sz w:val="21"/>
              </w:rPr>
            </w:pPr>
          </w:p>
        </w:tc>
      </w:tr>
    </w:tbl>
    <w:p w14:paraId="64DF1EC6" w14:textId="77777777" w:rsidR="001E3B45" w:rsidRPr="00CF5198" w:rsidRDefault="001E3B45">
      <w:pPr>
        <w:rPr>
          <w:rFonts w:cs="Arial"/>
          <w:sz w:val="20"/>
          <w:szCs w:val="20"/>
        </w:rPr>
      </w:pPr>
    </w:p>
    <w:p w14:paraId="0716078E" w14:textId="49A5489A" w:rsidR="00F3309A" w:rsidRDefault="00281361" w:rsidP="00EC353A">
      <w:pPr>
        <w:jc w:val="both"/>
        <w:rPr>
          <w:rFonts w:cs="Arial"/>
          <w:sz w:val="20"/>
          <w:szCs w:val="20"/>
        </w:rPr>
      </w:pPr>
      <w:r w:rsidRPr="00CF5198">
        <w:rPr>
          <w:rFonts w:cs="Arial"/>
          <w:sz w:val="20"/>
          <w:szCs w:val="20"/>
        </w:rPr>
        <w:t>Zahteva podizvajalca za neposredno plačilo:  DA / NE</w:t>
      </w:r>
    </w:p>
    <w:p w14:paraId="178EADA3" w14:textId="77777777" w:rsidR="00EC353A" w:rsidRPr="00CF5198" w:rsidRDefault="00EC353A">
      <w:pPr>
        <w:rPr>
          <w:rFonts w:cs="Arial"/>
          <w:sz w:val="20"/>
          <w:szCs w:val="20"/>
        </w:rPr>
      </w:pPr>
    </w:p>
    <w:p w14:paraId="7AFF36E6" w14:textId="77777777" w:rsidR="00681F2D" w:rsidRDefault="00681F2D">
      <w:pPr>
        <w:pStyle w:val="Navaden1"/>
        <w:spacing w:line="268" w:lineRule="auto"/>
        <w:rPr>
          <w:sz w:val="21"/>
        </w:rPr>
      </w:pPr>
      <w:r>
        <w:t>Kraj in datum: _______________________________</w:t>
      </w:r>
    </w:p>
    <w:p w14:paraId="3AD66C30" w14:textId="77777777" w:rsidR="00681F2D" w:rsidRDefault="00681F2D">
      <w:pPr>
        <w:pStyle w:val="Navaden1"/>
        <w:spacing w:line="268" w:lineRule="auto"/>
        <w:rPr>
          <w:sz w:val="21"/>
        </w:rPr>
      </w:pPr>
      <w:r>
        <w:t>Ime in priimek / funkcija: _______________________________    Žig in podpis ponudnika: _______________________________    Žig in podpis podizvajalca: _______________________________</w:t>
      </w:r>
    </w:p>
    <w:p w14:paraId="47484394" w14:textId="77777777" w:rsidR="009B6D5E" w:rsidRDefault="009B6D5E" w:rsidP="009B6D5E">
      <w:pPr>
        <w:pStyle w:val="Naslov2"/>
        <w:pageBreakBefore/>
        <w:rPr>
          <w:kern w:val="2"/>
          <w:szCs w:val="25"/>
          <w:lang w:eastAsia="sl-SI"/>
          <w14:ligatures w14:val="standardContextual"/>
        </w:rPr>
      </w:pPr>
      <w:r>
        <w:rPr>
          <w:rFonts w:ascii="Arial" w:hAnsi="Arial" w:cs="Arial"/>
          <w:sz w:val="24"/>
          <w:szCs w:val="24"/>
        </w:rPr>
        <w:lastRenderedPageBreak/>
        <w:t>14.9 Referenčno potrdilo</w:t>
      </w:r>
    </w:p>
    <w:p w14:paraId="29F37C88" w14:textId="77777777" w:rsidR="00F3309A" w:rsidRPr="00CF5198" w:rsidRDefault="00281361" w:rsidP="00EC353A">
      <w:pPr>
        <w:jc w:val="both"/>
        <w:rPr>
          <w:rFonts w:cs="Arial"/>
          <w:sz w:val="20"/>
          <w:szCs w:val="20"/>
        </w:rPr>
      </w:pPr>
      <w:r w:rsidRPr="00CF5198">
        <w:rPr>
          <w:rFonts w:cs="Arial"/>
          <w:sz w:val="20"/>
          <w:szCs w:val="20"/>
        </w:rPr>
        <w:t>Referenčni naročnik potrjuje, da so bila spodaj navedena dela izvedena pravočasno, kakovostno in v skladu s pogodbo.</w:t>
      </w:r>
    </w:p>
    <w:tbl>
      <w:tblPr>
        <w:tblStyle w:val="Tabelamrea"/>
        <w:tblW w:w="0" w:type="auto"/>
        <w:tblLayout w:type="fixed"/>
        <w:tblLook w:val="04A0" w:firstRow="1" w:lastRow="0" w:firstColumn="1" w:lastColumn="0" w:noHBand="0" w:noVBand="1"/>
      </w:tblPr>
      <w:tblGrid>
        <w:gridCol w:w="3402"/>
        <w:gridCol w:w="6236"/>
      </w:tblGrid>
      <w:tr w:rsidR="00F3309A" w:rsidRPr="00EE4B73" w14:paraId="0AE934D5" w14:textId="77777777">
        <w:trPr>
          <w:tblHeader/>
        </w:trPr>
        <w:tc>
          <w:tcPr>
            <w:tcW w:w="3402" w:type="dxa"/>
            <w:shd w:val="clear" w:color="auto" w:fill="006B57"/>
            <w:tcMar>
              <w:top w:w="110" w:type="dxa"/>
              <w:left w:w="120" w:type="dxa"/>
              <w:bottom w:w="110" w:type="dxa"/>
              <w:right w:w="120" w:type="dxa"/>
            </w:tcMar>
            <w:vAlign w:val="center"/>
          </w:tcPr>
          <w:p w14:paraId="7CFD37E2" w14:textId="77777777" w:rsidR="00F3309A" w:rsidRPr="00CF5198" w:rsidRDefault="00281361">
            <w:pPr>
              <w:spacing w:after="0" w:line="240" w:lineRule="auto"/>
              <w:rPr>
                <w:rFonts w:cs="Arial"/>
                <w:sz w:val="20"/>
                <w:szCs w:val="20"/>
              </w:rPr>
            </w:pPr>
            <w:r w:rsidRPr="00CF5198">
              <w:rPr>
                <w:rFonts w:cs="Arial"/>
                <w:b/>
                <w:color w:val="FFFFFF"/>
                <w:sz w:val="20"/>
                <w:szCs w:val="20"/>
              </w:rPr>
              <w:t>Podatek</w:t>
            </w:r>
          </w:p>
        </w:tc>
        <w:tc>
          <w:tcPr>
            <w:tcW w:w="6236" w:type="dxa"/>
            <w:shd w:val="clear" w:color="auto" w:fill="006B57"/>
            <w:tcMar>
              <w:top w:w="110" w:type="dxa"/>
              <w:left w:w="120" w:type="dxa"/>
              <w:bottom w:w="110" w:type="dxa"/>
              <w:right w:w="120" w:type="dxa"/>
            </w:tcMar>
            <w:vAlign w:val="center"/>
          </w:tcPr>
          <w:p w14:paraId="1955C813" w14:textId="77777777" w:rsidR="00F3309A" w:rsidRPr="00CF5198" w:rsidRDefault="00281361" w:rsidP="00EC353A">
            <w:pPr>
              <w:spacing w:after="0" w:line="240" w:lineRule="auto"/>
              <w:jc w:val="both"/>
              <w:rPr>
                <w:rFonts w:cs="Arial"/>
                <w:sz w:val="20"/>
                <w:szCs w:val="20"/>
              </w:rPr>
            </w:pPr>
            <w:r w:rsidRPr="00CF5198">
              <w:rPr>
                <w:rFonts w:cs="Arial"/>
                <w:b/>
                <w:color w:val="FFFFFF"/>
                <w:sz w:val="20"/>
                <w:szCs w:val="20"/>
              </w:rPr>
              <w:t>Potrditev referenčnega naročnika</w:t>
            </w:r>
          </w:p>
        </w:tc>
      </w:tr>
      <w:tr w:rsidR="00F3309A" w:rsidRPr="00EE4B73" w14:paraId="0963EAB7" w14:textId="77777777">
        <w:tc>
          <w:tcPr>
            <w:tcW w:w="3402" w:type="dxa"/>
            <w:tcMar>
              <w:top w:w="110" w:type="dxa"/>
              <w:left w:w="120" w:type="dxa"/>
              <w:bottom w:w="110" w:type="dxa"/>
              <w:right w:w="120" w:type="dxa"/>
            </w:tcMar>
            <w:vAlign w:val="center"/>
          </w:tcPr>
          <w:p w14:paraId="2F9C7E23" w14:textId="77777777" w:rsidR="00F3309A" w:rsidRPr="00CF5198" w:rsidRDefault="00281361" w:rsidP="00EC353A">
            <w:pPr>
              <w:spacing w:after="0" w:line="240" w:lineRule="auto"/>
              <w:jc w:val="both"/>
              <w:rPr>
                <w:rFonts w:cs="Arial"/>
                <w:sz w:val="20"/>
                <w:szCs w:val="20"/>
              </w:rPr>
            </w:pPr>
            <w:r w:rsidRPr="00CF5198">
              <w:rPr>
                <w:rFonts w:cs="Arial"/>
                <w:sz w:val="20"/>
                <w:szCs w:val="20"/>
              </w:rPr>
              <w:t>Referenčni izvajalec</w:t>
            </w:r>
          </w:p>
        </w:tc>
        <w:tc>
          <w:tcPr>
            <w:tcW w:w="6236" w:type="dxa"/>
            <w:tcMar>
              <w:top w:w="110" w:type="dxa"/>
              <w:left w:w="120" w:type="dxa"/>
              <w:bottom w:w="110" w:type="dxa"/>
              <w:right w:w="120" w:type="dxa"/>
            </w:tcMar>
            <w:vAlign w:val="center"/>
          </w:tcPr>
          <w:p w14:paraId="219FC561" w14:textId="77777777" w:rsidR="00F3309A" w:rsidRPr="00CF5198" w:rsidRDefault="00F3309A">
            <w:pPr>
              <w:spacing w:after="0" w:line="240" w:lineRule="auto"/>
              <w:rPr>
                <w:rFonts w:cs="Arial"/>
                <w:sz w:val="20"/>
                <w:szCs w:val="20"/>
              </w:rPr>
            </w:pPr>
          </w:p>
        </w:tc>
      </w:tr>
      <w:tr w:rsidR="00F3309A" w:rsidRPr="00EE4B73" w14:paraId="1C0976A6" w14:textId="77777777">
        <w:tc>
          <w:tcPr>
            <w:tcW w:w="3402" w:type="dxa"/>
            <w:tcMar>
              <w:top w:w="110" w:type="dxa"/>
              <w:left w:w="120" w:type="dxa"/>
              <w:bottom w:w="110" w:type="dxa"/>
              <w:right w:w="120" w:type="dxa"/>
            </w:tcMar>
            <w:vAlign w:val="center"/>
          </w:tcPr>
          <w:p w14:paraId="5930251A" w14:textId="77777777" w:rsidR="00F3309A" w:rsidRPr="00CF5198" w:rsidRDefault="00281361" w:rsidP="00EC353A">
            <w:pPr>
              <w:spacing w:after="0" w:line="240" w:lineRule="auto"/>
              <w:jc w:val="both"/>
              <w:rPr>
                <w:rFonts w:cs="Arial"/>
                <w:sz w:val="20"/>
                <w:szCs w:val="20"/>
              </w:rPr>
            </w:pPr>
            <w:r w:rsidRPr="00CF5198">
              <w:rPr>
                <w:rFonts w:cs="Arial"/>
                <w:sz w:val="20"/>
                <w:szCs w:val="20"/>
              </w:rPr>
              <w:t>Predmet in lokacija del</w:t>
            </w:r>
          </w:p>
        </w:tc>
        <w:tc>
          <w:tcPr>
            <w:tcW w:w="6236" w:type="dxa"/>
            <w:tcMar>
              <w:top w:w="110" w:type="dxa"/>
              <w:left w:w="120" w:type="dxa"/>
              <w:bottom w:w="110" w:type="dxa"/>
              <w:right w:w="120" w:type="dxa"/>
            </w:tcMar>
            <w:vAlign w:val="center"/>
          </w:tcPr>
          <w:p w14:paraId="270C403F" w14:textId="77777777" w:rsidR="00F3309A" w:rsidRPr="00CF5198" w:rsidRDefault="00F3309A">
            <w:pPr>
              <w:spacing w:after="0" w:line="240" w:lineRule="auto"/>
              <w:rPr>
                <w:rFonts w:cs="Arial"/>
                <w:sz w:val="20"/>
                <w:szCs w:val="20"/>
              </w:rPr>
            </w:pPr>
          </w:p>
        </w:tc>
      </w:tr>
      <w:tr w:rsidR="00F3309A" w:rsidRPr="00EE4B73" w14:paraId="72284AE4" w14:textId="77777777">
        <w:tc>
          <w:tcPr>
            <w:tcW w:w="3402" w:type="dxa"/>
            <w:tcMar>
              <w:top w:w="110" w:type="dxa"/>
              <w:left w:w="120" w:type="dxa"/>
              <w:bottom w:w="110" w:type="dxa"/>
              <w:right w:w="120" w:type="dxa"/>
            </w:tcMar>
            <w:vAlign w:val="center"/>
          </w:tcPr>
          <w:p w14:paraId="321975E7" w14:textId="77777777" w:rsidR="00F3309A" w:rsidRPr="00CF5198" w:rsidRDefault="00281361" w:rsidP="00EC353A">
            <w:pPr>
              <w:spacing w:after="0" w:line="240" w:lineRule="auto"/>
              <w:jc w:val="both"/>
              <w:rPr>
                <w:rFonts w:cs="Arial"/>
                <w:sz w:val="20"/>
                <w:szCs w:val="20"/>
              </w:rPr>
            </w:pPr>
            <w:r w:rsidRPr="00CF5198">
              <w:rPr>
                <w:rFonts w:cs="Arial"/>
                <w:sz w:val="20"/>
                <w:szCs w:val="20"/>
              </w:rPr>
              <w:t>Bistvene skupine izvedenih del</w:t>
            </w:r>
          </w:p>
        </w:tc>
        <w:tc>
          <w:tcPr>
            <w:tcW w:w="6236" w:type="dxa"/>
            <w:tcMar>
              <w:top w:w="110" w:type="dxa"/>
              <w:left w:w="120" w:type="dxa"/>
              <w:bottom w:w="110" w:type="dxa"/>
              <w:right w:w="120" w:type="dxa"/>
            </w:tcMar>
            <w:vAlign w:val="center"/>
          </w:tcPr>
          <w:p w14:paraId="15CCF038" w14:textId="77777777" w:rsidR="00F3309A" w:rsidRPr="00CF5198" w:rsidRDefault="00F3309A">
            <w:pPr>
              <w:spacing w:after="0" w:line="240" w:lineRule="auto"/>
              <w:rPr>
                <w:rFonts w:cs="Arial"/>
                <w:sz w:val="20"/>
                <w:szCs w:val="20"/>
              </w:rPr>
            </w:pPr>
          </w:p>
        </w:tc>
      </w:tr>
      <w:tr w:rsidR="00F3309A" w:rsidRPr="00EE4B73" w14:paraId="1A646AE3" w14:textId="77777777">
        <w:tc>
          <w:tcPr>
            <w:tcW w:w="3402" w:type="dxa"/>
            <w:tcMar>
              <w:top w:w="110" w:type="dxa"/>
              <w:left w:w="120" w:type="dxa"/>
              <w:bottom w:w="110" w:type="dxa"/>
              <w:right w:w="120" w:type="dxa"/>
            </w:tcMar>
            <w:vAlign w:val="center"/>
          </w:tcPr>
          <w:p w14:paraId="0ECDEFA9" w14:textId="77777777" w:rsidR="00F3309A" w:rsidRPr="00CF5198" w:rsidRDefault="00281361">
            <w:pPr>
              <w:spacing w:after="0" w:line="240" w:lineRule="auto"/>
              <w:rPr>
                <w:rFonts w:cs="Arial"/>
                <w:sz w:val="20"/>
                <w:szCs w:val="20"/>
              </w:rPr>
            </w:pPr>
            <w:r w:rsidRPr="00CF5198">
              <w:rPr>
                <w:rFonts w:cs="Arial"/>
                <w:sz w:val="20"/>
                <w:szCs w:val="20"/>
              </w:rPr>
              <w:t>Obdobje izvedbe</w:t>
            </w:r>
          </w:p>
        </w:tc>
        <w:tc>
          <w:tcPr>
            <w:tcW w:w="6236" w:type="dxa"/>
            <w:tcMar>
              <w:top w:w="110" w:type="dxa"/>
              <w:left w:w="120" w:type="dxa"/>
              <w:bottom w:w="110" w:type="dxa"/>
              <w:right w:w="120" w:type="dxa"/>
            </w:tcMar>
            <w:vAlign w:val="center"/>
          </w:tcPr>
          <w:p w14:paraId="0D6FF05A" w14:textId="77777777" w:rsidR="00F3309A" w:rsidRPr="00CF5198" w:rsidRDefault="00F3309A">
            <w:pPr>
              <w:spacing w:after="0" w:line="240" w:lineRule="auto"/>
              <w:rPr>
                <w:rFonts w:cs="Arial"/>
                <w:sz w:val="20"/>
                <w:szCs w:val="20"/>
              </w:rPr>
            </w:pPr>
          </w:p>
        </w:tc>
      </w:tr>
      <w:tr w:rsidR="00F3309A" w:rsidRPr="00EE4B73" w14:paraId="712A4974" w14:textId="77777777">
        <w:tc>
          <w:tcPr>
            <w:tcW w:w="3402" w:type="dxa"/>
            <w:tcMar>
              <w:top w:w="110" w:type="dxa"/>
              <w:left w:w="120" w:type="dxa"/>
              <w:bottom w:w="110" w:type="dxa"/>
              <w:right w:w="120" w:type="dxa"/>
            </w:tcMar>
            <w:vAlign w:val="center"/>
          </w:tcPr>
          <w:p w14:paraId="1965572A" w14:textId="77777777" w:rsidR="00F3309A" w:rsidRPr="00CF5198" w:rsidRDefault="00281361">
            <w:pPr>
              <w:spacing w:after="0" w:line="240" w:lineRule="auto"/>
              <w:rPr>
                <w:rFonts w:cs="Arial"/>
                <w:sz w:val="20"/>
                <w:szCs w:val="20"/>
              </w:rPr>
            </w:pPr>
            <w:r w:rsidRPr="00CF5198">
              <w:rPr>
                <w:rFonts w:cs="Arial"/>
                <w:sz w:val="20"/>
                <w:szCs w:val="20"/>
              </w:rPr>
              <w:t>Vrednost brez DDV</w:t>
            </w:r>
          </w:p>
        </w:tc>
        <w:tc>
          <w:tcPr>
            <w:tcW w:w="6236" w:type="dxa"/>
            <w:tcMar>
              <w:top w:w="110" w:type="dxa"/>
              <w:left w:w="120" w:type="dxa"/>
              <w:bottom w:w="110" w:type="dxa"/>
              <w:right w:w="120" w:type="dxa"/>
            </w:tcMar>
            <w:vAlign w:val="center"/>
          </w:tcPr>
          <w:p w14:paraId="5FCDB1C9" w14:textId="77777777" w:rsidR="00F3309A" w:rsidRPr="00CF5198" w:rsidRDefault="00F3309A">
            <w:pPr>
              <w:spacing w:after="0" w:line="240" w:lineRule="auto"/>
              <w:rPr>
                <w:rFonts w:cs="Arial"/>
                <w:sz w:val="20"/>
                <w:szCs w:val="20"/>
              </w:rPr>
            </w:pPr>
          </w:p>
        </w:tc>
      </w:tr>
      <w:tr w:rsidR="00F3309A" w:rsidRPr="00EE4B73" w14:paraId="153D4273" w14:textId="77777777">
        <w:tc>
          <w:tcPr>
            <w:tcW w:w="3402" w:type="dxa"/>
            <w:tcMar>
              <w:top w:w="110" w:type="dxa"/>
              <w:left w:w="120" w:type="dxa"/>
              <w:bottom w:w="110" w:type="dxa"/>
              <w:right w:w="120" w:type="dxa"/>
            </w:tcMar>
            <w:vAlign w:val="center"/>
          </w:tcPr>
          <w:p w14:paraId="7E50D462" w14:textId="77777777" w:rsidR="00F3309A" w:rsidRPr="00CF5198" w:rsidRDefault="00281361" w:rsidP="00EC353A">
            <w:pPr>
              <w:spacing w:after="0" w:line="240" w:lineRule="auto"/>
              <w:jc w:val="both"/>
              <w:rPr>
                <w:rFonts w:cs="Arial"/>
                <w:sz w:val="20"/>
                <w:szCs w:val="20"/>
              </w:rPr>
            </w:pPr>
            <w:r w:rsidRPr="00CF5198">
              <w:rPr>
                <w:rFonts w:cs="Arial"/>
                <w:sz w:val="20"/>
                <w:szCs w:val="20"/>
              </w:rPr>
              <w:t>Kontakt za preveritev</w:t>
            </w:r>
          </w:p>
        </w:tc>
        <w:tc>
          <w:tcPr>
            <w:tcW w:w="6236" w:type="dxa"/>
            <w:tcMar>
              <w:top w:w="110" w:type="dxa"/>
              <w:left w:w="120" w:type="dxa"/>
              <w:bottom w:w="110" w:type="dxa"/>
              <w:right w:w="120" w:type="dxa"/>
            </w:tcMar>
            <w:vAlign w:val="center"/>
          </w:tcPr>
          <w:p w14:paraId="7DF0AD82" w14:textId="77777777" w:rsidR="00F3309A" w:rsidRPr="00CF5198" w:rsidRDefault="00F3309A">
            <w:pPr>
              <w:spacing w:after="0" w:line="240" w:lineRule="auto"/>
              <w:rPr>
                <w:rFonts w:cs="Arial"/>
                <w:sz w:val="20"/>
                <w:szCs w:val="20"/>
              </w:rPr>
            </w:pPr>
          </w:p>
        </w:tc>
      </w:tr>
      <w:tr w:rsidR="00F3309A" w:rsidRPr="00EE4B73" w14:paraId="3FBB0AFA" w14:textId="77777777">
        <w:tc>
          <w:tcPr>
            <w:tcW w:w="3402" w:type="dxa"/>
            <w:tcMar>
              <w:top w:w="110" w:type="dxa"/>
              <w:left w:w="120" w:type="dxa"/>
              <w:bottom w:w="110" w:type="dxa"/>
              <w:right w:w="120" w:type="dxa"/>
            </w:tcMar>
            <w:vAlign w:val="center"/>
          </w:tcPr>
          <w:p w14:paraId="6A2AF0BE" w14:textId="77777777" w:rsidR="00F3309A" w:rsidRPr="00CF5198" w:rsidRDefault="00281361">
            <w:pPr>
              <w:spacing w:after="0" w:line="240" w:lineRule="auto"/>
              <w:rPr>
                <w:rFonts w:cs="Arial"/>
                <w:sz w:val="20"/>
                <w:szCs w:val="20"/>
              </w:rPr>
            </w:pPr>
            <w:r w:rsidRPr="00CF5198">
              <w:rPr>
                <w:rFonts w:cs="Arial"/>
                <w:sz w:val="20"/>
                <w:szCs w:val="20"/>
              </w:rPr>
              <w:t>Ocena izvedbe</w:t>
            </w:r>
          </w:p>
        </w:tc>
        <w:tc>
          <w:tcPr>
            <w:tcW w:w="6236" w:type="dxa"/>
            <w:tcMar>
              <w:top w:w="110" w:type="dxa"/>
              <w:left w:w="120" w:type="dxa"/>
              <w:bottom w:w="110" w:type="dxa"/>
              <w:right w:w="120" w:type="dxa"/>
            </w:tcMar>
            <w:vAlign w:val="center"/>
          </w:tcPr>
          <w:p w14:paraId="0C62A75B" w14:textId="77777777" w:rsidR="00F3309A" w:rsidRPr="00CF5198" w:rsidRDefault="00281361" w:rsidP="00EC353A">
            <w:pPr>
              <w:spacing w:after="0" w:line="240" w:lineRule="auto"/>
              <w:jc w:val="both"/>
              <w:rPr>
                <w:rFonts w:cs="Arial"/>
                <w:sz w:val="20"/>
                <w:szCs w:val="20"/>
              </w:rPr>
            </w:pPr>
            <w:r w:rsidRPr="00CF5198">
              <w:rPr>
                <w:rFonts w:cs="Arial"/>
                <w:sz w:val="20"/>
                <w:szCs w:val="20"/>
              </w:rPr>
              <w:t>ustrezna / neustrezna</w:t>
            </w:r>
          </w:p>
        </w:tc>
      </w:tr>
    </w:tbl>
    <w:p w14:paraId="1E1E97CE" w14:textId="77777777" w:rsidR="00EC353A" w:rsidRDefault="00EC353A">
      <w:pPr>
        <w:rPr>
          <w:rFonts w:cs="Arial"/>
          <w:sz w:val="20"/>
          <w:szCs w:val="20"/>
        </w:rPr>
      </w:pPr>
    </w:p>
    <w:p w14:paraId="658F8A0C" w14:textId="77777777" w:rsidR="00681F2D" w:rsidRDefault="00681F2D">
      <w:pPr>
        <w:pStyle w:val="Navaden1"/>
        <w:spacing w:line="268" w:lineRule="auto"/>
        <w:rPr>
          <w:sz w:val="21"/>
        </w:rPr>
      </w:pPr>
      <w:r>
        <w:t>Kraj in datum: _______________________________</w:t>
      </w:r>
    </w:p>
    <w:p w14:paraId="73423778" w14:textId="77777777" w:rsidR="00EC353A" w:rsidRDefault="00EC353A">
      <w:pPr>
        <w:rPr>
          <w:rFonts w:cs="Arial"/>
          <w:sz w:val="20"/>
          <w:szCs w:val="20"/>
        </w:rPr>
      </w:pPr>
    </w:p>
    <w:p w14:paraId="3909623A" w14:textId="77777777" w:rsidR="00681F2D" w:rsidRDefault="00681F2D">
      <w:pPr>
        <w:pStyle w:val="Navaden1"/>
        <w:spacing w:line="268" w:lineRule="auto"/>
        <w:rPr>
          <w:sz w:val="21"/>
        </w:rPr>
      </w:pPr>
      <w:r>
        <w:t>Ime in priimek / funkcija referenčnega naročnika: _______________________________    Žig in podpis: _______________________________</w:t>
      </w:r>
      <w:r>
        <w:br w:type="page"/>
      </w:r>
    </w:p>
    <w:p w14:paraId="4101DF86" w14:textId="77777777" w:rsidR="009B6D5E" w:rsidRDefault="009B6D5E" w:rsidP="009B6D5E">
      <w:pPr>
        <w:pStyle w:val="Naslov2"/>
        <w:pageBreakBefore/>
        <w:rPr>
          <w:kern w:val="2"/>
          <w:szCs w:val="25"/>
          <w:lang w:eastAsia="sl-SI"/>
          <w14:ligatures w14:val="standardContextual"/>
        </w:rPr>
      </w:pPr>
      <w:r>
        <w:rPr>
          <w:rFonts w:ascii="Arial" w:hAnsi="Arial" w:cs="Arial"/>
          <w:sz w:val="24"/>
          <w:szCs w:val="24"/>
        </w:rPr>
        <w:lastRenderedPageBreak/>
        <w:t>14.10 Izjava glede omejitve poslovanja</w:t>
      </w:r>
    </w:p>
    <w:p w14:paraId="5C4AB28F" w14:textId="77777777" w:rsidR="001E3B45" w:rsidRPr="00CF5198" w:rsidRDefault="001E3B45" w:rsidP="001E3B45">
      <w:pPr>
        <w:rPr>
          <w:rFonts w:cs="Arial"/>
          <w:sz w:val="20"/>
        </w:rPr>
      </w:pPr>
    </w:p>
    <w:p w14:paraId="51D499FB" w14:textId="77777777" w:rsidR="001B302F" w:rsidRPr="00CF5198" w:rsidRDefault="00DB370F" w:rsidP="00EC353A">
      <w:pPr>
        <w:jc w:val="center"/>
        <w:rPr>
          <w:rFonts w:cs="Arial"/>
          <w:sz w:val="20"/>
          <w:szCs w:val="20"/>
        </w:rPr>
      </w:pPr>
      <w:r w:rsidRPr="00CF5198">
        <w:rPr>
          <w:rFonts w:cs="Arial"/>
          <w:b/>
          <w:bCs/>
          <w:sz w:val="20"/>
        </w:rPr>
        <w:t>IZJAVA GLEDE OMEJITVE POSLOVANJA</w:t>
      </w:r>
    </w:p>
    <w:p w14:paraId="127EC5E9" w14:textId="77777777" w:rsidR="00DB370F" w:rsidRPr="00CF5198" w:rsidRDefault="00DB370F" w:rsidP="00EC353A">
      <w:pPr>
        <w:jc w:val="both"/>
        <w:divId w:val="1143154357"/>
        <w:rPr>
          <w:rFonts w:cs="Arial"/>
          <w:kern w:val="2"/>
          <w:sz w:val="20"/>
          <w:szCs w:val="21"/>
          <w:lang w:eastAsia="sl-SI"/>
          <w14:ligatures w14:val="standardContextual"/>
        </w:rPr>
      </w:pPr>
      <w:r w:rsidRPr="00CF5198">
        <w:rPr>
          <w:rFonts w:cs="Arial"/>
          <w:sz w:val="20"/>
        </w:rPr>
        <w:t xml:space="preserve">Za namen iz petega odstavka 35. člena </w:t>
      </w:r>
      <w:proofErr w:type="spellStart"/>
      <w:r w:rsidRPr="00CF5198">
        <w:rPr>
          <w:rFonts w:cs="Arial"/>
          <w:sz w:val="20"/>
        </w:rPr>
        <w:t>ZIntPK</w:t>
      </w:r>
      <w:proofErr w:type="spellEnd"/>
      <w:r w:rsidRPr="00CF5198">
        <w:rPr>
          <w:rFonts w:cs="Arial"/>
          <w:sz w:val="20"/>
        </w:rPr>
        <w:t xml:space="preserve"> v postopku za izvedbo naročila:</w:t>
      </w:r>
    </w:p>
    <w:p w14:paraId="247B27C8" w14:textId="77777777" w:rsidR="00DB370F" w:rsidRPr="00CF5198" w:rsidRDefault="00DB370F" w:rsidP="00EC353A">
      <w:pPr>
        <w:jc w:val="both"/>
        <w:divId w:val="1143154357"/>
        <w:rPr>
          <w:rFonts w:cs="Arial"/>
          <w:sz w:val="20"/>
        </w:rPr>
      </w:pPr>
      <w:r w:rsidRPr="00CF5198">
        <w:rPr>
          <w:rFonts w:cs="Arial"/>
          <w:sz w:val="20"/>
        </w:rPr>
        <w:t>»OTROŠKI POČITNIŠKI DOM MURSKA SOBOTA – BAŠKA – SANACIJA KOPALNIC IN SANITARIJ«,</w:t>
      </w:r>
    </w:p>
    <w:p w14:paraId="23B1D69C" w14:textId="77777777" w:rsidR="00DB370F" w:rsidRPr="00CF5198" w:rsidRDefault="00DB370F">
      <w:pPr>
        <w:divId w:val="1143154357"/>
        <w:rPr>
          <w:rFonts w:cs="Arial"/>
          <w:sz w:val="20"/>
        </w:rPr>
      </w:pPr>
      <w:r w:rsidRPr="00CF5198">
        <w:rPr>
          <w:rFonts w:cs="Arial"/>
          <w:sz w:val="20"/>
        </w:rPr>
        <w:t>podajamo naslednjo</w:t>
      </w:r>
    </w:p>
    <w:p w14:paraId="7882E5ED" w14:textId="77777777" w:rsidR="00DB370F" w:rsidRPr="00CF5198" w:rsidRDefault="00DB370F">
      <w:pPr>
        <w:jc w:val="center"/>
        <w:divId w:val="1143154357"/>
        <w:rPr>
          <w:rFonts w:cs="Arial"/>
          <w:sz w:val="20"/>
        </w:rPr>
      </w:pPr>
      <w:r w:rsidRPr="00CF5198">
        <w:rPr>
          <w:rFonts w:cs="Arial"/>
          <w:b/>
          <w:bCs/>
          <w:sz w:val="20"/>
        </w:rPr>
        <w:t>IZJAVO</w:t>
      </w:r>
    </w:p>
    <w:p w14:paraId="50BBAB55" w14:textId="77777777" w:rsidR="00DB370F" w:rsidRPr="00CF5198" w:rsidRDefault="00DB370F" w:rsidP="00EC353A">
      <w:pPr>
        <w:jc w:val="both"/>
        <w:divId w:val="1143154357"/>
        <w:rPr>
          <w:rFonts w:cs="Arial"/>
          <w:sz w:val="20"/>
        </w:rPr>
      </w:pPr>
      <w:r w:rsidRPr="00CF5198">
        <w:rPr>
          <w:rFonts w:cs="Arial"/>
          <w:b/>
          <w:bCs/>
          <w:sz w:val="20"/>
        </w:rPr>
        <w:t>NAVEDBA IMENA IN PRIIMKA FIZIČNE OSEBE ALI ODGOVORNE OSEBE POSLOVNEGA SUBJEKTA (PONUDNIKA/PARTNERJA/PODIZVAJALCA):</w:t>
      </w:r>
    </w:p>
    <w:p w14:paraId="4AA8CDFF" w14:textId="77777777" w:rsidR="00DB370F" w:rsidRPr="00CF5198" w:rsidRDefault="00DB370F">
      <w:pPr>
        <w:divId w:val="1143154357"/>
        <w:rPr>
          <w:rFonts w:cs="Arial"/>
          <w:sz w:val="20"/>
        </w:rPr>
      </w:pPr>
      <w:r w:rsidRPr="00CF5198">
        <w:rPr>
          <w:rFonts w:cs="Arial"/>
          <w:sz w:val="20"/>
        </w:rPr>
        <w:t>Ime in priimek: _______________________________</w:t>
      </w:r>
    </w:p>
    <w:p w14:paraId="48F37B9D" w14:textId="77777777" w:rsidR="00DB370F" w:rsidRPr="00CF5198" w:rsidRDefault="00DB370F">
      <w:pPr>
        <w:divId w:val="1143154357"/>
        <w:rPr>
          <w:rFonts w:cs="Arial"/>
          <w:sz w:val="20"/>
        </w:rPr>
      </w:pPr>
      <w:r w:rsidRPr="00CF5198">
        <w:rPr>
          <w:rFonts w:cs="Arial"/>
          <w:sz w:val="20"/>
        </w:rPr>
        <w:t>Naslov stalnega prebivališča: _______________________________</w:t>
      </w:r>
    </w:p>
    <w:p w14:paraId="3FDA16EB" w14:textId="77777777" w:rsidR="00DB370F" w:rsidRPr="00CF5198" w:rsidRDefault="00DB370F">
      <w:pPr>
        <w:divId w:val="1143154357"/>
        <w:rPr>
          <w:rFonts w:cs="Arial"/>
          <w:sz w:val="20"/>
        </w:rPr>
      </w:pPr>
      <w:r w:rsidRPr="00CF5198">
        <w:rPr>
          <w:rFonts w:cs="Arial"/>
          <w:sz w:val="20"/>
        </w:rPr>
        <w:t>EMŠO: _______________________________</w:t>
      </w:r>
    </w:p>
    <w:p w14:paraId="2CAE09E4" w14:textId="77777777" w:rsidR="00DB370F" w:rsidRPr="00CF5198" w:rsidRDefault="00DB370F" w:rsidP="00EC353A">
      <w:pPr>
        <w:jc w:val="both"/>
        <w:divId w:val="1143154357"/>
        <w:rPr>
          <w:rFonts w:cs="Arial"/>
          <w:sz w:val="20"/>
        </w:rPr>
      </w:pPr>
      <w:r w:rsidRPr="00CF5198">
        <w:rPr>
          <w:rFonts w:cs="Arial"/>
          <w:sz w:val="20"/>
        </w:rPr>
        <w:t>izjavljam, da poslovni subjekt</w:t>
      </w:r>
    </w:p>
    <w:p w14:paraId="2BBE4579" w14:textId="77777777" w:rsidR="00DB370F" w:rsidRPr="00CF5198" w:rsidRDefault="00DB370F" w:rsidP="00EC353A">
      <w:pPr>
        <w:jc w:val="both"/>
        <w:divId w:val="1143154357"/>
        <w:rPr>
          <w:rFonts w:cs="Arial"/>
          <w:sz w:val="20"/>
        </w:rPr>
      </w:pPr>
      <w:r w:rsidRPr="00CF5198">
        <w:rPr>
          <w:rFonts w:cs="Arial"/>
          <w:b/>
          <w:bCs/>
          <w:sz w:val="20"/>
        </w:rPr>
        <w:t>NAVEDBA POSLOVNEGA SUBJEKTA (PONUDNIKA/PARTNERJA/PODIZVAJALCA):</w:t>
      </w:r>
    </w:p>
    <w:p w14:paraId="3D7BFE09" w14:textId="77777777" w:rsidR="00DB370F" w:rsidRPr="00CF5198" w:rsidRDefault="00DB370F">
      <w:pPr>
        <w:divId w:val="1143154357"/>
        <w:rPr>
          <w:rFonts w:cs="Arial"/>
          <w:sz w:val="20"/>
        </w:rPr>
      </w:pPr>
      <w:r w:rsidRPr="00CF5198">
        <w:rPr>
          <w:rFonts w:cs="Arial"/>
          <w:sz w:val="20"/>
        </w:rPr>
        <w:t>Naziv subjekta: _______________________________</w:t>
      </w:r>
    </w:p>
    <w:p w14:paraId="58CD7942" w14:textId="77777777" w:rsidR="00DB370F" w:rsidRPr="00CF5198" w:rsidRDefault="00DB370F">
      <w:pPr>
        <w:divId w:val="1143154357"/>
        <w:rPr>
          <w:rFonts w:cs="Arial"/>
          <w:sz w:val="20"/>
        </w:rPr>
      </w:pPr>
      <w:r w:rsidRPr="00CF5198">
        <w:rPr>
          <w:rFonts w:cs="Arial"/>
          <w:sz w:val="20"/>
        </w:rPr>
        <w:t>Naslov subjekta: _______________________________</w:t>
      </w:r>
    </w:p>
    <w:p w14:paraId="5DB1B895" w14:textId="77777777" w:rsidR="00DB370F" w:rsidRPr="00CF5198" w:rsidRDefault="00DB370F">
      <w:pPr>
        <w:divId w:val="1143154357"/>
        <w:rPr>
          <w:rFonts w:cs="Arial"/>
          <w:sz w:val="20"/>
        </w:rPr>
      </w:pPr>
      <w:r w:rsidRPr="00CF5198">
        <w:rPr>
          <w:rFonts w:cs="Arial"/>
          <w:sz w:val="20"/>
        </w:rPr>
        <w:t>Matična številka subjekta: _______________________________</w:t>
      </w:r>
    </w:p>
    <w:p w14:paraId="060323A5" w14:textId="77777777" w:rsidR="00DB370F" w:rsidRPr="00CF5198" w:rsidRDefault="00DB370F" w:rsidP="00EC353A">
      <w:pPr>
        <w:jc w:val="both"/>
        <w:divId w:val="1143154357"/>
        <w:rPr>
          <w:rFonts w:cs="Arial"/>
          <w:sz w:val="20"/>
        </w:rPr>
      </w:pPr>
      <w:r w:rsidRPr="00CF5198">
        <w:rPr>
          <w:rFonts w:cs="Arial"/>
          <w:sz w:val="20"/>
        </w:rPr>
        <w:t xml:space="preserve">ni / nisem povezan s funkcionarjem in po mojem vedenju ni / nisem povezan z družinskim članom funkcionarja na način, določen v prvem odstavku 35. člena </w:t>
      </w:r>
      <w:proofErr w:type="spellStart"/>
      <w:r w:rsidRPr="00CF5198">
        <w:rPr>
          <w:rFonts w:cs="Arial"/>
          <w:sz w:val="20"/>
        </w:rPr>
        <w:t>ZIntPK</w:t>
      </w:r>
      <w:proofErr w:type="spellEnd"/>
      <w:r w:rsidRPr="00CF5198">
        <w:rPr>
          <w:rFonts w:cs="Arial"/>
          <w:sz w:val="20"/>
        </w:rPr>
        <w:t>.</w:t>
      </w:r>
    </w:p>
    <w:p w14:paraId="417B198E" w14:textId="77777777" w:rsidR="00DB370F" w:rsidRPr="00CF5198" w:rsidRDefault="00DB370F" w:rsidP="00EC353A">
      <w:pPr>
        <w:jc w:val="both"/>
        <w:divId w:val="1143154357"/>
        <w:rPr>
          <w:rFonts w:cs="Arial"/>
          <w:sz w:val="20"/>
        </w:rPr>
      </w:pPr>
      <w:r w:rsidRPr="00CF5198">
        <w:rPr>
          <w:rFonts w:cs="Arial"/>
          <w:b/>
          <w:bCs/>
          <w:sz w:val="20"/>
        </w:rPr>
        <w:t xml:space="preserve">Prvi odstavek 35. člena </w:t>
      </w:r>
      <w:proofErr w:type="spellStart"/>
      <w:r w:rsidRPr="00CF5198">
        <w:rPr>
          <w:rFonts w:cs="Arial"/>
          <w:b/>
          <w:bCs/>
          <w:sz w:val="20"/>
        </w:rPr>
        <w:t>ZIntPK</w:t>
      </w:r>
      <w:proofErr w:type="spellEnd"/>
      <w:r w:rsidRPr="00CF5198">
        <w:rPr>
          <w:rFonts w:cs="Arial"/>
          <w:b/>
          <w:bCs/>
          <w:sz w:val="20"/>
        </w:rPr>
        <w:t>:</w:t>
      </w:r>
    </w:p>
    <w:p w14:paraId="2A90214C" w14:textId="77777777" w:rsidR="00DB370F" w:rsidRPr="00CF5198" w:rsidRDefault="00DB370F" w:rsidP="00EC353A">
      <w:pPr>
        <w:jc w:val="both"/>
        <w:divId w:val="1143154357"/>
        <w:rPr>
          <w:rFonts w:cs="Arial"/>
          <w:sz w:val="20"/>
        </w:rPr>
      </w:pPr>
      <w:r w:rsidRPr="00CF5198">
        <w:rPr>
          <w:rFonts w:cs="Arial"/>
          <w:sz w:val="20"/>
        </w:rPr>
        <w:t>Organ ali organizacija javnega sektorja, ki je zavezana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5A29BD" w14:textId="77777777" w:rsidR="00DB370F" w:rsidRPr="00CF5198" w:rsidRDefault="00DB370F" w:rsidP="00EC353A">
      <w:pPr>
        <w:pStyle w:val="Odstavekseznama"/>
        <w:numPr>
          <w:ilvl w:val="0"/>
          <w:numId w:val="11"/>
        </w:numPr>
        <w:jc w:val="both"/>
        <w:divId w:val="1143154357"/>
        <w:rPr>
          <w:rFonts w:cs="Arial"/>
          <w:sz w:val="20"/>
          <w:szCs w:val="24"/>
        </w:rPr>
      </w:pPr>
      <w:r w:rsidRPr="00CF5198">
        <w:rPr>
          <w:rFonts w:cs="Arial"/>
          <w:sz w:val="20"/>
          <w:szCs w:val="24"/>
        </w:rPr>
        <w:t>udeležen kot poslovodja, član poslovodstva ali zakoniti zastopnik ali</w:t>
      </w:r>
    </w:p>
    <w:p w14:paraId="7C001C49" w14:textId="77777777" w:rsidR="00DB370F" w:rsidRPr="00CF5198" w:rsidRDefault="00DB370F" w:rsidP="00EC353A">
      <w:pPr>
        <w:pStyle w:val="Odstavekseznama"/>
        <w:numPr>
          <w:ilvl w:val="0"/>
          <w:numId w:val="11"/>
        </w:numPr>
        <w:jc w:val="both"/>
        <w:divId w:val="1143154357"/>
        <w:rPr>
          <w:rFonts w:cs="Arial"/>
          <w:sz w:val="20"/>
          <w:szCs w:val="24"/>
        </w:rPr>
      </w:pPr>
      <w:r w:rsidRPr="00CF5198">
        <w:rPr>
          <w:rFonts w:cs="Arial"/>
          <w:sz w:val="20"/>
          <w:szCs w:val="24"/>
        </w:rPr>
        <w:t>neposredno ali prek drugih pravnih oseb v več kot pet odstotnem deležu udeležen pri ustanoviteljskih pravicah, upravljanju ali kapitalu.</w:t>
      </w:r>
    </w:p>
    <w:p w14:paraId="7835EBB6" w14:textId="77777777" w:rsidR="00681F2D" w:rsidRDefault="00681F2D" w:rsidP="00681F2D">
      <w:pPr>
        <w:pStyle w:val="Navaden1"/>
        <w:spacing w:line="268" w:lineRule="auto"/>
        <w:divId w:val="1143154357"/>
        <w:rPr>
          <w:sz w:val="21"/>
        </w:rPr>
      </w:pPr>
      <w:r>
        <w:t>Kraj in datum: _______________________________    Ime in priimek / funkcija: _______________________________</w:t>
      </w:r>
    </w:p>
    <w:p w14:paraId="10EBF218" w14:textId="77777777" w:rsidR="00681F2D" w:rsidRDefault="00681F2D" w:rsidP="00681F2D">
      <w:pPr>
        <w:pStyle w:val="Navaden1"/>
        <w:spacing w:line="268" w:lineRule="auto"/>
        <w:divId w:val="1143154357"/>
        <w:rPr>
          <w:sz w:val="21"/>
        </w:rPr>
      </w:pPr>
      <w:r>
        <w:t>Žig in podpis: _______________________________</w:t>
      </w:r>
    </w:p>
    <w:p w14:paraId="058FFA10" w14:textId="77777777" w:rsidR="00DB370F" w:rsidRPr="00CF5198" w:rsidRDefault="00DB370F">
      <w:pPr>
        <w:divId w:val="1143154357"/>
        <w:rPr>
          <w:rFonts w:cs="Arial"/>
          <w:sz w:val="20"/>
        </w:rPr>
      </w:pPr>
      <w:r w:rsidRPr="00CF5198">
        <w:rPr>
          <w:rFonts w:cs="Arial"/>
          <w:b/>
          <w:bCs/>
          <w:sz w:val="20"/>
        </w:rPr>
        <w:t>Opomba:</w:t>
      </w:r>
    </w:p>
    <w:p w14:paraId="7F78F76C" w14:textId="77777777" w:rsidR="00DB370F" w:rsidRPr="00CF5198" w:rsidRDefault="00DB370F" w:rsidP="00EC353A">
      <w:pPr>
        <w:jc w:val="both"/>
        <w:divId w:val="1143154357"/>
        <w:rPr>
          <w:rFonts w:cs="Arial"/>
          <w:sz w:val="20"/>
        </w:rPr>
      </w:pPr>
      <w:r w:rsidRPr="00CF5198">
        <w:rPr>
          <w:rFonts w:cs="Arial"/>
          <w:sz w:val="20"/>
        </w:rPr>
        <w:t>Izjavo glede omejitve poslovanja izpolnijo in podpišejo ponudnik, partner v skupni ponudbi in podizvajalec – vsak svoj obrazec.</w:t>
      </w:r>
    </w:p>
    <w:p w14:paraId="04C0474F" w14:textId="77777777" w:rsidR="009B6D5E" w:rsidRDefault="009B6D5E" w:rsidP="009B6D5E">
      <w:pPr>
        <w:pStyle w:val="Naslov2"/>
        <w:pageBreakBefore/>
        <w:rPr>
          <w:kern w:val="2"/>
          <w:szCs w:val="25"/>
          <w:lang w:eastAsia="sl-SI"/>
          <w14:ligatures w14:val="standardContextual"/>
        </w:rPr>
      </w:pPr>
      <w:r>
        <w:rPr>
          <w:rFonts w:ascii="Arial" w:hAnsi="Arial" w:cs="Arial"/>
          <w:sz w:val="24"/>
          <w:szCs w:val="24"/>
        </w:rPr>
        <w:lastRenderedPageBreak/>
        <w:t>14.11 Izjava o udeležbi fizičnih in pravnih oseb v lastništvu ponudnika</w:t>
      </w:r>
    </w:p>
    <w:p w14:paraId="5E4E08D3" w14:textId="77777777" w:rsidR="001B302F" w:rsidRPr="00CF5198" w:rsidRDefault="00100F1F" w:rsidP="00EC353A">
      <w:pPr>
        <w:jc w:val="both"/>
        <w:rPr>
          <w:rFonts w:cs="Arial"/>
          <w:sz w:val="20"/>
          <w:szCs w:val="20"/>
        </w:rPr>
      </w:pPr>
      <w:r w:rsidRPr="00CF5198">
        <w:rPr>
          <w:rFonts w:cs="Arial"/>
          <w:b/>
          <w:bCs/>
          <w:sz w:val="20"/>
        </w:rPr>
        <w:t>IZJAVA O UDELEŽBI FIZIČNIH IN PRAVNIH OSEB V LASTNIŠTVU PONUDNIKA</w:t>
      </w:r>
    </w:p>
    <w:p w14:paraId="13FC5A85" w14:textId="77777777" w:rsidR="00100F1F" w:rsidRPr="00CF5198" w:rsidRDefault="00100F1F" w:rsidP="00EC353A">
      <w:pPr>
        <w:jc w:val="both"/>
        <w:divId w:val="1004555136"/>
        <w:rPr>
          <w:rFonts w:cs="Arial"/>
          <w:kern w:val="2"/>
          <w:sz w:val="20"/>
          <w:szCs w:val="21"/>
          <w:lang w:eastAsia="sl-SI"/>
          <w14:ligatures w14:val="standardContextual"/>
        </w:rPr>
      </w:pPr>
      <w:r w:rsidRPr="00CF5198">
        <w:rPr>
          <w:rFonts w:cs="Arial"/>
          <w:sz w:val="20"/>
        </w:rPr>
        <w:t xml:space="preserve">(Obrazec za izpolnitev obveznosti po šestem odstavku 14. člena </w:t>
      </w:r>
      <w:proofErr w:type="spellStart"/>
      <w:r w:rsidRPr="00CF5198">
        <w:rPr>
          <w:rFonts w:cs="Arial"/>
          <w:sz w:val="20"/>
        </w:rPr>
        <w:t>ZIntPK</w:t>
      </w:r>
      <w:proofErr w:type="spellEnd"/>
      <w:r w:rsidRPr="00CF5198">
        <w:rPr>
          <w:rFonts w:cs="Arial"/>
          <w:sz w:val="20"/>
        </w:rPr>
        <w:t xml:space="preserve"> zaradi zagotovitve transparentnosti posla in preprečitev korupcijskih tveganj pri sklepanju pravnih poslov)</w:t>
      </w:r>
    </w:p>
    <w:p w14:paraId="53296CD1" w14:textId="77777777" w:rsidR="00100F1F" w:rsidRPr="00CF5198" w:rsidRDefault="00100F1F" w:rsidP="00EC353A">
      <w:pPr>
        <w:jc w:val="both"/>
        <w:divId w:val="1004555136"/>
        <w:rPr>
          <w:rFonts w:cs="Arial"/>
          <w:sz w:val="20"/>
        </w:rPr>
      </w:pPr>
      <w:r w:rsidRPr="00CF5198">
        <w:rPr>
          <w:rFonts w:cs="Arial"/>
          <w:b/>
          <w:bCs/>
          <w:sz w:val="20"/>
        </w:rPr>
        <w:t>1. PODATKI O PONUDNIKU</w:t>
      </w:r>
    </w:p>
    <w:p w14:paraId="77407938" w14:textId="77777777" w:rsidR="00100F1F" w:rsidRPr="00CF5198" w:rsidRDefault="00100F1F">
      <w:pPr>
        <w:divId w:val="1004555136"/>
        <w:rPr>
          <w:rFonts w:cs="Arial"/>
          <w:sz w:val="20"/>
        </w:rPr>
      </w:pPr>
      <w:r w:rsidRPr="00CF5198">
        <w:rPr>
          <w:rFonts w:cs="Arial"/>
          <w:sz w:val="20"/>
        </w:rPr>
        <w:t>FIRMA PONUDNIKA: _______________________________</w:t>
      </w:r>
    </w:p>
    <w:p w14:paraId="7F775DBD" w14:textId="77777777" w:rsidR="00100F1F" w:rsidRPr="00CF5198" w:rsidRDefault="00100F1F">
      <w:pPr>
        <w:divId w:val="1004555136"/>
        <w:rPr>
          <w:rFonts w:cs="Arial"/>
          <w:sz w:val="20"/>
        </w:rPr>
      </w:pPr>
      <w:r w:rsidRPr="00CF5198">
        <w:rPr>
          <w:rFonts w:cs="Arial"/>
          <w:sz w:val="20"/>
        </w:rPr>
        <w:t>SEDEŽ: _______________________________</w:t>
      </w:r>
    </w:p>
    <w:p w14:paraId="21541A5E" w14:textId="77777777" w:rsidR="00100F1F" w:rsidRPr="00CF5198" w:rsidRDefault="00100F1F">
      <w:pPr>
        <w:divId w:val="1004555136"/>
        <w:rPr>
          <w:rFonts w:cs="Arial"/>
          <w:sz w:val="20"/>
        </w:rPr>
      </w:pPr>
      <w:r w:rsidRPr="00CF5198">
        <w:rPr>
          <w:rFonts w:cs="Arial"/>
          <w:sz w:val="20"/>
        </w:rPr>
        <w:t>MATIČNA ŠT.: _______________________________</w:t>
      </w:r>
    </w:p>
    <w:p w14:paraId="3284419F" w14:textId="77777777" w:rsidR="00100F1F" w:rsidRPr="00CF5198" w:rsidRDefault="00100F1F" w:rsidP="00EC353A">
      <w:pPr>
        <w:jc w:val="both"/>
        <w:divId w:val="1004555136"/>
        <w:rPr>
          <w:rFonts w:cs="Arial"/>
          <w:sz w:val="20"/>
        </w:rPr>
      </w:pPr>
      <w:r w:rsidRPr="00CF5198">
        <w:rPr>
          <w:rFonts w:cs="Arial"/>
          <w:b/>
          <w:bCs/>
          <w:sz w:val="20"/>
        </w:rPr>
        <w:t>2. LASTNIŠKA STRUKTURA PONUDNIKA</w:t>
      </w:r>
    </w:p>
    <w:p w14:paraId="16D63074" w14:textId="77777777" w:rsidR="00100F1F" w:rsidRPr="00CF5198" w:rsidRDefault="00100F1F" w:rsidP="00EC353A">
      <w:pPr>
        <w:jc w:val="both"/>
        <w:divId w:val="1004555136"/>
        <w:rPr>
          <w:rFonts w:cs="Arial"/>
          <w:sz w:val="20"/>
        </w:rPr>
      </w:pPr>
      <w:r w:rsidRPr="00CF5198">
        <w:rPr>
          <w:rFonts w:cs="Arial"/>
          <w:b/>
          <w:bCs/>
          <w:sz w:val="20"/>
        </w:rPr>
        <w:t>A. PODATKI O UDELEŽBI FIZIČNIH OSEB V LASTNIŠTVU PONUDNIKA</w:t>
      </w:r>
    </w:p>
    <w:p w14:paraId="320D94C1" w14:textId="77777777" w:rsidR="00100F1F" w:rsidRPr="00CF5198" w:rsidRDefault="00100F1F">
      <w:pPr>
        <w:divId w:val="1004555136"/>
        <w:rPr>
          <w:rFonts w:cs="Arial"/>
          <w:sz w:val="20"/>
        </w:rPr>
      </w:pPr>
      <w:r w:rsidRPr="00CF5198">
        <w:rPr>
          <w:rFonts w:cs="Arial"/>
          <w:b/>
          <w:bCs/>
          <w:sz w:val="20"/>
        </w:rPr>
        <w:t>FIZIČNA OSEBA 1:</w:t>
      </w:r>
    </w:p>
    <w:p w14:paraId="4E1075F2" w14:textId="77777777" w:rsidR="00100F1F" w:rsidRPr="00CF5198" w:rsidRDefault="00100F1F">
      <w:pPr>
        <w:divId w:val="1004555136"/>
        <w:rPr>
          <w:rFonts w:cs="Arial"/>
          <w:sz w:val="20"/>
        </w:rPr>
      </w:pPr>
      <w:r w:rsidRPr="00CF5198">
        <w:rPr>
          <w:rFonts w:cs="Arial"/>
          <w:sz w:val="20"/>
        </w:rPr>
        <w:t>Ime in priimek: _______________________________</w:t>
      </w:r>
    </w:p>
    <w:p w14:paraId="6889A9D7" w14:textId="77777777" w:rsidR="00100F1F" w:rsidRPr="00CF5198" w:rsidRDefault="00100F1F" w:rsidP="00EC353A">
      <w:pPr>
        <w:jc w:val="both"/>
        <w:divId w:val="1004555136"/>
        <w:rPr>
          <w:rFonts w:cs="Arial"/>
          <w:sz w:val="20"/>
        </w:rPr>
      </w:pPr>
      <w:r w:rsidRPr="00CF5198">
        <w:rPr>
          <w:rFonts w:cs="Arial"/>
          <w:sz w:val="20"/>
        </w:rPr>
        <w:t>Prebivališče (stalno, razen če ima oseba začasno prebivališče v RS): _______________________________</w:t>
      </w:r>
    </w:p>
    <w:p w14:paraId="044590A6" w14:textId="77777777" w:rsidR="00100F1F" w:rsidRPr="00CF5198" w:rsidRDefault="00100F1F">
      <w:pPr>
        <w:divId w:val="1004555136"/>
        <w:rPr>
          <w:rFonts w:cs="Arial"/>
          <w:sz w:val="20"/>
        </w:rPr>
      </w:pPr>
      <w:r w:rsidRPr="00CF5198">
        <w:rPr>
          <w:rFonts w:cs="Arial"/>
          <w:sz w:val="20"/>
        </w:rPr>
        <w:t>Delež lastništva ponudnika: _______________________________</w:t>
      </w:r>
    </w:p>
    <w:p w14:paraId="7BCAE739" w14:textId="77777777" w:rsidR="00100F1F" w:rsidRPr="00CF5198" w:rsidRDefault="00100F1F">
      <w:pPr>
        <w:divId w:val="1004555136"/>
        <w:rPr>
          <w:rFonts w:cs="Arial"/>
          <w:sz w:val="20"/>
        </w:rPr>
      </w:pPr>
      <w:r w:rsidRPr="00CF5198">
        <w:rPr>
          <w:rFonts w:cs="Arial"/>
          <w:b/>
          <w:bCs/>
          <w:sz w:val="20"/>
        </w:rPr>
        <w:t>FIZIČNA OSEBA 2:</w:t>
      </w:r>
    </w:p>
    <w:p w14:paraId="32157B61" w14:textId="77777777" w:rsidR="00100F1F" w:rsidRPr="00CF5198" w:rsidRDefault="00100F1F">
      <w:pPr>
        <w:divId w:val="1004555136"/>
        <w:rPr>
          <w:rFonts w:cs="Arial"/>
          <w:sz w:val="20"/>
        </w:rPr>
      </w:pPr>
      <w:r w:rsidRPr="00CF5198">
        <w:rPr>
          <w:rFonts w:cs="Arial"/>
          <w:sz w:val="20"/>
        </w:rPr>
        <w:t>Ime in priimek: _______________________________</w:t>
      </w:r>
    </w:p>
    <w:p w14:paraId="7D2B13DF" w14:textId="77777777" w:rsidR="00100F1F" w:rsidRPr="00CF5198" w:rsidRDefault="00100F1F" w:rsidP="00EC353A">
      <w:pPr>
        <w:jc w:val="both"/>
        <w:divId w:val="1004555136"/>
        <w:rPr>
          <w:rFonts w:cs="Arial"/>
          <w:sz w:val="20"/>
        </w:rPr>
      </w:pPr>
      <w:r w:rsidRPr="00CF5198">
        <w:rPr>
          <w:rFonts w:cs="Arial"/>
          <w:sz w:val="20"/>
        </w:rPr>
        <w:t>Prebivališče (stalno, razen če ima oseba začasno prebivališče v RS): _______________________________</w:t>
      </w:r>
    </w:p>
    <w:p w14:paraId="78A657D5" w14:textId="77777777" w:rsidR="00100F1F" w:rsidRPr="00CF5198" w:rsidRDefault="00100F1F">
      <w:pPr>
        <w:divId w:val="1004555136"/>
        <w:rPr>
          <w:rFonts w:cs="Arial"/>
          <w:sz w:val="20"/>
        </w:rPr>
      </w:pPr>
      <w:r w:rsidRPr="00CF5198">
        <w:rPr>
          <w:rFonts w:cs="Arial"/>
          <w:sz w:val="20"/>
        </w:rPr>
        <w:t>Delež lastništva ponudnika: _______________________________</w:t>
      </w:r>
    </w:p>
    <w:p w14:paraId="2084701B" w14:textId="77777777" w:rsidR="00100F1F" w:rsidRPr="00CF5198" w:rsidRDefault="00100F1F">
      <w:pPr>
        <w:divId w:val="1004555136"/>
        <w:rPr>
          <w:rFonts w:cs="Arial"/>
          <w:sz w:val="20"/>
        </w:rPr>
      </w:pPr>
      <w:r w:rsidRPr="00CF5198">
        <w:rPr>
          <w:rFonts w:cs="Arial"/>
          <w:b/>
          <w:bCs/>
          <w:sz w:val="20"/>
        </w:rPr>
        <w:t>FIZIČNA OSEBA 3:</w:t>
      </w:r>
    </w:p>
    <w:p w14:paraId="13CD7AAD" w14:textId="77777777" w:rsidR="00100F1F" w:rsidRPr="00CF5198" w:rsidRDefault="00100F1F">
      <w:pPr>
        <w:divId w:val="1004555136"/>
        <w:rPr>
          <w:rFonts w:cs="Arial"/>
          <w:sz w:val="20"/>
        </w:rPr>
      </w:pPr>
      <w:r w:rsidRPr="00CF5198">
        <w:rPr>
          <w:rFonts w:cs="Arial"/>
          <w:sz w:val="20"/>
        </w:rPr>
        <w:t>Ime in priimek: _______________________________</w:t>
      </w:r>
    </w:p>
    <w:p w14:paraId="4CE80189" w14:textId="77777777" w:rsidR="00100F1F" w:rsidRPr="00CF5198" w:rsidRDefault="00100F1F" w:rsidP="00EC353A">
      <w:pPr>
        <w:jc w:val="both"/>
        <w:divId w:val="1004555136"/>
        <w:rPr>
          <w:rFonts w:cs="Arial"/>
          <w:sz w:val="20"/>
        </w:rPr>
      </w:pPr>
      <w:r w:rsidRPr="00CF5198">
        <w:rPr>
          <w:rFonts w:cs="Arial"/>
          <w:sz w:val="20"/>
        </w:rPr>
        <w:t>Prebivališče (stalno, razen če ima oseba začasno prebivališče v RS): _______________________________</w:t>
      </w:r>
    </w:p>
    <w:p w14:paraId="7B8FB191" w14:textId="77777777" w:rsidR="00100F1F" w:rsidRPr="00CF5198" w:rsidRDefault="00100F1F">
      <w:pPr>
        <w:divId w:val="1004555136"/>
        <w:rPr>
          <w:rFonts w:cs="Arial"/>
          <w:sz w:val="20"/>
        </w:rPr>
      </w:pPr>
      <w:r w:rsidRPr="00CF5198">
        <w:rPr>
          <w:rFonts w:cs="Arial"/>
          <w:sz w:val="20"/>
        </w:rPr>
        <w:t>Delež lastništva ponudnika: _______________________________</w:t>
      </w:r>
    </w:p>
    <w:p w14:paraId="529C0ED8" w14:textId="77777777" w:rsidR="00100F1F" w:rsidRPr="00CF5198" w:rsidRDefault="00100F1F" w:rsidP="00EC353A">
      <w:pPr>
        <w:jc w:val="both"/>
        <w:divId w:val="1004555136"/>
        <w:rPr>
          <w:rFonts w:cs="Arial"/>
          <w:sz w:val="20"/>
        </w:rPr>
      </w:pPr>
      <w:r w:rsidRPr="00CF5198">
        <w:rPr>
          <w:rFonts w:cs="Arial"/>
          <w:i/>
          <w:iCs/>
          <w:sz w:val="20"/>
        </w:rPr>
        <w:t>(po potrebi se obrazec širi in dodajajo tabele)</w:t>
      </w:r>
    </w:p>
    <w:p w14:paraId="47F26862" w14:textId="77777777" w:rsidR="00100F1F" w:rsidRPr="00CF5198" w:rsidRDefault="00100F1F" w:rsidP="00EC353A">
      <w:pPr>
        <w:jc w:val="both"/>
        <w:divId w:val="1004555136"/>
        <w:rPr>
          <w:rFonts w:cs="Arial"/>
          <w:sz w:val="20"/>
        </w:rPr>
      </w:pPr>
      <w:r w:rsidRPr="00CF5198">
        <w:rPr>
          <w:rFonts w:cs="Arial"/>
          <w:b/>
          <w:bCs/>
          <w:sz w:val="20"/>
        </w:rPr>
        <w:t>B. PODATKI O UDELEŽBI PRAVNIH OSEB V LASTNIŠTVU PONUDNIKA</w:t>
      </w:r>
    </w:p>
    <w:p w14:paraId="399B515E" w14:textId="77777777" w:rsidR="00100F1F" w:rsidRPr="00CF5198" w:rsidRDefault="00100F1F">
      <w:pPr>
        <w:divId w:val="1004555136"/>
        <w:rPr>
          <w:rFonts w:cs="Arial"/>
          <w:sz w:val="20"/>
        </w:rPr>
      </w:pPr>
      <w:r w:rsidRPr="00CF5198">
        <w:rPr>
          <w:rFonts w:cs="Arial"/>
          <w:sz w:val="20"/>
        </w:rPr>
        <w:t>Firma ponudnika: _______________________________</w:t>
      </w:r>
    </w:p>
    <w:p w14:paraId="168D4DDB" w14:textId="77777777" w:rsidR="00100F1F" w:rsidRPr="00CF5198" w:rsidRDefault="00100F1F">
      <w:pPr>
        <w:divId w:val="1004555136"/>
        <w:rPr>
          <w:rFonts w:cs="Arial"/>
          <w:sz w:val="20"/>
        </w:rPr>
      </w:pPr>
      <w:r w:rsidRPr="00CF5198">
        <w:rPr>
          <w:rFonts w:cs="Arial"/>
          <w:sz w:val="20"/>
        </w:rPr>
        <w:t>Sedež: _______________________________</w:t>
      </w:r>
    </w:p>
    <w:p w14:paraId="45F081B5" w14:textId="77777777" w:rsidR="00100F1F" w:rsidRPr="00CF5198" w:rsidRDefault="00100F1F">
      <w:pPr>
        <w:divId w:val="1004555136"/>
        <w:rPr>
          <w:rFonts w:cs="Arial"/>
          <w:sz w:val="20"/>
        </w:rPr>
      </w:pPr>
      <w:r w:rsidRPr="00CF5198">
        <w:rPr>
          <w:rFonts w:cs="Arial"/>
          <w:sz w:val="20"/>
        </w:rPr>
        <w:t>Matična št.: _______________________________</w:t>
      </w:r>
    </w:p>
    <w:p w14:paraId="36ACCA9B" w14:textId="77777777" w:rsidR="00100F1F" w:rsidRPr="00CF5198" w:rsidRDefault="00100F1F">
      <w:pPr>
        <w:divId w:val="1004555136"/>
        <w:rPr>
          <w:rFonts w:cs="Arial"/>
          <w:sz w:val="20"/>
        </w:rPr>
      </w:pPr>
      <w:r w:rsidRPr="00CF5198">
        <w:rPr>
          <w:rFonts w:cs="Arial"/>
          <w:sz w:val="20"/>
        </w:rPr>
        <w:t>Davčna št.: _______________________________</w:t>
      </w:r>
    </w:p>
    <w:p w14:paraId="1DE56B96" w14:textId="77777777" w:rsidR="00100F1F" w:rsidRPr="00CF5198" w:rsidRDefault="00100F1F">
      <w:pPr>
        <w:divId w:val="1004555136"/>
        <w:rPr>
          <w:rFonts w:cs="Arial"/>
          <w:sz w:val="20"/>
        </w:rPr>
      </w:pPr>
      <w:r w:rsidRPr="00CF5198">
        <w:rPr>
          <w:rFonts w:cs="Arial"/>
          <w:sz w:val="20"/>
        </w:rPr>
        <w:t>Delež lastništva ponudnika: _______________________________</w:t>
      </w:r>
    </w:p>
    <w:p w14:paraId="055D13B7" w14:textId="77777777" w:rsidR="00100F1F" w:rsidRPr="00CF5198" w:rsidRDefault="00100F1F" w:rsidP="00EC353A">
      <w:pPr>
        <w:jc w:val="both"/>
        <w:divId w:val="1004555136"/>
        <w:rPr>
          <w:rFonts w:cs="Arial"/>
          <w:sz w:val="20"/>
        </w:rPr>
      </w:pPr>
      <w:r w:rsidRPr="00CF5198">
        <w:rPr>
          <w:rFonts w:cs="Arial"/>
          <w:b/>
          <w:bCs/>
          <w:sz w:val="20"/>
        </w:rPr>
        <w:t>PRI ČEMER JE PRAVNA OSEBA V LASTI NASLEDNJIH FIZIČNIH OSEB:</w:t>
      </w:r>
    </w:p>
    <w:p w14:paraId="5ECA0C20" w14:textId="77777777" w:rsidR="00100F1F" w:rsidRPr="00CF5198" w:rsidRDefault="00100F1F">
      <w:pPr>
        <w:divId w:val="1004555136"/>
        <w:rPr>
          <w:rFonts w:cs="Arial"/>
          <w:sz w:val="20"/>
        </w:rPr>
      </w:pPr>
      <w:r w:rsidRPr="00CF5198">
        <w:rPr>
          <w:rFonts w:cs="Arial"/>
          <w:sz w:val="20"/>
        </w:rPr>
        <w:t>Ime in priimek: _______________________________</w:t>
      </w:r>
    </w:p>
    <w:p w14:paraId="08400DC2" w14:textId="77777777" w:rsidR="00100F1F" w:rsidRPr="00CF5198" w:rsidRDefault="00100F1F" w:rsidP="00EC353A">
      <w:pPr>
        <w:jc w:val="both"/>
        <w:divId w:val="1004555136"/>
        <w:rPr>
          <w:rFonts w:cs="Arial"/>
          <w:sz w:val="20"/>
        </w:rPr>
      </w:pPr>
      <w:r w:rsidRPr="00CF5198">
        <w:rPr>
          <w:rFonts w:cs="Arial"/>
          <w:sz w:val="20"/>
        </w:rPr>
        <w:t>Prebivališče (stalno, razen če ima oseba začasno prebivališče v RS): _______________________________</w:t>
      </w:r>
    </w:p>
    <w:p w14:paraId="1C5C6EB2" w14:textId="77777777" w:rsidR="00100F1F" w:rsidRPr="00CF5198" w:rsidRDefault="00100F1F">
      <w:pPr>
        <w:divId w:val="1004555136"/>
        <w:rPr>
          <w:rFonts w:cs="Arial"/>
          <w:sz w:val="20"/>
        </w:rPr>
      </w:pPr>
      <w:r w:rsidRPr="00CF5198">
        <w:rPr>
          <w:rFonts w:cs="Arial"/>
          <w:sz w:val="20"/>
        </w:rPr>
        <w:t>Delež lastništva ponudnika: _______________________________</w:t>
      </w:r>
    </w:p>
    <w:p w14:paraId="210F6461" w14:textId="77777777" w:rsidR="00100F1F" w:rsidRPr="00CF5198" w:rsidRDefault="00100F1F" w:rsidP="00EC353A">
      <w:pPr>
        <w:jc w:val="both"/>
        <w:divId w:val="1004555136"/>
        <w:rPr>
          <w:rFonts w:cs="Arial"/>
          <w:sz w:val="20"/>
        </w:rPr>
      </w:pPr>
      <w:r w:rsidRPr="00CF5198">
        <w:rPr>
          <w:rFonts w:cs="Arial"/>
          <w:b/>
          <w:bCs/>
          <w:sz w:val="20"/>
        </w:rPr>
        <w:t>C. PODATKI O DRUŽBAH, ZA KATERE SE PO DOLOČBAH ZAKONA, KI UREJA GOSPODARSKE DRUŽBE, ŠTEJE, DA SO POVEZANE DRUŽBE S PONUDNIKOM:</w:t>
      </w:r>
    </w:p>
    <w:p w14:paraId="668A9C2D" w14:textId="77777777" w:rsidR="00100F1F" w:rsidRPr="00CF5198" w:rsidRDefault="00100F1F">
      <w:pPr>
        <w:divId w:val="1004555136"/>
        <w:rPr>
          <w:rFonts w:cs="Arial"/>
          <w:sz w:val="20"/>
        </w:rPr>
      </w:pPr>
      <w:r w:rsidRPr="00CF5198">
        <w:rPr>
          <w:rFonts w:cs="Arial"/>
          <w:sz w:val="20"/>
        </w:rPr>
        <w:t>Firma ponudnika: _______________________________</w:t>
      </w:r>
    </w:p>
    <w:p w14:paraId="6E965A5D" w14:textId="77777777" w:rsidR="00100F1F" w:rsidRPr="00CF5198" w:rsidRDefault="00100F1F">
      <w:pPr>
        <w:divId w:val="1004555136"/>
        <w:rPr>
          <w:rFonts w:cs="Arial"/>
          <w:sz w:val="20"/>
        </w:rPr>
      </w:pPr>
      <w:r w:rsidRPr="00CF5198">
        <w:rPr>
          <w:rFonts w:cs="Arial"/>
          <w:sz w:val="20"/>
        </w:rPr>
        <w:t>Sedež: _______________________________</w:t>
      </w:r>
    </w:p>
    <w:p w14:paraId="191590D5" w14:textId="77777777" w:rsidR="00100F1F" w:rsidRPr="00CF5198" w:rsidRDefault="00100F1F">
      <w:pPr>
        <w:divId w:val="1004555136"/>
        <w:rPr>
          <w:rFonts w:cs="Arial"/>
          <w:sz w:val="20"/>
        </w:rPr>
      </w:pPr>
      <w:r w:rsidRPr="00CF5198">
        <w:rPr>
          <w:rFonts w:cs="Arial"/>
          <w:sz w:val="20"/>
        </w:rPr>
        <w:lastRenderedPageBreak/>
        <w:t>Matična št.: _______________________________</w:t>
      </w:r>
    </w:p>
    <w:p w14:paraId="6B61F658" w14:textId="77777777" w:rsidR="00100F1F" w:rsidRPr="00CF5198" w:rsidRDefault="00100F1F">
      <w:pPr>
        <w:divId w:val="1004555136"/>
        <w:rPr>
          <w:rFonts w:cs="Arial"/>
          <w:sz w:val="20"/>
        </w:rPr>
      </w:pPr>
      <w:r w:rsidRPr="00CF5198">
        <w:rPr>
          <w:rFonts w:cs="Arial"/>
          <w:sz w:val="20"/>
        </w:rPr>
        <w:t>Davčna št.: _______________________________</w:t>
      </w:r>
    </w:p>
    <w:p w14:paraId="28348C4D" w14:textId="77777777" w:rsidR="00100F1F" w:rsidRPr="00CF5198" w:rsidRDefault="00100F1F">
      <w:pPr>
        <w:divId w:val="1004555136"/>
        <w:rPr>
          <w:rFonts w:cs="Arial"/>
          <w:sz w:val="20"/>
        </w:rPr>
      </w:pPr>
      <w:r w:rsidRPr="00CF5198">
        <w:rPr>
          <w:rFonts w:cs="Arial"/>
          <w:sz w:val="20"/>
        </w:rPr>
        <w:t>Delež lastništva ponudnika: _______________________________</w:t>
      </w:r>
    </w:p>
    <w:p w14:paraId="02F7230B" w14:textId="77777777" w:rsidR="00100F1F" w:rsidRPr="00CF5198" w:rsidRDefault="00100F1F" w:rsidP="00EC353A">
      <w:pPr>
        <w:jc w:val="both"/>
        <w:divId w:val="1004555136"/>
        <w:rPr>
          <w:rFonts w:cs="Arial"/>
          <w:sz w:val="20"/>
        </w:rPr>
      </w:pPr>
      <w:r w:rsidRPr="00CF5198">
        <w:rPr>
          <w:rFonts w:cs="Arial"/>
          <w:sz w:val="20"/>
        </w:rPr>
        <w:t>je v medsebojnem pravnem razmerju, v skladu s 527. členom Zakona o gospodarskih družbah (ZGD-1), s pravno osebo:</w:t>
      </w:r>
    </w:p>
    <w:p w14:paraId="5E0811E5" w14:textId="77777777" w:rsidR="00100F1F" w:rsidRPr="00CF5198" w:rsidRDefault="00100F1F">
      <w:pPr>
        <w:divId w:val="1004555136"/>
        <w:rPr>
          <w:rFonts w:cs="Arial"/>
          <w:sz w:val="20"/>
        </w:rPr>
      </w:pPr>
      <w:r w:rsidRPr="00CF5198">
        <w:rPr>
          <w:rFonts w:cs="Arial"/>
          <w:sz w:val="20"/>
        </w:rPr>
        <w:t>Firma ponudnika: _______________________________</w:t>
      </w:r>
    </w:p>
    <w:p w14:paraId="76A3612C" w14:textId="77777777" w:rsidR="00100F1F" w:rsidRPr="00CF5198" w:rsidRDefault="00100F1F">
      <w:pPr>
        <w:divId w:val="1004555136"/>
        <w:rPr>
          <w:rFonts w:cs="Arial"/>
          <w:sz w:val="20"/>
        </w:rPr>
      </w:pPr>
      <w:r w:rsidRPr="00CF5198">
        <w:rPr>
          <w:rFonts w:cs="Arial"/>
          <w:sz w:val="20"/>
        </w:rPr>
        <w:t>Sedež: _______________________________</w:t>
      </w:r>
    </w:p>
    <w:p w14:paraId="74D3C3CD" w14:textId="77777777" w:rsidR="00100F1F" w:rsidRPr="00CF5198" w:rsidRDefault="00100F1F">
      <w:pPr>
        <w:divId w:val="1004555136"/>
        <w:rPr>
          <w:rFonts w:cs="Arial"/>
          <w:sz w:val="20"/>
        </w:rPr>
      </w:pPr>
      <w:r w:rsidRPr="00CF5198">
        <w:rPr>
          <w:rFonts w:cs="Arial"/>
          <w:sz w:val="20"/>
        </w:rPr>
        <w:t>Matična št.: _______________________________</w:t>
      </w:r>
    </w:p>
    <w:p w14:paraId="7B0B822F" w14:textId="77777777" w:rsidR="00100F1F" w:rsidRPr="00CF5198" w:rsidRDefault="00100F1F">
      <w:pPr>
        <w:divId w:val="1004555136"/>
        <w:rPr>
          <w:rFonts w:cs="Arial"/>
          <w:sz w:val="20"/>
        </w:rPr>
      </w:pPr>
      <w:r w:rsidRPr="00CF5198">
        <w:rPr>
          <w:rFonts w:cs="Arial"/>
          <w:sz w:val="20"/>
        </w:rPr>
        <w:t>Davčna št.: _______________________________</w:t>
      </w:r>
    </w:p>
    <w:p w14:paraId="038E48E1" w14:textId="77777777" w:rsidR="00100F1F" w:rsidRPr="00CF5198" w:rsidRDefault="00100F1F">
      <w:pPr>
        <w:divId w:val="1004555136"/>
        <w:rPr>
          <w:rFonts w:cs="Arial"/>
          <w:sz w:val="20"/>
        </w:rPr>
      </w:pPr>
      <w:r w:rsidRPr="00CF5198">
        <w:rPr>
          <w:rFonts w:cs="Arial"/>
          <w:sz w:val="20"/>
        </w:rPr>
        <w:t>Delež lastništva ponudnika: _______________________________</w:t>
      </w:r>
    </w:p>
    <w:p w14:paraId="048E8056" w14:textId="77777777" w:rsidR="00100F1F" w:rsidRPr="00CF5198" w:rsidRDefault="00100F1F">
      <w:pPr>
        <w:divId w:val="1004555136"/>
        <w:rPr>
          <w:rFonts w:cs="Arial"/>
          <w:sz w:val="20"/>
        </w:rPr>
      </w:pPr>
      <w:r w:rsidRPr="00CF5198">
        <w:rPr>
          <w:rFonts w:cs="Arial"/>
          <w:sz w:val="20"/>
        </w:rPr>
        <w:t>povezana na način: ___________________________________________________________.</w:t>
      </w:r>
    </w:p>
    <w:p w14:paraId="693D0F1F" w14:textId="77777777" w:rsidR="00EC353A" w:rsidRDefault="00EC353A" w:rsidP="00EC353A">
      <w:pPr>
        <w:jc w:val="both"/>
        <w:divId w:val="1004555136"/>
        <w:rPr>
          <w:rFonts w:cs="Arial"/>
          <w:b/>
          <w:bCs/>
          <w:sz w:val="20"/>
        </w:rPr>
      </w:pPr>
    </w:p>
    <w:p w14:paraId="69DE173D" w14:textId="6B3EF4AA" w:rsidR="00100F1F" w:rsidRPr="00CF5198" w:rsidRDefault="00100F1F" w:rsidP="00EC353A">
      <w:pPr>
        <w:jc w:val="both"/>
        <w:divId w:val="1004555136"/>
        <w:rPr>
          <w:rFonts w:cs="Arial"/>
          <w:sz w:val="20"/>
        </w:rPr>
      </w:pPr>
      <w:r w:rsidRPr="00CF5198">
        <w:rPr>
          <w:rFonts w:cs="Arial"/>
          <w:b/>
          <w:bCs/>
          <w:sz w:val="20"/>
        </w:rPr>
        <w:t>IZJAVLJAM, DA SEM KOT FIZIČNE OSEBE – UDELEŽENCE V LASTNIŠTVU PONUDNIKA NAVEDEL:</w:t>
      </w:r>
    </w:p>
    <w:p w14:paraId="082E819D" w14:textId="77777777" w:rsidR="00100F1F" w:rsidRPr="00CF5198" w:rsidRDefault="00100F1F" w:rsidP="00EC353A">
      <w:pPr>
        <w:pStyle w:val="Odstavekseznama"/>
        <w:numPr>
          <w:ilvl w:val="0"/>
          <w:numId w:val="12"/>
        </w:numPr>
        <w:jc w:val="both"/>
        <w:divId w:val="1004555136"/>
        <w:rPr>
          <w:rFonts w:cs="Arial"/>
          <w:sz w:val="20"/>
          <w:szCs w:val="24"/>
        </w:rPr>
      </w:pPr>
      <w:r w:rsidRPr="00CF5198">
        <w:rPr>
          <w:rFonts w:cs="Arial"/>
          <w:sz w:val="20"/>
          <w:szCs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B2F2093" w14:textId="77777777" w:rsidR="00100F1F" w:rsidRPr="00CF5198" w:rsidRDefault="00100F1F" w:rsidP="00EC353A">
      <w:pPr>
        <w:pStyle w:val="Odstavekseznama"/>
        <w:numPr>
          <w:ilvl w:val="0"/>
          <w:numId w:val="12"/>
        </w:numPr>
        <w:jc w:val="both"/>
        <w:divId w:val="1004555136"/>
        <w:rPr>
          <w:rFonts w:cs="Arial"/>
          <w:sz w:val="20"/>
          <w:szCs w:val="24"/>
        </w:rPr>
      </w:pPr>
      <w:r w:rsidRPr="00CF5198">
        <w:rPr>
          <w:rFonts w:cs="Arial"/>
          <w:sz w:val="20"/>
          <w:szCs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A019E9D" w14:textId="77777777" w:rsidR="00100F1F" w:rsidRPr="00CF5198" w:rsidRDefault="00100F1F" w:rsidP="00EC353A">
      <w:pPr>
        <w:jc w:val="both"/>
        <w:divId w:val="1004555136"/>
        <w:rPr>
          <w:rFonts w:cs="Arial"/>
          <w:sz w:val="20"/>
          <w:szCs w:val="21"/>
        </w:rPr>
      </w:pPr>
      <w:r w:rsidRPr="00CF5198">
        <w:rPr>
          <w:rFonts w:cs="Arial"/>
          <w:sz w:val="20"/>
        </w:rPr>
        <w:t>S podpisom te izjave jamčim, da v celotni lastniški strukturi ni udeleženih drugih fizičnih in pravnih oseb ter gospodarskih subjektov, za katere se glede na določbe zakona, ki ureja gospodarske družbe, šteje, da so povezane družbe.</w:t>
      </w:r>
    </w:p>
    <w:p w14:paraId="0B2EC694" w14:textId="77777777" w:rsidR="00100F1F" w:rsidRPr="00CF5198" w:rsidRDefault="00100F1F" w:rsidP="00EC353A">
      <w:pPr>
        <w:jc w:val="both"/>
        <w:divId w:val="1004555136"/>
        <w:rPr>
          <w:rFonts w:cs="Arial"/>
          <w:sz w:val="20"/>
        </w:rPr>
      </w:pPr>
      <w:r w:rsidRPr="00CF5198">
        <w:rPr>
          <w:rFonts w:cs="Arial"/>
          <w:sz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02CF563" w14:textId="77777777" w:rsidR="00681F2D" w:rsidRDefault="00681F2D" w:rsidP="00681F2D">
      <w:pPr>
        <w:pStyle w:val="Navaden1"/>
        <w:spacing w:line="268" w:lineRule="auto"/>
        <w:divId w:val="1004555136"/>
        <w:rPr>
          <w:sz w:val="21"/>
        </w:rPr>
      </w:pPr>
      <w:r>
        <w:t>Kraj in datum: _______________________________    Ime in priimek / funkcija: _______________________________</w:t>
      </w:r>
    </w:p>
    <w:p w14:paraId="2FA4C1BC" w14:textId="77777777" w:rsidR="00681F2D" w:rsidRDefault="00681F2D" w:rsidP="00681F2D">
      <w:pPr>
        <w:pStyle w:val="Navaden1"/>
        <w:spacing w:line="268" w:lineRule="auto"/>
        <w:divId w:val="1004555136"/>
        <w:rPr>
          <w:sz w:val="21"/>
        </w:rPr>
      </w:pPr>
      <w:r>
        <w:t>Žig in podpis: _______________________________</w:t>
      </w:r>
    </w:p>
    <w:p w14:paraId="76E4DD29" w14:textId="77777777" w:rsidR="00100F1F" w:rsidRPr="00CF5198" w:rsidRDefault="00100F1F">
      <w:pPr>
        <w:divId w:val="1004555136"/>
        <w:rPr>
          <w:rFonts w:cs="Arial"/>
          <w:sz w:val="20"/>
        </w:rPr>
      </w:pPr>
      <w:r w:rsidRPr="00CF5198">
        <w:rPr>
          <w:rFonts w:cs="Arial"/>
          <w:b/>
          <w:bCs/>
          <w:sz w:val="20"/>
        </w:rPr>
        <w:t>Opomba:</w:t>
      </w:r>
    </w:p>
    <w:p w14:paraId="45056E19" w14:textId="77777777" w:rsidR="00100F1F" w:rsidRPr="00CF5198" w:rsidRDefault="00100F1F" w:rsidP="00EC353A">
      <w:pPr>
        <w:jc w:val="both"/>
        <w:divId w:val="1004555136"/>
        <w:rPr>
          <w:rFonts w:cs="Arial"/>
          <w:sz w:val="20"/>
        </w:rPr>
      </w:pPr>
      <w:r w:rsidRPr="00CF5198">
        <w:rPr>
          <w:rFonts w:cs="Arial"/>
          <w:sz w:val="20"/>
        </w:rPr>
        <w:t>Izjavo o udeležbi fizičnih in pravnih oseb v lastništvu izpolnijo in podpišejo ponudnik, partner v skupni ponudbi in podizvajalec – vsak svoj obrazec.</w:t>
      </w:r>
    </w:p>
    <w:p w14:paraId="564DB501" w14:textId="77777777" w:rsidR="001B302F" w:rsidRPr="00CF5198" w:rsidRDefault="00181317" w:rsidP="00B767A2">
      <w:pPr>
        <w:pStyle w:val="Naslov1"/>
        <w:pageBreakBefore/>
        <w:jc w:val="both"/>
        <w:rPr>
          <w:rFonts w:ascii="Arial" w:hAnsi="Arial" w:cs="Arial"/>
          <w:sz w:val="24"/>
          <w:szCs w:val="20"/>
        </w:rPr>
      </w:pPr>
      <w:r w:rsidRPr="00CF5198">
        <w:rPr>
          <w:rFonts w:ascii="Arial" w:eastAsia="Arial" w:hAnsi="Arial" w:cs="Arial"/>
          <w:sz w:val="24"/>
          <w:szCs w:val="20"/>
        </w:rPr>
        <w:lastRenderedPageBreak/>
        <w:t>15  VZORCI GRADBENIH POGODB PO SKLOPIH</w:t>
      </w:r>
    </w:p>
    <w:tbl>
      <w:tblPr>
        <w:tblW w:w="0" w:type="auto"/>
        <w:jc w:val="center"/>
        <w:tblLayout w:type="fixed"/>
        <w:tblLook w:val="04A0" w:firstRow="1" w:lastRow="0" w:firstColumn="1" w:lastColumn="0" w:noHBand="0" w:noVBand="1"/>
      </w:tblPr>
      <w:tblGrid>
        <w:gridCol w:w="9184"/>
      </w:tblGrid>
      <w:tr w:rsidR="001B302F" w:rsidRPr="00EE4B73" w14:paraId="0DA4C933" w14:textId="77777777">
        <w:trPr>
          <w:cantSplit/>
          <w:tblHeader/>
          <w:jc w:val="center"/>
        </w:trPr>
        <w:tc>
          <w:tcPr>
            <w:tcW w:w="9184" w:type="dxa"/>
            <w:shd w:val="clear" w:color="auto" w:fill="EAF4F1"/>
            <w:tcMar>
              <w:top w:w="150" w:type="dxa"/>
              <w:left w:w="180" w:type="dxa"/>
              <w:bottom w:w="150" w:type="dxa"/>
              <w:right w:w="180" w:type="dxa"/>
            </w:tcMar>
          </w:tcPr>
          <w:p w14:paraId="7E25DD39" w14:textId="77777777" w:rsidR="001B302F" w:rsidRPr="00CF5198" w:rsidRDefault="00181317" w:rsidP="00B767A2">
            <w:pPr>
              <w:spacing w:after="0"/>
              <w:jc w:val="both"/>
              <w:rPr>
                <w:rFonts w:cs="Arial"/>
                <w:sz w:val="20"/>
                <w:szCs w:val="20"/>
              </w:rPr>
            </w:pPr>
            <w:r w:rsidRPr="00CF5198">
              <w:rPr>
                <w:rFonts w:eastAsia="Arial" w:cs="Arial"/>
                <w:b/>
                <w:color w:val="084C3E"/>
                <w:sz w:val="20"/>
                <w:szCs w:val="20"/>
              </w:rPr>
              <w:t xml:space="preserve">Način uporabe: </w:t>
            </w:r>
            <w:r w:rsidRPr="00CF5198">
              <w:rPr>
                <w:rFonts w:eastAsia="Arial" w:cs="Arial"/>
                <w:sz w:val="20"/>
                <w:szCs w:val="20"/>
              </w:rPr>
              <w:t>Za vsak sklop je pripravljen samostojen vzorec gradbene pogodbe. Ob oddaji naročila se uporabi pogodba izbranega sklopa in se dopolni s podatki izbranega izvajalca, ponudbeno ceno, številko objave in datumom odločitve.</w:t>
            </w:r>
          </w:p>
        </w:tc>
      </w:tr>
    </w:tbl>
    <w:p w14:paraId="05C755D0" w14:textId="77777777" w:rsidR="001B302F" w:rsidRPr="00CF5198" w:rsidRDefault="001B302F" w:rsidP="00B767A2">
      <w:pPr>
        <w:spacing w:after="20"/>
        <w:jc w:val="both"/>
        <w:rPr>
          <w:rFonts w:cs="Arial"/>
          <w:sz w:val="20"/>
          <w:szCs w:val="20"/>
        </w:rPr>
      </w:pPr>
    </w:p>
    <w:p w14:paraId="4B33CD73" w14:textId="77777777" w:rsidR="001B302F" w:rsidRPr="00CF5198" w:rsidRDefault="00181317" w:rsidP="00B767A2">
      <w:pPr>
        <w:pageBreakBefore/>
        <w:spacing w:after="120"/>
        <w:jc w:val="both"/>
        <w:rPr>
          <w:rFonts w:cs="Arial"/>
          <w:sz w:val="20"/>
          <w:szCs w:val="20"/>
        </w:rPr>
      </w:pPr>
      <w:r w:rsidRPr="00CF5198">
        <w:rPr>
          <w:rFonts w:eastAsia="Arial" w:cs="Arial"/>
          <w:b/>
          <w:color w:val="0B6B57"/>
          <w:sz w:val="20"/>
          <w:szCs w:val="20"/>
        </w:rPr>
        <w:lastRenderedPageBreak/>
        <w:t>PRILOGA 15.1</w:t>
      </w:r>
    </w:p>
    <w:p w14:paraId="1D5D9A28" w14:textId="77777777" w:rsidR="001B302F" w:rsidRPr="00CF5198" w:rsidRDefault="00181317" w:rsidP="00B767A2">
      <w:pPr>
        <w:spacing w:after="60"/>
        <w:jc w:val="both"/>
        <w:rPr>
          <w:rFonts w:cs="Arial"/>
          <w:sz w:val="20"/>
          <w:szCs w:val="20"/>
        </w:rPr>
      </w:pPr>
      <w:r w:rsidRPr="00CF5198">
        <w:rPr>
          <w:rFonts w:eastAsia="Arial" w:cs="Arial"/>
          <w:b/>
          <w:sz w:val="20"/>
          <w:szCs w:val="20"/>
        </w:rPr>
        <w:t>VZOREC GRADBENE POGODBE</w:t>
      </w:r>
    </w:p>
    <w:p w14:paraId="2AEFC128" w14:textId="77777777" w:rsidR="001B302F" w:rsidRPr="00CF5198" w:rsidRDefault="00181317" w:rsidP="00B767A2">
      <w:pPr>
        <w:spacing w:after="40"/>
        <w:jc w:val="both"/>
        <w:rPr>
          <w:rFonts w:cs="Arial"/>
          <w:sz w:val="20"/>
          <w:szCs w:val="20"/>
        </w:rPr>
      </w:pPr>
      <w:r w:rsidRPr="00CF5198">
        <w:rPr>
          <w:rFonts w:eastAsia="Arial" w:cs="Arial"/>
          <w:b/>
          <w:sz w:val="20"/>
          <w:szCs w:val="20"/>
        </w:rPr>
        <w:t>»OTROŠKI POČITNIŠKI DOM MURSKA SOBOTA – BAŠKA – SANACIJA KOPALNIC IN SANITARIJ«</w:t>
      </w:r>
    </w:p>
    <w:p w14:paraId="4AD1E017" w14:textId="77777777" w:rsidR="001B302F" w:rsidRPr="00CF5198" w:rsidRDefault="00181317" w:rsidP="00B767A2">
      <w:pPr>
        <w:spacing w:after="240"/>
        <w:jc w:val="both"/>
        <w:rPr>
          <w:rFonts w:cs="Arial"/>
          <w:sz w:val="20"/>
          <w:szCs w:val="20"/>
        </w:rPr>
      </w:pPr>
      <w:r w:rsidRPr="00CF5198">
        <w:rPr>
          <w:rFonts w:eastAsia="Arial" w:cs="Arial"/>
          <w:b/>
          <w:sz w:val="20"/>
          <w:szCs w:val="20"/>
        </w:rPr>
        <w:t>SKLOP 1 – POČITNIŠKI DOM BAŠKA</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EE4B73" w14:paraId="2D98DE84" w14:textId="77777777">
        <w:trPr>
          <w:tblHeader/>
          <w:jc w:val="center"/>
        </w:trPr>
        <w:tc>
          <w:tcPr>
            <w:tcW w:w="9468" w:type="dxa"/>
            <w:gridSpan w:val="2"/>
            <w:shd w:val="clear" w:color="auto" w:fill="0B6B57"/>
            <w:tcMar>
              <w:top w:w="120" w:type="dxa"/>
              <w:left w:w="150" w:type="dxa"/>
              <w:bottom w:w="120" w:type="dxa"/>
              <w:right w:w="150" w:type="dxa"/>
            </w:tcMar>
          </w:tcPr>
          <w:p w14:paraId="708EB3E9" w14:textId="77777777" w:rsidR="001B302F" w:rsidRPr="00CF5198" w:rsidRDefault="00181317" w:rsidP="00B767A2">
            <w:pPr>
              <w:jc w:val="both"/>
              <w:rPr>
                <w:rFonts w:cs="Arial"/>
                <w:sz w:val="20"/>
                <w:szCs w:val="20"/>
              </w:rPr>
            </w:pPr>
            <w:r w:rsidRPr="00CF5198">
              <w:rPr>
                <w:rFonts w:eastAsia="Arial" w:cs="Arial"/>
                <w:b/>
                <w:color w:val="FFFFFF"/>
                <w:sz w:val="20"/>
                <w:szCs w:val="20"/>
              </w:rPr>
              <w:t>NAROČNIK</w:t>
            </w:r>
          </w:p>
        </w:tc>
      </w:tr>
      <w:tr w:rsidR="001B302F" w:rsidRPr="00EE4B73" w14:paraId="5454126A" w14:textId="77777777">
        <w:trPr>
          <w:jc w:val="center"/>
        </w:trPr>
        <w:tc>
          <w:tcPr>
            <w:tcW w:w="2948" w:type="dxa"/>
            <w:shd w:val="clear" w:color="auto" w:fill="F2F4F5"/>
            <w:tcMar>
              <w:top w:w="100" w:type="dxa"/>
              <w:left w:w="130" w:type="dxa"/>
              <w:bottom w:w="100" w:type="dxa"/>
              <w:right w:w="130" w:type="dxa"/>
            </w:tcMar>
            <w:vAlign w:val="center"/>
          </w:tcPr>
          <w:p w14:paraId="5C9D44F2" w14:textId="77777777" w:rsidR="001B302F" w:rsidRPr="00CF5198" w:rsidRDefault="00181317" w:rsidP="00B767A2">
            <w:pPr>
              <w:jc w:val="both"/>
              <w:rPr>
                <w:rFonts w:cs="Arial"/>
                <w:sz w:val="20"/>
                <w:szCs w:val="20"/>
              </w:rPr>
            </w:pPr>
            <w:r w:rsidRPr="00CF5198">
              <w:rPr>
                <w:rFonts w:eastAsia="Arial" w:cs="Arial"/>
                <w:b/>
                <w:sz w:val="20"/>
                <w:szCs w:val="20"/>
              </w:rPr>
              <w:t>Naročnik</w:t>
            </w:r>
          </w:p>
        </w:tc>
        <w:tc>
          <w:tcPr>
            <w:tcW w:w="6236" w:type="dxa"/>
            <w:tcMar>
              <w:top w:w="100" w:type="dxa"/>
              <w:left w:w="130" w:type="dxa"/>
              <w:bottom w:w="100" w:type="dxa"/>
              <w:right w:w="130" w:type="dxa"/>
            </w:tcMar>
            <w:vAlign w:val="center"/>
          </w:tcPr>
          <w:p w14:paraId="186ACD56" w14:textId="77777777" w:rsidR="001B302F" w:rsidRPr="00CF5198" w:rsidRDefault="00181317" w:rsidP="00B767A2">
            <w:pPr>
              <w:jc w:val="both"/>
              <w:rPr>
                <w:rFonts w:cs="Arial"/>
                <w:sz w:val="20"/>
                <w:szCs w:val="20"/>
              </w:rPr>
            </w:pPr>
            <w:r w:rsidRPr="00CF5198">
              <w:rPr>
                <w:rFonts w:eastAsia="Arial" w:cs="Arial"/>
                <w:sz w:val="20"/>
                <w:szCs w:val="20"/>
              </w:rPr>
              <w:t xml:space="preserve">Mestna občina Murska Sobota, </w:t>
            </w:r>
            <w:proofErr w:type="spellStart"/>
            <w:r w:rsidRPr="00CF5198">
              <w:rPr>
                <w:rFonts w:eastAsia="Arial" w:cs="Arial"/>
                <w:sz w:val="20"/>
                <w:szCs w:val="20"/>
              </w:rPr>
              <w:t>Kardoševa</w:t>
            </w:r>
            <w:proofErr w:type="spellEnd"/>
            <w:r w:rsidRPr="00CF5198">
              <w:rPr>
                <w:rFonts w:eastAsia="Arial" w:cs="Arial"/>
                <w:sz w:val="20"/>
                <w:szCs w:val="20"/>
              </w:rPr>
              <w:t xml:space="preserve"> ulica 2, 9000 Murska Sobota</w:t>
            </w:r>
          </w:p>
        </w:tc>
      </w:tr>
      <w:tr w:rsidR="001B302F" w:rsidRPr="00EE4B73" w14:paraId="337C917F" w14:textId="77777777">
        <w:trPr>
          <w:jc w:val="center"/>
        </w:trPr>
        <w:tc>
          <w:tcPr>
            <w:tcW w:w="2948" w:type="dxa"/>
            <w:shd w:val="clear" w:color="auto" w:fill="F2F4F5"/>
            <w:tcMar>
              <w:top w:w="100" w:type="dxa"/>
              <w:left w:w="130" w:type="dxa"/>
              <w:bottom w:w="100" w:type="dxa"/>
              <w:right w:w="130" w:type="dxa"/>
            </w:tcMar>
            <w:vAlign w:val="center"/>
          </w:tcPr>
          <w:p w14:paraId="385352DC" w14:textId="77777777" w:rsidR="001B302F" w:rsidRPr="00CF5198" w:rsidRDefault="00181317" w:rsidP="00B767A2">
            <w:pPr>
              <w:jc w:val="both"/>
              <w:rPr>
                <w:rFonts w:cs="Arial"/>
                <w:sz w:val="20"/>
                <w:szCs w:val="20"/>
              </w:rPr>
            </w:pPr>
            <w:r w:rsidRPr="00CF5198">
              <w:rPr>
                <w:rFonts w:eastAsia="Arial" w:cs="Arial"/>
                <w:b/>
                <w:sz w:val="20"/>
                <w:szCs w:val="20"/>
              </w:rPr>
              <w:t>Zastopnik</w:t>
            </w:r>
          </w:p>
        </w:tc>
        <w:tc>
          <w:tcPr>
            <w:tcW w:w="6236" w:type="dxa"/>
            <w:tcMar>
              <w:top w:w="100" w:type="dxa"/>
              <w:left w:w="130" w:type="dxa"/>
              <w:bottom w:w="100" w:type="dxa"/>
              <w:right w:w="130" w:type="dxa"/>
            </w:tcMar>
            <w:vAlign w:val="center"/>
          </w:tcPr>
          <w:p w14:paraId="6F9EA067" w14:textId="77777777" w:rsidR="001B302F" w:rsidRPr="00CF5198" w:rsidRDefault="00181317" w:rsidP="00B767A2">
            <w:pPr>
              <w:jc w:val="both"/>
              <w:rPr>
                <w:rFonts w:cs="Arial"/>
                <w:sz w:val="20"/>
                <w:szCs w:val="20"/>
              </w:rPr>
            </w:pPr>
            <w:r w:rsidRPr="00CF5198">
              <w:rPr>
                <w:rFonts w:eastAsia="Arial" w:cs="Arial"/>
                <w:sz w:val="20"/>
                <w:szCs w:val="20"/>
              </w:rPr>
              <w:t>Damjan Anželj, župan</w:t>
            </w:r>
          </w:p>
        </w:tc>
      </w:tr>
      <w:tr w:rsidR="001B302F" w:rsidRPr="00EE4B73" w14:paraId="4E5116C6" w14:textId="77777777">
        <w:trPr>
          <w:jc w:val="center"/>
        </w:trPr>
        <w:tc>
          <w:tcPr>
            <w:tcW w:w="2948" w:type="dxa"/>
            <w:shd w:val="clear" w:color="auto" w:fill="F2F4F5"/>
            <w:tcMar>
              <w:top w:w="100" w:type="dxa"/>
              <w:left w:w="130" w:type="dxa"/>
              <w:bottom w:w="100" w:type="dxa"/>
              <w:right w:w="130" w:type="dxa"/>
            </w:tcMar>
            <w:vAlign w:val="center"/>
          </w:tcPr>
          <w:p w14:paraId="4CE67533" w14:textId="77777777" w:rsidR="001B302F" w:rsidRPr="00CF5198" w:rsidRDefault="00181317" w:rsidP="00B767A2">
            <w:pPr>
              <w:jc w:val="both"/>
              <w:rPr>
                <w:rFonts w:cs="Arial"/>
                <w:sz w:val="20"/>
                <w:szCs w:val="20"/>
              </w:rPr>
            </w:pPr>
            <w:r w:rsidRPr="00CF5198">
              <w:rPr>
                <w:rFonts w:eastAsia="Arial" w:cs="Arial"/>
                <w:b/>
                <w:sz w:val="20"/>
                <w:szCs w:val="20"/>
              </w:rPr>
              <w:t>Matična številka</w:t>
            </w:r>
          </w:p>
        </w:tc>
        <w:tc>
          <w:tcPr>
            <w:tcW w:w="6236" w:type="dxa"/>
            <w:tcMar>
              <w:top w:w="100" w:type="dxa"/>
              <w:left w:w="130" w:type="dxa"/>
              <w:bottom w:w="100" w:type="dxa"/>
              <w:right w:w="130" w:type="dxa"/>
            </w:tcMar>
            <w:vAlign w:val="center"/>
          </w:tcPr>
          <w:p w14:paraId="402B0AFB" w14:textId="77777777" w:rsidR="001B302F" w:rsidRPr="00CF5198" w:rsidRDefault="00181317" w:rsidP="00B767A2">
            <w:pPr>
              <w:jc w:val="both"/>
              <w:rPr>
                <w:rFonts w:cs="Arial"/>
                <w:sz w:val="20"/>
                <w:szCs w:val="20"/>
              </w:rPr>
            </w:pPr>
            <w:r w:rsidRPr="00CF5198">
              <w:rPr>
                <w:rFonts w:eastAsia="Arial" w:cs="Arial"/>
                <w:sz w:val="20"/>
                <w:szCs w:val="20"/>
              </w:rPr>
              <w:t>5883172000</w:t>
            </w:r>
          </w:p>
        </w:tc>
      </w:tr>
      <w:tr w:rsidR="001B302F" w:rsidRPr="00EE4B73" w14:paraId="3E5002A2" w14:textId="77777777">
        <w:trPr>
          <w:jc w:val="center"/>
        </w:trPr>
        <w:tc>
          <w:tcPr>
            <w:tcW w:w="2948" w:type="dxa"/>
            <w:shd w:val="clear" w:color="auto" w:fill="F2F4F5"/>
            <w:tcMar>
              <w:top w:w="100" w:type="dxa"/>
              <w:left w:w="130" w:type="dxa"/>
              <w:bottom w:w="100" w:type="dxa"/>
              <w:right w:w="130" w:type="dxa"/>
            </w:tcMar>
            <w:vAlign w:val="center"/>
          </w:tcPr>
          <w:p w14:paraId="17E390BC" w14:textId="77777777" w:rsidR="001B302F" w:rsidRPr="00CF5198" w:rsidRDefault="00181317" w:rsidP="00B767A2">
            <w:pPr>
              <w:jc w:val="both"/>
              <w:rPr>
                <w:rFonts w:cs="Arial"/>
                <w:sz w:val="20"/>
                <w:szCs w:val="20"/>
              </w:rPr>
            </w:pPr>
            <w:r w:rsidRPr="00CF5198">
              <w:rPr>
                <w:rFonts w:eastAsia="Arial" w:cs="Arial"/>
                <w:b/>
                <w:sz w:val="20"/>
                <w:szCs w:val="20"/>
              </w:rPr>
              <w:t>Davčna številka</w:t>
            </w:r>
          </w:p>
        </w:tc>
        <w:tc>
          <w:tcPr>
            <w:tcW w:w="6236" w:type="dxa"/>
            <w:tcMar>
              <w:top w:w="100" w:type="dxa"/>
              <w:left w:w="130" w:type="dxa"/>
              <w:bottom w:w="100" w:type="dxa"/>
              <w:right w:w="130" w:type="dxa"/>
            </w:tcMar>
            <w:vAlign w:val="center"/>
          </w:tcPr>
          <w:p w14:paraId="103437DE" w14:textId="77777777" w:rsidR="001B302F" w:rsidRPr="00CF5198" w:rsidRDefault="00181317" w:rsidP="00B767A2">
            <w:pPr>
              <w:jc w:val="both"/>
              <w:rPr>
                <w:rFonts w:cs="Arial"/>
                <w:sz w:val="20"/>
                <w:szCs w:val="20"/>
              </w:rPr>
            </w:pPr>
            <w:r w:rsidRPr="00CF5198">
              <w:rPr>
                <w:rFonts w:eastAsia="Arial" w:cs="Arial"/>
                <w:sz w:val="20"/>
                <w:szCs w:val="20"/>
              </w:rPr>
              <w:t>SI32339828</w:t>
            </w:r>
          </w:p>
        </w:tc>
      </w:tr>
      <w:tr w:rsidR="001B302F" w:rsidRPr="00EE4B73" w14:paraId="11C2D533" w14:textId="77777777">
        <w:trPr>
          <w:jc w:val="center"/>
        </w:trPr>
        <w:tc>
          <w:tcPr>
            <w:tcW w:w="2948" w:type="dxa"/>
            <w:shd w:val="clear" w:color="auto" w:fill="F2F4F5"/>
            <w:tcMar>
              <w:top w:w="100" w:type="dxa"/>
              <w:left w:w="130" w:type="dxa"/>
              <w:bottom w:w="100" w:type="dxa"/>
              <w:right w:w="130" w:type="dxa"/>
            </w:tcMar>
            <w:vAlign w:val="center"/>
          </w:tcPr>
          <w:p w14:paraId="1E81E987" w14:textId="77777777" w:rsidR="001B302F" w:rsidRPr="00CF5198" w:rsidRDefault="00181317" w:rsidP="00B767A2">
            <w:pPr>
              <w:jc w:val="both"/>
              <w:rPr>
                <w:rFonts w:cs="Arial"/>
                <w:sz w:val="20"/>
                <w:szCs w:val="20"/>
              </w:rPr>
            </w:pPr>
            <w:r w:rsidRPr="00CF5198">
              <w:rPr>
                <w:rFonts w:eastAsia="Arial" w:cs="Arial"/>
                <w:b/>
                <w:sz w:val="20"/>
                <w:szCs w:val="20"/>
              </w:rPr>
              <w:t>TRR</w:t>
            </w:r>
          </w:p>
        </w:tc>
        <w:tc>
          <w:tcPr>
            <w:tcW w:w="6236" w:type="dxa"/>
            <w:tcMar>
              <w:top w:w="100" w:type="dxa"/>
              <w:left w:w="130" w:type="dxa"/>
              <w:bottom w:w="100" w:type="dxa"/>
              <w:right w:w="130" w:type="dxa"/>
            </w:tcMar>
            <w:vAlign w:val="center"/>
          </w:tcPr>
          <w:p w14:paraId="78E8B05D" w14:textId="77777777" w:rsidR="001B302F" w:rsidRPr="00CF5198" w:rsidRDefault="00181317" w:rsidP="00B767A2">
            <w:pPr>
              <w:jc w:val="both"/>
              <w:rPr>
                <w:rFonts w:cs="Arial"/>
                <w:sz w:val="20"/>
                <w:szCs w:val="20"/>
              </w:rPr>
            </w:pPr>
            <w:r w:rsidRPr="00CF5198">
              <w:rPr>
                <w:rFonts w:eastAsia="Arial" w:cs="Arial"/>
                <w:sz w:val="20"/>
                <w:szCs w:val="20"/>
              </w:rPr>
              <w:t>SI56 01280-0100011405</w:t>
            </w:r>
          </w:p>
        </w:tc>
      </w:tr>
    </w:tbl>
    <w:p w14:paraId="7A79D147" w14:textId="77777777" w:rsidR="001B302F" w:rsidRPr="00CF5198" w:rsidRDefault="001B302F" w:rsidP="00B767A2">
      <w:pPr>
        <w:spacing w:after="20"/>
        <w:jc w:val="both"/>
        <w:rPr>
          <w:rFonts w:cs="Arial"/>
          <w:sz w:val="20"/>
          <w:szCs w:val="20"/>
        </w:rPr>
      </w:pP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EE4B73" w14:paraId="7AD99061" w14:textId="77777777">
        <w:trPr>
          <w:tblHeader/>
          <w:jc w:val="center"/>
        </w:trPr>
        <w:tc>
          <w:tcPr>
            <w:tcW w:w="9468" w:type="dxa"/>
            <w:gridSpan w:val="2"/>
            <w:shd w:val="clear" w:color="auto" w:fill="0B6B57"/>
            <w:tcMar>
              <w:top w:w="120" w:type="dxa"/>
              <w:left w:w="150" w:type="dxa"/>
              <w:bottom w:w="120" w:type="dxa"/>
              <w:right w:w="150" w:type="dxa"/>
            </w:tcMar>
          </w:tcPr>
          <w:p w14:paraId="2E5E8323" w14:textId="77777777" w:rsidR="001B302F" w:rsidRPr="00CF5198" w:rsidRDefault="00181317" w:rsidP="00B767A2">
            <w:pPr>
              <w:jc w:val="both"/>
              <w:rPr>
                <w:rFonts w:cs="Arial"/>
                <w:sz w:val="20"/>
                <w:szCs w:val="20"/>
              </w:rPr>
            </w:pPr>
            <w:r w:rsidRPr="00CF5198">
              <w:rPr>
                <w:rFonts w:eastAsia="Arial" w:cs="Arial"/>
                <w:b/>
                <w:color w:val="FFFFFF"/>
                <w:sz w:val="20"/>
                <w:szCs w:val="20"/>
              </w:rPr>
              <w:t>IZVAJALEC</w:t>
            </w:r>
          </w:p>
        </w:tc>
      </w:tr>
      <w:tr w:rsidR="001B302F" w:rsidRPr="00EE4B73" w14:paraId="4BA204C4" w14:textId="77777777">
        <w:trPr>
          <w:jc w:val="center"/>
        </w:trPr>
        <w:tc>
          <w:tcPr>
            <w:tcW w:w="2948" w:type="dxa"/>
            <w:shd w:val="clear" w:color="auto" w:fill="F2F4F5"/>
            <w:tcMar>
              <w:top w:w="100" w:type="dxa"/>
              <w:left w:w="130" w:type="dxa"/>
              <w:bottom w:w="100" w:type="dxa"/>
              <w:right w:w="130" w:type="dxa"/>
            </w:tcMar>
            <w:vAlign w:val="center"/>
          </w:tcPr>
          <w:p w14:paraId="0784E210" w14:textId="77777777" w:rsidR="001B302F" w:rsidRPr="00CF5198" w:rsidRDefault="00181317" w:rsidP="00B767A2">
            <w:pPr>
              <w:jc w:val="both"/>
              <w:rPr>
                <w:rFonts w:cs="Arial"/>
                <w:sz w:val="20"/>
                <w:szCs w:val="20"/>
              </w:rPr>
            </w:pPr>
            <w:r w:rsidRPr="00CF5198">
              <w:rPr>
                <w:rFonts w:eastAsia="Arial" w:cs="Arial"/>
                <w:b/>
                <w:sz w:val="20"/>
                <w:szCs w:val="20"/>
              </w:rPr>
              <w:t>Izvajalec</w:t>
            </w:r>
          </w:p>
        </w:tc>
        <w:tc>
          <w:tcPr>
            <w:tcW w:w="6236" w:type="dxa"/>
            <w:tcMar>
              <w:top w:w="100" w:type="dxa"/>
              <w:left w:w="130" w:type="dxa"/>
              <w:bottom w:w="100" w:type="dxa"/>
              <w:right w:w="130" w:type="dxa"/>
            </w:tcMar>
            <w:vAlign w:val="center"/>
          </w:tcPr>
          <w:p w14:paraId="0FE12701"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r w:rsidR="001B302F" w:rsidRPr="00EE4B73" w14:paraId="7207FB98" w14:textId="77777777">
        <w:trPr>
          <w:jc w:val="center"/>
        </w:trPr>
        <w:tc>
          <w:tcPr>
            <w:tcW w:w="2948" w:type="dxa"/>
            <w:shd w:val="clear" w:color="auto" w:fill="F2F4F5"/>
            <w:tcMar>
              <w:top w:w="100" w:type="dxa"/>
              <w:left w:w="130" w:type="dxa"/>
              <w:bottom w:w="100" w:type="dxa"/>
              <w:right w:w="130" w:type="dxa"/>
            </w:tcMar>
            <w:vAlign w:val="center"/>
          </w:tcPr>
          <w:p w14:paraId="219D9DE9" w14:textId="77777777" w:rsidR="001B302F" w:rsidRPr="00CF5198" w:rsidRDefault="00181317" w:rsidP="00B767A2">
            <w:pPr>
              <w:jc w:val="both"/>
              <w:rPr>
                <w:rFonts w:cs="Arial"/>
                <w:sz w:val="20"/>
                <w:szCs w:val="20"/>
              </w:rPr>
            </w:pPr>
            <w:r w:rsidRPr="00CF5198">
              <w:rPr>
                <w:rFonts w:eastAsia="Arial" w:cs="Arial"/>
                <w:b/>
                <w:sz w:val="20"/>
                <w:szCs w:val="20"/>
              </w:rPr>
              <w:t>Naslov</w:t>
            </w:r>
          </w:p>
        </w:tc>
        <w:tc>
          <w:tcPr>
            <w:tcW w:w="6236" w:type="dxa"/>
            <w:tcMar>
              <w:top w:w="100" w:type="dxa"/>
              <w:left w:w="130" w:type="dxa"/>
              <w:bottom w:w="100" w:type="dxa"/>
              <w:right w:w="130" w:type="dxa"/>
            </w:tcMar>
            <w:vAlign w:val="center"/>
          </w:tcPr>
          <w:p w14:paraId="36BFAACB"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r w:rsidR="001B302F" w:rsidRPr="00EE4B73" w14:paraId="0F3830D5" w14:textId="77777777">
        <w:trPr>
          <w:jc w:val="center"/>
        </w:trPr>
        <w:tc>
          <w:tcPr>
            <w:tcW w:w="2948" w:type="dxa"/>
            <w:shd w:val="clear" w:color="auto" w:fill="F2F4F5"/>
            <w:tcMar>
              <w:top w:w="100" w:type="dxa"/>
              <w:left w:w="130" w:type="dxa"/>
              <w:bottom w:w="100" w:type="dxa"/>
              <w:right w:w="130" w:type="dxa"/>
            </w:tcMar>
            <w:vAlign w:val="center"/>
          </w:tcPr>
          <w:p w14:paraId="374BEBDB" w14:textId="77777777" w:rsidR="001B302F" w:rsidRPr="00CF5198" w:rsidRDefault="00181317" w:rsidP="00B767A2">
            <w:pPr>
              <w:jc w:val="both"/>
              <w:rPr>
                <w:rFonts w:cs="Arial"/>
                <w:sz w:val="20"/>
                <w:szCs w:val="20"/>
              </w:rPr>
            </w:pPr>
            <w:r w:rsidRPr="00CF5198">
              <w:rPr>
                <w:rFonts w:eastAsia="Arial" w:cs="Arial"/>
                <w:b/>
                <w:sz w:val="20"/>
                <w:szCs w:val="20"/>
              </w:rPr>
              <w:t>Zastopnik</w:t>
            </w:r>
          </w:p>
        </w:tc>
        <w:tc>
          <w:tcPr>
            <w:tcW w:w="6236" w:type="dxa"/>
            <w:tcMar>
              <w:top w:w="100" w:type="dxa"/>
              <w:left w:w="130" w:type="dxa"/>
              <w:bottom w:w="100" w:type="dxa"/>
              <w:right w:w="130" w:type="dxa"/>
            </w:tcMar>
            <w:vAlign w:val="center"/>
          </w:tcPr>
          <w:p w14:paraId="76A4114A"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r w:rsidR="001B302F" w:rsidRPr="00EE4B73" w14:paraId="4A8A0FDA" w14:textId="77777777">
        <w:trPr>
          <w:jc w:val="center"/>
        </w:trPr>
        <w:tc>
          <w:tcPr>
            <w:tcW w:w="2948" w:type="dxa"/>
            <w:shd w:val="clear" w:color="auto" w:fill="F2F4F5"/>
            <w:tcMar>
              <w:top w:w="100" w:type="dxa"/>
              <w:left w:w="130" w:type="dxa"/>
              <w:bottom w:w="100" w:type="dxa"/>
              <w:right w:w="130" w:type="dxa"/>
            </w:tcMar>
            <w:vAlign w:val="center"/>
          </w:tcPr>
          <w:p w14:paraId="79B6130C" w14:textId="77777777" w:rsidR="001B302F" w:rsidRPr="00CF5198" w:rsidRDefault="00181317" w:rsidP="00B767A2">
            <w:pPr>
              <w:jc w:val="both"/>
              <w:rPr>
                <w:rFonts w:cs="Arial"/>
                <w:sz w:val="20"/>
                <w:szCs w:val="20"/>
              </w:rPr>
            </w:pPr>
            <w:r w:rsidRPr="00CF5198">
              <w:rPr>
                <w:rFonts w:eastAsia="Arial" w:cs="Arial"/>
                <w:b/>
                <w:sz w:val="20"/>
                <w:szCs w:val="20"/>
              </w:rPr>
              <w:t>Matična / davčna številka</w:t>
            </w:r>
          </w:p>
        </w:tc>
        <w:tc>
          <w:tcPr>
            <w:tcW w:w="6236" w:type="dxa"/>
            <w:tcMar>
              <w:top w:w="100" w:type="dxa"/>
              <w:left w:w="130" w:type="dxa"/>
              <w:bottom w:w="100" w:type="dxa"/>
              <w:right w:w="130" w:type="dxa"/>
            </w:tcMar>
            <w:vAlign w:val="center"/>
          </w:tcPr>
          <w:p w14:paraId="5905B1FD"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r w:rsidR="001B302F" w:rsidRPr="00EE4B73" w14:paraId="4EA1CCEB" w14:textId="77777777">
        <w:trPr>
          <w:jc w:val="center"/>
        </w:trPr>
        <w:tc>
          <w:tcPr>
            <w:tcW w:w="2948" w:type="dxa"/>
            <w:shd w:val="clear" w:color="auto" w:fill="F2F4F5"/>
            <w:tcMar>
              <w:top w:w="100" w:type="dxa"/>
              <w:left w:w="130" w:type="dxa"/>
              <w:bottom w:w="100" w:type="dxa"/>
              <w:right w:w="130" w:type="dxa"/>
            </w:tcMar>
            <w:vAlign w:val="center"/>
          </w:tcPr>
          <w:p w14:paraId="2D8EE8FA" w14:textId="77777777" w:rsidR="001B302F" w:rsidRPr="00CF5198" w:rsidRDefault="00181317" w:rsidP="00B767A2">
            <w:pPr>
              <w:jc w:val="both"/>
              <w:rPr>
                <w:rFonts w:cs="Arial"/>
                <w:sz w:val="20"/>
                <w:szCs w:val="20"/>
              </w:rPr>
            </w:pPr>
            <w:r w:rsidRPr="00CF5198">
              <w:rPr>
                <w:rFonts w:eastAsia="Arial" w:cs="Arial"/>
                <w:b/>
                <w:sz w:val="20"/>
                <w:szCs w:val="20"/>
              </w:rPr>
              <w:t>TRR</w:t>
            </w:r>
          </w:p>
        </w:tc>
        <w:tc>
          <w:tcPr>
            <w:tcW w:w="6236" w:type="dxa"/>
            <w:tcMar>
              <w:top w:w="100" w:type="dxa"/>
              <w:left w:w="130" w:type="dxa"/>
              <w:bottom w:w="100" w:type="dxa"/>
              <w:right w:w="130" w:type="dxa"/>
            </w:tcMar>
            <w:vAlign w:val="center"/>
          </w:tcPr>
          <w:p w14:paraId="5E8C7CEF"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bl>
    <w:p w14:paraId="303F2305" w14:textId="77777777" w:rsidR="001B302F" w:rsidRPr="00CF5198" w:rsidRDefault="001B302F" w:rsidP="00B767A2">
      <w:pPr>
        <w:spacing w:after="20"/>
        <w:jc w:val="both"/>
        <w:rPr>
          <w:rFonts w:cs="Arial"/>
          <w:sz w:val="20"/>
          <w:szCs w:val="20"/>
        </w:rPr>
      </w:pPr>
    </w:p>
    <w:p w14:paraId="012F53E2"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UVODNE DOLOČBE</w:t>
      </w:r>
    </w:p>
    <w:p w14:paraId="0FB1A925"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 člen</w:t>
      </w:r>
    </w:p>
    <w:p w14:paraId="2DB2B215"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naročnik je izvedel postopek naročila male vrednosti za javno naročilo »Otroški počitniški dom Murska Sobota – Baška – sanacija kopalnic in sanitarij«, objavljeno na Portalu javnih naročil dne __________ pod št. JN________/2026;</w:t>
      </w:r>
    </w:p>
    <w:p w14:paraId="3B66931A"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izvajalec je bil za SKLOP 1 – POČITNIŠKI DOM BAŠKA izbran kot najugodnejši ponudnik s ponudbo št. __________ z dne __________;</w:t>
      </w:r>
    </w:p>
    <w:p w14:paraId="692628DE"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sredstva so zagotovljena na proračunski postavki 18052003 in NRP OB080-17-0024;</w:t>
      </w:r>
    </w:p>
    <w:p w14:paraId="77FABBB0"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 xml:space="preserve">izvajalec je naročniku predložil izjavo po petem odstavku 35. člena </w:t>
      </w:r>
      <w:proofErr w:type="spellStart"/>
      <w:r w:rsidRPr="00CF5198">
        <w:rPr>
          <w:rFonts w:eastAsia="Arial" w:cs="Arial"/>
          <w:sz w:val="20"/>
          <w:szCs w:val="20"/>
        </w:rPr>
        <w:t>ZIntPK</w:t>
      </w:r>
      <w:proofErr w:type="spellEnd"/>
      <w:r w:rsidRPr="00CF5198">
        <w:rPr>
          <w:rFonts w:eastAsia="Arial" w:cs="Arial"/>
          <w:sz w:val="20"/>
          <w:szCs w:val="20"/>
        </w:rPr>
        <w:t xml:space="preserve"> št. __________ z dne __________.</w:t>
      </w:r>
    </w:p>
    <w:p w14:paraId="68FF567B"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PREDMET POGODBE</w:t>
      </w:r>
    </w:p>
    <w:p w14:paraId="26A59D27"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 člen</w:t>
      </w:r>
    </w:p>
    <w:p w14:paraId="3A8AAD4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Naročnik naroča, izvajalec pa prevzema izvedbo del za SKLOP 1 – POČITNIŠKI DOM BAŠKA. Okvirni predmet sklopa je: sanacija kopalnic in sanitarij ter kotlovnice za pripravo tople sanitarne vode s toplotno črpalko, vključno s strojnimi in elektro inštalacijami ter slikopleskarskimi, keramičarskimi in tesarskimi deli</w:t>
      </w:r>
    </w:p>
    <w:p w14:paraId="7527051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Dela se izvedejo skladno z dokumentacijo v zvezi z oddajo javnega naročila št. 430-0091/2026, popisom del, tehničnimi zahtevami, objavljenimi pojasnili, ponudbo izvajalca in ponudbenim predračunom. Projektne podlage in popise del je pripravil </w:t>
      </w:r>
      <w:proofErr w:type="spellStart"/>
      <w:r w:rsidRPr="00CF5198">
        <w:rPr>
          <w:rFonts w:eastAsia="Arial" w:cs="Arial"/>
          <w:sz w:val="20"/>
          <w:szCs w:val="20"/>
        </w:rPr>
        <w:t>Der.ing</w:t>
      </w:r>
      <w:proofErr w:type="spellEnd"/>
      <w:r w:rsidRPr="00CF5198">
        <w:rPr>
          <w:rFonts w:eastAsia="Arial" w:cs="Arial"/>
          <w:sz w:val="20"/>
          <w:szCs w:val="20"/>
        </w:rPr>
        <w:t xml:space="preserve">, Goran Dervarič </w:t>
      </w:r>
      <w:proofErr w:type="spellStart"/>
      <w:r w:rsidRPr="00CF5198">
        <w:rPr>
          <w:rFonts w:eastAsia="Arial" w:cs="Arial"/>
          <w:sz w:val="20"/>
          <w:szCs w:val="20"/>
        </w:rPr>
        <w:t>s.p</w:t>
      </w:r>
      <w:proofErr w:type="spellEnd"/>
      <w:r w:rsidRPr="00CF5198">
        <w:rPr>
          <w:rFonts w:eastAsia="Arial" w:cs="Arial"/>
          <w:sz w:val="20"/>
          <w:szCs w:val="20"/>
        </w:rPr>
        <w:t>., v obsegu, predanem izvajalcu.</w:t>
      </w:r>
    </w:p>
    <w:p w14:paraId="74FA2973"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lastRenderedPageBreak/>
        <w:t>V primeru neskladja imajo prednost: ta pogodba, dokumentacija v zvezi z oddajo naročila z objavljenimi pojasnili, ponudbeni predračun in nato preostala ponudba izvajalca.</w:t>
      </w:r>
    </w:p>
    <w:p w14:paraId="3C151DAF"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potrjuje, da je seznanjen s predmetom, lokacijo v Baški v Republiki Hrvaški, pogoji izvedbe in tveganji, ki jih je bilo mogoče razumno ugotoviti pred oddajo ponudbe.</w:t>
      </w:r>
    </w:p>
    <w:p w14:paraId="112094A0"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NAČIN IZVEDBE</w:t>
      </w:r>
    </w:p>
    <w:p w14:paraId="29F26DA2"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 člen</w:t>
      </w:r>
    </w:p>
    <w:p w14:paraId="5464997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se zavezuje gradbena, obrtniška in inštalacijska dela izvesti kakovostno in s skrbnostjo strokovnjaka v obsegu ponudbe in popisa del.</w:t>
      </w:r>
    </w:p>
    <w:p w14:paraId="3260849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Dela se obračunajo po načelu »cena na enoto« na podlagi dejansko izvedenih in potrjenih količin. Izvajalec mora zagotoviti popolno funkcionalnost izvedenih del.</w:t>
      </w:r>
    </w:p>
    <w:p w14:paraId="3BCB28DD"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DOKUMENTI IN PREDPISI</w:t>
      </w:r>
    </w:p>
    <w:p w14:paraId="7BEB6CDD"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4. člen</w:t>
      </w:r>
    </w:p>
    <w:p w14:paraId="11BC5E8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izvaja dela na podlagi pogodbenih dokumentov, pisnih navodil pooblaščenega nadzornika in predstavnika naročnika ter predpisov, standardov in pravil stroke.</w:t>
      </w:r>
    </w:p>
    <w:p w14:paraId="0283782D"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Ker se dela izvajajo v Republiki Hrvaški, mora izvajalec poleg zahtev naročnika upoštevati obvezne predpise kraja izvedbe, zlasti glede gradnje, varnosti in zdravja pri delu, varstva pred požarom, okolja, prijav delavcev in čezmejnega opravljanja storitev.</w:t>
      </w:r>
    </w:p>
    <w:p w14:paraId="08A617FD"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POGODBENA CENA</w:t>
      </w:r>
    </w:p>
    <w:p w14:paraId="66F2FCE2"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5. člen</w:t>
      </w:r>
    </w:p>
    <w:p w14:paraId="12DC4EE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Pogodbena vrednost po ponudbi izvajalca št. __________ z dne __________ znaša:</w:t>
      </w:r>
    </w:p>
    <w:p w14:paraId="28CA975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cena brez DDV: __________________ EUR; DDV: __________________ EUR; SKUPAJ Z DDV: __________________ EUR; z besedo: __________________________________________ EUR.</w:t>
      </w:r>
    </w:p>
    <w:p w14:paraId="7F1C54F1"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Cene na enoto vsebujejo vsa pripravljalna, zaključna, pomožna, spremljajoča in transportna dela, material, delo, mehanizacijo, odre, zaščito, odvoz odpadkov, zavarovanja, preizkuse, čiščenje in dokumentacijo, potrebno za popolno izvedbo.</w:t>
      </w:r>
    </w:p>
    <w:p w14:paraId="7CF3A32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Pogodbena vrednost se obračuna po dejansko izvedenih količinah in pogodbenih cenah na enoto. Dodatna, presežna in nepredvidena dela se lahko izvajajo le na podlagi predhodnega pisnega naročila naročnika ter ob upoštevanju ZJN-3. Kadar bi vplivala na pogodbeno vrednost, se sklene pisni aneks.</w:t>
      </w:r>
    </w:p>
    <w:p w14:paraId="29C7D87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Nujna nepredvidena dela, ki jih je treba takoj izvesti zaradi varnosti, preprečitve škode ali ohranitve stabilnosti, mora izvajalec nemudoma dokumentirati in o njih obvestiti naročnika in nadzor.</w:t>
      </w:r>
    </w:p>
    <w:p w14:paraId="72C8A62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Končna pogodbena vrednost se ugotovi s končnim obračunom in primopredajnim zapisnikom.</w:t>
      </w:r>
    </w:p>
    <w:p w14:paraId="169AD3E1"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SPREMEMBA CEN</w:t>
      </w:r>
    </w:p>
    <w:p w14:paraId="4CBF0AB9"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6. člen</w:t>
      </w:r>
    </w:p>
    <w:p w14:paraId="580B269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Če se po sklenitvi pogodbe cene elementov spremenijo tako, da so izpolnjeni pogoji Obligacijskega zakonika oziroma Posebnih gradbenih uzanc 2020, lahko upravičena stranka zahteva spremembo cene v zakonsko dopustnem obsegu.</w:t>
      </w:r>
    </w:p>
    <w:p w14:paraId="3ED417F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Sprememba se ugotavlja z uporabo ustreznega javno objavljenega indeksa cen gradbenih del GZS ZGIGM. Stranka mora zahtevek predložiti brez odlašanja, ga obrazložiti in podpreti z izračunom ter dokazili. Sprememba se uredi s pisnim aneksom in mora biti dopustna po ZJN-3.</w:t>
      </w:r>
    </w:p>
    <w:p w14:paraId="69A93A65"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POGODBENI ROKI</w:t>
      </w:r>
    </w:p>
    <w:p w14:paraId="1C322DB4"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7. člen</w:t>
      </w:r>
    </w:p>
    <w:p w14:paraId="4C101347"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začne dela najpozneje v petih koledarskih dneh po uvedbi v delo in vsa pogodbena dela dokonča v 120 koledarskih dneh od uvedbe v delo.</w:t>
      </w:r>
    </w:p>
    <w:p w14:paraId="1FC0702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Uvedba v delo se opravi z zapisnikom, ki ga podpišejo predstavniki naročnika, izvajalca in nadzora. Izvajalec v petih dneh predloži usklajen podroben terminski in finančni načrt.</w:t>
      </w:r>
    </w:p>
    <w:p w14:paraId="349C189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Dela so dokončana, ko so izvedena in preizkušena, odpravljene ugotovljene pomanjkljivosti, predana zahtevana dokazila, navodila, garancije in dokumentacija ter podpisan primopredajni zapisnik. Kjer dovoljenja ali vpisi niso potrebni, se z njimi povezane obveznosti ne uporabljajo.</w:t>
      </w:r>
    </w:p>
    <w:p w14:paraId="6368DD3B"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PODALJŠANJE ROKA</w:t>
      </w:r>
    </w:p>
    <w:p w14:paraId="48FC01FD"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8. člen</w:t>
      </w:r>
    </w:p>
    <w:p w14:paraId="06E533C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naročnika in nadzor pisno obvestiti o vsaki okoliščini, ki lahko vpliva na rok, takoj oziroma najpozneje v desetih dneh od nastanka ali seznanitve z njo.</w:t>
      </w:r>
    </w:p>
    <w:p w14:paraId="22005693"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Rok se lahko podaljša zaradi naročnikove prekinitve, višje sile, pisno naročenih sprememb ali dodatnih del, nepričakovanih fizičnih razmer ali drugih razlogov zunaj izvajalčeve sfere, ki vplivajo na kritično pot. Razloge in potreben čas stranki ter nadzor sproti evidentirajo.</w:t>
      </w:r>
    </w:p>
    <w:p w14:paraId="020613D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Podaljšanje velja le, če je urejeno s pisnim aneksom. Brez aneksa se šteje, da je izvajalec rok neupravičeno prekoračil.</w:t>
      </w:r>
    </w:p>
    <w:p w14:paraId="3E3472DA"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OBRAČUN IN NAČIN PLAČILA</w:t>
      </w:r>
    </w:p>
    <w:p w14:paraId="7D26FB2C"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9. člen</w:t>
      </w:r>
    </w:p>
    <w:p w14:paraId="5B7EBFF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obračunava izvedena dela z začasnimi mesečnimi situacijami in končno situacijo po cenah iz predračuna in dejansko izvedenih količinah, potrjenih v knjigi obračunskih izmer oziroma drugi dogovorjeni evidenci.</w:t>
      </w:r>
    </w:p>
    <w:p w14:paraId="28985A9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Situaciji mora priložiti mesečno poročilo o izvedenih delih s fotodokumentacijo. Končna situacija mora upoštevati odbitke zaradi manjvrednosti, pogodbene kazni in druge terjatve naročnika ter mora biti podprta s primopredajnim zapisnikom.</w:t>
      </w:r>
    </w:p>
    <w:p w14:paraId="77D88BED"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Naročnik pravilno izstavljen in potrjen e-račun poravna trideseti dan po uradnem prejemu. Če je račun pomanjkljiv ali ni potrjen, ga lahko zavrne; rok začne teči po prejemu pravilnega računa.</w:t>
      </w:r>
    </w:p>
    <w:p w14:paraId="497CF5F6"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OBVEZNOSTI NAROČNIKA</w:t>
      </w:r>
    </w:p>
    <w:p w14:paraId="59F4C9BD"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10. člen</w:t>
      </w:r>
    </w:p>
    <w:p w14:paraId="1EEC3CAA"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izvajalcu predati razpoložljivo dokumentacijo in ga uvesti v delo;</w:t>
      </w:r>
    </w:p>
    <w:p w14:paraId="67E019E6"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sodelovati z izvajalcem ter ga pravočasno obveščati o spremembah, ki vplivajo na izvedbo;</w:t>
      </w:r>
    </w:p>
    <w:p w14:paraId="1B4E8C16"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zagotoviti strokovni nadzor in potrjevanje situacij;</w:t>
      </w:r>
    </w:p>
    <w:p w14:paraId="2F60E150"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izpolniti plačilne obveznosti po pogodbi.</w:t>
      </w:r>
    </w:p>
    <w:p w14:paraId="32B0922E"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OBVEZNOSTI IZVAJALCA</w:t>
      </w:r>
    </w:p>
    <w:p w14:paraId="3AE4B991"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11. člen</w:t>
      </w:r>
    </w:p>
    <w:p w14:paraId="73AFB4C2"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izpolnjevati vse obveznosti izvajalca po predpisih kraja izvedbe ter pogodbenih dokumentih;</w:t>
      </w:r>
    </w:p>
    <w:p w14:paraId="36B66273"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dela izvesti strokovno, vestno, kakovostno in v pogodbenem roku;</w:t>
      </w:r>
    </w:p>
    <w:p w14:paraId="0DEBA5E1"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zagotoviti stalno in učinkovito vodenje del ter usklajevanje vseh gradbenih, obrtniških in inštalacijskih del;</w:t>
      </w:r>
    </w:p>
    <w:p w14:paraId="244762E2"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organizirati, prijaviti, zavarovati in vzdrževati gradbišče ter nositi stroške začasnih priključkov in notranjega transporta;</w:t>
      </w:r>
    </w:p>
    <w:p w14:paraId="61A95024"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pred vgradnjo predložiti vzorce, tehnične liste, ateste, certifikate in druga zahtevana dokazila;</w:t>
      </w:r>
    </w:p>
    <w:p w14:paraId="37745F54"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vgrajevati nove in kakovostne materiale, neustrezne materiale pa takoj odstraniti in nepravilna dela sanirati;</w:t>
      </w:r>
    </w:p>
    <w:p w14:paraId="0679E2B9"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redno voditi gradbiščno dokumentacijo ter naročniku omogočiti nadzor in vpogled;</w:t>
      </w:r>
    </w:p>
    <w:p w14:paraId="0CFB9872"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zagotoviti zavarovanje gradbišča, del, opreme, delavcev in odgovornosti za škodo tretjim;</w:t>
      </w:r>
    </w:p>
    <w:p w14:paraId="2B13FA99"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izvajati ukrepe varnosti in zdravja pri delu, požarne varnosti in varstva okolja;</w:t>
      </w:r>
    </w:p>
    <w:p w14:paraId="3881875D"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uporabljati le prijavljene podizvajalce in njihove spremembe predhodno urediti skladno z ZJN-3;</w:t>
      </w:r>
    </w:p>
    <w:p w14:paraId="5C32D513"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sproti odstranjevati odpadke, varovati obstoječe dele objekta in po zaključku izvesti končno čiščenje;</w:t>
      </w:r>
    </w:p>
    <w:p w14:paraId="25250F06"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mesečnim situacijam prilagati poročilo s fotodokumentacijo;</w:t>
      </w:r>
    </w:p>
    <w:p w14:paraId="19BE19D8" w14:textId="77777777" w:rsidR="001B302F" w:rsidRPr="00B56FD1" w:rsidRDefault="00181317" w:rsidP="00B767A2">
      <w:pPr>
        <w:pStyle w:val="Oznaenseznam"/>
        <w:spacing w:after="40" w:line="247" w:lineRule="auto"/>
        <w:jc w:val="both"/>
        <w:rPr>
          <w:rFonts w:cs="Arial"/>
          <w:sz w:val="20"/>
          <w:szCs w:val="20"/>
        </w:rPr>
      </w:pPr>
      <w:r w:rsidRPr="00CF5198">
        <w:rPr>
          <w:rFonts w:eastAsia="Arial" w:cs="Arial"/>
          <w:sz w:val="20"/>
          <w:szCs w:val="20"/>
        </w:rPr>
        <w:t>ob zaključku predati garancije, navodila, meritve, izjave, dokumentacijo izvedenega stanja in drugo dokumentacijo, potrebno za prevzem.</w:t>
      </w:r>
    </w:p>
    <w:p w14:paraId="4B833884" w14:textId="77777777" w:rsidR="00B56FD1" w:rsidRPr="00B56FD1" w:rsidRDefault="00B56FD1" w:rsidP="00B56FD1">
      <w:pPr>
        <w:pStyle w:val="Oznaenseznam"/>
        <w:spacing w:after="40" w:line="247" w:lineRule="auto"/>
        <w:jc w:val="both"/>
        <w:rPr>
          <w:rFonts w:cs="Arial"/>
          <w:sz w:val="20"/>
          <w:szCs w:val="20"/>
        </w:rPr>
      </w:pPr>
      <w:r w:rsidRPr="00B56FD1">
        <w:rPr>
          <w:rFonts w:cs="Arial"/>
          <w:sz w:val="20"/>
          <w:szCs w:val="20"/>
        </w:rPr>
        <w:t>Izvajalec prevzema odgovornost za pravočasno ureditev vseh formalnosti, dovoljenj, prijav, priznanj kvalifikacij in dokazil, potrebnih za zakonito izvajanje del v Republiki Hrvaški.</w:t>
      </w:r>
    </w:p>
    <w:p w14:paraId="041BFE4B" w14:textId="77777777" w:rsidR="00B56FD1" w:rsidRPr="00B56FD1" w:rsidRDefault="00B56FD1" w:rsidP="00B56FD1">
      <w:pPr>
        <w:pStyle w:val="Oznaenseznam"/>
        <w:spacing w:after="40" w:line="247" w:lineRule="auto"/>
        <w:jc w:val="both"/>
        <w:rPr>
          <w:rFonts w:cs="Arial"/>
          <w:sz w:val="20"/>
          <w:szCs w:val="20"/>
        </w:rPr>
      </w:pPr>
      <w:r w:rsidRPr="00B56FD1">
        <w:rPr>
          <w:rFonts w:cs="Arial"/>
          <w:sz w:val="20"/>
          <w:szCs w:val="20"/>
        </w:rPr>
        <w:t>Naročnik lahko zavrne uvedbo v delo ali začasno ustavi izvajanje del, če izvajalec ne izkaže izpolnjevanja navedenih obveznosti. Tako nastala zamuda ne predstavlja razloga za podaljšanje pogodbenega roka ali povečanje pogodbene cene.</w:t>
      </w:r>
    </w:p>
    <w:p w14:paraId="40F72AA9" w14:textId="77777777" w:rsidR="00B56FD1" w:rsidRPr="00B56FD1" w:rsidRDefault="00B56FD1" w:rsidP="00B56FD1">
      <w:pPr>
        <w:pStyle w:val="Oznaenseznam"/>
        <w:spacing w:after="40" w:line="247" w:lineRule="auto"/>
        <w:jc w:val="both"/>
        <w:rPr>
          <w:rFonts w:cs="Arial"/>
          <w:sz w:val="20"/>
          <w:szCs w:val="20"/>
        </w:rPr>
      </w:pPr>
      <w:r w:rsidRPr="00B56FD1">
        <w:rPr>
          <w:rFonts w:cs="Arial"/>
          <w:sz w:val="20"/>
          <w:szCs w:val="20"/>
        </w:rPr>
        <w:t>Izvajalec naročniku odgovarja za globe, škodo in druge stroške, ki nastanejo zaradi kršitve predpisov na strani izvajalca, njegovih partnerjev, podizvajalcev ali napotenih delavcev.</w:t>
      </w:r>
    </w:p>
    <w:p w14:paraId="329F08BC" w14:textId="77777777" w:rsidR="00B56FD1" w:rsidRPr="00CF5198" w:rsidRDefault="00B56FD1" w:rsidP="00B56FD1">
      <w:pPr>
        <w:pStyle w:val="Oznaenseznam"/>
        <w:numPr>
          <w:ilvl w:val="0"/>
          <w:numId w:val="0"/>
        </w:numPr>
        <w:spacing w:after="40" w:line="247" w:lineRule="auto"/>
        <w:ind w:left="360" w:hanging="360"/>
        <w:jc w:val="both"/>
        <w:rPr>
          <w:rFonts w:cs="Arial"/>
          <w:sz w:val="20"/>
          <w:szCs w:val="20"/>
        </w:rPr>
      </w:pPr>
    </w:p>
    <w:p w14:paraId="2CF243F1"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VARNOST IN ODŠKODNINSKA ODGOVORNOST</w:t>
      </w:r>
    </w:p>
    <w:p w14:paraId="65255189"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12. člen</w:t>
      </w:r>
    </w:p>
    <w:p w14:paraId="63B5DE91"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in njegovi delavci morajo uporabljati varne delovne postopke, ustrezno opremo in osebna varovalna sredstva ter ravnati skladno s predpisi Republike Hrvaške in drugimi obveznimi pravili.</w:t>
      </w:r>
    </w:p>
    <w:p w14:paraId="53284CC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odgovarja za vso škodo, ki jo pri izvajanju povzroči naročniku ali tretjim osebam, ter za škodo svojih podizvajalcev in drugih oseb, ki delajo po njegovem naročilu.</w:t>
      </w:r>
    </w:p>
    <w:p w14:paraId="4C170C12"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UREJENOST GRADBIŠČA IN ODPADKI</w:t>
      </w:r>
    </w:p>
    <w:p w14:paraId="2B36DFD6"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13. člen</w:t>
      </w:r>
    </w:p>
    <w:p w14:paraId="7335F1A7"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delovna mesta vzdrževati čista, dnevno odstranjevati odvečni material in z odpadki ravnati zakonito. Po zaključku mora objekt in okolico zapustiti čista in urejena. Če obveznosti ne izpolni, jih lahko naročnik izvede na njegove stroške oziroma poplača iz finančnega zavarovanja.</w:t>
      </w:r>
    </w:p>
    <w:p w14:paraId="7784767F"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FINANČNO ZAVAROVANJE ZA DOBRO IZVEDBO</w:t>
      </w:r>
    </w:p>
    <w:p w14:paraId="2FC2D675"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14. člen</w:t>
      </w:r>
    </w:p>
    <w:p w14:paraId="60AA04C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najpozneje v desetih koledarskih dneh po sklenitvi pogodbe predložiti brezpogojno in nepreklicno finančno zavarovanje, unovčljivo na prvi poziv, v višini 10 % pogodbene vrednosti z DDV.</w:t>
      </w:r>
    </w:p>
    <w:p w14:paraId="7585D13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Zavarovanje mora veljati najmanj 60 dni po pogodbenem roku oziroma do predložitve zavarovanja za odpravo napak. Naročnik ga lahko unovči zaradi nekakovostne, nepravočasne ali nepopolne izvedbe, odstopa izvajalca, opustitve del, pogodbene kazni in drugih stroškov zaradi izvajalčevih kršitev.</w:t>
      </w:r>
    </w:p>
    <w:p w14:paraId="29B8B23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Ob spremembi roka ali vrednosti mora izvajalec v desetih dneh po sklenitvi aneksa predložiti ustrezno podaljšano oziroma zvišano zavarovanje.</w:t>
      </w:r>
    </w:p>
    <w:p w14:paraId="2D9952C7"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POOBLAŠČENI ZASTOPNIKI</w:t>
      </w:r>
    </w:p>
    <w:p w14:paraId="6E09669F"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15. člen</w:t>
      </w:r>
    </w:p>
    <w:p w14:paraId="79B2C2C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Pooblaščeni predstavnik naročnika je Andrej Zadravec oziroma druga pisno določena oseba. Pooblaščeni zastopnik izvajalca je ____________________, vodja del pa ____________________.</w:t>
      </w:r>
    </w:p>
    <w:p w14:paraId="59E7C847"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Vodja del mora izpolnjevati pogoje dokumentacije in veljavnih predpisov ter zagotavljati ustrezno prisotnost na gradbišču. Zamenjava je dopustna le s predhodnim pisnim soglasjem naročnika in z osebo enakovredne ali višje usposobljenosti.</w:t>
      </w:r>
    </w:p>
    <w:p w14:paraId="2BFB203D"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Neupravičena odsotnost vodje del se lahko sankcionira s pogodbeno kaznijo 0,5 promila pogodbene vrednosti z DDV za vsak ugotovljeni dan odsotnosti.</w:t>
      </w:r>
    </w:p>
    <w:p w14:paraId="5C1092D5"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NADZOR</w:t>
      </w:r>
    </w:p>
    <w:p w14:paraId="02DDEAF2"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16. člen</w:t>
      </w:r>
    </w:p>
    <w:p w14:paraId="168AF92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Nadzornik izvaja strokovni nadzor skladno z veljavnimi predpisi, ni pa pooblaščen spreminjati pogodbenih določil ali naročati plačljivih dodatnih del brez pisnega pooblastila naročnika.</w:t>
      </w:r>
    </w:p>
    <w:p w14:paraId="6C85A363"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Neizpolnjevanje obveznosti se evidentira v gradbeni dokumentaciji. Izvajalec mora v roku, ki ga določi nadzor, predložiti in izvesti ustrezne sanacijske ukrepe.</w:t>
      </w:r>
    </w:p>
    <w:p w14:paraId="5DDA09B8"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PODIZVAJALCI</w:t>
      </w:r>
    </w:p>
    <w:p w14:paraId="10B3C252"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17. člen</w:t>
      </w:r>
    </w:p>
    <w:p w14:paraId="5B327B8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Pri izvedbi sodelujejo podizvajalci, navedeni v ponudbi in tej pogodbi. Njihovi podatki, prevzeta dela, vrednosti, TRR ter zahteve za neposredno plačilo se vnesejo v prilogo k pogodbi. Če izvajalec nima podizvajalcev, se v prilogi označi, da dela izvaja sam.</w:t>
      </w:r>
    </w:p>
    <w:p w14:paraId="3ABA1601"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naročnika v petih dneh obvestiti o vsaki spremembi podizvajalca, njegovih podatkov, obsega del ali zahteve za neposredno plačilo ter predložiti zahtevana dokazila in ESPD. Naročnik lahko novega podizvajalca zavrne iz razlogov po ZJN-3 ali če bi vključitev ogrozila izvedbo.</w:t>
      </w:r>
    </w:p>
    <w:p w14:paraId="0FEAF90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Neposredno plačilo je obvezno, kadar ga podizvajalec zahteva skladno z 94. členom ZJN-3. Izvajalec svoji situaciji priloži predhodno potrjeno situacijo podizvajalca.</w:t>
      </w:r>
    </w:p>
    <w:p w14:paraId="44608B7C"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PLAČILA PODIZVAJALCEM</w:t>
      </w:r>
    </w:p>
    <w:p w14:paraId="46D3FD3F"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18. člen</w:t>
      </w:r>
    </w:p>
    <w:p w14:paraId="4DA734A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Za podizvajalce brez neposrednega plačila mora izvajalec najpozneje v 60 dneh po plačilu končne situacije predložiti svojo in podizvajalčevo izjavo o plačilu. Za podizvajalce z neposrednim plačilom izvajalec predloži pooblastilo in soglasje ter potrjene račune oziroma situacije.</w:t>
      </w:r>
    </w:p>
    <w:p w14:paraId="229AB6B1"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KAKOVOST IN JAMSTVA</w:t>
      </w:r>
    </w:p>
    <w:p w14:paraId="245F729A"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19. člen</w:t>
      </w:r>
    </w:p>
    <w:p w14:paraId="7CBC50A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jamči, da bodo dela izvedena skladno s pogodbo, predpisi, standardi in pravili stroke, da bodo uporabljeni ustrezni certificirani materiali ter da bodo dobave in storitve kompletne in tehnično brezhibne.</w:t>
      </w:r>
    </w:p>
    <w:p w14:paraId="5F6F77FA"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PREGLED IN ODPRAVA NAPAK</w:t>
      </w:r>
    </w:p>
    <w:p w14:paraId="525A9327"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20. člen</w:t>
      </w:r>
    </w:p>
    <w:p w14:paraId="77CC1721"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Ob prevzemu naročnik, izvajalec in nadzor pregledajo izvedena dela. Pomanjkljivosti se zapišejo in določi se primeren rok za odpravo. Če dogovor ni mogoč, rok določi naročnik ob upoštevanju narave napake.</w:t>
      </w:r>
    </w:p>
    <w:p w14:paraId="6BA056A1"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Za skrite napake in napake, ki zadevajo solidnost gradnje, veljajo roki in odgovornost po zakonu. Izvajalec mora k odpravi nujne napake pristopiti takoj, druge pa odpraviti v določenem roku.</w:t>
      </w:r>
    </w:p>
    <w:p w14:paraId="01285242"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GARANCIJSKA DOBA IN ZAVAROVANJE ZA ODPRAVO NAPAK</w:t>
      </w:r>
    </w:p>
    <w:p w14:paraId="02E85385"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21. člen</w:t>
      </w:r>
    </w:p>
    <w:p w14:paraId="25D8C8DF"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Garancijska doba znaša pet let za kakovost izvedenih del in tri leta za skrite napake, če zakon za posamezno vrsto napake ne določa daljšega roka. Za vgrajeno opremo velja najmanj garancija proizvajalca oziroma daljši rok iz ponudbe.</w:t>
      </w:r>
    </w:p>
    <w:p w14:paraId="089ED0C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ob prevzemu oziroma najpozneje deset dni pred potekom zavarovanja za dobro izvedbo predložiti zavarovanje za odpravo napak v višini 5 % končne pogodbene vrednosti z DDV, veljavno najmanj 30 dni po poteku petletnega garancijskega roka.</w:t>
      </w:r>
    </w:p>
    <w:p w14:paraId="4FBCA24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Brez predloženega ustreznega zavarovanja primopredaja ni dokončana. Naročnik lahko zavarovanje unovči za napake, ki jih izvajalec ne odpravi pravočasno.</w:t>
      </w:r>
    </w:p>
    <w:p w14:paraId="12AB15B1"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POGODBENA KAZEN</w:t>
      </w:r>
    </w:p>
    <w:p w14:paraId="486BDB73"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22. člen</w:t>
      </w:r>
    </w:p>
    <w:p w14:paraId="6CCEB4C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Za vsak dan prekoračitve pogodbenega roka po krivdi izvajalca znaša pogodbena kazen 0,5 % pogodbene vrednosti z DDV, vendar največ 10 % pogodbene vrednosti z DDV.</w:t>
      </w:r>
    </w:p>
    <w:p w14:paraId="50FAF723"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poleg pogodbene kazni povrniti stroške podaljšanega nadzora in drugo dokazano škodo. Za kršitev druge bistvene nedenarne obveznosti, za katero ni določena posebna kazen, lahko naročnik po predhodnem pisnem opozorilu obračuna 1.000,00 EUR za posamezno kršitev.</w:t>
      </w:r>
    </w:p>
    <w:p w14:paraId="46E7CB76"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Pogodbena kazen se lahko pobota z izvajalčevimi terjatvami oziroma poplača iz finančnega zavarovanja. Plačilo kazni ne odvezuje izvajalca izpolnitve in ne omejuje naročnikove pravice do povračila višje škode.</w:t>
      </w:r>
    </w:p>
    <w:p w14:paraId="45754E3A"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PREVZEM DEL</w:t>
      </w:r>
    </w:p>
    <w:p w14:paraId="4046D12D"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23. člen</w:t>
      </w:r>
    </w:p>
    <w:p w14:paraId="77D3777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po dokončanju pisno pozove naročnika k prevzemu. Končni prevzem se opravi, ko so dela kakovostno izvedena, funkcionalna, odpravljene pomanjkljivosti ter predana vsa dokazila in dokumentacija.</w:t>
      </w:r>
    </w:p>
    <w:p w14:paraId="069B4BC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V primopredajnem zapisniku se navedejo datumi, skladnost in kakovost del, pomanjkljivosti in roki za njihovo odpravo, predana dokumentacija, morebitna zamuda in uveljavljanje pogodbene kazni ter druga odprta vprašanja.</w:t>
      </w:r>
    </w:p>
    <w:p w14:paraId="0EB6DDA6"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Če izvajalec pomanjkljivosti ne odpravi v dogovorjenem roku, lahko naročnik unovči zavarovanje oziroma napake odpravi na njegove stroške.</w:t>
      </w:r>
    </w:p>
    <w:p w14:paraId="1861E04E"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SPLOŠNI ODSTOP OD POGODBE</w:t>
      </w:r>
    </w:p>
    <w:p w14:paraId="7DE6D03F"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24. člen</w:t>
      </w:r>
    </w:p>
    <w:p w14:paraId="1ACFFEC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Vsaka stranka lahko zaradi hujših kršitev druge stranke, ki ne prenehajo v primernem roku po pisnem opominu, odstopi od pogodbe. Stranki morata poravnati zapadle obveznosti in nastalo škodo.</w:t>
      </w:r>
    </w:p>
    <w:p w14:paraId="386D850A"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ODSTOP NAROČNIKA</w:t>
      </w:r>
    </w:p>
    <w:p w14:paraId="5C959052"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25. člen</w:t>
      </w:r>
    </w:p>
    <w:p w14:paraId="70CE82C3"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če izvajalec postane insolventen ali njegovo finančno stanje očitno ogrozi izvedbo;</w:t>
      </w:r>
    </w:p>
    <w:p w14:paraId="3D7B5F09"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če po svoji krivdi v desetih dneh od uvedbe v delo ne začne del;</w:t>
      </w:r>
    </w:p>
    <w:p w14:paraId="40F9C133"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če zamuja po terminskem načrtu več kot 15 dni ali ne dosega dogovorjene kakovosti niti v dodatnem roku;</w:t>
      </w:r>
    </w:p>
    <w:p w14:paraId="48758EB4"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če brez upravičenega razloga prekine dela za več kot sedem zaporednih dni;</w:t>
      </w:r>
    </w:p>
    <w:p w14:paraId="60F06CAD"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v drugih primerih, določenih s pogodbo ali zakonom.</w:t>
      </w:r>
    </w:p>
    <w:p w14:paraId="02860829"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ODSTOP IZVAJALCA</w:t>
      </w:r>
    </w:p>
    <w:p w14:paraId="6AF3C22B"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26. člen</w:t>
      </w:r>
    </w:p>
    <w:p w14:paraId="246CCB16"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lahko odstopi, če naročnik niti v naknadnem primernem roku ne da bistvenih navodil, brez katerih izvedba ni mogoča, ali če nastopijo objektivni razlogi, zaradi katerih izvajalec trajno ni sposoben izvesti pogodbenih del, če za te razloge ne odgovarja.</w:t>
      </w:r>
    </w:p>
    <w:p w14:paraId="7CB7BEEA"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NAČIN ODSTOPA</w:t>
      </w:r>
    </w:p>
    <w:p w14:paraId="3024127E"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27. člen</w:t>
      </w:r>
    </w:p>
    <w:p w14:paraId="72E62C6F"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Odstop se lahko uveljavi po pisnem opominu z dodatnim rokom, ki praviloma ni krajši od osmih dni. Izjava o odstopu mora biti pisna, obrazložena in vročena dokazljivo. Učinkuje z dnem prejema.</w:t>
      </w:r>
    </w:p>
    <w:p w14:paraId="0343952A"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REŠEVANJE SPOROV</w:t>
      </w:r>
    </w:p>
    <w:p w14:paraId="52BE2308"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28. člen</w:t>
      </w:r>
    </w:p>
    <w:p w14:paraId="6352BB47"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Stranki bosta spore reševali sporazumno. Če to ne bo mogoče, je pristojno stvarno pristojno sodišče v Murski Soboti, razen če </w:t>
      </w:r>
      <w:proofErr w:type="spellStart"/>
      <w:r w:rsidRPr="00CF5198">
        <w:rPr>
          <w:rFonts w:eastAsia="Arial" w:cs="Arial"/>
          <w:sz w:val="20"/>
          <w:szCs w:val="20"/>
        </w:rPr>
        <w:t>kogentna</w:t>
      </w:r>
      <w:proofErr w:type="spellEnd"/>
      <w:r w:rsidRPr="00CF5198">
        <w:rPr>
          <w:rFonts w:eastAsia="Arial" w:cs="Arial"/>
          <w:sz w:val="20"/>
          <w:szCs w:val="20"/>
        </w:rPr>
        <w:t xml:space="preserve"> pravila zaradi kraja izvedbe določajo drugače.</w:t>
      </w:r>
    </w:p>
    <w:p w14:paraId="77E78DAC"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PROTIKORUPCIJSKO DOLOČILO</w:t>
      </w:r>
    </w:p>
    <w:p w14:paraId="0932FB7F"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29. člen</w:t>
      </w:r>
    </w:p>
    <w:p w14:paraId="03E6DBE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Pogodba je nična, če je kdo v imenu ali na račun izvajalca predstavniku ali posredniku naročnika obljubil, ponudil ali dal nedovoljeno korist za pridobitev posla, ugodnejše pogoje, opustitev nadzora ali drugo ravnanje oziroma opustitev, s katero se povzroči škoda ali pridobi nedovoljena korist.</w:t>
      </w:r>
    </w:p>
    <w:p w14:paraId="4A8FF40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Ob sumu na takšno ravnanje naročnik začne ustrezne postopke in ukrepa skladno z </w:t>
      </w:r>
      <w:proofErr w:type="spellStart"/>
      <w:r w:rsidRPr="00CF5198">
        <w:rPr>
          <w:rFonts w:eastAsia="Arial" w:cs="Arial"/>
          <w:sz w:val="20"/>
          <w:szCs w:val="20"/>
        </w:rPr>
        <w:t>ZIntPK</w:t>
      </w:r>
      <w:proofErr w:type="spellEnd"/>
      <w:r w:rsidRPr="00CF5198">
        <w:rPr>
          <w:rFonts w:eastAsia="Arial" w:cs="Arial"/>
          <w:sz w:val="20"/>
          <w:szCs w:val="20"/>
        </w:rPr>
        <w:t xml:space="preserve"> ter drugimi predpisi.</w:t>
      </w:r>
    </w:p>
    <w:p w14:paraId="0F929894"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SPREMEMBA POGODBE</w:t>
      </w:r>
    </w:p>
    <w:p w14:paraId="05F410EE"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30. člen</w:t>
      </w:r>
    </w:p>
    <w:p w14:paraId="7F3A1F8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Spremembe se uredijo s pisnim aneksom in so dopustne le v primerih, določenih s pogodbo in 95. členom ZJN-3, zlasti ob dopustni zamenjavi podizvajalca, dodatnih delih, spremembi tehnične dokumentacije, nepredvidenih razmerah, ukrepih pristojnih organov ali izboljšavah, ki ne spreminjajo narave pogodbe.</w:t>
      </w:r>
    </w:p>
    <w:p w14:paraId="73D93AB0"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ODLOŽNI POGOJ</w:t>
      </w:r>
    </w:p>
    <w:p w14:paraId="6FAD6374"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31. člen</w:t>
      </w:r>
    </w:p>
    <w:p w14:paraId="69CD3A2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Pogodba je sklenjena pod </w:t>
      </w:r>
      <w:proofErr w:type="spellStart"/>
      <w:r w:rsidRPr="00CF5198">
        <w:rPr>
          <w:rFonts w:eastAsia="Arial" w:cs="Arial"/>
          <w:sz w:val="20"/>
          <w:szCs w:val="20"/>
        </w:rPr>
        <w:t>odložnim</w:t>
      </w:r>
      <w:proofErr w:type="spellEnd"/>
      <w:r w:rsidRPr="00CF5198">
        <w:rPr>
          <w:rFonts w:eastAsia="Arial" w:cs="Arial"/>
          <w:sz w:val="20"/>
          <w:szCs w:val="20"/>
        </w:rPr>
        <w:t xml:space="preserve"> pogojem, da izvajalec v desetih dneh po podpisu predloži finančno zavarovanje za dobro izvedbo iz 14. člena. Po izpolnitvi pogoja učinkuje od dne, ko jo podpiše zadnja stranka.</w:t>
      </w:r>
    </w:p>
    <w:p w14:paraId="013D8C85"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RAZVEZNI POGOJ</w:t>
      </w:r>
    </w:p>
    <w:p w14:paraId="31447853"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32. člen</w:t>
      </w:r>
    </w:p>
    <w:p w14:paraId="2AC8CFDD"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Pogodba je sklenjena pod razveznim pogojem v primerih in po postopku, ki ga določa četrti odstavek 67. člena ZJN-3. Izvajalec mora na poziv predložiti dokazila o sprejetih ukrepih zanesljivosti oziroma zamenjati problematičnega podizvajalca v roku, ki ga določi naročnik.</w:t>
      </w:r>
    </w:p>
    <w:p w14:paraId="74DB09B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Če so izpolnjeni zakonski pogoji za razvezo in ne obstajajo razlogi, zaradi katerih zakon dopušča nadaljevanje, pogodba preneha na način in v trenutku, določenem z ZJN-3. Naročnik lahko zahteva povračilo škode zaradi razveze.</w:t>
      </w:r>
    </w:p>
    <w:p w14:paraId="1211A5EA"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KONČNE DOLOČBE</w:t>
      </w:r>
    </w:p>
    <w:p w14:paraId="4A16C2D2"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33. člen</w:t>
      </w:r>
    </w:p>
    <w:p w14:paraId="663CD0B2"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Za vprašanja, ki niso urejena s pogodbo ali veljavnimi predpisi, se uporabljajo Obligacijski zakonik in Posebne gradbene uzance 2020, kolikor niso v nasprotju s pogodbo in </w:t>
      </w:r>
      <w:proofErr w:type="spellStart"/>
      <w:r w:rsidRPr="00CF5198">
        <w:rPr>
          <w:rFonts w:eastAsia="Arial" w:cs="Arial"/>
          <w:sz w:val="20"/>
          <w:szCs w:val="20"/>
        </w:rPr>
        <w:t>kogentnimi</w:t>
      </w:r>
      <w:proofErr w:type="spellEnd"/>
      <w:r w:rsidRPr="00CF5198">
        <w:rPr>
          <w:rFonts w:eastAsia="Arial" w:cs="Arial"/>
          <w:sz w:val="20"/>
          <w:szCs w:val="20"/>
        </w:rPr>
        <w:t xml:space="preserve"> predpisi.</w:t>
      </w:r>
    </w:p>
    <w:p w14:paraId="461F37C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Pogodba je sestavljena v dveh enakih izvodih, od katerih prejme vsaka stranka po en izvod, oziroma se podpiše elektronsko.</w:t>
      </w:r>
    </w:p>
    <w:p w14:paraId="36AB6B1E" w14:textId="77777777" w:rsidR="001B302F" w:rsidRPr="00CF5198" w:rsidRDefault="00181317" w:rsidP="00B767A2">
      <w:pPr>
        <w:spacing w:before="200"/>
        <w:jc w:val="both"/>
        <w:rPr>
          <w:rFonts w:cs="Arial"/>
          <w:sz w:val="20"/>
          <w:szCs w:val="20"/>
        </w:rPr>
      </w:pPr>
      <w:r w:rsidRPr="00CF5198">
        <w:rPr>
          <w:rFonts w:eastAsia="Arial" w:cs="Arial"/>
          <w:sz w:val="20"/>
          <w:szCs w:val="20"/>
        </w:rPr>
        <w:t>Številka izvajalca: ____________________       Številka naročnika: ____________________</w:t>
      </w:r>
    </w:p>
    <w:p w14:paraId="69391C9C" w14:textId="77777777" w:rsidR="001B302F" w:rsidRPr="00CF5198" w:rsidRDefault="00181317" w:rsidP="00B767A2">
      <w:pPr>
        <w:jc w:val="both"/>
        <w:rPr>
          <w:rFonts w:cs="Arial"/>
          <w:sz w:val="20"/>
          <w:szCs w:val="20"/>
        </w:rPr>
      </w:pPr>
      <w:r w:rsidRPr="00CF5198">
        <w:rPr>
          <w:rFonts w:eastAsia="Arial" w:cs="Arial"/>
          <w:sz w:val="20"/>
          <w:szCs w:val="20"/>
        </w:rPr>
        <w:t>Datum: _______________________________       Datum: _______________________________</w:t>
      </w:r>
    </w:p>
    <w:tbl>
      <w:tblPr>
        <w:tblW w:w="0" w:type="auto"/>
        <w:jc w:val="center"/>
        <w:tblLayout w:type="fixed"/>
        <w:tblLook w:val="04A0" w:firstRow="1" w:lastRow="0" w:firstColumn="1" w:lastColumn="0" w:noHBand="0" w:noVBand="1"/>
      </w:tblPr>
      <w:tblGrid>
        <w:gridCol w:w="4734"/>
        <w:gridCol w:w="4734"/>
      </w:tblGrid>
      <w:tr w:rsidR="001B302F" w:rsidRPr="00EE4B73" w14:paraId="3AB490E4" w14:textId="77777777">
        <w:trPr>
          <w:tblHeader/>
          <w:jc w:val="center"/>
        </w:trPr>
        <w:tc>
          <w:tcPr>
            <w:tcW w:w="4592" w:type="dxa"/>
          </w:tcPr>
          <w:p w14:paraId="4F0B8E26" w14:textId="77777777" w:rsidR="001B302F" w:rsidRPr="00CF5198" w:rsidRDefault="00181317" w:rsidP="00B767A2">
            <w:pPr>
              <w:jc w:val="both"/>
              <w:rPr>
                <w:rFonts w:cs="Arial"/>
                <w:sz w:val="20"/>
                <w:szCs w:val="20"/>
              </w:rPr>
            </w:pPr>
            <w:r w:rsidRPr="00CF5198">
              <w:rPr>
                <w:rFonts w:eastAsia="Arial" w:cs="Arial"/>
                <w:sz w:val="20"/>
                <w:szCs w:val="20"/>
              </w:rPr>
              <w:t>____________________________</w:t>
            </w:r>
          </w:p>
        </w:tc>
        <w:tc>
          <w:tcPr>
            <w:tcW w:w="4592" w:type="dxa"/>
          </w:tcPr>
          <w:p w14:paraId="09591CDA" w14:textId="77777777" w:rsidR="001B302F" w:rsidRPr="00CF5198" w:rsidRDefault="00181317" w:rsidP="00B767A2">
            <w:pPr>
              <w:jc w:val="both"/>
              <w:rPr>
                <w:rFonts w:cs="Arial"/>
                <w:sz w:val="20"/>
                <w:szCs w:val="20"/>
              </w:rPr>
            </w:pPr>
            <w:r w:rsidRPr="00CF5198">
              <w:rPr>
                <w:rFonts w:eastAsia="Arial" w:cs="Arial"/>
                <w:sz w:val="20"/>
                <w:szCs w:val="20"/>
              </w:rPr>
              <w:t>____________________________</w:t>
            </w:r>
          </w:p>
        </w:tc>
      </w:tr>
      <w:tr w:rsidR="001B302F" w:rsidRPr="00EE4B73" w14:paraId="758C51C9" w14:textId="77777777">
        <w:trPr>
          <w:jc w:val="center"/>
        </w:trPr>
        <w:tc>
          <w:tcPr>
            <w:tcW w:w="4734" w:type="dxa"/>
          </w:tcPr>
          <w:p w14:paraId="3C274F6C" w14:textId="77777777" w:rsidR="001B302F" w:rsidRPr="00CF5198" w:rsidRDefault="00181317" w:rsidP="00B767A2">
            <w:pPr>
              <w:jc w:val="both"/>
              <w:rPr>
                <w:rFonts w:cs="Arial"/>
                <w:sz w:val="20"/>
                <w:szCs w:val="20"/>
              </w:rPr>
            </w:pPr>
            <w:r w:rsidRPr="00CF5198">
              <w:rPr>
                <w:rFonts w:eastAsia="Arial" w:cs="Arial"/>
                <w:i/>
                <w:sz w:val="20"/>
                <w:szCs w:val="20"/>
              </w:rPr>
              <w:t>IZVAJALEC</w:t>
            </w:r>
          </w:p>
        </w:tc>
        <w:tc>
          <w:tcPr>
            <w:tcW w:w="4734" w:type="dxa"/>
          </w:tcPr>
          <w:p w14:paraId="4B1EBED8" w14:textId="77777777" w:rsidR="001B302F" w:rsidRPr="00CF5198" w:rsidRDefault="00181317" w:rsidP="00B767A2">
            <w:pPr>
              <w:jc w:val="both"/>
              <w:rPr>
                <w:rFonts w:cs="Arial"/>
                <w:sz w:val="20"/>
                <w:szCs w:val="20"/>
              </w:rPr>
            </w:pPr>
            <w:r w:rsidRPr="00CF5198">
              <w:rPr>
                <w:rFonts w:eastAsia="Arial" w:cs="Arial"/>
                <w:i/>
                <w:sz w:val="20"/>
                <w:szCs w:val="20"/>
              </w:rPr>
              <w:t>MESTNA OBČINA MURSKA SOBOTA</w:t>
            </w:r>
            <w:r w:rsidRPr="00CF5198">
              <w:rPr>
                <w:rFonts w:eastAsia="Arial" w:cs="Arial"/>
                <w:i/>
                <w:sz w:val="20"/>
                <w:szCs w:val="20"/>
              </w:rPr>
              <w:br/>
              <w:t>Damjan Anželj, župan</w:t>
            </w:r>
          </w:p>
        </w:tc>
      </w:tr>
    </w:tbl>
    <w:p w14:paraId="232A8CC0" w14:textId="77777777" w:rsidR="001B302F" w:rsidRPr="00CF5198" w:rsidRDefault="00181317" w:rsidP="00B767A2">
      <w:pPr>
        <w:pStyle w:val="Naslov3"/>
        <w:jc w:val="both"/>
        <w:rPr>
          <w:rFonts w:ascii="Arial" w:hAnsi="Arial" w:cs="Arial"/>
          <w:sz w:val="24"/>
          <w:szCs w:val="20"/>
        </w:rPr>
      </w:pPr>
      <w:r w:rsidRPr="00CF5198">
        <w:rPr>
          <w:rFonts w:ascii="Arial" w:eastAsia="Arial" w:hAnsi="Arial" w:cs="Arial"/>
          <w:color w:val="1F2A2E"/>
          <w:sz w:val="24"/>
          <w:szCs w:val="20"/>
        </w:rPr>
        <w:t>Priloga k pogodbi – podizvajalci</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098"/>
        <w:gridCol w:w="2381"/>
        <w:gridCol w:w="1587"/>
        <w:gridCol w:w="1587"/>
        <w:gridCol w:w="1417"/>
      </w:tblGrid>
      <w:tr w:rsidR="001B302F" w:rsidRPr="00EE4B73" w14:paraId="60E3D0B4" w14:textId="77777777">
        <w:trPr>
          <w:tblHeader/>
          <w:jc w:val="center"/>
        </w:trPr>
        <w:tc>
          <w:tcPr>
            <w:tcW w:w="2098" w:type="dxa"/>
            <w:shd w:val="clear" w:color="auto" w:fill="0B6B57"/>
            <w:tcMar>
              <w:top w:w="110" w:type="dxa"/>
              <w:left w:w="100" w:type="dxa"/>
              <w:bottom w:w="110" w:type="dxa"/>
              <w:right w:w="100" w:type="dxa"/>
            </w:tcMar>
            <w:vAlign w:val="center"/>
          </w:tcPr>
          <w:p w14:paraId="326657A0" w14:textId="77777777" w:rsidR="001B302F" w:rsidRPr="00CF5198" w:rsidRDefault="00181317" w:rsidP="00B767A2">
            <w:pPr>
              <w:jc w:val="both"/>
              <w:rPr>
                <w:rFonts w:cs="Arial"/>
                <w:sz w:val="20"/>
                <w:szCs w:val="20"/>
              </w:rPr>
            </w:pPr>
            <w:r w:rsidRPr="00CF5198">
              <w:rPr>
                <w:rFonts w:eastAsia="Arial" w:cs="Arial"/>
                <w:b/>
                <w:color w:val="FFFFFF"/>
                <w:sz w:val="20"/>
                <w:szCs w:val="20"/>
              </w:rPr>
              <w:t>Podizvajalec in podatki</w:t>
            </w:r>
          </w:p>
        </w:tc>
        <w:tc>
          <w:tcPr>
            <w:tcW w:w="2381" w:type="dxa"/>
            <w:shd w:val="clear" w:color="auto" w:fill="0B6B57"/>
            <w:tcMar>
              <w:top w:w="110" w:type="dxa"/>
              <w:left w:w="100" w:type="dxa"/>
              <w:bottom w:w="110" w:type="dxa"/>
              <w:right w:w="100" w:type="dxa"/>
            </w:tcMar>
            <w:vAlign w:val="center"/>
          </w:tcPr>
          <w:p w14:paraId="1B3C5F9B" w14:textId="77777777" w:rsidR="001B302F" w:rsidRPr="00CF5198" w:rsidRDefault="00181317" w:rsidP="00B767A2">
            <w:pPr>
              <w:jc w:val="both"/>
              <w:rPr>
                <w:rFonts w:cs="Arial"/>
                <w:sz w:val="20"/>
                <w:szCs w:val="20"/>
              </w:rPr>
            </w:pPr>
            <w:r w:rsidRPr="00CF5198">
              <w:rPr>
                <w:rFonts w:eastAsia="Arial" w:cs="Arial"/>
                <w:b/>
                <w:color w:val="FFFFFF"/>
                <w:sz w:val="20"/>
                <w:szCs w:val="20"/>
              </w:rPr>
              <w:t>Prevzeta dela</w:t>
            </w:r>
          </w:p>
        </w:tc>
        <w:tc>
          <w:tcPr>
            <w:tcW w:w="1587" w:type="dxa"/>
            <w:shd w:val="clear" w:color="auto" w:fill="0B6B57"/>
            <w:tcMar>
              <w:top w:w="110" w:type="dxa"/>
              <w:left w:w="100" w:type="dxa"/>
              <w:bottom w:w="110" w:type="dxa"/>
              <w:right w:w="100" w:type="dxa"/>
            </w:tcMar>
            <w:vAlign w:val="center"/>
          </w:tcPr>
          <w:p w14:paraId="762C85E9" w14:textId="77777777" w:rsidR="001B302F" w:rsidRPr="00CF5198" w:rsidRDefault="00181317" w:rsidP="00B767A2">
            <w:pPr>
              <w:jc w:val="both"/>
              <w:rPr>
                <w:rFonts w:cs="Arial"/>
                <w:sz w:val="20"/>
                <w:szCs w:val="20"/>
              </w:rPr>
            </w:pPr>
            <w:r w:rsidRPr="00CF5198">
              <w:rPr>
                <w:rFonts w:eastAsia="Arial" w:cs="Arial"/>
                <w:b/>
                <w:color w:val="FFFFFF"/>
                <w:sz w:val="20"/>
                <w:szCs w:val="20"/>
              </w:rPr>
              <w:t>Vrednost brez DDV</w:t>
            </w:r>
          </w:p>
        </w:tc>
        <w:tc>
          <w:tcPr>
            <w:tcW w:w="1587" w:type="dxa"/>
            <w:shd w:val="clear" w:color="auto" w:fill="0B6B57"/>
            <w:tcMar>
              <w:top w:w="110" w:type="dxa"/>
              <w:left w:w="100" w:type="dxa"/>
              <w:bottom w:w="110" w:type="dxa"/>
              <w:right w:w="100" w:type="dxa"/>
            </w:tcMar>
            <w:vAlign w:val="center"/>
          </w:tcPr>
          <w:p w14:paraId="251A3C39" w14:textId="77777777" w:rsidR="001B302F" w:rsidRPr="00CF5198" w:rsidRDefault="00181317" w:rsidP="00B767A2">
            <w:pPr>
              <w:jc w:val="both"/>
              <w:rPr>
                <w:rFonts w:cs="Arial"/>
                <w:sz w:val="20"/>
                <w:szCs w:val="20"/>
              </w:rPr>
            </w:pPr>
            <w:r w:rsidRPr="00CF5198">
              <w:rPr>
                <w:rFonts w:eastAsia="Arial" w:cs="Arial"/>
                <w:b/>
                <w:color w:val="FFFFFF"/>
                <w:sz w:val="20"/>
                <w:szCs w:val="20"/>
              </w:rPr>
              <w:t>TRR</w:t>
            </w:r>
          </w:p>
        </w:tc>
        <w:tc>
          <w:tcPr>
            <w:tcW w:w="1417" w:type="dxa"/>
            <w:shd w:val="clear" w:color="auto" w:fill="0B6B57"/>
            <w:tcMar>
              <w:top w:w="110" w:type="dxa"/>
              <w:left w:w="100" w:type="dxa"/>
              <w:bottom w:w="110" w:type="dxa"/>
              <w:right w:w="100" w:type="dxa"/>
            </w:tcMar>
            <w:vAlign w:val="center"/>
          </w:tcPr>
          <w:p w14:paraId="7A8524DB" w14:textId="77777777" w:rsidR="001B302F" w:rsidRPr="00CF5198" w:rsidRDefault="00181317" w:rsidP="00B767A2">
            <w:pPr>
              <w:jc w:val="both"/>
              <w:rPr>
                <w:rFonts w:cs="Arial"/>
                <w:sz w:val="20"/>
                <w:szCs w:val="20"/>
              </w:rPr>
            </w:pPr>
            <w:r w:rsidRPr="00CF5198">
              <w:rPr>
                <w:rFonts w:eastAsia="Arial" w:cs="Arial"/>
                <w:b/>
                <w:color w:val="FFFFFF"/>
                <w:sz w:val="20"/>
                <w:szCs w:val="20"/>
              </w:rPr>
              <w:t>Neposredno plačilo</w:t>
            </w:r>
          </w:p>
        </w:tc>
      </w:tr>
      <w:tr w:rsidR="001B302F" w:rsidRPr="00EE4B73" w14:paraId="061782B4" w14:textId="77777777">
        <w:trPr>
          <w:jc w:val="center"/>
        </w:trPr>
        <w:tc>
          <w:tcPr>
            <w:tcW w:w="2098" w:type="dxa"/>
            <w:tcMar>
              <w:top w:w="95" w:type="dxa"/>
              <w:left w:w="100" w:type="dxa"/>
              <w:bottom w:w="95" w:type="dxa"/>
              <w:right w:w="100" w:type="dxa"/>
            </w:tcMar>
          </w:tcPr>
          <w:p w14:paraId="1ECA8001" w14:textId="77777777" w:rsidR="001B302F" w:rsidRPr="00CF5198" w:rsidRDefault="001B302F" w:rsidP="00B767A2">
            <w:pPr>
              <w:jc w:val="both"/>
              <w:rPr>
                <w:rFonts w:cs="Arial"/>
                <w:sz w:val="20"/>
                <w:szCs w:val="20"/>
              </w:rPr>
            </w:pPr>
          </w:p>
        </w:tc>
        <w:tc>
          <w:tcPr>
            <w:tcW w:w="2381" w:type="dxa"/>
            <w:tcMar>
              <w:top w:w="95" w:type="dxa"/>
              <w:left w:w="100" w:type="dxa"/>
              <w:bottom w:w="95" w:type="dxa"/>
              <w:right w:w="100" w:type="dxa"/>
            </w:tcMar>
          </w:tcPr>
          <w:p w14:paraId="599D6E71" w14:textId="77777777" w:rsidR="001B302F" w:rsidRPr="00CF5198" w:rsidRDefault="001B302F" w:rsidP="00B767A2">
            <w:pPr>
              <w:jc w:val="both"/>
              <w:rPr>
                <w:rFonts w:cs="Arial"/>
                <w:sz w:val="20"/>
                <w:szCs w:val="20"/>
              </w:rPr>
            </w:pPr>
          </w:p>
        </w:tc>
        <w:tc>
          <w:tcPr>
            <w:tcW w:w="1587" w:type="dxa"/>
            <w:tcMar>
              <w:top w:w="95" w:type="dxa"/>
              <w:left w:w="100" w:type="dxa"/>
              <w:bottom w:w="95" w:type="dxa"/>
              <w:right w:w="100" w:type="dxa"/>
            </w:tcMar>
          </w:tcPr>
          <w:p w14:paraId="07A2DB37" w14:textId="77777777" w:rsidR="001B302F" w:rsidRPr="00CF5198" w:rsidRDefault="001B302F" w:rsidP="00B767A2">
            <w:pPr>
              <w:jc w:val="both"/>
              <w:rPr>
                <w:rFonts w:cs="Arial"/>
                <w:sz w:val="20"/>
                <w:szCs w:val="20"/>
              </w:rPr>
            </w:pPr>
          </w:p>
        </w:tc>
        <w:tc>
          <w:tcPr>
            <w:tcW w:w="1587" w:type="dxa"/>
            <w:tcMar>
              <w:top w:w="95" w:type="dxa"/>
              <w:left w:w="100" w:type="dxa"/>
              <w:bottom w:w="95" w:type="dxa"/>
              <w:right w:w="100" w:type="dxa"/>
            </w:tcMar>
          </w:tcPr>
          <w:p w14:paraId="0DC0919E" w14:textId="77777777" w:rsidR="001B302F" w:rsidRPr="00CF5198" w:rsidRDefault="001B302F" w:rsidP="00B767A2">
            <w:pPr>
              <w:jc w:val="both"/>
              <w:rPr>
                <w:rFonts w:cs="Arial"/>
                <w:sz w:val="20"/>
                <w:szCs w:val="20"/>
              </w:rPr>
            </w:pPr>
          </w:p>
        </w:tc>
        <w:tc>
          <w:tcPr>
            <w:tcW w:w="1417" w:type="dxa"/>
            <w:tcMar>
              <w:top w:w="95" w:type="dxa"/>
              <w:left w:w="100" w:type="dxa"/>
              <w:bottom w:w="95" w:type="dxa"/>
              <w:right w:w="100" w:type="dxa"/>
            </w:tcMar>
          </w:tcPr>
          <w:p w14:paraId="2F9F1C90" w14:textId="77777777" w:rsidR="001B302F" w:rsidRPr="00CF5198" w:rsidRDefault="00181317" w:rsidP="00B767A2">
            <w:pPr>
              <w:jc w:val="both"/>
              <w:rPr>
                <w:rFonts w:cs="Arial"/>
                <w:sz w:val="20"/>
                <w:szCs w:val="20"/>
              </w:rPr>
            </w:pPr>
            <w:r w:rsidRPr="00CF5198">
              <w:rPr>
                <w:rFonts w:eastAsia="Arial" w:cs="Arial"/>
                <w:sz w:val="20"/>
                <w:szCs w:val="20"/>
              </w:rPr>
              <w:t>DA / NE</w:t>
            </w:r>
          </w:p>
        </w:tc>
      </w:tr>
      <w:tr w:rsidR="001B302F" w:rsidRPr="00EE4B73" w14:paraId="0D8B3FC1" w14:textId="77777777">
        <w:trPr>
          <w:jc w:val="center"/>
        </w:trPr>
        <w:tc>
          <w:tcPr>
            <w:tcW w:w="2098" w:type="dxa"/>
            <w:shd w:val="clear" w:color="auto" w:fill="F8FAFA"/>
            <w:tcMar>
              <w:top w:w="95" w:type="dxa"/>
              <w:left w:w="100" w:type="dxa"/>
              <w:bottom w:w="95" w:type="dxa"/>
              <w:right w:w="100" w:type="dxa"/>
            </w:tcMar>
          </w:tcPr>
          <w:p w14:paraId="4EFDE451" w14:textId="77777777" w:rsidR="001B302F" w:rsidRPr="00CF5198" w:rsidRDefault="001B302F" w:rsidP="00B767A2">
            <w:pPr>
              <w:jc w:val="both"/>
              <w:rPr>
                <w:rFonts w:cs="Arial"/>
                <w:sz w:val="20"/>
                <w:szCs w:val="20"/>
              </w:rPr>
            </w:pPr>
          </w:p>
        </w:tc>
        <w:tc>
          <w:tcPr>
            <w:tcW w:w="2381" w:type="dxa"/>
            <w:shd w:val="clear" w:color="auto" w:fill="F8FAFA"/>
            <w:tcMar>
              <w:top w:w="95" w:type="dxa"/>
              <w:left w:w="100" w:type="dxa"/>
              <w:bottom w:w="95" w:type="dxa"/>
              <w:right w:w="100" w:type="dxa"/>
            </w:tcMar>
          </w:tcPr>
          <w:p w14:paraId="7D2CE8B7" w14:textId="77777777" w:rsidR="001B302F" w:rsidRPr="00CF5198" w:rsidRDefault="001B302F" w:rsidP="00B767A2">
            <w:pPr>
              <w:jc w:val="both"/>
              <w:rPr>
                <w:rFonts w:cs="Arial"/>
                <w:sz w:val="20"/>
                <w:szCs w:val="20"/>
              </w:rPr>
            </w:pPr>
          </w:p>
        </w:tc>
        <w:tc>
          <w:tcPr>
            <w:tcW w:w="1587" w:type="dxa"/>
            <w:shd w:val="clear" w:color="auto" w:fill="F8FAFA"/>
            <w:tcMar>
              <w:top w:w="95" w:type="dxa"/>
              <w:left w:w="100" w:type="dxa"/>
              <w:bottom w:w="95" w:type="dxa"/>
              <w:right w:w="100" w:type="dxa"/>
            </w:tcMar>
          </w:tcPr>
          <w:p w14:paraId="3EE8A6E5" w14:textId="77777777" w:rsidR="001B302F" w:rsidRPr="00CF5198" w:rsidRDefault="001B302F" w:rsidP="00B767A2">
            <w:pPr>
              <w:jc w:val="both"/>
              <w:rPr>
                <w:rFonts w:cs="Arial"/>
                <w:sz w:val="20"/>
                <w:szCs w:val="20"/>
              </w:rPr>
            </w:pPr>
          </w:p>
        </w:tc>
        <w:tc>
          <w:tcPr>
            <w:tcW w:w="1587" w:type="dxa"/>
            <w:shd w:val="clear" w:color="auto" w:fill="F8FAFA"/>
            <w:tcMar>
              <w:top w:w="95" w:type="dxa"/>
              <w:left w:w="100" w:type="dxa"/>
              <w:bottom w:w="95" w:type="dxa"/>
              <w:right w:w="100" w:type="dxa"/>
            </w:tcMar>
          </w:tcPr>
          <w:p w14:paraId="7E57871D" w14:textId="77777777" w:rsidR="001B302F" w:rsidRPr="00CF5198" w:rsidRDefault="001B302F" w:rsidP="00B767A2">
            <w:pPr>
              <w:jc w:val="both"/>
              <w:rPr>
                <w:rFonts w:cs="Arial"/>
                <w:sz w:val="20"/>
                <w:szCs w:val="20"/>
              </w:rPr>
            </w:pPr>
          </w:p>
        </w:tc>
        <w:tc>
          <w:tcPr>
            <w:tcW w:w="1417" w:type="dxa"/>
            <w:shd w:val="clear" w:color="auto" w:fill="F8FAFA"/>
            <w:tcMar>
              <w:top w:w="95" w:type="dxa"/>
              <w:left w:w="100" w:type="dxa"/>
              <w:bottom w:w="95" w:type="dxa"/>
              <w:right w:w="100" w:type="dxa"/>
            </w:tcMar>
          </w:tcPr>
          <w:p w14:paraId="7EE76143" w14:textId="77777777" w:rsidR="001B302F" w:rsidRPr="00CF5198" w:rsidRDefault="00181317" w:rsidP="00B767A2">
            <w:pPr>
              <w:jc w:val="both"/>
              <w:rPr>
                <w:rFonts w:cs="Arial"/>
                <w:sz w:val="20"/>
                <w:szCs w:val="20"/>
              </w:rPr>
            </w:pPr>
            <w:r w:rsidRPr="00CF5198">
              <w:rPr>
                <w:rFonts w:eastAsia="Arial" w:cs="Arial"/>
                <w:sz w:val="20"/>
                <w:szCs w:val="20"/>
              </w:rPr>
              <w:t>DA / NE</w:t>
            </w:r>
          </w:p>
        </w:tc>
      </w:tr>
      <w:tr w:rsidR="001B302F" w:rsidRPr="00EE4B73" w14:paraId="5FBD27A9" w14:textId="77777777">
        <w:trPr>
          <w:jc w:val="center"/>
        </w:trPr>
        <w:tc>
          <w:tcPr>
            <w:tcW w:w="2098" w:type="dxa"/>
            <w:tcMar>
              <w:top w:w="95" w:type="dxa"/>
              <w:left w:w="100" w:type="dxa"/>
              <w:bottom w:w="95" w:type="dxa"/>
              <w:right w:w="100" w:type="dxa"/>
            </w:tcMar>
          </w:tcPr>
          <w:p w14:paraId="32197EB2" w14:textId="77777777" w:rsidR="001B302F" w:rsidRPr="00CF5198" w:rsidRDefault="001B302F" w:rsidP="00B767A2">
            <w:pPr>
              <w:jc w:val="both"/>
              <w:rPr>
                <w:rFonts w:cs="Arial"/>
                <w:sz w:val="20"/>
                <w:szCs w:val="20"/>
              </w:rPr>
            </w:pPr>
          </w:p>
        </w:tc>
        <w:tc>
          <w:tcPr>
            <w:tcW w:w="2381" w:type="dxa"/>
            <w:tcMar>
              <w:top w:w="95" w:type="dxa"/>
              <w:left w:w="100" w:type="dxa"/>
              <w:bottom w:w="95" w:type="dxa"/>
              <w:right w:w="100" w:type="dxa"/>
            </w:tcMar>
          </w:tcPr>
          <w:p w14:paraId="171E3341" w14:textId="77777777" w:rsidR="001B302F" w:rsidRPr="00CF5198" w:rsidRDefault="001B302F" w:rsidP="00B767A2">
            <w:pPr>
              <w:jc w:val="both"/>
              <w:rPr>
                <w:rFonts w:cs="Arial"/>
                <w:sz w:val="20"/>
                <w:szCs w:val="20"/>
              </w:rPr>
            </w:pPr>
          </w:p>
        </w:tc>
        <w:tc>
          <w:tcPr>
            <w:tcW w:w="1587" w:type="dxa"/>
            <w:tcMar>
              <w:top w:w="95" w:type="dxa"/>
              <w:left w:w="100" w:type="dxa"/>
              <w:bottom w:w="95" w:type="dxa"/>
              <w:right w:w="100" w:type="dxa"/>
            </w:tcMar>
          </w:tcPr>
          <w:p w14:paraId="7CA10E1D" w14:textId="77777777" w:rsidR="001B302F" w:rsidRPr="00CF5198" w:rsidRDefault="001B302F" w:rsidP="00B767A2">
            <w:pPr>
              <w:jc w:val="both"/>
              <w:rPr>
                <w:rFonts w:cs="Arial"/>
                <w:sz w:val="20"/>
                <w:szCs w:val="20"/>
              </w:rPr>
            </w:pPr>
          </w:p>
        </w:tc>
        <w:tc>
          <w:tcPr>
            <w:tcW w:w="1587" w:type="dxa"/>
            <w:tcMar>
              <w:top w:w="95" w:type="dxa"/>
              <w:left w:w="100" w:type="dxa"/>
              <w:bottom w:w="95" w:type="dxa"/>
              <w:right w:w="100" w:type="dxa"/>
            </w:tcMar>
          </w:tcPr>
          <w:p w14:paraId="49A77601" w14:textId="77777777" w:rsidR="001B302F" w:rsidRPr="00CF5198" w:rsidRDefault="001B302F" w:rsidP="00B767A2">
            <w:pPr>
              <w:jc w:val="both"/>
              <w:rPr>
                <w:rFonts w:cs="Arial"/>
                <w:sz w:val="20"/>
                <w:szCs w:val="20"/>
              </w:rPr>
            </w:pPr>
          </w:p>
        </w:tc>
        <w:tc>
          <w:tcPr>
            <w:tcW w:w="1417" w:type="dxa"/>
            <w:tcMar>
              <w:top w:w="95" w:type="dxa"/>
              <w:left w:w="100" w:type="dxa"/>
              <w:bottom w:w="95" w:type="dxa"/>
              <w:right w:w="100" w:type="dxa"/>
            </w:tcMar>
          </w:tcPr>
          <w:p w14:paraId="3866EDCA" w14:textId="77777777" w:rsidR="001B302F" w:rsidRPr="00CF5198" w:rsidRDefault="00181317" w:rsidP="00B767A2">
            <w:pPr>
              <w:jc w:val="both"/>
              <w:rPr>
                <w:rFonts w:cs="Arial"/>
                <w:sz w:val="20"/>
                <w:szCs w:val="20"/>
              </w:rPr>
            </w:pPr>
            <w:r w:rsidRPr="00CF5198">
              <w:rPr>
                <w:rFonts w:eastAsia="Arial" w:cs="Arial"/>
                <w:sz w:val="20"/>
                <w:szCs w:val="20"/>
              </w:rPr>
              <w:t>DA / NE</w:t>
            </w:r>
          </w:p>
        </w:tc>
      </w:tr>
    </w:tbl>
    <w:p w14:paraId="76A770F5" w14:textId="77777777" w:rsidR="001B302F" w:rsidRPr="00CF5198" w:rsidRDefault="001B302F" w:rsidP="00B767A2">
      <w:pPr>
        <w:spacing w:after="20"/>
        <w:jc w:val="both"/>
        <w:rPr>
          <w:rFonts w:cs="Arial"/>
          <w:sz w:val="20"/>
          <w:szCs w:val="20"/>
        </w:rPr>
      </w:pPr>
    </w:p>
    <w:p w14:paraId="10A55CCB" w14:textId="77777777" w:rsidR="001B302F" w:rsidRPr="00CF5198" w:rsidRDefault="00181317" w:rsidP="00B767A2">
      <w:pPr>
        <w:pageBreakBefore/>
        <w:spacing w:after="120"/>
        <w:jc w:val="both"/>
        <w:rPr>
          <w:rFonts w:cs="Arial"/>
          <w:sz w:val="20"/>
          <w:szCs w:val="20"/>
        </w:rPr>
      </w:pPr>
      <w:r w:rsidRPr="00CF5198">
        <w:rPr>
          <w:rFonts w:eastAsia="Arial" w:cs="Arial"/>
          <w:b/>
          <w:color w:val="0B6B57"/>
          <w:sz w:val="20"/>
          <w:szCs w:val="20"/>
        </w:rPr>
        <w:lastRenderedPageBreak/>
        <w:t>PRILOGA 15.2</w:t>
      </w:r>
    </w:p>
    <w:p w14:paraId="32E59FE7" w14:textId="77777777" w:rsidR="001B302F" w:rsidRPr="00CF5198" w:rsidRDefault="00181317" w:rsidP="00B767A2">
      <w:pPr>
        <w:spacing w:after="60"/>
        <w:jc w:val="both"/>
        <w:rPr>
          <w:rFonts w:cs="Arial"/>
          <w:sz w:val="20"/>
          <w:szCs w:val="20"/>
        </w:rPr>
      </w:pPr>
      <w:r w:rsidRPr="00CF5198">
        <w:rPr>
          <w:rFonts w:eastAsia="Arial" w:cs="Arial"/>
          <w:b/>
          <w:sz w:val="20"/>
          <w:szCs w:val="20"/>
        </w:rPr>
        <w:t>VZOREC GRADBENE POGODBE</w:t>
      </w:r>
    </w:p>
    <w:p w14:paraId="2E3437B0" w14:textId="77777777" w:rsidR="001B302F" w:rsidRPr="00CF5198" w:rsidRDefault="00181317" w:rsidP="00B767A2">
      <w:pPr>
        <w:spacing w:after="40"/>
        <w:jc w:val="both"/>
        <w:rPr>
          <w:rFonts w:cs="Arial"/>
          <w:sz w:val="20"/>
          <w:szCs w:val="20"/>
        </w:rPr>
      </w:pPr>
      <w:r w:rsidRPr="00CF5198">
        <w:rPr>
          <w:rFonts w:eastAsia="Arial" w:cs="Arial"/>
          <w:b/>
          <w:sz w:val="20"/>
          <w:szCs w:val="20"/>
        </w:rPr>
        <w:t>»OTROŠKI POČITNIŠKI DOM MURSKA SOBOTA – BAŠKA – SANACIJA KOPALNIC IN SANITARIJ«</w:t>
      </w:r>
    </w:p>
    <w:p w14:paraId="24491B74" w14:textId="77777777" w:rsidR="001B302F" w:rsidRPr="00CF5198" w:rsidRDefault="00181317" w:rsidP="00B767A2">
      <w:pPr>
        <w:spacing w:after="240"/>
        <w:jc w:val="both"/>
        <w:rPr>
          <w:rFonts w:cs="Arial"/>
          <w:sz w:val="20"/>
          <w:szCs w:val="20"/>
        </w:rPr>
      </w:pPr>
      <w:r w:rsidRPr="00CF5198">
        <w:rPr>
          <w:rFonts w:eastAsia="Arial" w:cs="Arial"/>
          <w:b/>
          <w:sz w:val="20"/>
          <w:szCs w:val="20"/>
        </w:rPr>
        <w:t>SKLOP 2 – POMOŽNI OBJEKT</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EE4B73" w14:paraId="09C71914" w14:textId="77777777">
        <w:trPr>
          <w:tblHeader/>
          <w:jc w:val="center"/>
        </w:trPr>
        <w:tc>
          <w:tcPr>
            <w:tcW w:w="9468" w:type="dxa"/>
            <w:gridSpan w:val="2"/>
            <w:shd w:val="clear" w:color="auto" w:fill="0B6B57"/>
            <w:tcMar>
              <w:top w:w="120" w:type="dxa"/>
              <w:left w:w="150" w:type="dxa"/>
              <w:bottom w:w="120" w:type="dxa"/>
              <w:right w:w="150" w:type="dxa"/>
            </w:tcMar>
          </w:tcPr>
          <w:p w14:paraId="23AEF3AE" w14:textId="77777777" w:rsidR="001B302F" w:rsidRPr="00CF5198" w:rsidRDefault="00181317" w:rsidP="00B767A2">
            <w:pPr>
              <w:jc w:val="both"/>
              <w:rPr>
                <w:rFonts w:cs="Arial"/>
                <w:sz w:val="20"/>
                <w:szCs w:val="20"/>
              </w:rPr>
            </w:pPr>
            <w:r w:rsidRPr="00CF5198">
              <w:rPr>
                <w:rFonts w:eastAsia="Arial" w:cs="Arial"/>
                <w:b/>
                <w:color w:val="FFFFFF"/>
                <w:sz w:val="20"/>
                <w:szCs w:val="20"/>
              </w:rPr>
              <w:t>NAROČNIK</w:t>
            </w:r>
          </w:p>
        </w:tc>
      </w:tr>
      <w:tr w:rsidR="001B302F" w:rsidRPr="00EE4B73" w14:paraId="07219EDD" w14:textId="77777777">
        <w:trPr>
          <w:jc w:val="center"/>
        </w:trPr>
        <w:tc>
          <w:tcPr>
            <w:tcW w:w="2948" w:type="dxa"/>
            <w:shd w:val="clear" w:color="auto" w:fill="F2F4F5"/>
            <w:tcMar>
              <w:top w:w="100" w:type="dxa"/>
              <w:left w:w="130" w:type="dxa"/>
              <w:bottom w:w="100" w:type="dxa"/>
              <w:right w:w="130" w:type="dxa"/>
            </w:tcMar>
            <w:vAlign w:val="center"/>
          </w:tcPr>
          <w:p w14:paraId="3619D6F4" w14:textId="77777777" w:rsidR="001B302F" w:rsidRPr="00CF5198" w:rsidRDefault="00181317" w:rsidP="00B767A2">
            <w:pPr>
              <w:jc w:val="both"/>
              <w:rPr>
                <w:rFonts w:cs="Arial"/>
                <w:sz w:val="20"/>
                <w:szCs w:val="20"/>
              </w:rPr>
            </w:pPr>
            <w:r w:rsidRPr="00CF5198">
              <w:rPr>
                <w:rFonts w:eastAsia="Arial" w:cs="Arial"/>
                <w:b/>
                <w:sz w:val="20"/>
                <w:szCs w:val="20"/>
              </w:rPr>
              <w:t>Naročnik</w:t>
            </w:r>
          </w:p>
        </w:tc>
        <w:tc>
          <w:tcPr>
            <w:tcW w:w="6236" w:type="dxa"/>
            <w:tcMar>
              <w:top w:w="100" w:type="dxa"/>
              <w:left w:w="130" w:type="dxa"/>
              <w:bottom w:w="100" w:type="dxa"/>
              <w:right w:w="130" w:type="dxa"/>
            </w:tcMar>
            <w:vAlign w:val="center"/>
          </w:tcPr>
          <w:p w14:paraId="18581B72" w14:textId="77777777" w:rsidR="001B302F" w:rsidRPr="00CF5198" w:rsidRDefault="00181317" w:rsidP="00B767A2">
            <w:pPr>
              <w:jc w:val="both"/>
              <w:rPr>
                <w:rFonts w:cs="Arial"/>
                <w:sz w:val="20"/>
                <w:szCs w:val="20"/>
              </w:rPr>
            </w:pPr>
            <w:r w:rsidRPr="00CF5198">
              <w:rPr>
                <w:rFonts w:eastAsia="Arial" w:cs="Arial"/>
                <w:sz w:val="20"/>
                <w:szCs w:val="20"/>
              </w:rPr>
              <w:t xml:space="preserve">Mestna občina Murska Sobota, </w:t>
            </w:r>
            <w:proofErr w:type="spellStart"/>
            <w:r w:rsidRPr="00CF5198">
              <w:rPr>
                <w:rFonts w:eastAsia="Arial" w:cs="Arial"/>
                <w:sz w:val="20"/>
                <w:szCs w:val="20"/>
              </w:rPr>
              <w:t>Kardoševa</w:t>
            </w:r>
            <w:proofErr w:type="spellEnd"/>
            <w:r w:rsidRPr="00CF5198">
              <w:rPr>
                <w:rFonts w:eastAsia="Arial" w:cs="Arial"/>
                <w:sz w:val="20"/>
                <w:szCs w:val="20"/>
              </w:rPr>
              <w:t xml:space="preserve"> ulica 2, 9000 Murska Sobota</w:t>
            </w:r>
          </w:p>
        </w:tc>
      </w:tr>
      <w:tr w:rsidR="001B302F" w:rsidRPr="00EE4B73" w14:paraId="4C2475E9" w14:textId="77777777">
        <w:trPr>
          <w:jc w:val="center"/>
        </w:trPr>
        <w:tc>
          <w:tcPr>
            <w:tcW w:w="2948" w:type="dxa"/>
            <w:shd w:val="clear" w:color="auto" w:fill="F2F4F5"/>
            <w:tcMar>
              <w:top w:w="100" w:type="dxa"/>
              <w:left w:w="130" w:type="dxa"/>
              <w:bottom w:w="100" w:type="dxa"/>
              <w:right w:w="130" w:type="dxa"/>
            </w:tcMar>
            <w:vAlign w:val="center"/>
          </w:tcPr>
          <w:p w14:paraId="2FD82B79" w14:textId="77777777" w:rsidR="001B302F" w:rsidRPr="00CF5198" w:rsidRDefault="00181317" w:rsidP="00B767A2">
            <w:pPr>
              <w:jc w:val="both"/>
              <w:rPr>
                <w:rFonts w:cs="Arial"/>
                <w:sz w:val="20"/>
                <w:szCs w:val="20"/>
              </w:rPr>
            </w:pPr>
            <w:r w:rsidRPr="00CF5198">
              <w:rPr>
                <w:rFonts w:eastAsia="Arial" w:cs="Arial"/>
                <w:b/>
                <w:sz w:val="20"/>
                <w:szCs w:val="20"/>
              </w:rPr>
              <w:t>Zastopnik</w:t>
            </w:r>
          </w:p>
        </w:tc>
        <w:tc>
          <w:tcPr>
            <w:tcW w:w="6236" w:type="dxa"/>
            <w:tcMar>
              <w:top w:w="100" w:type="dxa"/>
              <w:left w:w="130" w:type="dxa"/>
              <w:bottom w:w="100" w:type="dxa"/>
              <w:right w:w="130" w:type="dxa"/>
            </w:tcMar>
            <w:vAlign w:val="center"/>
          </w:tcPr>
          <w:p w14:paraId="13089AB9" w14:textId="77777777" w:rsidR="001B302F" w:rsidRPr="00CF5198" w:rsidRDefault="00181317" w:rsidP="00B767A2">
            <w:pPr>
              <w:jc w:val="both"/>
              <w:rPr>
                <w:rFonts w:cs="Arial"/>
                <w:sz w:val="20"/>
                <w:szCs w:val="20"/>
              </w:rPr>
            </w:pPr>
            <w:r w:rsidRPr="00CF5198">
              <w:rPr>
                <w:rFonts w:eastAsia="Arial" w:cs="Arial"/>
                <w:sz w:val="20"/>
                <w:szCs w:val="20"/>
              </w:rPr>
              <w:t>Damjan Anželj, župan</w:t>
            </w:r>
          </w:p>
        </w:tc>
      </w:tr>
      <w:tr w:rsidR="001B302F" w:rsidRPr="00EE4B73" w14:paraId="7981EBDF" w14:textId="77777777">
        <w:trPr>
          <w:jc w:val="center"/>
        </w:trPr>
        <w:tc>
          <w:tcPr>
            <w:tcW w:w="2948" w:type="dxa"/>
            <w:shd w:val="clear" w:color="auto" w:fill="F2F4F5"/>
            <w:tcMar>
              <w:top w:w="100" w:type="dxa"/>
              <w:left w:w="130" w:type="dxa"/>
              <w:bottom w:w="100" w:type="dxa"/>
              <w:right w:w="130" w:type="dxa"/>
            </w:tcMar>
            <w:vAlign w:val="center"/>
          </w:tcPr>
          <w:p w14:paraId="2DCC4928" w14:textId="77777777" w:rsidR="001B302F" w:rsidRPr="00CF5198" w:rsidRDefault="00181317" w:rsidP="00B767A2">
            <w:pPr>
              <w:jc w:val="both"/>
              <w:rPr>
                <w:rFonts w:cs="Arial"/>
                <w:sz w:val="20"/>
                <w:szCs w:val="20"/>
              </w:rPr>
            </w:pPr>
            <w:r w:rsidRPr="00CF5198">
              <w:rPr>
                <w:rFonts w:eastAsia="Arial" w:cs="Arial"/>
                <w:b/>
                <w:sz w:val="20"/>
                <w:szCs w:val="20"/>
              </w:rPr>
              <w:t>Matična številka</w:t>
            </w:r>
          </w:p>
        </w:tc>
        <w:tc>
          <w:tcPr>
            <w:tcW w:w="6236" w:type="dxa"/>
            <w:tcMar>
              <w:top w:w="100" w:type="dxa"/>
              <w:left w:w="130" w:type="dxa"/>
              <w:bottom w:w="100" w:type="dxa"/>
              <w:right w:w="130" w:type="dxa"/>
            </w:tcMar>
            <w:vAlign w:val="center"/>
          </w:tcPr>
          <w:p w14:paraId="111F5163" w14:textId="77777777" w:rsidR="001B302F" w:rsidRPr="00CF5198" w:rsidRDefault="00181317" w:rsidP="00B767A2">
            <w:pPr>
              <w:jc w:val="both"/>
              <w:rPr>
                <w:rFonts w:cs="Arial"/>
                <w:sz w:val="20"/>
                <w:szCs w:val="20"/>
              </w:rPr>
            </w:pPr>
            <w:r w:rsidRPr="00CF5198">
              <w:rPr>
                <w:rFonts w:eastAsia="Arial" w:cs="Arial"/>
                <w:sz w:val="20"/>
                <w:szCs w:val="20"/>
              </w:rPr>
              <w:t>5883172000</w:t>
            </w:r>
          </w:p>
        </w:tc>
      </w:tr>
      <w:tr w:rsidR="001B302F" w:rsidRPr="00EE4B73" w14:paraId="585D0716" w14:textId="77777777">
        <w:trPr>
          <w:jc w:val="center"/>
        </w:trPr>
        <w:tc>
          <w:tcPr>
            <w:tcW w:w="2948" w:type="dxa"/>
            <w:shd w:val="clear" w:color="auto" w:fill="F2F4F5"/>
            <w:tcMar>
              <w:top w:w="100" w:type="dxa"/>
              <w:left w:w="130" w:type="dxa"/>
              <w:bottom w:w="100" w:type="dxa"/>
              <w:right w:w="130" w:type="dxa"/>
            </w:tcMar>
            <w:vAlign w:val="center"/>
          </w:tcPr>
          <w:p w14:paraId="0842D0F6" w14:textId="77777777" w:rsidR="001B302F" w:rsidRPr="00CF5198" w:rsidRDefault="00181317" w:rsidP="00B767A2">
            <w:pPr>
              <w:jc w:val="both"/>
              <w:rPr>
                <w:rFonts w:cs="Arial"/>
                <w:sz w:val="20"/>
                <w:szCs w:val="20"/>
              </w:rPr>
            </w:pPr>
            <w:r w:rsidRPr="00CF5198">
              <w:rPr>
                <w:rFonts w:eastAsia="Arial" w:cs="Arial"/>
                <w:b/>
                <w:sz w:val="20"/>
                <w:szCs w:val="20"/>
              </w:rPr>
              <w:t>Davčna številka</w:t>
            </w:r>
          </w:p>
        </w:tc>
        <w:tc>
          <w:tcPr>
            <w:tcW w:w="6236" w:type="dxa"/>
            <w:tcMar>
              <w:top w:w="100" w:type="dxa"/>
              <w:left w:w="130" w:type="dxa"/>
              <w:bottom w:w="100" w:type="dxa"/>
              <w:right w:w="130" w:type="dxa"/>
            </w:tcMar>
            <w:vAlign w:val="center"/>
          </w:tcPr>
          <w:p w14:paraId="06572617" w14:textId="77777777" w:rsidR="001B302F" w:rsidRPr="00CF5198" w:rsidRDefault="00181317" w:rsidP="00B767A2">
            <w:pPr>
              <w:jc w:val="both"/>
              <w:rPr>
                <w:rFonts w:cs="Arial"/>
                <w:sz w:val="20"/>
                <w:szCs w:val="20"/>
              </w:rPr>
            </w:pPr>
            <w:r w:rsidRPr="00CF5198">
              <w:rPr>
                <w:rFonts w:eastAsia="Arial" w:cs="Arial"/>
                <w:sz w:val="20"/>
                <w:szCs w:val="20"/>
              </w:rPr>
              <w:t>SI32339828</w:t>
            </w:r>
          </w:p>
        </w:tc>
      </w:tr>
      <w:tr w:rsidR="001B302F" w:rsidRPr="00EE4B73" w14:paraId="72A7EADE" w14:textId="77777777">
        <w:trPr>
          <w:jc w:val="center"/>
        </w:trPr>
        <w:tc>
          <w:tcPr>
            <w:tcW w:w="2948" w:type="dxa"/>
            <w:shd w:val="clear" w:color="auto" w:fill="F2F4F5"/>
            <w:tcMar>
              <w:top w:w="100" w:type="dxa"/>
              <w:left w:w="130" w:type="dxa"/>
              <w:bottom w:w="100" w:type="dxa"/>
              <w:right w:w="130" w:type="dxa"/>
            </w:tcMar>
            <w:vAlign w:val="center"/>
          </w:tcPr>
          <w:p w14:paraId="03E5C2D1" w14:textId="77777777" w:rsidR="001B302F" w:rsidRPr="00CF5198" w:rsidRDefault="00181317" w:rsidP="00B767A2">
            <w:pPr>
              <w:jc w:val="both"/>
              <w:rPr>
                <w:rFonts w:cs="Arial"/>
                <w:sz w:val="20"/>
                <w:szCs w:val="20"/>
              </w:rPr>
            </w:pPr>
            <w:r w:rsidRPr="00CF5198">
              <w:rPr>
                <w:rFonts w:eastAsia="Arial" w:cs="Arial"/>
                <w:b/>
                <w:sz w:val="20"/>
                <w:szCs w:val="20"/>
              </w:rPr>
              <w:t>TRR</w:t>
            </w:r>
          </w:p>
        </w:tc>
        <w:tc>
          <w:tcPr>
            <w:tcW w:w="6236" w:type="dxa"/>
            <w:tcMar>
              <w:top w:w="100" w:type="dxa"/>
              <w:left w:w="130" w:type="dxa"/>
              <w:bottom w:w="100" w:type="dxa"/>
              <w:right w:w="130" w:type="dxa"/>
            </w:tcMar>
            <w:vAlign w:val="center"/>
          </w:tcPr>
          <w:p w14:paraId="206F8E04" w14:textId="77777777" w:rsidR="001B302F" w:rsidRPr="00CF5198" w:rsidRDefault="00181317" w:rsidP="00B767A2">
            <w:pPr>
              <w:jc w:val="both"/>
              <w:rPr>
                <w:rFonts w:cs="Arial"/>
                <w:sz w:val="20"/>
                <w:szCs w:val="20"/>
              </w:rPr>
            </w:pPr>
            <w:r w:rsidRPr="00CF5198">
              <w:rPr>
                <w:rFonts w:eastAsia="Arial" w:cs="Arial"/>
                <w:sz w:val="20"/>
                <w:szCs w:val="20"/>
              </w:rPr>
              <w:t>SI56 01280-0100011405</w:t>
            </w:r>
          </w:p>
        </w:tc>
      </w:tr>
    </w:tbl>
    <w:p w14:paraId="2EEA486D" w14:textId="77777777" w:rsidR="001B302F" w:rsidRPr="00CF5198" w:rsidRDefault="001B302F" w:rsidP="00B767A2">
      <w:pPr>
        <w:spacing w:after="20"/>
        <w:jc w:val="both"/>
        <w:rPr>
          <w:rFonts w:cs="Arial"/>
          <w:sz w:val="20"/>
          <w:szCs w:val="20"/>
        </w:rPr>
      </w:pP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EE4B73" w14:paraId="4C81CFBE" w14:textId="77777777">
        <w:trPr>
          <w:tblHeader/>
          <w:jc w:val="center"/>
        </w:trPr>
        <w:tc>
          <w:tcPr>
            <w:tcW w:w="9468" w:type="dxa"/>
            <w:gridSpan w:val="2"/>
            <w:shd w:val="clear" w:color="auto" w:fill="0B6B57"/>
            <w:tcMar>
              <w:top w:w="120" w:type="dxa"/>
              <w:left w:w="150" w:type="dxa"/>
              <w:bottom w:w="120" w:type="dxa"/>
              <w:right w:w="150" w:type="dxa"/>
            </w:tcMar>
          </w:tcPr>
          <w:p w14:paraId="6CE94826" w14:textId="77777777" w:rsidR="001B302F" w:rsidRPr="00CF5198" w:rsidRDefault="00181317" w:rsidP="00B767A2">
            <w:pPr>
              <w:jc w:val="both"/>
              <w:rPr>
                <w:rFonts w:cs="Arial"/>
                <w:sz w:val="20"/>
                <w:szCs w:val="20"/>
              </w:rPr>
            </w:pPr>
            <w:r w:rsidRPr="00CF5198">
              <w:rPr>
                <w:rFonts w:eastAsia="Arial" w:cs="Arial"/>
                <w:b/>
                <w:color w:val="FFFFFF"/>
                <w:sz w:val="20"/>
                <w:szCs w:val="20"/>
              </w:rPr>
              <w:t>IZVAJALEC</w:t>
            </w:r>
          </w:p>
        </w:tc>
      </w:tr>
      <w:tr w:rsidR="001B302F" w:rsidRPr="00EE4B73" w14:paraId="2763F5A5" w14:textId="77777777">
        <w:trPr>
          <w:jc w:val="center"/>
        </w:trPr>
        <w:tc>
          <w:tcPr>
            <w:tcW w:w="2948" w:type="dxa"/>
            <w:shd w:val="clear" w:color="auto" w:fill="F2F4F5"/>
            <w:tcMar>
              <w:top w:w="100" w:type="dxa"/>
              <w:left w:w="130" w:type="dxa"/>
              <w:bottom w:w="100" w:type="dxa"/>
              <w:right w:w="130" w:type="dxa"/>
            </w:tcMar>
            <w:vAlign w:val="center"/>
          </w:tcPr>
          <w:p w14:paraId="2B0B8244" w14:textId="77777777" w:rsidR="001B302F" w:rsidRPr="00CF5198" w:rsidRDefault="00181317" w:rsidP="00B767A2">
            <w:pPr>
              <w:jc w:val="both"/>
              <w:rPr>
                <w:rFonts w:cs="Arial"/>
                <w:sz w:val="20"/>
                <w:szCs w:val="20"/>
              </w:rPr>
            </w:pPr>
            <w:r w:rsidRPr="00CF5198">
              <w:rPr>
                <w:rFonts w:eastAsia="Arial" w:cs="Arial"/>
                <w:b/>
                <w:sz w:val="20"/>
                <w:szCs w:val="20"/>
              </w:rPr>
              <w:t>Izvajalec</w:t>
            </w:r>
          </w:p>
        </w:tc>
        <w:tc>
          <w:tcPr>
            <w:tcW w:w="6236" w:type="dxa"/>
            <w:tcMar>
              <w:top w:w="100" w:type="dxa"/>
              <w:left w:w="130" w:type="dxa"/>
              <w:bottom w:w="100" w:type="dxa"/>
              <w:right w:w="130" w:type="dxa"/>
            </w:tcMar>
            <w:vAlign w:val="center"/>
          </w:tcPr>
          <w:p w14:paraId="73914729"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r w:rsidR="001B302F" w:rsidRPr="00EE4B73" w14:paraId="21A50CFC" w14:textId="77777777">
        <w:trPr>
          <w:jc w:val="center"/>
        </w:trPr>
        <w:tc>
          <w:tcPr>
            <w:tcW w:w="2948" w:type="dxa"/>
            <w:shd w:val="clear" w:color="auto" w:fill="F2F4F5"/>
            <w:tcMar>
              <w:top w:w="100" w:type="dxa"/>
              <w:left w:w="130" w:type="dxa"/>
              <w:bottom w:w="100" w:type="dxa"/>
              <w:right w:w="130" w:type="dxa"/>
            </w:tcMar>
            <w:vAlign w:val="center"/>
          </w:tcPr>
          <w:p w14:paraId="40D37742" w14:textId="77777777" w:rsidR="001B302F" w:rsidRPr="00CF5198" w:rsidRDefault="00181317" w:rsidP="00B767A2">
            <w:pPr>
              <w:jc w:val="both"/>
              <w:rPr>
                <w:rFonts w:cs="Arial"/>
                <w:sz w:val="20"/>
                <w:szCs w:val="20"/>
              </w:rPr>
            </w:pPr>
            <w:r w:rsidRPr="00CF5198">
              <w:rPr>
                <w:rFonts w:eastAsia="Arial" w:cs="Arial"/>
                <w:b/>
                <w:sz w:val="20"/>
                <w:szCs w:val="20"/>
              </w:rPr>
              <w:t>Naslov</w:t>
            </w:r>
          </w:p>
        </w:tc>
        <w:tc>
          <w:tcPr>
            <w:tcW w:w="6236" w:type="dxa"/>
            <w:tcMar>
              <w:top w:w="100" w:type="dxa"/>
              <w:left w:w="130" w:type="dxa"/>
              <w:bottom w:w="100" w:type="dxa"/>
              <w:right w:w="130" w:type="dxa"/>
            </w:tcMar>
            <w:vAlign w:val="center"/>
          </w:tcPr>
          <w:p w14:paraId="0B930149"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r w:rsidR="001B302F" w:rsidRPr="00EE4B73" w14:paraId="3D0C9906" w14:textId="77777777">
        <w:trPr>
          <w:jc w:val="center"/>
        </w:trPr>
        <w:tc>
          <w:tcPr>
            <w:tcW w:w="2948" w:type="dxa"/>
            <w:shd w:val="clear" w:color="auto" w:fill="F2F4F5"/>
            <w:tcMar>
              <w:top w:w="100" w:type="dxa"/>
              <w:left w:w="130" w:type="dxa"/>
              <w:bottom w:w="100" w:type="dxa"/>
              <w:right w:w="130" w:type="dxa"/>
            </w:tcMar>
            <w:vAlign w:val="center"/>
          </w:tcPr>
          <w:p w14:paraId="53EFF39E" w14:textId="77777777" w:rsidR="001B302F" w:rsidRPr="00CF5198" w:rsidRDefault="00181317" w:rsidP="00B767A2">
            <w:pPr>
              <w:jc w:val="both"/>
              <w:rPr>
                <w:rFonts w:cs="Arial"/>
                <w:sz w:val="20"/>
                <w:szCs w:val="20"/>
              </w:rPr>
            </w:pPr>
            <w:r w:rsidRPr="00CF5198">
              <w:rPr>
                <w:rFonts w:eastAsia="Arial" w:cs="Arial"/>
                <w:b/>
                <w:sz w:val="20"/>
                <w:szCs w:val="20"/>
              </w:rPr>
              <w:t>Zastopnik</w:t>
            </w:r>
          </w:p>
        </w:tc>
        <w:tc>
          <w:tcPr>
            <w:tcW w:w="6236" w:type="dxa"/>
            <w:tcMar>
              <w:top w:w="100" w:type="dxa"/>
              <w:left w:w="130" w:type="dxa"/>
              <w:bottom w:w="100" w:type="dxa"/>
              <w:right w:w="130" w:type="dxa"/>
            </w:tcMar>
            <w:vAlign w:val="center"/>
          </w:tcPr>
          <w:p w14:paraId="3761C698"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r w:rsidR="001B302F" w:rsidRPr="00EE4B73" w14:paraId="2B3269DD" w14:textId="77777777">
        <w:trPr>
          <w:jc w:val="center"/>
        </w:trPr>
        <w:tc>
          <w:tcPr>
            <w:tcW w:w="2948" w:type="dxa"/>
            <w:shd w:val="clear" w:color="auto" w:fill="F2F4F5"/>
            <w:tcMar>
              <w:top w:w="100" w:type="dxa"/>
              <w:left w:w="130" w:type="dxa"/>
              <w:bottom w:w="100" w:type="dxa"/>
              <w:right w:w="130" w:type="dxa"/>
            </w:tcMar>
            <w:vAlign w:val="center"/>
          </w:tcPr>
          <w:p w14:paraId="275752EC" w14:textId="77777777" w:rsidR="001B302F" w:rsidRPr="00CF5198" w:rsidRDefault="00181317" w:rsidP="00B767A2">
            <w:pPr>
              <w:jc w:val="both"/>
              <w:rPr>
                <w:rFonts w:cs="Arial"/>
                <w:sz w:val="20"/>
                <w:szCs w:val="20"/>
              </w:rPr>
            </w:pPr>
            <w:r w:rsidRPr="00CF5198">
              <w:rPr>
                <w:rFonts w:eastAsia="Arial" w:cs="Arial"/>
                <w:b/>
                <w:sz w:val="20"/>
                <w:szCs w:val="20"/>
              </w:rPr>
              <w:t>Matična / davčna številka</w:t>
            </w:r>
          </w:p>
        </w:tc>
        <w:tc>
          <w:tcPr>
            <w:tcW w:w="6236" w:type="dxa"/>
            <w:tcMar>
              <w:top w:w="100" w:type="dxa"/>
              <w:left w:w="130" w:type="dxa"/>
              <w:bottom w:w="100" w:type="dxa"/>
              <w:right w:w="130" w:type="dxa"/>
            </w:tcMar>
            <w:vAlign w:val="center"/>
          </w:tcPr>
          <w:p w14:paraId="5C14F61C"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r w:rsidR="001B302F" w:rsidRPr="00EE4B73" w14:paraId="0EDC0542" w14:textId="77777777">
        <w:trPr>
          <w:jc w:val="center"/>
        </w:trPr>
        <w:tc>
          <w:tcPr>
            <w:tcW w:w="2948" w:type="dxa"/>
            <w:shd w:val="clear" w:color="auto" w:fill="F2F4F5"/>
            <w:tcMar>
              <w:top w:w="100" w:type="dxa"/>
              <w:left w:w="130" w:type="dxa"/>
              <w:bottom w:w="100" w:type="dxa"/>
              <w:right w:w="130" w:type="dxa"/>
            </w:tcMar>
            <w:vAlign w:val="center"/>
          </w:tcPr>
          <w:p w14:paraId="48140705" w14:textId="77777777" w:rsidR="001B302F" w:rsidRPr="00CF5198" w:rsidRDefault="00181317" w:rsidP="00B767A2">
            <w:pPr>
              <w:jc w:val="both"/>
              <w:rPr>
                <w:rFonts w:cs="Arial"/>
                <w:sz w:val="20"/>
                <w:szCs w:val="20"/>
              </w:rPr>
            </w:pPr>
            <w:r w:rsidRPr="00CF5198">
              <w:rPr>
                <w:rFonts w:eastAsia="Arial" w:cs="Arial"/>
                <w:b/>
                <w:sz w:val="20"/>
                <w:szCs w:val="20"/>
              </w:rPr>
              <w:t>TRR</w:t>
            </w:r>
          </w:p>
        </w:tc>
        <w:tc>
          <w:tcPr>
            <w:tcW w:w="6236" w:type="dxa"/>
            <w:tcMar>
              <w:top w:w="100" w:type="dxa"/>
              <w:left w:w="130" w:type="dxa"/>
              <w:bottom w:w="100" w:type="dxa"/>
              <w:right w:w="130" w:type="dxa"/>
            </w:tcMar>
            <w:vAlign w:val="center"/>
          </w:tcPr>
          <w:p w14:paraId="435E2C73"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bl>
    <w:p w14:paraId="29C26169" w14:textId="77777777" w:rsidR="001B302F" w:rsidRPr="00CF5198" w:rsidRDefault="001B302F" w:rsidP="00B767A2">
      <w:pPr>
        <w:spacing w:after="20"/>
        <w:jc w:val="both"/>
        <w:rPr>
          <w:rFonts w:cs="Arial"/>
          <w:sz w:val="20"/>
          <w:szCs w:val="20"/>
        </w:rPr>
      </w:pPr>
    </w:p>
    <w:p w14:paraId="211FC7F9"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UVODNE DOLOČBE</w:t>
      </w:r>
    </w:p>
    <w:p w14:paraId="5B47523A"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 člen</w:t>
      </w:r>
    </w:p>
    <w:p w14:paraId="5A2A72CE"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naročnik je izvedel postopek naročila male vrednosti za javno naročilo »Otroški počitniški dom Murska Sobota – Baška – sanacija kopalnic in sanitarij«, objavljeno na Portalu javnih naročil dne __________ pod št. JN________/2026;</w:t>
      </w:r>
    </w:p>
    <w:p w14:paraId="29832CB8"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izvajalec je bil za SKLOP 2 – POMOŽNI OBJEKT izbran kot najugodnejši ponudnik s ponudbo št. __________ z dne __________;</w:t>
      </w:r>
    </w:p>
    <w:p w14:paraId="28574731"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sredstva so zagotovljena na proračunski postavki 18052003 in NRP OB080-17-0024;</w:t>
      </w:r>
    </w:p>
    <w:p w14:paraId="3752ED0E"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 xml:space="preserve">izvajalec je naročniku predložil izjavo po petem odstavku 35. člena </w:t>
      </w:r>
      <w:proofErr w:type="spellStart"/>
      <w:r w:rsidRPr="00CF5198">
        <w:rPr>
          <w:rFonts w:eastAsia="Arial" w:cs="Arial"/>
          <w:sz w:val="20"/>
          <w:szCs w:val="20"/>
        </w:rPr>
        <w:t>ZIntPK</w:t>
      </w:r>
      <w:proofErr w:type="spellEnd"/>
      <w:r w:rsidRPr="00CF5198">
        <w:rPr>
          <w:rFonts w:eastAsia="Arial" w:cs="Arial"/>
          <w:sz w:val="20"/>
          <w:szCs w:val="20"/>
        </w:rPr>
        <w:t xml:space="preserve"> št. __________ z dne __________.</w:t>
      </w:r>
    </w:p>
    <w:p w14:paraId="035D0C27"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PREDMET POGODBE</w:t>
      </w:r>
    </w:p>
    <w:p w14:paraId="23A7F462"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 člen</w:t>
      </w:r>
    </w:p>
    <w:p w14:paraId="7D5720A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Naročnik naroča, izvajalec pa prevzema izvedbo del za SKLOP 2 – POMOŽNI OBJEKT. Okvirni predmet sklopa je: sanacija pralnice, hišnikovega prostora in zunanjih sanitarij s tuši, vključno s strojnimi in elektro inštalacijami ter slikopleskarskimi, keramičarskimi in tesarskimi deli</w:t>
      </w:r>
    </w:p>
    <w:p w14:paraId="128B8FD7"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Dela se izvedejo skladno z dokumentacijo v zvezi z oddajo javnega naročila št. 430-0091/2026, popisom del, tehničnimi zahtevami, objavljenimi pojasnili, ponudbo izvajalca in ponudbenim predračunom. Projektne podlage in popise del je pripravil </w:t>
      </w:r>
      <w:proofErr w:type="spellStart"/>
      <w:r w:rsidRPr="00CF5198">
        <w:rPr>
          <w:rFonts w:eastAsia="Arial" w:cs="Arial"/>
          <w:sz w:val="20"/>
          <w:szCs w:val="20"/>
        </w:rPr>
        <w:t>Der.ing</w:t>
      </w:r>
      <w:proofErr w:type="spellEnd"/>
      <w:r w:rsidRPr="00CF5198">
        <w:rPr>
          <w:rFonts w:eastAsia="Arial" w:cs="Arial"/>
          <w:sz w:val="20"/>
          <w:szCs w:val="20"/>
        </w:rPr>
        <w:t xml:space="preserve">, Goran Dervarič </w:t>
      </w:r>
      <w:proofErr w:type="spellStart"/>
      <w:r w:rsidRPr="00CF5198">
        <w:rPr>
          <w:rFonts w:eastAsia="Arial" w:cs="Arial"/>
          <w:sz w:val="20"/>
          <w:szCs w:val="20"/>
        </w:rPr>
        <w:t>s.p</w:t>
      </w:r>
      <w:proofErr w:type="spellEnd"/>
      <w:r w:rsidRPr="00CF5198">
        <w:rPr>
          <w:rFonts w:eastAsia="Arial" w:cs="Arial"/>
          <w:sz w:val="20"/>
          <w:szCs w:val="20"/>
        </w:rPr>
        <w:t>., v obsegu, predanem izvajalcu.</w:t>
      </w:r>
    </w:p>
    <w:p w14:paraId="0F19EC5F"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lastRenderedPageBreak/>
        <w:t>V primeru neskladja imajo prednost: ta pogodba, dokumentacija v zvezi z oddajo naročila z objavljenimi pojasnili, ponudbeni predračun in nato preostala ponudba izvajalca.</w:t>
      </w:r>
    </w:p>
    <w:p w14:paraId="708DB401"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potrjuje, da je seznanjen s predmetom, lokacijo v Baški v Republiki Hrvaški, pogoji izvedbe in tveganji, ki jih je bilo mogoče razumno ugotoviti pred oddajo ponudbe.</w:t>
      </w:r>
    </w:p>
    <w:p w14:paraId="073F6CBF"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NAČIN IZVEDBE</w:t>
      </w:r>
    </w:p>
    <w:p w14:paraId="273BA1E5"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 člen</w:t>
      </w:r>
    </w:p>
    <w:p w14:paraId="35BEA51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se zavezuje gradbena, obrtniška in inštalacijska dela izvesti kakovostno in s skrbnostjo strokovnjaka v obsegu ponudbe in popisa del.</w:t>
      </w:r>
    </w:p>
    <w:p w14:paraId="6DD0F19F"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Dela se obračunajo po načelu »cena na enoto« na podlagi dejansko izvedenih in potrjenih količin. Izvajalec mora zagotoviti popolno funkcionalnost izvedenih del.</w:t>
      </w:r>
    </w:p>
    <w:p w14:paraId="03D2416C"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DOKUMENTI IN PREDPISI</w:t>
      </w:r>
    </w:p>
    <w:p w14:paraId="34248C00"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4. člen</w:t>
      </w:r>
    </w:p>
    <w:p w14:paraId="791BA594"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izvaja dela na podlagi pogodbenih dokumentov, pisnih navodil pooblaščenega nadzornika in predstavnika naročnika ter predpisov, standardov in pravil stroke.</w:t>
      </w:r>
    </w:p>
    <w:p w14:paraId="34AC06D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Ker se dela izvajajo v Republiki Hrvaški, mora izvajalec poleg zahtev naročnika upoštevati obvezne predpise kraja izvedbe, zlasti glede gradnje, varnosti in zdravja pri delu, varstva pred požarom, okolja, prijav delavcev in čezmejnega opravljanja storitev.</w:t>
      </w:r>
    </w:p>
    <w:p w14:paraId="468F4B7C"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POGODBENA CENA</w:t>
      </w:r>
    </w:p>
    <w:p w14:paraId="024FA4AC"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5. člen</w:t>
      </w:r>
    </w:p>
    <w:p w14:paraId="446D1F0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Pogodbena vrednost po ponudbi izvajalca št. __________ z dne __________ znaša:</w:t>
      </w:r>
    </w:p>
    <w:p w14:paraId="294CCA8F"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cena brez DDV: __________________ EUR; DDV: __________________ EUR; SKUPAJ Z DDV: __________________ EUR; z besedo: __________________________________________ EUR.</w:t>
      </w:r>
    </w:p>
    <w:p w14:paraId="0203871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Cene na enoto vsebujejo vsa pripravljalna, zaključna, pomožna, spremljajoča in transportna dela, material, delo, mehanizacijo, odre, zaščito, odvoz odpadkov, zavarovanja, preizkuse, čiščenje in dokumentacijo, potrebno za popolno izvedbo.</w:t>
      </w:r>
    </w:p>
    <w:p w14:paraId="5C6297E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Pogodbena vrednost se obračuna po dejansko izvedenih količinah in pogodbenih cenah na enoto. Dodatna, presežna in nepredvidena dela se lahko izvajajo le na podlagi predhodnega pisnega naročila naročnika ter ob upoštevanju ZJN-3. Kadar bi vplivala na pogodbeno vrednost, se sklene pisni aneks.</w:t>
      </w:r>
    </w:p>
    <w:p w14:paraId="4D6B7B1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Nujna nepredvidena dela, ki jih je treba takoj izvesti zaradi varnosti, preprečitve škode ali ohranitve stabilnosti, mora izvajalec nemudoma dokumentirati in o njih obvestiti naročnika in nadzor.</w:t>
      </w:r>
    </w:p>
    <w:p w14:paraId="2F5E65A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Končna pogodbena vrednost se ugotovi s končnim obračunom in primopredajnim zapisnikom.</w:t>
      </w:r>
    </w:p>
    <w:p w14:paraId="536F2710"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SPREMEMBA CEN</w:t>
      </w:r>
    </w:p>
    <w:p w14:paraId="6A3A77C3"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6. člen</w:t>
      </w:r>
    </w:p>
    <w:p w14:paraId="601163B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Če se po sklenitvi pogodbe cene elementov spremenijo tako, da so izpolnjeni pogoji Obligacijskega zakonika oziroma Posebnih gradbenih uzanc 2020, lahko upravičena stranka zahteva spremembo cene v zakonsko dopustnem obsegu.</w:t>
      </w:r>
    </w:p>
    <w:p w14:paraId="162AF7DD"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Sprememba se ugotavlja z uporabo ustreznega javno objavljenega indeksa cen gradbenih del GZS ZGIGM. Stranka mora zahtevek predložiti brez odlašanja, ga obrazložiti in podpreti z izračunom ter dokazili. Sprememba se uredi s pisnim aneksom in mora biti dopustna po ZJN-3.</w:t>
      </w:r>
    </w:p>
    <w:p w14:paraId="09739C5A"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POGODBENI ROKI</w:t>
      </w:r>
    </w:p>
    <w:p w14:paraId="3341CB9D"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7. člen</w:t>
      </w:r>
    </w:p>
    <w:p w14:paraId="7E2D123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začne dela najpozneje v petih koledarskih dneh po uvedbi v delo in vsa pogodbena dela dokonča v 120 koledarskih dneh od uvedbe v delo.</w:t>
      </w:r>
    </w:p>
    <w:p w14:paraId="22217D96"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Uvedba v delo se opravi z zapisnikom, ki ga podpišejo predstavniki naročnika, izvajalca in nadzora. Izvajalec v petih dneh predloži usklajen podroben terminski in finančni načrt.</w:t>
      </w:r>
    </w:p>
    <w:p w14:paraId="79DBABA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Dela so dokončana, ko so izvedena in preizkušena, odpravljene ugotovljene pomanjkljivosti, predana zahtevana dokazila, navodila, garancije in dokumentacija ter podpisan primopredajni zapisnik. Kjer dovoljenja ali vpisi niso potrebni, se z njimi povezane obveznosti ne uporabljajo.</w:t>
      </w:r>
    </w:p>
    <w:p w14:paraId="7B54D612"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PODALJŠANJE ROKA</w:t>
      </w:r>
    </w:p>
    <w:p w14:paraId="00A55792"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8. člen</w:t>
      </w:r>
    </w:p>
    <w:p w14:paraId="621D263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naročnika in nadzor pisno obvestiti o vsaki okoliščini, ki lahko vpliva na rok, takoj oziroma najpozneje v desetih dneh od nastanka ali seznanitve z njo.</w:t>
      </w:r>
    </w:p>
    <w:p w14:paraId="13503CA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Rok se lahko podaljša zaradi naročnikove prekinitve, višje sile, pisno naročenih sprememb ali dodatnih del, nepričakovanih fizičnih razmer ali drugih razlogov zunaj izvajalčeve sfere, ki vplivajo na kritično pot. Razloge in potreben čas stranki ter nadzor sproti evidentirajo.</w:t>
      </w:r>
    </w:p>
    <w:p w14:paraId="0834108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Podaljšanje velja le, če je urejeno s pisnim aneksom. Brez aneksa se šteje, da je izvajalec rok neupravičeno prekoračil.</w:t>
      </w:r>
    </w:p>
    <w:p w14:paraId="506B3C3F"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OBRAČUN IN NAČIN PLAČILA</w:t>
      </w:r>
    </w:p>
    <w:p w14:paraId="3CF32CFB"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9. člen</w:t>
      </w:r>
    </w:p>
    <w:p w14:paraId="581168D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obračunava izvedena dela z začasnimi mesečnimi situacijami in končno situacijo po cenah iz predračuna in dejansko izvedenih količinah, potrjenih v knjigi obračunskih izmer oziroma drugi dogovorjeni evidenci.</w:t>
      </w:r>
    </w:p>
    <w:p w14:paraId="2EEF9071"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Situaciji mora priložiti mesečno poročilo o izvedenih delih s fotodokumentacijo. Končna situacija mora upoštevati odbitke zaradi manjvrednosti, pogodbene kazni in druge terjatve naročnika ter mora biti podprta s primopredajnim zapisnikom.</w:t>
      </w:r>
    </w:p>
    <w:p w14:paraId="3785097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Naročnik pravilno izstavljen in potrjen e-račun poravna trideseti dan po uradnem prejemu. Če je račun pomanjkljiv ali ni potrjen, ga lahko zavrne; rok začne teči po prejemu pravilnega računa.</w:t>
      </w:r>
    </w:p>
    <w:p w14:paraId="05C88F25"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OBVEZNOSTI NAROČNIKA</w:t>
      </w:r>
    </w:p>
    <w:p w14:paraId="7A283669"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10. člen</w:t>
      </w:r>
    </w:p>
    <w:p w14:paraId="73BC4E48"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izvajalcu predati razpoložljivo dokumentacijo in ga uvesti v delo;</w:t>
      </w:r>
    </w:p>
    <w:p w14:paraId="1A140EFA"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sodelovati z izvajalcem ter ga pravočasno obveščati o spremembah, ki vplivajo na izvedbo;</w:t>
      </w:r>
    </w:p>
    <w:p w14:paraId="0E8F592D"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zagotoviti strokovni nadzor in potrjevanje situacij;</w:t>
      </w:r>
    </w:p>
    <w:p w14:paraId="2C5CCA59"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izpolniti plačilne obveznosti po pogodbi.</w:t>
      </w:r>
    </w:p>
    <w:p w14:paraId="7ECB783E"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OBVEZNOSTI IZVAJALCA</w:t>
      </w:r>
    </w:p>
    <w:p w14:paraId="5ED0E067"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11. člen</w:t>
      </w:r>
    </w:p>
    <w:p w14:paraId="0E3DAF41"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izpolnjevati vse obveznosti izvajalca po predpisih kraja izvedbe ter pogodbenih dokumentih;</w:t>
      </w:r>
    </w:p>
    <w:p w14:paraId="6F79104D"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dela izvesti strokovno, vestno, kakovostno in v pogodbenem roku;</w:t>
      </w:r>
    </w:p>
    <w:p w14:paraId="127342F3"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zagotoviti stalno in učinkovito vodenje del ter usklajevanje vseh gradbenih, obrtniških in inštalacijskih del;</w:t>
      </w:r>
    </w:p>
    <w:p w14:paraId="6ADC2A2F"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organizirati, prijaviti, zavarovati in vzdrževati gradbišče ter nositi stroške začasnih priključkov in notranjega transporta;</w:t>
      </w:r>
    </w:p>
    <w:p w14:paraId="1B4B38F9"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pred vgradnjo predložiti vzorce, tehnične liste, ateste, certifikate in druga zahtevana dokazila;</w:t>
      </w:r>
    </w:p>
    <w:p w14:paraId="2FD57183"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vgrajevati nove in kakovostne materiale, neustrezne materiale pa takoj odstraniti in nepravilna dela sanirati;</w:t>
      </w:r>
    </w:p>
    <w:p w14:paraId="2A708C40"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redno voditi gradbiščno dokumentacijo ter naročniku omogočiti nadzor in vpogled;</w:t>
      </w:r>
    </w:p>
    <w:p w14:paraId="3AC14F0A"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zagotoviti zavarovanje gradbišča, del, opreme, delavcev in odgovornosti za škodo tretjim;</w:t>
      </w:r>
    </w:p>
    <w:p w14:paraId="2501F9AB"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izvajati ukrepe varnosti in zdravja pri delu, požarne varnosti in varstva okolja;</w:t>
      </w:r>
    </w:p>
    <w:p w14:paraId="57D3D017"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uporabljati le prijavljene podizvajalce in njihove spremembe predhodno urediti skladno z ZJN-3;</w:t>
      </w:r>
    </w:p>
    <w:p w14:paraId="73E2DA52"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sproti odstranjevati odpadke, varovati obstoječe dele objekta in po zaključku izvesti končno čiščenje;</w:t>
      </w:r>
    </w:p>
    <w:p w14:paraId="60DE5F11"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mesečnim situacijam prilagati poročilo s fotodokumentacijo;</w:t>
      </w:r>
    </w:p>
    <w:p w14:paraId="4DF202F1" w14:textId="77777777" w:rsidR="001B302F" w:rsidRPr="00664D82" w:rsidRDefault="00181317" w:rsidP="00B767A2">
      <w:pPr>
        <w:pStyle w:val="Oznaenseznam"/>
        <w:spacing w:after="40" w:line="247" w:lineRule="auto"/>
        <w:jc w:val="both"/>
        <w:rPr>
          <w:rFonts w:cs="Arial"/>
          <w:sz w:val="20"/>
          <w:szCs w:val="20"/>
        </w:rPr>
      </w:pPr>
      <w:r w:rsidRPr="00CF5198">
        <w:rPr>
          <w:rFonts w:eastAsia="Arial" w:cs="Arial"/>
          <w:sz w:val="20"/>
          <w:szCs w:val="20"/>
        </w:rPr>
        <w:t>ob zaključku predati garancije, navodila, meritve, izjave, dokumentacijo izvedenega stanja in drugo dokumentacijo, potrebno za prevzem.</w:t>
      </w:r>
    </w:p>
    <w:p w14:paraId="0092FA59" w14:textId="77777777" w:rsidR="00664D82" w:rsidRPr="00B56FD1" w:rsidRDefault="00664D82" w:rsidP="00664D82">
      <w:pPr>
        <w:pStyle w:val="Oznaenseznam"/>
        <w:spacing w:after="40" w:line="247" w:lineRule="auto"/>
        <w:jc w:val="both"/>
        <w:rPr>
          <w:rFonts w:cs="Arial"/>
          <w:sz w:val="20"/>
          <w:szCs w:val="20"/>
        </w:rPr>
      </w:pPr>
      <w:r w:rsidRPr="00B56FD1">
        <w:rPr>
          <w:rFonts w:cs="Arial"/>
          <w:sz w:val="20"/>
          <w:szCs w:val="20"/>
        </w:rPr>
        <w:t>Izvajalec prevzema odgovornost za pravočasno ureditev vseh formalnosti, dovoljenj, prijav, priznanj kvalifikacij in dokazil, potrebnih za zakonito izvajanje del v Republiki Hrvaški.</w:t>
      </w:r>
    </w:p>
    <w:p w14:paraId="219ADDFC" w14:textId="77777777" w:rsidR="00664D82" w:rsidRPr="00B56FD1" w:rsidRDefault="00664D82" w:rsidP="00664D82">
      <w:pPr>
        <w:pStyle w:val="Oznaenseznam"/>
        <w:spacing w:after="40" w:line="247" w:lineRule="auto"/>
        <w:jc w:val="both"/>
        <w:rPr>
          <w:rFonts w:cs="Arial"/>
          <w:sz w:val="20"/>
          <w:szCs w:val="20"/>
        </w:rPr>
      </w:pPr>
      <w:r w:rsidRPr="00B56FD1">
        <w:rPr>
          <w:rFonts w:cs="Arial"/>
          <w:sz w:val="20"/>
          <w:szCs w:val="20"/>
        </w:rPr>
        <w:t>Naročnik lahko zavrne uvedbo v delo ali začasno ustavi izvajanje del, če izvajalec ne izkaže izpolnjevanja navedenih obveznosti. Tako nastala zamuda ne predstavlja razloga za podaljšanje pogodbenega roka ali povečanje pogodbene cene.</w:t>
      </w:r>
    </w:p>
    <w:p w14:paraId="4D42C21F" w14:textId="77777777" w:rsidR="00664D82" w:rsidRPr="00B56FD1" w:rsidRDefault="00664D82" w:rsidP="00664D82">
      <w:pPr>
        <w:pStyle w:val="Oznaenseznam"/>
        <w:spacing w:after="40" w:line="247" w:lineRule="auto"/>
        <w:jc w:val="both"/>
        <w:rPr>
          <w:rFonts w:cs="Arial"/>
          <w:sz w:val="20"/>
          <w:szCs w:val="20"/>
        </w:rPr>
      </w:pPr>
      <w:r w:rsidRPr="00B56FD1">
        <w:rPr>
          <w:rFonts w:cs="Arial"/>
          <w:sz w:val="20"/>
          <w:szCs w:val="20"/>
        </w:rPr>
        <w:t>Izvajalec naročniku odgovarja za globe, škodo in druge stroške, ki nastanejo zaradi kršitve predpisov na strani izvajalca, njegovih partnerjev, podizvajalcev ali napotenih delavcev.</w:t>
      </w:r>
    </w:p>
    <w:p w14:paraId="4C695948" w14:textId="77777777" w:rsidR="00664D82" w:rsidRPr="00CF5198" w:rsidRDefault="00664D82" w:rsidP="00664D82">
      <w:pPr>
        <w:pStyle w:val="Oznaenseznam"/>
        <w:numPr>
          <w:ilvl w:val="0"/>
          <w:numId w:val="0"/>
        </w:numPr>
        <w:spacing w:after="40" w:line="247" w:lineRule="auto"/>
        <w:ind w:left="360"/>
        <w:jc w:val="both"/>
        <w:rPr>
          <w:rFonts w:cs="Arial"/>
          <w:sz w:val="20"/>
          <w:szCs w:val="20"/>
        </w:rPr>
      </w:pPr>
    </w:p>
    <w:p w14:paraId="5867A361"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VARNOST IN ODŠKODNINSKA ODGOVORNOST</w:t>
      </w:r>
    </w:p>
    <w:p w14:paraId="1AF39330"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12. člen</w:t>
      </w:r>
    </w:p>
    <w:p w14:paraId="0D624ED7"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in njegovi delavci morajo uporabljati varne delovne postopke, ustrezno opremo in osebna varovalna sredstva ter ravnati skladno s predpisi Republike Hrvaške in drugimi obveznimi pravili.</w:t>
      </w:r>
    </w:p>
    <w:p w14:paraId="0F773CA4"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odgovarja za vso škodo, ki jo pri izvajanju povzroči naročniku ali tretjim osebam, ter za škodo svojih podizvajalcev in drugih oseb, ki delajo po njegovem naročilu.</w:t>
      </w:r>
    </w:p>
    <w:p w14:paraId="6C5E0B55"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UREJENOST GRADBIŠČA IN ODPADKI</w:t>
      </w:r>
    </w:p>
    <w:p w14:paraId="6EE5BF13"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13. člen</w:t>
      </w:r>
    </w:p>
    <w:p w14:paraId="7EE03E33"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delovna mesta vzdrževati čista, dnevno odstranjevati odvečni material in z odpadki ravnati zakonito. Po zaključku mora objekt in okolico zapustiti čista in urejena. Če obveznosti ne izpolni, jih lahko naročnik izvede na njegove stroške oziroma poplača iz finančnega zavarovanja.</w:t>
      </w:r>
    </w:p>
    <w:p w14:paraId="7BBF25EE"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FINANČNO ZAVAROVANJE ZA DOBRO IZVEDBO</w:t>
      </w:r>
    </w:p>
    <w:p w14:paraId="6F1F21F4"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14. člen</w:t>
      </w:r>
    </w:p>
    <w:p w14:paraId="18668FA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najpozneje v desetih koledarskih dneh po sklenitvi pogodbe predložiti brezpogojno in nepreklicno finančno zavarovanje, unovčljivo na prvi poziv, v višini 10 % pogodbene vrednosti z DDV.</w:t>
      </w:r>
    </w:p>
    <w:p w14:paraId="31A1661D"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Zavarovanje mora veljati najmanj 60 dni po pogodbenem roku oziroma do predložitve zavarovanja za odpravo napak. Naročnik ga lahko unovči zaradi nekakovostne, nepravočasne ali nepopolne izvedbe, odstopa izvajalca, opustitve del, pogodbene kazni in drugih stroškov zaradi izvajalčevih kršitev.</w:t>
      </w:r>
    </w:p>
    <w:p w14:paraId="17D730B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Ob spremembi roka ali vrednosti mora izvajalec v desetih dneh po sklenitvi aneksa predložiti ustrezno podaljšano oziroma zvišano zavarovanje.</w:t>
      </w:r>
    </w:p>
    <w:p w14:paraId="3574AF94"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POOBLAŠČENI ZASTOPNIKI</w:t>
      </w:r>
    </w:p>
    <w:p w14:paraId="58808519"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15. člen</w:t>
      </w:r>
    </w:p>
    <w:p w14:paraId="557F031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Pooblaščeni predstavnik naročnika je Andrej Zadravec oziroma druga pisno določena oseba. Pooblaščeni zastopnik izvajalca je ____________________, vodja del pa ____________________.</w:t>
      </w:r>
    </w:p>
    <w:p w14:paraId="04A6A8F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Vodja del mora izpolnjevati pogoje dokumentacije in veljavnih predpisov ter zagotavljati ustrezno prisotnost na gradbišču. Zamenjava je dopustna le s predhodnim pisnim soglasjem naročnika in z osebo enakovredne ali višje usposobljenosti.</w:t>
      </w:r>
    </w:p>
    <w:p w14:paraId="08AC6E7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Neupravičena odsotnost vodje del se lahko sankcionira s pogodbeno kaznijo 0,5 promila pogodbene vrednosti z DDV za vsak ugotovljeni dan odsotnosti.</w:t>
      </w:r>
    </w:p>
    <w:p w14:paraId="5A157156"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NADZOR</w:t>
      </w:r>
    </w:p>
    <w:p w14:paraId="03A9E85B"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16. člen</w:t>
      </w:r>
    </w:p>
    <w:p w14:paraId="2843A50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Nadzornik izvaja strokovni nadzor skladno z veljavnimi predpisi, ni pa pooblaščen spreminjati pogodbenih določil ali naročati plačljivih dodatnih del brez pisnega pooblastila naročnika.</w:t>
      </w:r>
    </w:p>
    <w:p w14:paraId="461FD431"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Neizpolnjevanje obveznosti se evidentira v gradbeni dokumentaciji. Izvajalec mora v roku, ki ga določi nadzor, predložiti in izvesti ustrezne sanacijske ukrepe.</w:t>
      </w:r>
    </w:p>
    <w:p w14:paraId="4E1C27ED"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PODIZVAJALCI</w:t>
      </w:r>
    </w:p>
    <w:p w14:paraId="29349DEB"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17. člen</w:t>
      </w:r>
    </w:p>
    <w:p w14:paraId="629B0CA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Pri izvedbi sodelujejo podizvajalci, navedeni v ponudbi in tej pogodbi. Njihovi podatki, prevzeta dela, vrednosti, TRR ter zahteve za neposredno plačilo se vnesejo v prilogo k pogodbi. Če izvajalec nima podizvajalcev, se v prilogi označi, da dela izvaja sam.</w:t>
      </w:r>
    </w:p>
    <w:p w14:paraId="714112B2"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naročnika v petih dneh obvestiti o vsaki spremembi podizvajalca, njegovih podatkov, obsega del ali zahteve za neposredno plačilo ter predložiti zahtevana dokazila in ESPD. Naročnik lahko novega podizvajalca zavrne iz razlogov po ZJN-3 ali če bi vključitev ogrozila izvedbo.</w:t>
      </w:r>
    </w:p>
    <w:p w14:paraId="6877210F"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Neposredno plačilo je obvezno, kadar ga podizvajalec zahteva skladno z 94. členom ZJN-3. Izvajalec svoji situaciji priloži predhodno potrjeno situacijo podizvajalca.</w:t>
      </w:r>
    </w:p>
    <w:p w14:paraId="3D3C39F4"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PLAČILA PODIZVAJALCEM</w:t>
      </w:r>
    </w:p>
    <w:p w14:paraId="4A8828FF"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18. člen</w:t>
      </w:r>
    </w:p>
    <w:p w14:paraId="649992E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Za podizvajalce brez neposrednega plačila mora izvajalec najpozneje v 60 dneh po plačilu končne situacije predložiti svojo in podizvajalčevo izjavo o plačilu. Za podizvajalce z neposrednim plačilom izvajalec predloži pooblastilo in soglasje ter potrjene račune oziroma situacije.</w:t>
      </w:r>
    </w:p>
    <w:p w14:paraId="72A69B8F"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KAKOVOST IN JAMSTVA</w:t>
      </w:r>
    </w:p>
    <w:p w14:paraId="7CAABAC0"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19. člen</w:t>
      </w:r>
    </w:p>
    <w:p w14:paraId="3CCB570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jamči, da bodo dela izvedena skladno s pogodbo, predpisi, standardi in pravili stroke, da bodo uporabljeni ustrezni certificirani materiali ter da bodo dobave in storitve kompletne in tehnično brezhibne.</w:t>
      </w:r>
    </w:p>
    <w:p w14:paraId="5FD77EF0"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PREGLED IN ODPRAVA NAPAK</w:t>
      </w:r>
    </w:p>
    <w:p w14:paraId="692DA8A2"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20. člen</w:t>
      </w:r>
    </w:p>
    <w:p w14:paraId="17AB3AD3"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Ob prevzemu naročnik, izvajalec in nadzor pregledajo izvedena dela. Pomanjkljivosti se zapišejo in določi se primeren rok za odpravo. Če dogovor ni mogoč, rok določi naročnik ob upoštevanju narave napake.</w:t>
      </w:r>
    </w:p>
    <w:p w14:paraId="1EFC80A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Za skrite napake in napake, ki zadevajo solidnost gradnje, veljajo roki in odgovornost po zakonu. Izvajalec mora k odpravi nujne napake pristopiti takoj, druge pa odpraviti v določenem roku.</w:t>
      </w:r>
    </w:p>
    <w:p w14:paraId="57E14663"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GARANCIJSKA DOBA IN ZAVAROVANJE ZA ODPRAVO NAPAK</w:t>
      </w:r>
    </w:p>
    <w:p w14:paraId="78562020"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21. člen</w:t>
      </w:r>
    </w:p>
    <w:p w14:paraId="1B1B558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Garancijska doba znaša pet let za kakovost izvedenih del in tri leta za skrite napake, če zakon za posamezno vrsto napake ne določa daljšega roka. Za vgrajeno opremo velja najmanj garancija proizvajalca oziroma daljši rok iz ponudbe.</w:t>
      </w:r>
    </w:p>
    <w:p w14:paraId="02ABDC4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ob prevzemu oziroma najpozneje deset dni pred potekom zavarovanja za dobro izvedbo predložiti zavarovanje za odpravo napak v višini 5 % končne pogodbene vrednosti z DDV, veljavno najmanj 30 dni po poteku petletnega garancijskega roka.</w:t>
      </w:r>
    </w:p>
    <w:p w14:paraId="162F56C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Brez predloženega ustreznega zavarovanja primopredaja ni dokončana. Naročnik lahko zavarovanje unovči za napake, ki jih izvajalec ne odpravi pravočasno.</w:t>
      </w:r>
    </w:p>
    <w:p w14:paraId="31210436"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POGODBENA KAZEN</w:t>
      </w:r>
    </w:p>
    <w:p w14:paraId="5AAB5605"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22. člen</w:t>
      </w:r>
    </w:p>
    <w:p w14:paraId="7A0FE5D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Za vsak dan prekoračitve pogodbenega roka po krivdi izvajalca znaša pogodbena kazen 0,5 % pogodbene vrednosti z DDV, vendar največ 10 % pogodbene vrednosti z DDV.</w:t>
      </w:r>
    </w:p>
    <w:p w14:paraId="4EF06143"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poleg pogodbene kazni povrniti stroške podaljšanega nadzora in drugo dokazano škodo. Za kršitev druge bistvene nedenarne obveznosti, za katero ni določena posebna kazen, lahko naročnik po predhodnem pisnem opozorilu obračuna 1.000,00 EUR za posamezno kršitev.</w:t>
      </w:r>
    </w:p>
    <w:p w14:paraId="76D0153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Pogodbena kazen se lahko pobota z izvajalčevimi terjatvami oziroma poplača iz finančnega zavarovanja. Plačilo kazni ne odvezuje izvajalca izpolnitve in ne omejuje naročnikove pravice do povračila višje škode.</w:t>
      </w:r>
    </w:p>
    <w:p w14:paraId="27C9C814"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PREVZEM DEL</w:t>
      </w:r>
    </w:p>
    <w:p w14:paraId="030D61A4"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23. člen</w:t>
      </w:r>
    </w:p>
    <w:p w14:paraId="336770C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po dokončanju pisno pozove naročnika k prevzemu. Končni prevzem se opravi, ko so dela kakovostno izvedena, funkcionalna, odpravljene pomanjkljivosti ter predana vsa dokazila in dokumentacija.</w:t>
      </w:r>
    </w:p>
    <w:p w14:paraId="225F200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V primopredajnem zapisniku se navedejo datumi, skladnost in kakovost del, pomanjkljivosti in roki za njihovo odpravo, predana dokumentacija, morebitna zamuda in uveljavljanje pogodbene kazni ter druga odprta vprašanja.</w:t>
      </w:r>
    </w:p>
    <w:p w14:paraId="365B5AF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Če izvajalec pomanjkljivosti ne odpravi v dogovorjenem roku, lahko naročnik unovči zavarovanje oziroma napake odpravi na njegove stroške.</w:t>
      </w:r>
    </w:p>
    <w:p w14:paraId="69BDB40F"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SPLOŠNI ODSTOP OD POGODBE</w:t>
      </w:r>
    </w:p>
    <w:p w14:paraId="2DB186BB"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24. člen</w:t>
      </w:r>
    </w:p>
    <w:p w14:paraId="0E8A8143"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Vsaka stranka lahko zaradi hujših kršitev druge stranke, ki ne prenehajo v primernem roku po pisnem opominu, odstopi od pogodbe. Stranki morata poravnati zapadle obveznosti in nastalo škodo.</w:t>
      </w:r>
    </w:p>
    <w:p w14:paraId="728DAC32"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ODSTOP NAROČNIKA</w:t>
      </w:r>
    </w:p>
    <w:p w14:paraId="4013F798"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25. člen</w:t>
      </w:r>
    </w:p>
    <w:p w14:paraId="590E5EC1"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če izvajalec postane insolventen ali njegovo finančno stanje očitno ogrozi izvedbo;</w:t>
      </w:r>
    </w:p>
    <w:p w14:paraId="1755F878"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če po svoji krivdi v desetih dneh od uvedbe v delo ne začne del;</w:t>
      </w:r>
    </w:p>
    <w:p w14:paraId="5829CBB7"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če zamuja po terminskem načrtu več kot 15 dni ali ne dosega dogovorjene kakovosti niti v dodatnem roku;</w:t>
      </w:r>
    </w:p>
    <w:p w14:paraId="56790731"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če brez upravičenega razloga prekine dela za več kot sedem zaporednih dni;</w:t>
      </w:r>
    </w:p>
    <w:p w14:paraId="7C15C939"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v drugih primerih, določenih s pogodbo ali zakonom.</w:t>
      </w:r>
    </w:p>
    <w:p w14:paraId="6AD59B85"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ODSTOP IZVAJALCA</w:t>
      </w:r>
    </w:p>
    <w:p w14:paraId="1FBC3B6C"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26. člen</w:t>
      </w:r>
    </w:p>
    <w:p w14:paraId="13406CB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lahko odstopi, če naročnik niti v naknadnem primernem roku ne da bistvenih navodil, brez katerih izvedba ni mogoča, ali če nastopijo objektivni razlogi, zaradi katerih izvajalec trajno ni sposoben izvesti pogodbenih del, če za te razloge ne odgovarja.</w:t>
      </w:r>
    </w:p>
    <w:p w14:paraId="2996563C"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NAČIN ODSTOPA</w:t>
      </w:r>
    </w:p>
    <w:p w14:paraId="0776FB6A"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27. člen</w:t>
      </w:r>
    </w:p>
    <w:p w14:paraId="7A97CD26"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Odstop se lahko uveljavi po pisnem opominu z dodatnim rokom, ki praviloma ni krajši od osmih dni. Izjava o odstopu mora biti pisna, obrazložena in vročena dokazljivo. Učinkuje z dnem prejema.</w:t>
      </w:r>
    </w:p>
    <w:p w14:paraId="2CA61B20"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REŠEVANJE SPOROV</w:t>
      </w:r>
    </w:p>
    <w:p w14:paraId="7B6B58E3"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28. člen</w:t>
      </w:r>
    </w:p>
    <w:p w14:paraId="603DFA7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Stranki bosta spore reševali sporazumno. Če to ne bo mogoče, je pristojno stvarno pristojno sodišče v Murski Soboti, razen če </w:t>
      </w:r>
      <w:proofErr w:type="spellStart"/>
      <w:r w:rsidRPr="00CF5198">
        <w:rPr>
          <w:rFonts w:eastAsia="Arial" w:cs="Arial"/>
          <w:sz w:val="20"/>
          <w:szCs w:val="20"/>
        </w:rPr>
        <w:t>kogentna</w:t>
      </w:r>
      <w:proofErr w:type="spellEnd"/>
      <w:r w:rsidRPr="00CF5198">
        <w:rPr>
          <w:rFonts w:eastAsia="Arial" w:cs="Arial"/>
          <w:sz w:val="20"/>
          <w:szCs w:val="20"/>
        </w:rPr>
        <w:t xml:space="preserve"> pravila zaradi kraja izvedbe določajo drugače.</w:t>
      </w:r>
    </w:p>
    <w:p w14:paraId="44BFA1B1"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PROTIKORUPCIJSKO DOLOČILO</w:t>
      </w:r>
    </w:p>
    <w:p w14:paraId="06AAEF0D"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29. člen</w:t>
      </w:r>
    </w:p>
    <w:p w14:paraId="66A180D7"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Pogodba je nična, če je kdo v imenu ali na račun izvajalca predstavniku ali posredniku naročnika obljubil, ponudil ali dal nedovoljeno korist za pridobitev posla, ugodnejše pogoje, opustitev nadzora ali drugo ravnanje oziroma opustitev, s katero se povzroči škoda ali pridobi nedovoljena korist.</w:t>
      </w:r>
    </w:p>
    <w:p w14:paraId="5CD89E02"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Ob sumu na takšno ravnanje naročnik začne ustrezne postopke in ukrepa skladno z </w:t>
      </w:r>
      <w:proofErr w:type="spellStart"/>
      <w:r w:rsidRPr="00CF5198">
        <w:rPr>
          <w:rFonts w:eastAsia="Arial" w:cs="Arial"/>
          <w:sz w:val="20"/>
          <w:szCs w:val="20"/>
        </w:rPr>
        <w:t>ZIntPK</w:t>
      </w:r>
      <w:proofErr w:type="spellEnd"/>
      <w:r w:rsidRPr="00CF5198">
        <w:rPr>
          <w:rFonts w:eastAsia="Arial" w:cs="Arial"/>
          <w:sz w:val="20"/>
          <w:szCs w:val="20"/>
        </w:rPr>
        <w:t xml:space="preserve"> ter drugimi predpisi.</w:t>
      </w:r>
    </w:p>
    <w:p w14:paraId="7D328DC3"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SPREMEMBA POGODBE</w:t>
      </w:r>
    </w:p>
    <w:p w14:paraId="17756648"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30. člen</w:t>
      </w:r>
    </w:p>
    <w:p w14:paraId="0DE1962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Spremembe se uredijo s pisnim aneksom in so dopustne le v primerih, določenih s pogodbo in 95. členom ZJN-3, zlasti ob dopustni zamenjavi podizvajalca, dodatnih delih, spremembi tehnične dokumentacije, nepredvidenih razmerah, ukrepih pristojnih organov ali izboljšavah, ki ne spreminjajo narave pogodbe.</w:t>
      </w:r>
    </w:p>
    <w:p w14:paraId="2249056B"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ODLOŽNI POGOJ</w:t>
      </w:r>
    </w:p>
    <w:p w14:paraId="6661B1C3"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31. člen</w:t>
      </w:r>
    </w:p>
    <w:p w14:paraId="4CED6227"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Pogodba je sklenjena pod </w:t>
      </w:r>
      <w:proofErr w:type="spellStart"/>
      <w:r w:rsidRPr="00CF5198">
        <w:rPr>
          <w:rFonts w:eastAsia="Arial" w:cs="Arial"/>
          <w:sz w:val="20"/>
          <w:szCs w:val="20"/>
        </w:rPr>
        <w:t>odložnim</w:t>
      </w:r>
      <w:proofErr w:type="spellEnd"/>
      <w:r w:rsidRPr="00CF5198">
        <w:rPr>
          <w:rFonts w:eastAsia="Arial" w:cs="Arial"/>
          <w:sz w:val="20"/>
          <w:szCs w:val="20"/>
        </w:rPr>
        <w:t xml:space="preserve"> pogojem, da izvajalec v desetih dneh po podpisu predloži finančno zavarovanje za dobro izvedbo iz 14. člena. Po izpolnitvi pogoja učinkuje od dne, ko jo podpiše zadnja stranka.</w:t>
      </w:r>
    </w:p>
    <w:p w14:paraId="49DB439D"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RAZVEZNI POGOJ</w:t>
      </w:r>
    </w:p>
    <w:p w14:paraId="7BBDC8E1"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32. člen</w:t>
      </w:r>
    </w:p>
    <w:p w14:paraId="3AD060B1"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Pogodba je sklenjena pod razveznim pogojem v primerih in po postopku, ki ga določa četrti odstavek 67. člena ZJN-3. Izvajalec mora na poziv predložiti dokazila o sprejetih ukrepih zanesljivosti oziroma zamenjati problematičnega podizvajalca v roku, ki ga določi naročnik.</w:t>
      </w:r>
    </w:p>
    <w:p w14:paraId="671A3101"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Če so izpolnjeni zakonski pogoji za razvezo in ne obstajajo razlogi, zaradi katerih zakon dopušča nadaljevanje, pogodba preneha na način in v trenutku, določenem z ZJN-3. Naročnik lahko zahteva povračilo škode zaradi razveze.</w:t>
      </w:r>
    </w:p>
    <w:p w14:paraId="72D6D0DF"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KONČNE DOLOČBE</w:t>
      </w:r>
    </w:p>
    <w:p w14:paraId="3617EF3A"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33. člen</w:t>
      </w:r>
    </w:p>
    <w:p w14:paraId="4F41536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Za vprašanja, ki niso urejena s pogodbo ali veljavnimi predpisi, se uporabljajo Obligacijski zakonik in Posebne gradbene uzance 2020, kolikor niso v nasprotju s pogodbo in </w:t>
      </w:r>
      <w:proofErr w:type="spellStart"/>
      <w:r w:rsidRPr="00CF5198">
        <w:rPr>
          <w:rFonts w:eastAsia="Arial" w:cs="Arial"/>
          <w:sz w:val="20"/>
          <w:szCs w:val="20"/>
        </w:rPr>
        <w:t>kogentnimi</w:t>
      </w:r>
      <w:proofErr w:type="spellEnd"/>
      <w:r w:rsidRPr="00CF5198">
        <w:rPr>
          <w:rFonts w:eastAsia="Arial" w:cs="Arial"/>
          <w:sz w:val="20"/>
          <w:szCs w:val="20"/>
        </w:rPr>
        <w:t xml:space="preserve"> predpisi.</w:t>
      </w:r>
    </w:p>
    <w:p w14:paraId="182A176D"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Pogodba je sestavljena v dveh enakih izvodih, od katerih prejme vsaka stranka po en izvod, oziroma se podpiše elektronsko.</w:t>
      </w:r>
    </w:p>
    <w:p w14:paraId="21D16520" w14:textId="77777777" w:rsidR="001B302F" w:rsidRPr="00CF5198" w:rsidRDefault="00181317" w:rsidP="00B767A2">
      <w:pPr>
        <w:spacing w:before="200"/>
        <w:jc w:val="both"/>
        <w:rPr>
          <w:rFonts w:cs="Arial"/>
          <w:sz w:val="20"/>
          <w:szCs w:val="20"/>
        </w:rPr>
      </w:pPr>
      <w:r w:rsidRPr="00CF5198">
        <w:rPr>
          <w:rFonts w:eastAsia="Arial" w:cs="Arial"/>
          <w:sz w:val="20"/>
          <w:szCs w:val="20"/>
        </w:rPr>
        <w:t>Številka izvajalca: ____________________       Številka naročnika: ____________________</w:t>
      </w:r>
    </w:p>
    <w:p w14:paraId="79213CC3" w14:textId="77777777" w:rsidR="001B302F" w:rsidRPr="00CF5198" w:rsidRDefault="00181317" w:rsidP="00B767A2">
      <w:pPr>
        <w:jc w:val="both"/>
        <w:rPr>
          <w:rFonts w:cs="Arial"/>
          <w:sz w:val="20"/>
          <w:szCs w:val="20"/>
        </w:rPr>
      </w:pPr>
      <w:r w:rsidRPr="00CF5198">
        <w:rPr>
          <w:rFonts w:eastAsia="Arial" w:cs="Arial"/>
          <w:sz w:val="20"/>
          <w:szCs w:val="20"/>
        </w:rPr>
        <w:t>Datum: _______________________________       Datum: _______________________________</w:t>
      </w:r>
    </w:p>
    <w:tbl>
      <w:tblPr>
        <w:tblW w:w="0" w:type="auto"/>
        <w:jc w:val="center"/>
        <w:tblLayout w:type="fixed"/>
        <w:tblLook w:val="04A0" w:firstRow="1" w:lastRow="0" w:firstColumn="1" w:lastColumn="0" w:noHBand="0" w:noVBand="1"/>
      </w:tblPr>
      <w:tblGrid>
        <w:gridCol w:w="4734"/>
        <w:gridCol w:w="4734"/>
      </w:tblGrid>
      <w:tr w:rsidR="001B302F" w:rsidRPr="00EE4B73" w14:paraId="2C394E3F" w14:textId="77777777">
        <w:trPr>
          <w:tblHeader/>
          <w:jc w:val="center"/>
        </w:trPr>
        <w:tc>
          <w:tcPr>
            <w:tcW w:w="4592" w:type="dxa"/>
          </w:tcPr>
          <w:p w14:paraId="0B24F144" w14:textId="77777777" w:rsidR="001B302F" w:rsidRPr="00CF5198" w:rsidRDefault="00181317" w:rsidP="00B767A2">
            <w:pPr>
              <w:jc w:val="both"/>
              <w:rPr>
                <w:rFonts w:cs="Arial"/>
                <w:sz w:val="20"/>
                <w:szCs w:val="20"/>
              </w:rPr>
            </w:pPr>
            <w:r w:rsidRPr="00CF5198">
              <w:rPr>
                <w:rFonts w:eastAsia="Arial" w:cs="Arial"/>
                <w:sz w:val="20"/>
                <w:szCs w:val="20"/>
              </w:rPr>
              <w:t>____________________________</w:t>
            </w:r>
          </w:p>
        </w:tc>
        <w:tc>
          <w:tcPr>
            <w:tcW w:w="4592" w:type="dxa"/>
          </w:tcPr>
          <w:p w14:paraId="23486AE3" w14:textId="77777777" w:rsidR="001B302F" w:rsidRPr="00CF5198" w:rsidRDefault="00181317" w:rsidP="00B767A2">
            <w:pPr>
              <w:jc w:val="both"/>
              <w:rPr>
                <w:rFonts w:cs="Arial"/>
                <w:sz w:val="20"/>
                <w:szCs w:val="20"/>
              </w:rPr>
            </w:pPr>
            <w:r w:rsidRPr="00CF5198">
              <w:rPr>
                <w:rFonts w:eastAsia="Arial" w:cs="Arial"/>
                <w:sz w:val="20"/>
                <w:szCs w:val="20"/>
              </w:rPr>
              <w:t>____________________________</w:t>
            </w:r>
          </w:p>
        </w:tc>
      </w:tr>
      <w:tr w:rsidR="001B302F" w:rsidRPr="00EE4B73" w14:paraId="73FB8C41" w14:textId="77777777">
        <w:trPr>
          <w:jc w:val="center"/>
        </w:trPr>
        <w:tc>
          <w:tcPr>
            <w:tcW w:w="4734" w:type="dxa"/>
          </w:tcPr>
          <w:p w14:paraId="2D7BA12D" w14:textId="77777777" w:rsidR="001B302F" w:rsidRPr="00CF5198" w:rsidRDefault="00181317" w:rsidP="00B767A2">
            <w:pPr>
              <w:jc w:val="both"/>
              <w:rPr>
                <w:rFonts w:cs="Arial"/>
                <w:sz w:val="20"/>
                <w:szCs w:val="20"/>
              </w:rPr>
            </w:pPr>
            <w:r w:rsidRPr="00CF5198">
              <w:rPr>
                <w:rFonts w:eastAsia="Arial" w:cs="Arial"/>
                <w:i/>
                <w:sz w:val="20"/>
                <w:szCs w:val="20"/>
              </w:rPr>
              <w:t>IZVAJALEC</w:t>
            </w:r>
          </w:p>
        </w:tc>
        <w:tc>
          <w:tcPr>
            <w:tcW w:w="4734" w:type="dxa"/>
          </w:tcPr>
          <w:p w14:paraId="7AE31077" w14:textId="77777777" w:rsidR="001B302F" w:rsidRPr="00CF5198" w:rsidRDefault="00181317" w:rsidP="00B767A2">
            <w:pPr>
              <w:jc w:val="both"/>
              <w:rPr>
                <w:rFonts w:cs="Arial"/>
                <w:sz w:val="20"/>
                <w:szCs w:val="20"/>
              </w:rPr>
            </w:pPr>
            <w:r w:rsidRPr="00CF5198">
              <w:rPr>
                <w:rFonts w:eastAsia="Arial" w:cs="Arial"/>
                <w:i/>
                <w:sz w:val="20"/>
                <w:szCs w:val="20"/>
              </w:rPr>
              <w:t>MESTNA OBČINA MURSKA SOBOTA</w:t>
            </w:r>
            <w:r w:rsidRPr="00CF5198">
              <w:rPr>
                <w:rFonts w:eastAsia="Arial" w:cs="Arial"/>
                <w:i/>
                <w:sz w:val="20"/>
                <w:szCs w:val="20"/>
              </w:rPr>
              <w:br/>
              <w:t>Damjan Anželj, župan</w:t>
            </w:r>
          </w:p>
        </w:tc>
      </w:tr>
    </w:tbl>
    <w:p w14:paraId="14409087" w14:textId="77777777" w:rsidR="001B302F" w:rsidRPr="00CF5198" w:rsidRDefault="00181317" w:rsidP="00B767A2">
      <w:pPr>
        <w:pStyle w:val="Naslov3"/>
        <w:jc w:val="both"/>
        <w:rPr>
          <w:rFonts w:ascii="Arial" w:hAnsi="Arial" w:cs="Arial"/>
          <w:sz w:val="24"/>
          <w:szCs w:val="20"/>
        </w:rPr>
      </w:pPr>
      <w:r w:rsidRPr="00CF5198">
        <w:rPr>
          <w:rFonts w:ascii="Arial" w:eastAsia="Arial" w:hAnsi="Arial" w:cs="Arial"/>
          <w:color w:val="1F2A2E"/>
          <w:sz w:val="24"/>
          <w:szCs w:val="20"/>
        </w:rPr>
        <w:t>Priloga k pogodbi – podizvajalci</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098"/>
        <w:gridCol w:w="2381"/>
        <w:gridCol w:w="1587"/>
        <w:gridCol w:w="1587"/>
        <w:gridCol w:w="1417"/>
      </w:tblGrid>
      <w:tr w:rsidR="001B302F" w:rsidRPr="00EE4B73" w14:paraId="430A0D69" w14:textId="77777777">
        <w:trPr>
          <w:tblHeader/>
          <w:jc w:val="center"/>
        </w:trPr>
        <w:tc>
          <w:tcPr>
            <w:tcW w:w="2098" w:type="dxa"/>
            <w:shd w:val="clear" w:color="auto" w:fill="0B6B57"/>
            <w:tcMar>
              <w:top w:w="110" w:type="dxa"/>
              <w:left w:w="100" w:type="dxa"/>
              <w:bottom w:w="110" w:type="dxa"/>
              <w:right w:w="100" w:type="dxa"/>
            </w:tcMar>
            <w:vAlign w:val="center"/>
          </w:tcPr>
          <w:p w14:paraId="0BF548B6" w14:textId="77777777" w:rsidR="001B302F" w:rsidRPr="00CF5198" w:rsidRDefault="00181317" w:rsidP="00B767A2">
            <w:pPr>
              <w:jc w:val="both"/>
              <w:rPr>
                <w:rFonts w:cs="Arial"/>
                <w:sz w:val="20"/>
                <w:szCs w:val="20"/>
              </w:rPr>
            </w:pPr>
            <w:r w:rsidRPr="00CF5198">
              <w:rPr>
                <w:rFonts w:eastAsia="Arial" w:cs="Arial"/>
                <w:b/>
                <w:color w:val="FFFFFF"/>
                <w:sz w:val="20"/>
                <w:szCs w:val="20"/>
              </w:rPr>
              <w:t>Podizvajalec in podatki</w:t>
            </w:r>
          </w:p>
        </w:tc>
        <w:tc>
          <w:tcPr>
            <w:tcW w:w="2381" w:type="dxa"/>
            <w:shd w:val="clear" w:color="auto" w:fill="0B6B57"/>
            <w:tcMar>
              <w:top w:w="110" w:type="dxa"/>
              <w:left w:w="100" w:type="dxa"/>
              <w:bottom w:w="110" w:type="dxa"/>
              <w:right w:w="100" w:type="dxa"/>
            </w:tcMar>
            <w:vAlign w:val="center"/>
          </w:tcPr>
          <w:p w14:paraId="5BF33466" w14:textId="77777777" w:rsidR="001B302F" w:rsidRPr="00CF5198" w:rsidRDefault="00181317" w:rsidP="00B767A2">
            <w:pPr>
              <w:jc w:val="both"/>
              <w:rPr>
                <w:rFonts w:cs="Arial"/>
                <w:sz w:val="20"/>
                <w:szCs w:val="20"/>
              </w:rPr>
            </w:pPr>
            <w:r w:rsidRPr="00CF5198">
              <w:rPr>
                <w:rFonts w:eastAsia="Arial" w:cs="Arial"/>
                <w:b/>
                <w:color w:val="FFFFFF"/>
                <w:sz w:val="20"/>
                <w:szCs w:val="20"/>
              </w:rPr>
              <w:t>Prevzeta dela</w:t>
            </w:r>
          </w:p>
        </w:tc>
        <w:tc>
          <w:tcPr>
            <w:tcW w:w="1587" w:type="dxa"/>
            <w:shd w:val="clear" w:color="auto" w:fill="0B6B57"/>
            <w:tcMar>
              <w:top w:w="110" w:type="dxa"/>
              <w:left w:w="100" w:type="dxa"/>
              <w:bottom w:w="110" w:type="dxa"/>
              <w:right w:w="100" w:type="dxa"/>
            </w:tcMar>
            <w:vAlign w:val="center"/>
          </w:tcPr>
          <w:p w14:paraId="1C2E156F" w14:textId="77777777" w:rsidR="001B302F" w:rsidRPr="00CF5198" w:rsidRDefault="00181317" w:rsidP="00B767A2">
            <w:pPr>
              <w:jc w:val="both"/>
              <w:rPr>
                <w:rFonts w:cs="Arial"/>
                <w:sz w:val="20"/>
                <w:szCs w:val="20"/>
              </w:rPr>
            </w:pPr>
            <w:r w:rsidRPr="00CF5198">
              <w:rPr>
                <w:rFonts w:eastAsia="Arial" w:cs="Arial"/>
                <w:b/>
                <w:color w:val="FFFFFF"/>
                <w:sz w:val="20"/>
                <w:szCs w:val="20"/>
              </w:rPr>
              <w:t>Vrednost brez DDV</w:t>
            </w:r>
          </w:p>
        </w:tc>
        <w:tc>
          <w:tcPr>
            <w:tcW w:w="1587" w:type="dxa"/>
            <w:shd w:val="clear" w:color="auto" w:fill="0B6B57"/>
            <w:tcMar>
              <w:top w:w="110" w:type="dxa"/>
              <w:left w:w="100" w:type="dxa"/>
              <w:bottom w:w="110" w:type="dxa"/>
              <w:right w:w="100" w:type="dxa"/>
            </w:tcMar>
            <w:vAlign w:val="center"/>
          </w:tcPr>
          <w:p w14:paraId="2EF8F7C7" w14:textId="77777777" w:rsidR="001B302F" w:rsidRPr="00CF5198" w:rsidRDefault="00181317" w:rsidP="00B767A2">
            <w:pPr>
              <w:jc w:val="both"/>
              <w:rPr>
                <w:rFonts w:cs="Arial"/>
                <w:sz w:val="20"/>
                <w:szCs w:val="20"/>
              </w:rPr>
            </w:pPr>
            <w:r w:rsidRPr="00CF5198">
              <w:rPr>
                <w:rFonts w:eastAsia="Arial" w:cs="Arial"/>
                <w:b/>
                <w:color w:val="FFFFFF"/>
                <w:sz w:val="20"/>
                <w:szCs w:val="20"/>
              </w:rPr>
              <w:t>TRR</w:t>
            </w:r>
          </w:p>
        </w:tc>
        <w:tc>
          <w:tcPr>
            <w:tcW w:w="1417" w:type="dxa"/>
            <w:shd w:val="clear" w:color="auto" w:fill="0B6B57"/>
            <w:tcMar>
              <w:top w:w="110" w:type="dxa"/>
              <w:left w:w="100" w:type="dxa"/>
              <w:bottom w:w="110" w:type="dxa"/>
              <w:right w:w="100" w:type="dxa"/>
            </w:tcMar>
            <w:vAlign w:val="center"/>
          </w:tcPr>
          <w:p w14:paraId="20464677" w14:textId="77777777" w:rsidR="001B302F" w:rsidRPr="00CF5198" w:rsidRDefault="00181317" w:rsidP="00B767A2">
            <w:pPr>
              <w:jc w:val="both"/>
              <w:rPr>
                <w:rFonts w:cs="Arial"/>
                <w:sz w:val="20"/>
                <w:szCs w:val="20"/>
              </w:rPr>
            </w:pPr>
            <w:r w:rsidRPr="00CF5198">
              <w:rPr>
                <w:rFonts w:eastAsia="Arial" w:cs="Arial"/>
                <w:b/>
                <w:color w:val="FFFFFF"/>
                <w:sz w:val="20"/>
                <w:szCs w:val="20"/>
              </w:rPr>
              <w:t>Neposredno plačilo</w:t>
            </w:r>
          </w:p>
        </w:tc>
      </w:tr>
      <w:tr w:rsidR="001B302F" w:rsidRPr="00EE4B73" w14:paraId="541E089D" w14:textId="77777777">
        <w:trPr>
          <w:jc w:val="center"/>
        </w:trPr>
        <w:tc>
          <w:tcPr>
            <w:tcW w:w="2098" w:type="dxa"/>
            <w:tcMar>
              <w:top w:w="95" w:type="dxa"/>
              <w:left w:w="100" w:type="dxa"/>
              <w:bottom w:w="95" w:type="dxa"/>
              <w:right w:w="100" w:type="dxa"/>
            </w:tcMar>
          </w:tcPr>
          <w:p w14:paraId="73B1483D" w14:textId="77777777" w:rsidR="001B302F" w:rsidRPr="00CF5198" w:rsidRDefault="001B302F" w:rsidP="00B767A2">
            <w:pPr>
              <w:jc w:val="both"/>
              <w:rPr>
                <w:rFonts w:cs="Arial"/>
                <w:sz w:val="20"/>
                <w:szCs w:val="20"/>
              </w:rPr>
            </w:pPr>
          </w:p>
        </w:tc>
        <w:tc>
          <w:tcPr>
            <w:tcW w:w="2381" w:type="dxa"/>
            <w:tcMar>
              <w:top w:w="95" w:type="dxa"/>
              <w:left w:w="100" w:type="dxa"/>
              <w:bottom w:w="95" w:type="dxa"/>
              <w:right w:w="100" w:type="dxa"/>
            </w:tcMar>
          </w:tcPr>
          <w:p w14:paraId="732D36DB" w14:textId="77777777" w:rsidR="001B302F" w:rsidRPr="00CF5198" w:rsidRDefault="001B302F" w:rsidP="00B767A2">
            <w:pPr>
              <w:jc w:val="both"/>
              <w:rPr>
                <w:rFonts w:cs="Arial"/>
                <w:sz w:val="20"/>
                <w:szCs w:val="20"/>
              </w:rPr>
            </w:pPr>
          </w:p>
        </w:tc>
        <w:tc>
          <w:tcPr>
            <w:tcW w:w="1587" w:type="dxa"/>
            <w:tcMar>
              <w:top w:w="95" w:type="dxa"/>
              <w:left w:w="100" w:type="dxa"/>
              <w:bottom w:w="95" w:type="dxa"/>
              <w:right w:w="100" w:type="dxa"/>
            </w:tcMar>
          </w:tcPr>
          <w:p w14:paraId="289E6293" w14:textId="77777777" w:rsidR="001B302F" w:rsidRPr="00CF5198" w:rsidRDefault="001B302F" w:rsidP="00B767A2">
            <w:pPr>
              <w:jc w:val="both"/>
              <w:rPr>
                <w:rFonts w:cs="Arial"/>
                <w:sz w:val="20"/>
                <w:szCs w:val="20"/>
              </w:rPr>
            </w:pPr>
          </w:p>
        </w:tc>
        <w:tc>
          <w:tcPr>
            <w:tcW w:w="1587" w:type="dxa"/>
            <w:tcMar>
              <w:top w:w="95" w:type="dxa"/>
              <w:left w:w="100" w:type="dxa"/>
              <w:bottom w:w="95" w:type="dxa"/>
              <w:right w:w="100" w:type="dxa"/>
            </w:tcMar>
          </w:tcPr>
          <w:p w14:paraId="5F387459" w14:textId="77777777" w:rsidR="001B302F" w:rsidRPr="00CF5198" w:rsidRDefault="001B302F" w:rsidP="00B767A2">
            <w:pPr>
              <w:jc w:val="both"/>
              <w:rPr>
                <w:rFonts w:cs="Arial"/>
                <w:sz w:val="20"/>
                <w:szCs w:val="20"/>
              </w:rPr>
            </w:pPr>
          </w:p>
        </w:tc>
        <w:tc>
          <w:tcPr>
            <w:tcW w:w="1417" w:type="dxa"/>
            <w:tcMar>
              <w:top w:w="95" w:type="dxa"/>
              <w:left w:w="100" w:type="dxa"/>
              <w:bottom w:w="95" w:type="dxa"/>
              <w:right w:w="100" w:type="dxa"/>
            </w:tcMar>
          </w:tcPr>
          <w:p w14:paraId="13D45719" w14:textId="77777777" w:rsidR="001B302F" w:rsidRPr="00CF5198" w:rsidRDefault="00181317" w:rsidP="00B767A2">
            <w:pPr>
              <w:jc w:val="both"/>
              <w:rPr>
                <w:rFonts w:cs="Arial"/>
                <w:sz w:val="20"/>
                <w:szCs w:val="20"/>
              </w:rPr>
            </w:pPr>
            <w:r w:rsidRPr="00CF5198">
              <w:rPr>
                <w:rFonts w:eastAsia="Arial" w:cs="Arial"/>
                <w:sz w:val="20"/>
                <w:szCs w:val="20"/>
              </w:rPr>
              <w:t>DA / NE</w:t>
            </w:r>
          </w:p>
        </w:tc>
      </w:tr>
      <w:tr w:rsidR="001B302F" w:rsidRPr="00EE4B73" w14:paraId="11BAE0E4" w14:textId="77777777">
        <w:trPr>
          <w:jc w:val="center"/>
        </w:trPr>
        <w:tc>
          <w:tcPr>
            <w:tcW w:w="2098" w:type="dxa"/>
            <w:shd w:val="clear" w:color="auto" w:fill="F8FAFA"/>
            <w:tcMar>
              <w:top w:w="95" w:type="dxa"/>
              <w:left w:w="100" w:type="dxa"/>
              <w:bottom w:w="95" w:type="dxa"/>
              <w:right w:w="100" w:type="dxa"/>
            </w:tcMar>
          </w:tcPr>
          <w:p w14:paraId="1F3D4129" w14:textId="77777777" w:rsidR="001B302F" w:rsidRPr="00CF5198" w:rsidRDefault="001B302F" w:rsidP="00B767A2">
            <w:pPr>
              <w:jc w:val="both"/>
              <w:rPr>
                <w:rFonts w:cs="Arial"/>
                <w:sz w:val="20"/>
                <w:szCs w:val="20"/>
              </w:rPr>
            </w:pPr>
          </w:p>
        </w:tc>
        <w:tc>
          <w:tcPr>
            <w:tcW w:w="2381" w:type="dxa"/>
            <w:shd w:val="clear" w:color="auto" w:fill="F8FAFA"/>
            <w:tcMar>
              <w:top w:w="95" w:type="dxa"/>
              <w:left w:w="100" w:type="dxa"/>
              <w:bottom w:w="95" w:type="dxa"/>
              <w:right w:w="100" w:type="dxa"/>
            </w:tcMar>
          </w:tcPr>
          <w:p w14:paraId="0BF9785F" w14:textId="77777777" w:rsidR="001B302F" w:rsidRPr="00CF5198" w:rsidRDefault="001B302F" w:rsidP="00B767A2">
            <w:pPr>
              <w:jc w:val="both"/>
              <w:rPr>
                <w:rFonts w:cs="Arial"/>
                <w:sz w:val="20"/>
                <w:szCs w:val="20"/>
              </w:rPr>
            </w:pPr>
          </w:p>
        </w:tc>
        <w:tc>
          <w:tcPr>
            <w:tcW w:w="1587" w:type="dxa"/>
            <w:shd w:val="clear" w:color="auto" w:fill="F8FAFA"/>
            <w:tcMar>
              <w:top w:w="95" w:type="dxa"/>
              <w:left w:w="100" w:type="dxa"/>
              <w:bottom w:w="95" w:type="dxa"/>
              <w:right w:w="100" w:type="dxa"/>
            </w:tcMar>
          </w:tcPr>
          <w:p w14:paraId="7C8B8A02" w14:textId="77777777" w:rsidR="001B302F" w:rsidRPr="00CF5198" w:rsidRDefault="001B302F" w:rsidP="00B767A2">
            <w:pPr>
              <w:jc w:val="both"/>
              <w:rPr>
                <w:rFonts w:cs="Arial"/>
                <w:sz w:val="20"/>
                <w:szCs w:val="20"/>
              </w:rPr>
            </w:pPr>
          </w:p>
        </w:tc>
        <w:tc>
          <w:tcPr>
            <w:tcW w:w="1587" w:type="dxa"/>
            <w:shd w:val="clear" w:color="auto" w:fill="F8FAFA"/>
            <w:tcMar>
              <w:top w:w="95" w:type="dxa"/>
              <w:left w:w="100" w:type="dxa"/>
              <w:bottom w:w="95" w:type="dxa"/>
              <w:right w:w="100" w:type="dxa"/>
            </w:tcMar>
          </w:tcPr>
          <w:p w14:paraId="103A6318" w14:textId="77777777" w:rsidR="001B302F" w:rsidRPr="00CF5198" w:rsidRDefault="001B302F" w:rsidP="00B767A2">
            <w:pPr>
              <w:jc w:val="both"/>
              <w:rPr>
                <w:rFonts w:cs="Arial"/>
                <w:sz w:val="20"/>
                <w:szCs w:val="20"/>
              </w:rPr>
            </w:pPr>
          </w:p>
        </w:tc>
        <w:tc>
          <w:tcPr>
            <w:tcW w:w="1417" w:type="dxa"/>
            <w:shd w:val="clear" w:color="auto" w:fill="F8FAFA"/>
            <w:tcMar>
              <w:top w:w="95" w:type="dxa"/>
              <w:left w:w="100" w:type="dxa"/>
              <w:bottom w:w="95" w:type="dxa"/>
              <w:right w:w="100" w:type="dxa"/>
            </w:tcMar>
          </w:tcPr>
          <w:p w14:paraId="2AF846A5" w14:textId="77777777" w:rsidR="001B302F" w:rsidRPr="00CF5198" w:rsidRDefault="00181317" w:rsidP="00B767A2">
            <w:pPr>
              <w:jc w:val="both"/>
              <w:rPr>
                <w:rFonts w:cs="Arial"/>
                <w:sz w:val="20"/>
                <w:szCs w:val="20"/>
              </w:rPr>
            </w:pPr>
            <w:r w:rsidRPr="00CF5198">
              <w:rPr>
                <w:rFonts w:eastAsia="Arial" w:cs="Arial"/>
                <w:sz w:val="20"/>
                <w:szCs w:val="20"/>
              </w:rPr>
              <w:t>DA / NE</w:t>
            </w:r>
          </w:p>
        </w:tc>
      </w:tr>
      <w:tr w:rsidR="001B302F" w:rsidRPr="00EE4B73" w14:paraId="03247ABC" w14:textId="77777777">
        <w:trPr>
          <w:jc w:val="center"/>
        </w:trPr>
        <w:tc>
          <w:tcPr>
            <w:tcW w:w="2098" w:type="dxa"/>
            <w:tcMar>
              <w:top w:w="95" w:type="dxa"/>
              <w:left w:w="100" w:type="dxa"/>
              <w:bottom w:w="95" w:type="dxa"/>
              <w:right w:w="100" w:type="dxa"/>
            </w:tcMar>
          </w:tcPr>
          <w:p w14:paraId="4952401A" w14:textId="77777777" w:rsidR="001B302F" w:rsidRPr="00CF5198" w:rsidRDefault="001B302F" w:rsidP="00B767A2">
            <w:pPr>
              <w:jc w:val="both"/>
              <w:rPr>
                <w:rFonts w:cs="Arial"/>
                <w:sz w:val="20"/>
                <w:szCs w:val="20"/>
              </w:rPr>
            </w:pPr>
          </w:p>
        </w:tc>
        <w:tc>
          <w:tcPr>
            <w:tcW w:w="2381" w:type="dxa"/>
            <w:tcMar>
              <w:top w:w="95" w:type="dxa"/>
              <w:left w:w="100" w:type="dxa"/>
              <w:bottom w:w="95" w:type="dxa"/>
              <w:right w:w="100" w:type="dxa"/>
            </w:tcMar>
          </w:tcPr>
          <w:p w14:paraId="737204E7" w14:textId="77777777" w:rsidR="001B302F" w:rsidRPr="00CF5198" w:rsidRDefault="001B302F" w:rsidP="00B767A2">
            <w:pPr>
              <w:jc w:val="both"/>
              <w:rPr>
                <w:rFonts w:cs="Arial"/>
                <w:sz w:val="20"/>
                <w:szCs w:val="20"/>
              </w:rPr>
            </w:pPr>
          </w:p>
        </w:tc>
        <w:tc>
          <w:tcPr>
            <w:tcW w:w="1587" w:type="dxa"/>
            <w:tcMar>
              <w:top w:w="95" w:type="dxa"/>
              <w:left w:w="100" w:type="dxa"/>
              <w:bottom w:w="95" w:type="dxa"/>
              <w:right w:w="100" w:type="dxa"/>
            </w:tcMar>
          </w:tcPr>
          <w:p w14:paraId="7832FB7D" w14:textId="77777777" w:rsidR="001B302F" w:rsidRPr="00CF5198" w:rsidRDefault="001B302F" w:rsidP="00B767A2">
            <w:pPr>
              <w:jc w:val="both"/>
              <w:rPr>
                <w:rFonts w:cs="Arial"/>
                <w:sz w:val="20"/>
                <w:szCs w:val="20"/>
              </w:rPr>
            </w:pPr>
          </w:p>
        </w:tc>
        <w:tc>
          <w:tcPr>
            <w:tcW w:w="1587" w:type="dxa"/>
            <w:tcMar>
              <w:top w:w="95" w:type="dxa"/>
              <w:left w:w="100" w:type="dxa"/>
              <w:bottom w:w="95" w:type="dxa"/>
              <w:right w:w="100" w:type="dxa"/>
            </w:tcMar>
          </w:tcPr>
          <w:p w14:paraId="56E6E810" w14:textId="77777777" w:rsidR="001B302F" w:rsidRPr="00CF5198" w:rsidRDefault="001B302F" w:rsidP="00B767A2">
            <w:pPr>
              <w:jc w:val="both"/>
              <w:rPr>
                <w:rFonts w:cs="Arial"/>
                <w:sz w:val="20"/>
                <w:szCs w:val="20"/>
              </w:rPr>
            </w:pPr>
          </w:p>
        </w:tc>
        <w:tc>
          <w:tcPr>
            <w:tcW w:w="1417" w:type="dxa"/>
            <w:tcMar>
              <w:top w:w="95" w:type="dxa"/>
              <w:left w:w="100" w:type="dxa"/>
              <w:bottom w:w="95" w:type="dxa"/>
              <w:right w:w="100" w:type="dxa"/>
            </w:tcMar>
          </w:tcPr>
          <w:p w14:paraId="73619F2D" w14:textId="77777777" w:rsidR="001B302F" w:rsidRPr="00CF5198" w:rsidRDefault="00181317" w:rsidP="00B767A2">
            <w:pPr>
              <w:jc w:val="both"/>
              <w:rPr>
                <w:rFonts w:cs="Arial"/>
                <w:sz w:val="20"/>
                <w:szCs w:val="20"/>
              </w:rPr>
            </w:pPr>
            <w:r w:rsidRPr="00CF5198">
              <w:rPr>
                <w:rFonts w:eastAsia="Arial" w:cs="Arial"/>
                <w:sz w:val="20"/>
                <w:szCs w:val="20"/>
              </w:rPr>
              <w:t>DA / NE</w:t>
            </w:r>
          </w:p>
        </w:tc>
      </w:tr>
    </w:tbl>
    <w:p w14:paraId="29853BAA" w14:textId="77777777" w:rsidR="001B302F" w:rsidRPr="00CF5198" w:rsidRDefault="001B302F" w:rsidP="00B767A2">
      <w:pPr>
        <w:spacing w:after="20"/>
        <w:jc w:val="both"/>
        <w:rPr>
          <w:rFonts w:cs="Arial"/>
          <w:sz w:val="20"/>
          <w:szCs w:val="20"/>
        </w:rPr>
      </w:pPr>
    </w:p>
    <w:p w14:paraId="774EB988" w14:textId="77777777" w:rsidR="001B302F" w:rsidRPr="00CF5198" w:rsidRDefault="00181317" w:rsidP="00B767A2">
      <w:pPr>
        <w:pageBreakBefore/>
        <w:spacing w:after="120"/>
        <w:jc w:val="both"/>
        <w:rPr>
          <w:rFonts w:cs="Arial"/>
          <w:sz w:val="20"/>
          <w:szCs w:val="20"/>
        </w:rPr>
      </w:pPr>
      <w:r w:rsidRPr="00CF5198">
        <w:rPr>
          <w:rFonts w:eastAsia="Arial" w:cs="Arial"/>
          <w:b/>
          <w:color w:val="0B6B57"/>
          <w:sz w:val="20"/>
          <w:szCs w:val="20"/>
        </w:rPr>
        <w:lastRenderedPageBreak/>
        <w:t>PRILOGA 15.3</w:t>
      </w:r>
    </w:p>
    <w:p w14:paraId="22307FE8" w14:textId="77777777" w:rsidR="001B302F" w:rsidRPr="00CF5198" w:rsidRDefault="00181317" w:rsidP="00B767A2">
      <w:pPr>
        <w:spacing w:after="60"/>
        <w:jc w:val="both"/>
        <w:rPr>
          <w:rFonts w:cs="Arial"/>
          <w:sz w:val="20"/>
          <w:szCs w:val="20"/>
        </w:rPr>
      </w:pPr>
      <w:r w:rsidRPr="00CF5198">
        <w:rPr>
          <w:rFonts w:eastAsia="Arial" w:cs="Arial"/>
          <w:b/>
          <w:sz w:val="20"/>
          <w:szCs w:val="20"/>
        </w:rPr>
        <w:t>VZOREC GRADBENE POGODBE</w:t>
      </w:r>
    </w:p>
    <w:p w14:paraId="39A7B788" w14:textId="77777777" w:rsidR="001B302F" w:rsidRPr="00CF5198" w:rsidRDefault="00181317" w:rsidP="00B767A2">
      <w:pPr>
        <w:spacing w:after="40"/>
        <w:jc w:val="both"/>
        <w:rPr>
          <w:rFonts w:cs="Arial"/>
          <w:sz w:val="20"/>
          <w:szCs w:val="20"/>
        </w:rPr>
      </w:pPr>
      <w:r w:rsidRPr="00CF5198">
        <w:rPr>
          <w:rFonts w:eastAsia="Arial" w:cs="Arial"/>
          <w:b/>
          <w:sz w:val="20"/>
          <w:szCs w:val="20"/>
        </w:rPr>
        <w:t>»OTROŠKI POČITNIŠKI DOM MURSKA SOBOTA – BAŠKA – SANACIJA KOPALNIC IN SANITARIJ«</w:t>
      </w:r>
    </w:p>
    <w:p w14:paraId="7238A47C" w14:textId="77777777" w:rsidR="001B302F" w:rsidRPr="00CF5198" w:rsidRDefault="00181317" w:rsidP="00B767A2">
      <w:pPr>
        <w:spacing w:after="240"/>
        <w:jc w:val="both"/>
        <w:rPr>
          <w:rFonts w:cs="Arial"/>
          <w:sz w:val="20"/>
          <w:szCs w:val="20"/>
        </w:rPr>
      </w:pPr>
      <w:r w:rsidRPr="00CF5198">
        <w:rPr>
          <w:rFonts w:eastAsia="Arial" w:cs="Arial"/>
          <w:b/>
          <w:sz w:val="20"/>
          <w:szCs w:val="20"/>
        </w:rPr>
        <w:t>SKLOP 3 – HIŠA ZA ZAPOSLENE</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EE4B73" w14:paraId="7FB91F53" w14:textId="77777777">
        <w:trPr>
          <w:tblHeader/>
          <w:jc w:val="center"/>
        </w:trPr>
        <w:tc>
          <w:tcPr>
            <w:tcW w:w="9468" w:type="dxa"/>
            <w:gridSpan w:val="2"/>
            <w:shd w:val="clear" w:color="auto" w:fill="0B6B57"/>
            <w:tcMar>
              <w:top w:w="120" w:type="dxa"/>
              <w:left w:w="150" w:type="dxa"/>
              <w:bottom w:w="120" w:type="dxa"/>
              <w:right w:w="150" w:type="dxa"/>
            </w:tcMar>
          </w:tcPr>
          <w:p w14:paraId="020B1F37" w14:textId="77777777" w:rsidR="001B302F" w:rsidRPr="00CF5198" w:rsidRDefault="00181317" w:rsidP="00B767A2">
            <w:pPr>
              <w:jc w:val="both"/>
              <w:rPr>
                <w:rFonts w:cs="Arial"/>
                <w:sz w:val="20"/>
                <w:szCs w:val="20"/>
              </w:rPr>
            </w:pPr>
            <w:r w:rsidRPr="00CF5198">
              <w:rPr>
                <w:rFonts w:eastAsia="Arial" w:cs="Arial"/>
                <w:b/>
                <w:color w:val="FFFFFF"/>
                <w:sz w:val="20"/>
                <w:szCs w:val="20"/>
              </w:rPr>
              <w:t>NAROČNIK</w:t>
            </w:r>
          </w:p>
        </w:tc>
      </w:tr>
      <w:tr w:rsidR="001B302F" w:rsidRPr="00EE4B73" w14:paraId="1F9AA8F3" w14:textId="77777777">
        <w:trPr>
          <w:jc w:val="center"/>
        </w:trPr>
        <w:tc>
          <w:tcPr>
            <w:tcW w:w="2948" w:type="dxa"/>
            <w:shd w:val="clear" w:color="auto" w:fill="F2F4F5"/>
            <w:tcMar>
              <w:top w:w="100" w:type="dxa"/>
              <w:left w:w="130" w:type="dxa"/>
              <w:bottom w:w="100" w:type="dxa"/>
              <w:right w:w="130" w:type="dxa"/>
            </w:tcMar>
            <w:vAlign w:val="center"/>
          </w:tcPr>
          <w:p w14:paraId="7BF3A2A5" w14:textId="77777777" w:rsidR="001B302F" w:rsidRPr="00CF5198" w:rsidRDefault="00181317" w:rsidP="00B767A2">
            <w:pPr>
              <w:jc w:val="both"/>
              <w:rPr>
                <w:rFonts w:cs="Arial"/>
                <w:sz w:val="20"/>
                <w:szCs w:val="20"/>
              </w:rPr>
            </w:pPr>
            <w:r w:rsidRPr="00CF5198">
              <w:rPr>
                <w:rFonts w:eastAsia="Arial" w:cs="Arial"/>
                <w:b/>
                <w:sz w:val="20"/>
                <w:szCs w:val="20"/>
              </w:rPr>
              <w:t>Naročnik</w:t>
            </w:r>
          </w:p>
        </w:tc>
        <w:tc>
          <w:tcPr>
            <w:tcW w:w="6236" w:type="dxa"/>
            <w:tcMar>
              <w:top w:w="100" w:type="dxa"/>
              <w:left w:w="130" w:type="dxa"/>
              <w:bottom w:w="100" w:type="dxa"/>
              <w:right w:w="130" w:type="dxa"/>
            </w:tcMar>
            <w:vAlign w:val="center"/>
          </w:tcPr>
          <w:p w14:paraId="4CB38FA6" w14:textId="77777777" w:rsidR="001B302F" w:rsidRPr="00CF5198" w:rsidRDefault="00181317" w:rsidP="00B767A2">
            <w:pPr>
              <w:jc w:val="both"/>
              <w:rPr>
                <w:rFonts w:cs="Arial"/>
                <w:sz w:val="20"/>
                <w:szCs w:val="20"/>
              </w:rPr>
            </w:pPr>
            <w:r w:rsidRPr="00CF5198">
              <w:rPr>
                <w:rFonts w:eastAsia="Arial" w:cs="Arial"/>
                <w:sz w:val="20"/>
                <w:szCs w:val="20"/>
              </w:rPr>
              <w:t xml:space="preserve">Mestna občina Murska Sobota, </w:t>
            </w:r>
            <w:proofErr w:type="spellStart"/>
            <w:r w:rsidRPr="00CF5198">
              <w:rPr>
                <w:rFonts w:eastAsia="Arial" w:cs="Arial"/>
                <w:sz w:val="20"/>
                <w:szCs w:val="20"/>
              </w:rPr>
              <w:t>Kardoševa</w:t>
            </w:r>
            <w:proofErr w:type="spellEnd"/>
            <w:r w:rsidRPr="00CF5198">
              <w:rPr>
                <w:rFonts w:eastAsia="Arial" w:cs="Arial"/>
                <w:sz w:val="20"/>
                <w:szCs w:val="20"/>
              </w:rPr>
              <w:t xml:space="preserve"> ulica 2, 9000 Murska Sobota</w:t>
            </w:r>
          </w:p>
        </w:tc>
      </w:tr>
      <w:tr w:rsidR="001B302F" w:rsidRPr="00EE4B73" w14:paraId="0444F9F9" w14:textId="77777777">
        <w:trPr>
          <w:jc w:val="center"/>
        </w:trPr>
        <w:tc>
          <w:tcPr>
            <w:tcW w:w="2948" w:type="dxa"/>
            <w:shd w:val="clear" w:color="auto" w:fill="F2F4F5"/>
            <w:tcMar>
              <w:top w:w="100" w:type="dxa"/>
              <w:left w:w="130" w:type="dxa"/>
              <w:bottom w:w="100" w:type="dxa"/>
              <w:right w:w="130" w:type="dxa"/>
            </w:tcMar>
            <w:vAlign w:val="center"/>
          </w:tcPr>
          <w:p w14:paraId="0B503D5C" w14:textId="77777777" w:rsidR="001B302F" w:rsidRPr="00CF5198" w:rsidRDefault="00181317" w:rsidP="00B767A2">
            <w:pPr>
              <w:jc w:val="both"/>
              <w:rPr>
                <w:rFonts w:cs="Arial"/>
                <w:sz w:val="20"/>
                <w:szCs w:val="20"/>
              </w:rPr>
            </w:pPr>
            <w:r w:rsidRPr="00CF5198">
              <w:rPr>
                <w:rFonts w:eastAsia="Arial" w:cs="Arial"/>
                <w:b/>
                <w:sz w:val="20"/>
                <w:szCs w:val="20"/>
              </w:rPr>
              <w:t>Zastopnik</w:t>
            </w:r>
          </w:p>
        </w:tc>
        <w:tc>
          <w:tcPr>
            <w:tcW w:w="6236" w:type="dxa"/>
            <w:tcMar>
              <w:top w:w="100" w:type="dxa"/>
              <w:left w:w="130" w:type="dxa"/>
              <w:bottom w:w="100" w:type="dxa"/>
              <w:right w:w="130" w:type="dxa"/>
            </w:tcMar>
            <w:vAlign w:val="center"/>
          </w:tcPr>
          <w:p w14:paraId="204EA60D" w14:textId="77777777" w:rsidR="001B302F" w:rsidRPr="00CF5198" w:rsidRDefault="00181317" w:rsidP="00B767A2">
            <w:pPr>
              <w:jc w:val="both"/>
              <w:rPr>
                <w:rFonts w:cs="Arial"/>
                <w:sz w:val="20"/>
                <w:szCs w:val="20"/>
              </w:rPr>
            </w:pPr>
            <w:r w:rsidRPr="00CF5198">
              <w:rPr>
                <w:rFonts w:eastAsia="Arial" w:cs="Arial"/>
                <w:sz w:val="20"/>
                <w:szCs w:val="20"/>
              </w:rPr>
              <w:t>Damjan Anželj, župan</w:t>
            </w:r>
          </w:p>
        </w:tc>
      </w:tr>
      <w:tr w:rsidR="001B302F" w:rsidRPr="00EE4B73" w14:paraId="724AF835" w14:textId="77777777">
        <w:trPr>
          <w:jc w:val="center"/>
        </w:trPr>
        <w:tc>
          <w:tcPr>
            <w:tcW w:w="2948" w:type="dxa"/>
            <w:shd w:val="clear" w:color="auto" w:fill="F2F4F5"/>
            <w:tcMar>
              <w:top w:w="100" w:type="dxa"/>
              <w:left w:w="130" w:type="dxa"/>
              <w:bottom w:w="100" w:type="dxa"/>
              <w:right w:w="130" w:type="dxa"/>
            </w:tcMar>
            <w:vAlign w:val="center"/>
          </w:tcPr>
          <w:p w14:paraId="6536703D" w14:textId="77777777" w:rsidR="001B302F" w:rsidRPr="00CF5198" w:rsidRDefault="00181317" w:rsidP="00B767A2">
            <w:pPr>
              <w:jc w:val="both"/>
              <w:rPr>
                <w:rFonts w:cs="Arial"/>
                <w:sz w:val="20"/>
                <w:szCs w:val="20"/>
              </w:rPr>
            </w:pPr>
            <w:r w:rsidRPr="00CF5198">
              <w:rPr>
                <w:rFonts w:eastAsia="Arial" w:cs="Arial"/>
                <w:b/>
                <w:sz w:val="20"/>
                <w:szCs w:val="20"/>
              </w:rPr>
              <w:t>Matična številka</w:t>
            </w:r>
          </w:p>
        </w:tc>
        <w:tc>
          <w:tcPr>
            <w:tcW w:w="6236" w:type="dxa"/>
            <w:tcMar>
              <w:top w:w="100" w:type="dxa"/>
              <w:left w:w="130" w:type="dxa"/>
              <w:bottom w:w="100" w:type="dxa"/>
              <w:right w:w="130" w:type="dxa"/>
            </w:tcMar>
            <w:vAlign w:val="center"/>
          </w:tcPr>
          <w:p w14:paraId="747CC97F" w14:textId="77777777" w:rsidR="001B302F" w:rsidRPr="00CF5198" w:rsidRDefault="00181317" w:rsidP="00B767A2">
            <w:pPr>
              <w:jc w:val="both"/>
              <w:rPr>
                <w:rFonts w:cs="Arial"/>
                <w:sz w:val="20"/>
                <w:szCs w:val="20"/>
              </w:rPr>
            </w:pPr>
            <w:r w:rsidRPr="00CF5198">
              <w:rPr>
                <w:rFonts w:eastAsia="Arial" w:cs="Arial"/>
                <w:sz w:val="20"/>
                <w:szCs w:val="20"/>
              </w:rPr>
              <w:t>5883172000</w:t>
            </w:r>
          </w:p>
        </w:tc>
      </w:tr>
      <w:tr w:rsidR="001B302F" w:rsidRPr="00EE4B73" w14:paraId="12FE66E2" w14:textId="77777777">
        <w:trPr>
          <w:jc w:val="center"/>
        </w:trPr>
        <w:tc>
          <w:tcPr>
            <w:tcW w:w="2948" w:type="dxa"/>
            <w:shd w:val="clear" w:color="auto" w:fill="F2F4F5"/>
            <w:tcMar>
              <w:top w:w="100" w:type="dxa"/>
              <w:left w:w="130" w:type="dxa"/>
              <w:bottom w:w="100" w:type="dxa"/>
              <w:right w:w="130" w:type="dxa"/>
            </w:tcMar>
            <w:vAlign w:val="center"/>
          </w:tcPr>
          <w:p w14:paraId="4120F8D3" w14:textId="77777777" w:rsidR="001B302F" w:rsidRPr="00CF5198" w:rsidRDefault="00181317" w:rsidP="00B767A2">
            <w:pPr>
              <w:jc w:val="both"/>
              <w:rPr>
                <w:rFonts w:cs="Arial"/>
                <w:sz w:val="20"/>
                <w:szCs w:val="20"/>
              </w:rPr>
            </w:pPr>
            <w:r w:rsidRPr="00CF5198">
              <w:rPr>
                <w:rFonts w:eastAsia="Arial" w:cs="Arial"/>
                <w:b/>
                <w:sz w:val="20"/>
                <w:szCs w:val="20"/>
              </w:rPr>
              <w:t>Davčna številka</w:t>
            </w:r>
          </w:p>
        </w:tc>
        <w:tc>
          <w:tcPr>
            <w:tcW w:w="6236" w:type="dxa"/>
            <w:tcMar>
              <w:top w:w="100" w:type="dxa"/>
              <w:left w:w="130" w:type="dxa"/>
              <w:bottom w:w="100" w:type="dxa"/>
              <w:right w:w="130" w:type="dxa"/>
            </w:tcMar>
            <w:vAlign w:val="center"/>
          </w:tcPr>
          <w:p w14:paraId="28F67BF6" w14:textId="77777777" w:rsidR="001B302F" w:rsidRPr="00CF5198" w:rsidRDefault="00181317" w:rsidP="00B767A2">
            <w:pPr>
              <w:jc w:val="both"/>
              <w:rPr>
                <w:rFonts w:cs="Arial"/>
                <w:sz w:val="20"/>
                <w:szCs w:val="20"/>
              </w:rPr>
            </w:pPr>
            <w:r w:rsidRPr="00CF5198">
              <w:rPr>
                <w:rFonts w:eastAsia="Arial" w:cs="Arial"/>
                <w:sz w:val="20"/>
                <w:szCs w:val="20"/>
              </w:rPr>
              <w:t>SI32339828</w:t>
            </w:r>
          </w:p>
        </w:tc>
      </w:tr>
      <w:tr w:rsidR="001B302F" w:rsidRPr="00EE4B73" w14:paraId="4C5C7476" w14:textId="77777777">
        <w:trPr>
          <w:jc w:val="center"/>
        </w:trPr>
        <w:tc>
          <w:tcPr>
            <w:tcW w:w="2948" w:type="dxa"/>
            <w:shd w:val="clear" w:color="auto" w:fill="F2F4F5"/>
            <w:tcMar>
              <w:top w:w="100" w:type="dxa"/>
              <w:left w:w="130" w:type="dxa"/>
              <w:bottom w:w="100" w:type="dxa"/>
              <w:right w:w="130" w:type="dxa"/>
            </w:tcMar>
            <w:vAlign w:val="center"/>
          </w:tcPr>
          <w:p w14:paraId="44BDAFC3" w14:textId="77777777" w:rsidR="001B302F" w:rsidRPr="00CF5198" w:rsidRDefault="00181317" w:rsidP="00B767A2">
            <w:pPr>
              <w:jc w:val="both"/>
              <w:rPr>
                <w:rFonts w:cs="Arial"/>
                <w:sz w:val="20"/>
                <w:szCs w:val="20"/>
              </w:rPr>
            </w:pPr>
            <w:r w:rsidRPr="00CF5198">
              <w:rPr>
                <w:rFonts w:eastAsia="Arial" w:cs="Arial"/>
                <w:b/>
                <w:sz w:val="20"/>
                <w:szCs w:val="20"/>
              </w:rPr>
              <w:t>TRR</w:t>
            </w:r>
          </w:p>
        </w:tc>
        <w:tc>
          <w:tcPr>
            <w:tcW w:w="6236" w:type="dxa"/>
            <w:tcMar>
              <w:top w:w="100" w:type="dxa"/>
              <w:left w:w="130" w:type="dxa"/>
              <w:bottom w:w="100" w:type="dxa"/>
              <w:right w:w="130" w:type="dxa"/>
            </w:tcMar>
            <w:vAlign w:val="center"/>
          </w:tcPr>
          <w:p w14:paraId="3C0CA681" w14:textId="77777777" w:rsidR="001B302F" w:rsidRPr="00CF5198" w:rsidRDefault="00181317" w:rsidP="00B767A2">
            <w:pPr>
              <w:jc w:val="both"/>
              <w:rPr>
                <w:rFonts w:cs="Arial"/>
                <w:sz w:val="20"/>
                <w:szCs w:val="20"/>
              </w:rPr>
            </w:pPr>
            <w:r w:rsidRPr="00CF5198">
              <w:rPr>
                <w:rFonts w:eastAsia="Arial" w:cs="Arial"/>
                <w:sz w:val="20"/>
                <w:szCs w:val="20"/>
              </w:rPr>
              <w:t>SI56 01280-0100011405</w:t>
            </w:r>
          </w:p>
        </w:tc>
      </w:tr>
    </w:tbl>
    <w:p w14:paraId="11ECA54B" w14:textId="77777777" w:rsidR="001B302F" w:rsidRPr="00CF5198" w:rsidRDefault="001B302F" w:rsidP="00B767A2">
      <w:pPr>
        <w:spacing w:after="20"/>
        <w:jc w:val="both"/>
        <w:rPr>
          <w:rFonts w:cs="Arial"/>
          <w:sz w:val="20"/>
          <w:szCs w:val="20"/>
        </w:rPr>
      </w:pP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EE4B73" w14:paraId="62F9D4CF" w14:textId="77777777">
        <w:trPr>
          <w:tblHeader/>
          <w:jc w:val="center"/>
        </w:trPr>
        <w:tc>
          <w:tcPr>
            <w:tcW w:w="9468" w:type="dxa"/>
            <w:gridSpan w:val="2"/>
            <w:shd w:val="clear" w:color="auto" w:fill="0B6B57"/>
            <w:tcMar>
              <w:top w:w="120" w:type="dxa"/>
              <w:left w:w="150" w:type="dxa"/>
              <w:bottom w:w="120" w:type="dxa"/>
              <w:right w:w="150" w:type="dxa"/>
            </w:tcMar>
          </w:tcPr>
          <w:p w14:paraId="3E8DDA3B" w14:textId="77777777" w:rsidR="001B302F" w:rsidRPr="00CF5198" w:rsidRDefault="00181317" w:rsidP="00B767A2">
            <w:pPr>
              <w:jc w:val="both"/>
              <w:rPr>
                <w:rFonts w:cs="Arial"/>
                <w:sz w:val="20"/>
                <w:szCs w:val="20"/>
              </w:rPr>
            </w:pPr>
            <w:r w:rsidRPr="00CF5198">
              <w:rPr>
                <w:rFonts w:eastAsia="Arial" w:cs="Arial"/>
                <w:b/>
                <w:color w:val="FFFFFF"/>
                <w:sz w:val="20"/>
                <w:szCs w:val="20"/>
              </w:rPr>
              <w:t>IZVAJALEC</w:t>
            </w:r>
          </w:p>
        </w:tc>
      </w:tr>
      <w:tr w:rsidR="001B302F" w:rsidRPr="00EE4B73" w14:paraId="1CC6E4D6" w14:textId="77777777">
        <w:trPr>
          <w:jc w:val="center"/>
        </w:trPr>
        <w:tc>
          <w:tcPr>
            <w:tcW w:w="2948" w:type="dxa"/>
            <w:shd w:val="clear" w:color="auto" w:fill="F2F4F5"/>
            <w:tcMar>
              <w:top w:w="100" w:type="dxa"/>
              <w:left w:w="130" w:type="dxa"/>
              <w:bottom w:w="100" w:type="dxa"/>
              <w:right w:w="130" w:type="dxa"/>
            </w:tcMar>
            <w:vAlign w:val="center"/>
          </w:tcPr>
          <w:p w14:paraId="2565FF10" w14:textId="77777777" w:rsidR="001B302F" w:rsidRPr="00CF5198" w:rsidRDefault="00181317" w:rsidP="00B767A2">
            <w:pPr>
              <w:jc w:val="both"/>
              <w:rPr>
                <w:rFonts w:cs="Arial"/>
                <w:sz w:val="20"/>
                <w:szCs w:val="20"/>
              </w:rPr>
            </w:pPr>
            <w:r w:rsidRPr="00CF5198">
              <w:rPr>
                <w:rFonts w:eastAsia="Arial" w:cs="Arial"/>
                <w:b/>
                <w:sz w:val="20"/>
                <w:szCs w:val="20"/>
              </w:rPr>
              <w:t>Izvajalec</w:t>
            </w:r>
          </w:p>
        </w:tc>
        <w:tc>
          <w:tcPr>
            <w:tcW w:w="6236" w:type="dxa"/>
            <w:tcMar>
              <w:top w:w="100" w:type="dxa"/>
              <w:left w:w="130" w:type="dxa"/>
              <w:bottom w:w="100" w:type="dxa"/>
              <w:right w:w="130" w:type="dxa"/>
            </w:tcMar>
            <w:vAlign w:val="center"/>
          </w:tcPr>
          <w:p w14:paraId="54F6D7F0"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r w:rsidR="001B302F" w:rsidRPr="00EE4B73" w14:paraId="6F9C3C45" w14:textId="77777777">
        <w:trPr>
          <w:jc w:val="center"/>
        </w:trPr>
        <w:tc>
          <w:tcPr>
            <w:tcW w:w="2948" w:type="dxa"/>
            <w:shd w:val="clear" w:color="auto" w:fill="F2F4F5"/>
            <w:tcMar>
              <w:top w:w="100" w:type="dxa"/>
              <w:left w:w="130" w:type="dxa"/>
              <w:bottom w:w="100" w:type="dxa"/>
              <w:right w:w="130" w:type="dxa"/>
            </w:tcMar>
            <w:vAlign w:val="center"/>
          </w:tcPr>
          <w:p w14:paraId="1545A6A2" w14:textId="77777777" w:rsidR="001B302F" w:rsidRPr="00CF5198" w:rsidRDefault="00181317" w:rsidP="00B767A2">
            <w:pPr>
              <w:jc w:val="both"/>
              <w:rPr>
                <w:rFonts w:cs="Arial"/>
                <w:sz w:val="20"/>
                <w:szCs w:val="20"/>
              </w:rPr>
            </w:pPr>
            <w:r w:rsidRPr="00CF5198">
              <w:rPr>
                <w:rFonts w:eastAsia="Arial" w:cs="Arial"/>
                <w:b/>
                <w:sz w:val="20"/>
                <w:szCs w:val="20"/>
              </w:rPr>
              <w:t>Naslov</w:t>
            </w:r>
          </w:p>
        </w:tc>
        <w:tc>
          <w:tcPr>
            <w:tcW w:w="6236" w:type="dxa"/>
            <w:tcMar>
              <w:top w:w="100" w:type="dxa"/>
              <w:left w:w="130" w:type="dxa"/>
              <w:bottom w:w="100" w:type="dxa"/>
              <w:right w:w="130" w:type="dxa"/>
            </w:tcMar>
            <w:vAlign w:val="center"/>
          </w:tcPr>
          <w:p w14:paraId="2C1653DE"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r w:rsidR="001B302F" w:rsidRPr="00EE4B73" w14:paraId="26E395F9" w14:textId="77777777">
        <w:trPr>
          <w:jc w:val="center"/>
        </w:trPr>
        <w:tc>
          <w:tcPr>
            <w:tcW w:w="2948" w:type="dxa"/>
            <w:shd w:val="clear" w:color="auto" w:fill="F2F4F5"/>
            <w:tcMar>
              <w:top w:w="100" w:type="dxa"/>
              <w:left w:w="130" w:type="dxa"/>
              <w:bottom w:w="100" w:type="dxa"/>
              <w:right w:w="130" w:type="dxa"/>
            </w:tcMar>
            <w:vAlign w:val="center"/>
          </w:tcPr>
          <w:p w14:paraId="57C10DFD" w14:textId="77777777" w:rsidR="001B302F" w:rsidRPr="00CF5198" w:rsidRDefault="00181317" w:rsidP="00B767A2">
            <w:pPr>
              <w:jc w:val="both"/>
              <w:rPr>
                <w:rFonts w:cs="Arial"/>
                <w:sz w:val="20"/>
                <w:szCs w:val="20"/>
              </w:rPr>
            </w:pPr>
            <w:r w:rsidRPr="00CF5198">
              <w:rPr>
                <w:rFonts w:eastAsia="Arial" w:cs="Arial"/>
                <w:b/>
                <w:sz w:val="20"/>
                <w:szCs w:val="20"/>
              </w:rPr>
              <w:t>Zastopnik</w:t>
            </w:r>
          </w:p>
        </w:tc>
        <w:tc>
          <w:tcPr>
            <w:tcW w:w="6236" w:type="dxa"/>
            <w:tcMar>
              <w:top w:w="100" w:type="dxa"/>
              <w:left w:w="130" w:type="dxa"/>
              <w:bottom w:w="100" w:type="dxa"/>
              <w:right w:w="130" w:type="dxa"/>
            </w:tcMar>
            <w:vAlign w:val="center"/>
          </w:tcPr>
          <w:p w14:paraId="2442848B"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r w:rsidR="001B302F" w:rsidRPr="00EE4B73" w14:paraId="2424E5D3" w14:textId="77777777">
        <w:trPr>
          <w:jc w:val="center"/>
        </w:trPr>
        <w:tc>
          <w:tcPr>
            <w:tcW w:w="2948" w:type="dxa"/>
            <w:shd w:val="clear" w:color="auto" w:fill="F2F4F5"/>
            <w:tcMar>
              <w:top w:w="100" w:type="dxa"/>
              <w:left w:w="130" w:type="dxa"/>
              <w:bottom w:w="100" w:type="dxa"/>
              <w:right w:w="130" w:type="dxa"/>
            </w:tcMar>
            <w:vAlign w:val="center"/>
          </w:tcPr>
          <w:p w14:paraId="03FD4442" w14:textId="77777777" w:rsidR="001B302F" w:rsidRPr="00CF5198" w:rsidRDefault="00181317" w:rsidP="00B767A2">
            <w:pPr>
              <w:jc w:val="both"/>
              <w:rPr>
                <w:rFonts w:cs="Arial"/>
                <w:sz w:val="20"/>
                <w:szCs w:val="20"/>
              </w:rPr>
            </w:pPr>
            <w:r w:rsidRPr="00CF5198">
              <w:rPr>
                <w:rFonts w:eastAsia="Arial" w:cs="Arial"/>
                <w:b/>
                <w:sz w:val="20"/>
                <w:szCs w:val="20"/>
              </w:rPr>
              <w:t>Matična / davčna številka</w:t>
            </w:r>
          </w:p>
        </w:tc>
        <w:tc>
          <w:tcPr>
            <w:tcW w:w="6236" w:type="dxa"/>
            <w:tcMar>
              <w:top w:w="100" w:type="dxa"/>
              <w:left w:w="130" w:type="dxa"/>
              <w:bottom w:w="100" w:type="dxa"/>
              <w:right w:w="130" w:type="dxa"/>
            </w:tcMar>
            <w:vAlign w:val="center"/>
          </w:tcPr>
          <w:p w14:paraId="26304071"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r w:rsidR="001B302F" w:rsidRPr="00EE4B73" w14:paraId="7641E928" w14:textId="77777777">
        <w:trPr>
          <w:jc w:val="center"/>
        </w:trPr>
        <w:tc>
          <w:tcPr>
            <w:tcW w:w="2948" w:type="dxa"/>
            <w:shd w:val="clear" w:color="auto" w:fill="F2F4F5"/>
            <w:tcMar>
              <w:top w:w="100" w:type="dxa"/>
              <w:left w:w="130" w:type="dxa"/>
              <w:bottom w:w="100" w:type="dxa"/>
              <w:right w:w="130" w:type="dxa"/>
            </w:tcMar>
            <w:vAlign w:val="center"/>
          </w:tcPr>
          <w:p w14:paraId="3691A106" w14:textId="77777777" w:rsidR="001B302F" w:rsidRPr="00CF5198" w:rsidRDefault="00181317" w:rsidP="00B767A2">
            <w:pPr>
              <w:jc w:val="both"/>
              <w:rPr>
                <w:rFonts w:cs="Arial"/>
                <w:sz w:val="20"/>
                <w:szCs w:val="20"/>
              </w:rPr>
            </w:pPr>
            <w:r w:rsidRPr="00CF5198">
              <w:rPr>
                <w:rFonts w:eastAsia="Arial" w:cs="Arial"/>
                <w:b/>
                <w:sz w:val="20"/>
                <w:szCs w:val="20"/>
              </w:rPr>
              <w:t>TRR</w:t>
            </w:r>
          </w:p>
        </w:tc>
        <w:tc>
          <w:tcPr>
            <w:tcW w:w="6236" w:type="dxa"/>
            <w:tcMar>
              <w:top w:w="100" w:type="dxa"/>
              <w:left w:w="130" w:type="dxa"/>
              <w:bottom w:w="100" w:type="dxa"/>
              <w:right w:w="130" w:type="dxa"/>
            </w:tcMar>
            <w:vAlign w:val="center"/>
          </w:tcPr>
          <w:p w14:paraId="0BDB4710" w14:textId="77777777" w:rsidR="001B302F" w:rsidRPr="00CF5198" w:rsidRDefault="00181317" w:rsidP="00B767A2">
            <w:pPr>
              <w:jc w:val="both"/>
              <w:rPr>
                <w:rFonts w:cs="Arial"/>
                <w:sz w:val="20"/>
                <w:szCs w:val="20"/>
              </w:rPr>
            </w:pPr>
            <w:r w:rsidRPr="00CF5198">
              <w:rPr>
                <w:rFonts w:eastAsia="Arial" w:cs="Arial"/>
                <w:sz w:val="20"/>
                <w:szCs w:val="20"/>
              </w:rPr>
              <w:t>____________________________________________</w:t>
            </w:r>
          </w:p>
        </w:tc>
      </w:tr>
    </w:tbl>
    <w:p w14:paraId="599A9426" w14:textId="77777777" w:rsidR="001B302F" w:rsidRPr="00CF5198" w:rsidRDefault="001B302F" w:rsidP="00B767A2">
      <w:pPr>
        <w:spacing w:after="20"/>
        <w:jc w:val="both"/>
        <w:rPr>
          <w:rFonts w:cs="Arial"/>
          <w:sz w:val="20"/>
          <w:szCs w:val="20"/>
        </w:rPr>
      </w:pPr>
    </w:p>
    <w:p w14:paraId="1A324FF2"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UVODNE DOLOČBE</w:t>
      </w:r>
    </w:p>
    <w:p w14:paraId="1731BE19"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 člen</w:t>
      </w:r>
    </w:p>
    <w:p w14:paraId="6A568DFC"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naročnik je izvedel postopek naročila male vrednosti za javno naročilo »Otroški počitniški dom Murska Sobota – Baška – sanacija kopalnic in sanitarij«, objavljeno na Portalu javnih naročil dne __________ pod št. JN________/2026;</w:t>
      </w:r>
    </w:p>
    <w:p w14:paraId="1591F2A3"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izvajalec je bil za SKLOP 3 – HIŠA ZA ZAPOSLENE izbran kot najugodnejši ponudnik s ponudbo št. __________ z dne __________;</w:t>
      </w:r>
    </w:p>
    <w:p w14:paraId="1B1614E2"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sredstva so zagotovljena na proračunski postavki 18052003 in NRP OB080-17-0024;</w:t>
      </w:r>
    </w:p>
    <w:p w14:paraId="392BE863"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 xml:space="preserve">izvajalec je naročniku predložil izjavo po petem odstavku 35. člena </w:t>
      </w:r>
      <w:proofErr w:type="spellStart"/>
      <w:r w:rsidRPr="00CF5198">
        <w:rPr>
          <w:rFonts w:eastAsia="Arial" w:cs="Arial"/>
          <w:sz w:val="20"/>
          <w:szCs w:val="20"/>
        </w:rPr>
        <w:t>ZIntPK</w:t>
      </w:r>
      <w:proofErr w:type="spellEnd"/>
      <w:r w:rsidRPr="00CF5198">
        <w:rPr>
          <w:rFonts w:eastAsia="Arial" w:cs="Arial"/>
          <w:sz w:val="20"/>
          <w:szCs w:val="20"/>
        </w:rPr>
        <w:t xml:space="preserve"> št. __________ z dne __________.</w:t>
      </w:r>
    </w:p>
    <w:p w14:paraId="647EDFFA"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PREDMET POGODBE</w:t>
      </w:r>
    </w:p>
    <w:p w14:paraId="726354A1"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 člen</w:t>
      </w:r>
    </w:p>
    <w:p w14:paraId="67B2AA62"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Naročnik naroča, izvajalec pa prevzema izvedbo del za SKLOP 3 – HIŠA ZA ZAPOSLENE. Okvirni predmet sklopa je: keramičarska in slikopleskarska dela ter zamenjava sanitarne opreme in notranjih vrat, skupaj z vsemi pripadajočimi deli po popisu</w:t>
      </w:r>
    </w:p>
    <w:p w14:paraId="4C3F623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Dela se izvedejo skladno z dokumentacijo v zvezi z oddajo javnega naročila št. 430-0091/2026, popisom del, tehničnimi zahtevami, objavljenimi pojasnili, ponudbo izvajalca in ponudbenim predračunom. Projektne podlage in popise del je pripravil </w:t>
      </w:r>
      <w:proofErr w:type="spellStart"/>
      <w:r w:rsidRPr="00CF5198">
        <w:rPr>
          <w:rFonts w:eastAsia="Arial" w:cs="Arial"/>
          <w:sz w:val="20"/>
          <w:szCs w:val="20"/>
        </w:rPr>
        <w:t>Der.ing</w:t>
      </w:r>
      <w:proofErr w:type="spellEnd"/>
      <w:r w:rsidRPr="00CF5198">
        <w:rPr>
          <w:rFonts w:eastAsia="Arial" w:cs="Arial"/>
          <w:sz w:val="20"/>
          <w:szCs w:val="20"/>
        </w:rPr>
        <w:t xml:space="preserve">, Goran Dervarič </w:t>
      </w:r>
      <w:proofErr w:type="spellStart"/>
      <w:r w:rsidRPr="00CF5198">
        <w:rPr>
          <w:rFonts w:eastAsia="Arial" w:cs="Arial"/>
          <w:sz w:val="20"/>
          <w:szCs w:val="20"/>
        </w:rPr>
        <w:t>s.p</w:t>
      </w:r>
      <w:proofErr w:type="spellEnd"/>
      <w:r w:rsidRPr="00CF5198">
        <w:rPr>
          <w:rFonts w:eastAsia="Arial" w:cs="Arial"/>
          <w:sz w:val="20"/>
          <w:szCs w:val="20"/>
        </w:rPr>
        <w:t>., v obsegu, predanem izvajalcu.</w:t>
      </w:r>
    </w:p>
    <w:p w14:paraId="36A7D86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lastRenderedPageBreak/>
        <w:t>V primeru neskladja imajo prednost: ta pogodba, dokumentacija v zvezi z oddajo naročila z objavljenimi pojasnili, ponudbeni predračun in nato preostala ponudba izvajalca.</w:t>
      </w:r>
    </w:p>
    <w:p w14:paraId="6025F45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potrjuje, da je seznanjen s predmetom, lokacijo v Baški v Republiki Hrvaški, pogoji izvedbe in tveganji, ki jih je bilo mogoče razumno ugotoviti pred oddajo ponudbe.</w:t>
      </w:r>
    </w:p>
    <w:p w14:paraId="2B1C3A73"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NAČIN IZVEDBE</w:t>
      </w:r>
    </w:p>
    <w:p w14:paraId="74FB1D20"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 člen</w:t>
      </w:r>
    </w:p>
    <w:p w14:paraId="60993C2D"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se zavezuje gradbena, obrtniška in inštalacijska dela izvesti kakovostno in s skrbnostjo strokovnjaka v obsegu ponudbe in popisa del.</w:t>
      </w:r>
    </w:p>
    <w:p w14:paraId="71A66562"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Dela se obračunajo po načelu »cena na enoto« na podlagi dejansko izvedenih in potrjenih količin. Izvajalec mora zagotoviti popolno funkcionalnost izvedenih del.</w:t>
      </w:r>
    </w:p>
    <w:p w14:paraId="178C550B"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DOKUMENTI IN PREDPISI</w:t>
      </w:r>
    </w:p>
    <w:p w14:paraId="7DA744F5"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4. člen</w:t>
      </w:r>
    </w:p>
    <w:p w14:paraId="150D7387"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izvaja dela na podlagi pogodbenih dokumentov, pisnih navodil pooblaščenega nadzornika in predstavnika naročnika ter predpisov, standardov in pravil stroke.</w:t>
      </w:r>
    </w:p>
    <w:p w14:paraId="4015B3B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Ker se dela izvajajo v Republiki Hrvaški, mora izvajalec poleg zahtev naročnika upoštevati obvezne predpise kraja izvedbe, zlasti glede gradnje, varnosti in zdravja pri delu, varstva pred požarom, okolja, prijav delavcev in čezmejnega opravljanja storitev.</w:t>
      </w:r>
    </w:p>
    <w:p w14:paraId="1B9C8418"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POGODBENA CENA</w:t>
      </w:r>
    </w:p>
    <w:p w14:paraId="5E8455EC"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5. člen</w:t>
      </w:r>
    </w:p>
    <w:p w14:paraId="15E12A56"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Pogodbena vrednost po ponudbi izvajalca št. __________ z dne __________ znaša:</w:t>
      </w:r>
    </w:p>
    <w:p w14:paraId="7A21D26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cena brez DDV: __________________ EUR; DDV: __________________ EUR; SKUPAJ Z DDV: __________________ EUR; z besedo: __________________________________________ EUR.</w:t>
      </w:r>
    </w:p>
    <w:p w14:paraId="7E92676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Cene na enoto vsebujejo vsa pripravljalna, zaključna, pomožna, spremljajoča in transportna dela, material, delo, mehanizacijo, odre, zaščito, odvoz odpadkov, zavarovanja, preizkuse, čiščenje in dokumentacijo, potrebno za popolno izvedbo.</w:t>
      </w:r>
    </w:p>
    <w:p w14:paraId="5194CEAD"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Pogodbena vrednost se obračuna po dejansko izvedenih količinah in pogodbenih cenah na enoto. Dodatna, presežna in nepredvidena dela se lahko izvajajo le na podlagi predhodnega pisnega naročila naročnika ter ob upoštevanju ZJN-3. Kadar bi vplivala na pogodbeno vrednost, se sklene pisni aneks.</w:t>
      </w:r>
    </w:p>
    <w:p w14:paraId="54C9A5F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Nujna nepredvidena dela, ki jih je treba takoj izvesti zaradi varnosti, preprečitve škode ali ohranitve stabilnosti, mora izvajalec nemudoma dokumentirati in o njih obvestiti naročnika in nadzor.</w:t>
      </w:r>
    </w:p>
    <w:p w14:paraId="56F14D92"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Končna pogodbena vrednost se ugotovi s končnim obračunom in primopredajnim zapisnikom.</w:t>
      </w:r>
    </w:p>
    <w:p w14:paraId="0239CD82"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SPREMEMBA CEN</w:t>
      </w:r>
    </w:p>
    <w:p w14:paraId="7E8DA42D"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6. člen</w:t>
      </w:r>
    </w:p>
    <w:p w14:paraId="1AE05C25"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Če se po sklenitvi pogodbe cene elementov spremenijo tako, da so izpolnjeni pogoji Obligacijskega zakonika oziroma Posebnih gradbenih uzanc 2020, lahko upravičena stranka zahteva spremembo cene v zakonsko dopustnem obsegu.</w:t>
      </w:r>
    </w:p>
    <w:p w14:paraId="2C3BC35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Sprememba se ugotavlja z uporabo ustreznega javno objavljenega indeksa cen gradbenih del GZS ZGIGM. Stranka mora zahtevek predložiti brez odlašanja, ga obrazložiti in podpreti z izračunom ter dokazili. Sprememba se uredi s pisnim aneksom in mora biti dopustna po ZJN-3.</w:t>
      </w:r>
    </w:p>
    <w:p w14:paraId="0BC1E0E3"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POGODBENI ROKI</w:t>
      </w:r>
    </w:p>
    <w:p w14:paraId="27DD16BE"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7. člen</w:t>
      </w:r>
    </w:p>
    <w:p w14:paraId="67BE4C4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začne dela najpozneje v petih koledarskih dneh po uvedbi v delo in vsa pogodbena dela dokonča v 120 koledarskih dneh od uvedbe v delo.</w:t>
      </w:r>
    </w:p>
    <w:p w14:paraId="0A81A7D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Uvedba v delo se opravi z zapisnikom, ki ga podpišejo predstavniki naročnika, izvajalca in nadzora. Izvajalec v petih dneh predloži usklajen podroben terminski in finančni načrt.</w:t>
      </w:r>
    </w:p>
    <w:p w14:paraId="2B10F811"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Dela so dokončana, ko so izvedena in preizkušena, odpravljene ugotovljene pomanjkljivosti, predana zahtevana dokazila, navodila, garancije in dokumentacija ter podpisan primopredajni zapisnik. Kjer dovoljenja ali vpisi niso potrebni, se z njimi povezane obveznosti ne uporabljajo.</w:t>
      </w:r>
    </w:p>
    <w:p w14:paraId="45095B8C"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PODALJŠANJE ROKA</w:t>
      </w:r>
    </w:p>
    <w:p w14:paraId="1309EC9E"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8. člen</w:t>
      </w:r>
    </w:p>
    <w:p w14:paraId="7EC72C4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naročnika in nadzor pisno obvestiti o vsaki okoliščini, ki lahko vpliva na rok, takoj oziroma najpozneje v desetih dneh od nastanka ali seznanitve z njo.</w:t>
      </w:r>
    </w:p>
    <w:p w14:paraId="39FBB46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Rok se lahko podaljša zaradi naročnikove prekinitve, višje sile, pisno naročenih sprememb ali dodatnih del, nepričakovanih fizičnih razmer ali drugih razlogov zunaj izvajalčeve sfere, ki vplivajo na kritično pot. Razloge in potreben čas stranki ter nadzor sproti evidentirajo.</w:t>
      </w:r>
    </w:p>
    <w:p w14:paraId="0844CE3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Podaljšanje velja le, če je urejeno s pisnim aneksom. Brez aneksa se šteje, da je izvajalec rok neupravičeno prekoračil.</w:t>
      </w:r>
    </w:p>
    <w:p w14:paraId="52A855BF"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OBRAČUN IN NAČIN PLAČILA</w:t>
      </w:r>
    </w:p>
    <w:p w14:paraId="1EEE4F97"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9. člen</w:t>
      </w:r>
    </w:p>
    <w:p w14:paraId="3770071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obračunava izvedena dela z začasnimi mesečnimi situacijami in končno situacijo po cenah iz predračuna in dejansko izvedenih količinah, potrjenih v knjigi obračunskih izmer oziroma drugi dogovorjeni evidenci.</w:t>
      </w:r>
    </w:p>
    <w:p w14:paraId="5FCD79F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Situaciji mora priložiti mesečno poročilo o izvedenih delih s fotodokumentacijo. Končna situacija mora upoštevati odbitke zaradi manjvrednosti, pogodbene kazni in druge terjatve naročnika ter mora biti podprta s primopredajnim zapisnikom.</w:t>
      </w:r>
    </w:p>
    <w:p w14:paraId="68CBD1F0"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Naročnik pravilno izstavljen in potrjen e-račun poravna trideseti dan po uradnem prejemu. Če je račun pomanjkljiv ali ni potrjen, ga lahko zavrne; rok začne teči po prejemu pravilnega računa.</w:t>
      </w:r>
    </w:p>
    <w:p w14:paraId="6E41D7A6"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OBVEZNOSTI NAROČNIKA</w:t>
      </w:r>
    </w:p>
    <w:p w14:paraId="6EFAF7FC"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10. člen</w:t>
      </w:r>
    </w:p>
    <w:p w14:paraId="2D0861FA"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izvajalcu predati razpoložljivo dokumentacijo in ga uvesti v delo;</w:t>
      </w:r>
    </w:p>
    <w:p w14:paraId="35A38F29"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sodelovati z izvajalcem ter ga pravočasno obveščati o spremembah, ki vplivajo na izvedbo;</w:t>
      </w:r>
    </w:p>
    <w:p w14:paraId="5EB7DB7A"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zagotoviti strokovni nadzor in potrjevanje situacij;</w:t>
      </w:r>
    </w:p>
    <w:p w14:paraId="4E6BD161"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izpolniti plačilne obveznosti po pogodbi.</w:t>
      </w:r>
    </w:p>
    <w:p w14:paraId="194C4BF5"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OBVEZNOSTI IZVAJALCA</w:t>
      </w:r>
    </w:p>
    <w:p w14:paraId="1F0AC80D"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11. člen</w:t>
      </w:r>
    </w:p>
    <w:p w14:paraId="7BA97096"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izpolnjevati vse obveznosti izvajalca po predpisih kraja izvedbe ter pogodbenih dokumentih;</w:t>
      </w:r>
    </w:p>
    <w:p w14:paraId="2E5130D7"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dela izvesti strokovno, vestno, kakovostno in v pogodbenem roku;</w:t>
      </w:r>
    </w:p>
    <w:p w14:paraId="7BCB75CE"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zagotoviti stalno in učinkovito vodenje del ter usklajevanje vseh gradbenih, obrtniških in inštalacijskih del;</w:t>
      </w:r>
    </w:p>
    <w:p w14:paraId="47734789"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organizirati, prijaviti, zavarovati in vzdrževati gradbišče ter nositi stroške začasnih priključkov in notranjega transporta;</w:t>
      </w:r>
    </w:p>
    <w:p w14:paraId="2C8C3B99"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pred vgradnjo predložiti vzorce, tehnične liste, ateste, certifikate in druga zahtevana dokazila;</w:t>
      </w:r>
    </w:p>
    <w:p w14:paraId="1AD7147B"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vgrajevati nove in kakovostne materiale, neustrezne materiale pa takoj odstraniti in nepravilna dela sanirati;</w:t>
      </w:r>
    </w:p>
    <w:p w14:paraId="4839797E"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redno voditi gradbiščno dokumentacijo ter naročniku omogočiti nadzor in vpogled;</w:t>
      </w:r>
    </w:p>
    <w:p w14:paraId="5FF6A333"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zagotoviti zavarovanje gradbišča, del, opreme, delavcev in odgovornosti za škodo tretjim;</w:t>
      </w:r>
    </w:p>
    <w:p w14:paraId="13DFBFDC"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izvajati ukrepe varnosti in zdravja pri delu, požarne varnosti in varstva okolja;</w:t>
      </w:r>
    </w:p>
    <w:p w14:paraId="09D016B8"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uporabljati le prijavljene podizvajalce in njihove spremembe predhodno urediti skladno z ZJN-3;</w:t>
      </w:r>
    </w:p>
    <w:p w14:paraId="0F044260"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sproti odstranjevati odpadke, varovati obstoječe dele objekta in po zaključku izvesti končno čiščenje;</w:t>
      </w:r>
    </w:p>
    <w:p w14:paraId="317312D3"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mesečnim situacijam prilagati poročilo s fotodokumentacijo;</w:t>
      </w:r>
    </w:p>
    <w:p w14:paraId="26A5FA1A" w14:textId="77777777" w:rsidR="001B302F" w:rsidRPr="00664D82" w:rsidRDefault="00181317" w:rsidP="00B767A2">
      <w:pPr>
        <w:pStyle w:val="Oznaenseznam"/>
        <w:spacing w:after="40" w:line="247" w:lineRule="auto"/>
        <w:jc w:val="both"/>
        <w:rPr>
          <w:rFonts w:cs="Arial"/>
          <w:sz w:val="20"/>
          <w:szCs w:val="20"/>
        </w:rPr>
      </w:pPr>
      <w:r w:rsidRPr="00CF5198">
        <w:rPr>
          <w:rFonts w:eastAsia="Arial" w:cs="Arial"/>
          <w:sz w:val="20"/>
          <w:szCs w:val="20"/>
        </w:rPr>
        <w:t>ob zaključku predati garancije, navodila, meritve, izjave, dokumentacijo izvedenega stanja in drugo dokumentacijo, potrebno za prevzem.</w:t>
      </w:r>
    </w:p>
    <w:p w14:paraId="01A58A29" w14:textId="77777777" w:rsidR="00664D82" w:rsidRPr="00B56FD1" w:rsidRDefault="00664D82" w:rsidP="00664D82">
      <w:pPr>
        <w:pStyle w:val="Oznaenseznam"/>
        <w:spacing w:after="40" w:line="247" w:lineRule="auto"/>
        <w:jc w:val="both"/>
        <w:rPr>
          <w:rFonts w:cs="Arial"/>
          <w:sz w:val="20"/>
          <w:szCs w:val="20"/>
        </w:rPr>
      </w:pPr>
      <w:r w:rsidRPr="00B56FD1">
        <w:rPr>
          <w:rFonts w:cs="Arial"/>
          <w:sz w:val="20"/>
          <w:szCs w:val="20"/>
        </w:rPr>
        <w:t>Izvajalec prevzema odgovornost za pravočasno ureditev vseh formalnosti, dovoljenj, prijav, priznanj kvalifikacij in dokazil, potrebnih za zakonito izvajanje del v Republiki Hrvaški.</w:t>
      </w:r>
    </w:p>
    <w:p w14:paraId="46B1F86C" w14:textId="77777777" w:rsidR="00664D82" w:rsidRPr="00B56FD1" w:rsidRDefault="00664D82" w:rsidP="00664D82">
      <w:pPr>
        <w:pStyle w:val="Oznaenseznam"/>
        <w:spacing w:after="40" w:line="247" w:lineRule="auto"/>
        <w:jc w:val="both"/>
        <w:rPr>
          <w:rFonts w:cs="Arial"/>
          <w:sz w:val="20"/>
          <w:szCs w:val="20"/>
        </w:rPr>
      </w:pPr>
      <w:r w:rsidRPr="00B56FD1">
        <w:rPr>
          <w:rFonts w:cs="Arial"/>
          <w:sz w:val="20"/>
          <w:szCs w:val="20"/>
        </w:rPr>
        <w:t>Naročnik lahko zavrne uvedbo v delo ali začasno ustavi izvajanje del, če izvajalec ne izkaže izpolnjevanja navedenih obveznosti. Tako nastala zamuda ne predstavlja razloga za podaljšanje pogodbenega roka ali povečanje pogodbene cene.</w:t>
      </w:r>
    </w:p>
    <w:p w14:paraId="3494238C" w14:textId="77777777" w:rsidR="00664D82" w:rsidRPr="00B56FD1" w:rsidRDefault="00664D82" w:rsidP="00664D82">
      <w:pPr>
        <w:pStyle w:val="Oznaenseznam"/>
        <w:spacing w:after="40" w:line="247" w:lineRule="auto"/>
        <w:jc w:val="both"/>
        <w:rPr>
          <w:rFonts w:cs="Arial"/>
          <w:sz w:val="20"/>
          <w:szCs w:val="20"/>
        </w:rPr>
      </w:pPr>
      <w:r w:rsidRPr="00B56FD1">
        <w:rPr>
          <w:rFonts w:cs="Arial"/>
          <w:sz w:val="20"/>
          <w:szCs w:val="20"/>
        </w:rPr>
        <w:t>Izvajalec naročniku odgovarja za globe, škodo in druge stroške, ki nastanejo zaradi kršitve predpisov na strani izvajalca, njegovih partnerjev, podizvajalcev ali napotenih delavcev.</w:t>
      </w:r>
    </w:p>
    <w:p w14:paraId="2120C801" w14:textId="77777777" w:rsidR="00664D82" w:rsidRPr="00CF5198" w:rsidRDefault="00664D82" w:rsidP="00664D82">
      <w:pPr>
        <w:pStyle w:val="Oznaenseznam"/>
        <w:numPr>
          <w:ilvl w:val="0"/>
          <w:numId w:val="0"/>
        </w:numPr>
        <w:spacing w:after="40" w:line="247" w:lineRule="auto"/>
        <w:ind w:left="360"/>
        <w:jc w:val="both"/>
        <w:rPr>
          <w:rFonts w:cs="Arial"/>
          <w:sz w:val="20"/>
          <w:szCs w:val="20"/>
        </w:rPr>
      </w:pPr>
    </w:p>
    <w:p w14:paraId="48787BEE"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VARNOST IN ODŠKODNINSKA ODGOVORNOST</w:t>
      </w:r>
    </w:p>
    <w:p w14:paraId="5137340C"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12. člen</w:t>
      </w:r>
    </w:p>
    <w:p w14:paraId="4DD4A15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in njegovi delavci morajo uporabljati varne delovne postopke, ustrezno opremo in osebna varovalna sredstva ter ravnati skladno s predpisi Republike Hrvaške in drugimi obveznimi pravili.</w:t>
      </w:r>
    </w:p>
    <w:p w14:paraId="713ED03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odgovarja za vso škodo, ki jo pri izvajanju povzroči naročniku ali tretjim osebam, ter za škodo svojih podizvajalcev in drugih oseb, ki delajo po njegovem naročilu.</w:t>
      </w:r>
    </w:p>
    <w:p w14:paraId="11C78623"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UREJENOST GRADBIŠČA IN ODPADKI</w:t>
      </w:r>
    </w:p>
    <w:p w14:paraId="2E719567"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13. člen</w:t>
      </w:r>
    </w:p>
    <w:p w14:paraId="567D5C1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delovna mesta vzdrževati čista, dnevno odstranjevati odvečni material in z odpadki ravnati zakonito. Po zaključku mora objekt in okolico zapustiti čista in urejena. Če obveznosti ne izpolni, jih lahko naročnik izvede na njegove stroške oziroma poplača iz finančnega zavarovanja.</w:t>
      </w:r>
    </w:p>
    <w:p w14:paraId="2242F018"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FINANČNO ZAVAROVANJE ZA DOBRO IZVEDBO</w:t>
      </w:r>
    </w:p>
    <w:p w14:paraId="7D01875B"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14. člen</w:t>
      </w:r>
    </w:p>
    <w:p w14:paraId="3EB2A891"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najpozneje v desetih koledarskih dneh po sklenitvi pogodbe predložiti brezpogojno in nepreklicno finančno zavarovanje, unovčljivo na prvi poziv, v višini 10 % pogodbene vrednosti z DDV.</w:t>
      </w:r>
    </w:p>
    <w:p w14:paraId="66F99BE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Zavarovanje mora veljati najmanj 60 dni po pogodbenem roku oziroma do predložitve zavarovanja za odpravo napak. Naročnik ga lahko unovči zaradi nekakovostne, nepravočasne ali nepopolne izvedbe, odstopa izvajalca, opustitve del, pogodbene kazni in drugih stroškov zaradi izvajalčevih kršitev.</w:t>
      </w:r>
    </w:p>
    <w:p w14:paraId="10DF46A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Ob spremembi roka ali vrednosti mora izvajalec v desetih dneh po sklenitvi aneksa predložiti ustrezno podaljšano oziroma zvišano zavarovanje.</w:t>
      </w:r>
    </w:p>
    <w:p w14:paraId="60A69563"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POOBLAŠČENI ZASTOPNIKI</w:t>
      </w:r>
    </w:p>
    <w:p w14:paraId="71BDE88E"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15. člen</w:t>
      </w:r>
    </w:p>
    <w:p w14:paraId="1D8F7784"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Pooblaščeni predstavnik naročnika je Andrej Zadravec oziroma druga pisno določena oseba. Pooblaščeni zastopnik izvajalca je ____________________, vodja del pa ____________________.</w:t>
      </w:r>
    </w:p>
    <w:p w14:paraId="23E8B40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Vodja del mora izpolnjevati pogoje dokumentacije in veljavnih predpisov ter zagotavljati ustrezno prisotnost na gradbišču. Zamenjava je dopustna le s predhodnim pisnim soglasjem naročnika in z osebo enakovredne ali višje usposobljenosti.</w:t>
      </w:r>
    </w:p>
    <w:p w14:paraId="314F6FC6"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Neupravičena odsotnost vodje del se lahko sankcionira s pogodbeno kaznijo 0,5 promila pogodbene vrednosti z DDV za vsak ugotovljeni dan odsotnosti.</w:t>
      </w:r>
    </w:p>
    <w:p w14:paraId="4F7FC2BD"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NADZOR</w:t>
      </w:r>
    </w:p>
    <w:p w14:paraId="735EB542"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16. člen</w:t>
      </w:r>
    </w:p>
    <w:p w14:paraId="135C94B3"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Nadzornik izvaja strokovni nadzor skladno z veljavnimi predpisi, ni pa pooblaščen spreminjati pogodbenih določil ali naročati plačljivih dodatnih del brez pisnega pooblastila naročnika.</w:t>
      </w:r>
    </w:p>
    <w:p w14:paraId="61C143E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Neizpolnjevanje obveznosti se evidentira v gradbeni dokumentaciji. Izvajalec mora v roku, ki ga določi nadzor, predložiti in izvesti ustrezne sanacijske ukrepe.</w:t>
      </w:r>
    </w:p>
    <w:p w14:paraId="4E5713EA"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PODIZVAJALCI</w:t>
      </w:r>
    </w:p>
    <w:p w14:paraId="7DA3E2C7"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17. člen</w:t>
      </w:r>
    </w:p>
    <w:p w14:paraId="133FE647"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Pri izvedbi sodelujejo podizvajalci, navedeni v ponudbi in tej pogodbi. Njihovi podatki, prevzeta dela, vrednosti, TRR ter zahteve za neposredno plačilo se vnesejo v prilogo k pogodbi. Če izvajalec nima podizvajalcev, se v prilogi označi, da dela izvaja sam.</w:t>
      </w:r>
    </w:p>
    <w:p w14:paraId="1572008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naročnika v petih dneh obvestiti o vsaki spremembi podizvajalca, njegovih podatkov, obsega del ali zahteve za neposredno plačilo ter predložiti zahtevana dokazila in ESPD. Naročnik lahko novega podizvajalca zavrne iz razlogov po ZJN-3 ali če bi vključitev ogrozila izvedbo.</w:t>
      </w:r>
    </w:p>
    <w:p w14:paraId="518BAAAA"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Neposredno plačilo je obvezno, kadar ga podizvajalec zahteva skladno z 94. členom ZJN-3. Izvajalec svoji situaciji priloži predhodno potrjeno situacijo podizvajalca.</w:t>
      </w:r>
    </w:p>
    <w:p w14:paraId="761F113F"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PLAČILA PODIZVAJALCEM</w:t>
      </w:r>
    </w:p>
    <w:p w14:paraId="20E5A7C2"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18. člen</w:t>
      </w:r>
    </w:p>
    <w:p w14:paraId="2561795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Za podizvajalce brez neposrednega plačila mora izvajalec najpozneje v 60 dneh po plačilu končne situacije predložiti svojo in podizvajalčevo izjavo o plačilu. Za podizvajalce z neposrednim plačilom izvajalec predloži pooblastilo in soglasje ter potrjene račune oziroma situacije.</w:t>
      </w:r>
    </w:p>
    <w:p w14:paraId="277903D4"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KAKOVOST IN JAMSTVA</w:t>
      </w:r>
    </w:p>
    <w:p w14:paraId="6894B434"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19. člen</w:t>
      </w:r>
    </w:p>
    <w:p w14:paraId="2BD22714"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jamči, da bodo dela izvedena skladno s pogodbo, predpisi, standardi in pravili stroke, da bodo uporabljeni ustrezni certificirani materiali ter da bodo dobave in storitve kompletne in tehnično brezhibne.</w:t>
      </w:r>
    </w:p>
    <w:p w14:paraId="3831EB3B"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PREGLED IN ODPRAVA NAPAK</w:t>
      </w:r>
    </w:p>
    <w:p w14:paraId="6E19FC6A"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20. člen</w:t>
      </w:r>
    </w:p>
    <w:p w14:paraId="75F5615F"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Ob prevzemu naročnik, izvajalec in nadzor pregledajo izvedena dela. Pomanjkljivosti se zapišejo in določi se primeren rok za odpravo. Če dogovor ni mogoč, rok določi naročnik ob upoštevanju narave napake.</w:t>
      </w:r>
    </w:p>
    <w:p w14:paraId="61A564E2"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Za skrite napake in napake, ki zadevajo solidnost gradnje, veljajo roki in odgovornost po zakonu. Izvajalec mora k odpravi nujne napake pristopiti takoj, druge pa odpraviti v določenem roku.</w:t>
      </w:r>
    </w:p>
    <w:p w14:paraId="211C172F"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GARANCIJSKA DOBA IN ZAVAROVANJE ZA ODPRAVO NAPAK</w:t>
      </w:r>
    </w:p>
    <w:p w14:paraId="4DB21AD3"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21. člen</w:t>
      </w:r>
    </w:p>
    <w:p w14:paraId="44BBE5B2"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Garancijska doba znaša pet let za kakovost izvedenih del in tri leta za skrite napake, če zakon za posamezno vrsto napake ne določa daljšega roka. Za vgrajeno opremo velja najmanj garancija proizvajalca oziroma daljši rok iz ponudbe.</w:t>
      </w:r>
    </w:p>
    <w:p w14:paraId="7767BDB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ob prevzemu oziroma najpozneje deset dni pred potekom zavarovanja za dobro izvedbo predložiti zavarovanje za odpravo napak v višini 5 % končne pogodbene vrednosti z DDV, veljavno najmanj 30 dni po poteku petletnega garancijskega roka.</w:t>
      </w:r>
    </w:p>
    <w:p w14:paraId="61E636CD"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Brez predloženega ustreznega zavarovanja primopredaja ni dokončana. Naročnik lahko zavarovanje unovči za napake, ki jih izvajalec ne odpravi pravočasno.</w:t>
      </w:r>
    </w:p>
    <w:p w14:paraId="57D13328"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POGODBENA KAZEN</w:t>
      </w:r>
    </w:p>
    <w:p w14:paraId="0FA479D3"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22. člen</w:t>
      </w:r>
    </w:p>
    <w:p w14:paraId="33E2438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Za vsak dan prekoračitve pogodbenega roka po krivdi izvajalca znaša pogodbena kazen 0,5 % pogodbene vrednosti z DDV, vendar največ 10 % pogodbene vrednosti z DDV.</w:t>
      </w:r>
    </w:p>
    <w:p w14:paraId="0A4594DF"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mora poleg pogodbene kazni povrniti stroške podaljšanega nadzora in drugo dokazano škodo. Za kršitev druge bistvene nedenarne obveznosti, za katero ni določena posebna kazen, lahko naročnik po predhodnem pisnem opozorilu obračuna 1.000,00 EUR za posamezno kršitev.</w:t>
      </w:r>
    </w:p>
    <w:p w14:paraId="2A6CE80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Pogodbena kazen se lahko pobota z izvajalčevimi terjatvami oziroma poplača iz finančnega zavarovanja. Plačilo kazni ne odvezuje izvajalca izpolnitve in ne omejuje naročnikove pravice do povračila višje škode.</w:t>
      </w:r>
    </w:p>
    <w:p w14:paraId="2F0E5D83"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PREVZEM DEL</w:t>
      </w:r>
    </w:p>
    <w:p w14:paraId="552645ED"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23. člen</w:t>
      </w:r>
    </w:p>
    <w:p w14:paraId="38557F0C"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po dokončanju pisno pozove naročnika k prevzemu. Končni prevzem se opravi, ko so dela kakovostno izvedena, funkcionalna, odpravljene pomanjkljivosti ter predana vsa dokazila in dokumentacija.</w:t>
      </w:r>
    </w:p>
    <w:p w14:paraId="42F7C30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V primopredajnem zapisniku se navedejo datumi, skladnost in kakovost del, pomanjkljivosti in roki za njihovo odpravo, predana dokumentacija, morebitna zamuda in uveljavljanje pogodbene kazni ter druga odprta vprašanja.</w:t>
      </w:r>
    </w:p>
    <w:p w14:paraId="3602C5C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Če izvajalec pomanjkljivosti ne odpravi v dogovorjenem roku, lahko naročnik unovči zavarovanje oziroma napake odpravi na njegove stroške.</w:t>
      </w:r>
    </w:p>
    <w:p w14:paraId="236B41E2"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SPLOŠNI ODSTOP OD POGODBE</w:t>
      </w:r>
    </w:p>
    <w:p w14:paraId="64CB50F8"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24. člen</w:t>
      </w:r>
    </w:p>
    <w:p w14:paraId="66EE1A13"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Vsaka stranka lahko zaradi hujših kršitev druge stranke, ki ne prenehajo v primernem roku po pisnem opominu, odstopi od pogodbe. Stranki morata poravnati zapadle obveznosti in nastalo škodo.</w:t>
      </w:r>
    </w:p>
    <w:p w14:paraId="576B3EE4"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ODSTOP NAROČNIKA</w:t>
      </w:r>
    </w:p>
    <w:p w14:paraId="4858918F"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25. člen</w:t>
      </w:r>
    </w:p>
    <w:p w14:paraId="08D507E6"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če izvajalec postane insolventen ali njegovo finančno stanje očitno ogrozi izvedbo;</w:t>
      </w:r>
    </w:p>
    <w:p w14:paraId="6F9CBA13"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če po svoji krivdi v desetih dneh od uvedbe v delo ne začne del;</w:t>
      </w:r>
    </w:p>
    <w:p w14:paraId="6A9B5B98"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če zamuja po terminskem načrtu več kot 15 dni ali ne dosega dogovorjene kakovosti niti v dodatnem roku;</w:t>
      </w:r>
    </w:p>
    <w:p w14:paraId="6515B740"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če brez upravičenega razloga prekine dela za več kot sedem zaporednih dni;</w:t>
      </w:r>
    </w:p>
    <w:p w14:paraId="0D23F4B6" w14:textId="77777777" w:rsidR="001B302F" w:rsidRPr="00CF5198" w:rsidRDefault="00181317" w:rsidP="00B767A2">
      <w:pPr>
        <w:pStyle w:val="Oznaenseznam"/>
        <w:spacing w:after="40" w:line="247" w:lineRule="auto"/>
        <w:jc w:val="both"/>
        <w:rPr>
          <w:rFonts w:cs="Arial"/>
          <w:sz w:val="20"/>
          <w:szCs w:val="20"/>
        </w:rPr>
      </w:pPr>
      <w:r w:rsidRPr="00CF5198">
        <w:rPr>
          <w:rFonts w:eastAsia="Arial" w:cs="Arial"/>
          <w:sz w:val="20"/>
          <w:szCs w:val="20"/>
        </w:rPr>
        <w:t>v drugih primerih, določenih s pogodbo ali zakonom.</w:t>
      </w:r>
    </w:p>
    <w:p w14:paraId="376F9128"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ODSTOP IZVAJALCA</w:t>
      </w:r>
    </w:p>
    <w:p w14:paraId="4E20775C"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26. člen</w:t>
      </w:r>
    </w:p>
    <w:p w14:paraId="4E8FD75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Izvajalec lahko odstopi, če naročnik niti v naknadnem primernem roku ne da bistvenih navodil, brez katerih izvedba ni mogoča, ali če nastopijo objektivni razlogi, zaradi katerih izvajalec trajno ni sposoben izvesti pogodbenih del, če za te razloge ne odgovarja.</w:t>
      </w:r>
    </w:p>
    <w:p w14:paraId="7F460DE8"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NAČIN ODSTOPA</w:t>
      </w:r>
    </w:p>
    <w:p w14:paraId="3D90788A"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27. člen</w:t>
      </w:r>
    </w:p>
    <w:p w14:paraId="6A6D1854"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Odstop se lahko uveljavi po pisnem opominu z dodatnim rokom, ki praviloma ni krajši od osmih dni. Izjava o odstopu mora biti pisna, obrazložena in vročena dokazljivo. Učinkuje z dnem prejema.</w:t>
      </w:r>
    </w:p>
    <w:p w14:paraId="764B3251"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REŠEVANJE SPOROV</w:t>
      </w:r>
    </w:p>
    <w:p w14:paraId="3DD64B88"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28. člen</w:t>
      </w:r>
    </w:p>
    <w:p w14:paraId="611C6ED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Stranki bosta spore reševali sporazumno. Če to ne bo mogoče, je pristojno stvarno pristojno sodišče v Murski Soboti, razen če </w:t>
      </w:r>
      <w:proofErr w:type="spellStart"/>
      <w:r w:rsidRPr="00CF5198">
        <w:rPr>
          <w:rFonts w:eastAsia="Arial" w:cs="Arial"/>
          <w:sz w:val="20"/>
          <w:szCs w:val="20"/>
        </w:rPr>
        <w:t>kogentna</w:t>
      </w:r>
      <w:proofErr w:type="spellEnd"/>
      <w:r w:rsidRPr="00CF5198">
        <w:rPr>
          <w:rFonts w:eastAsia="Arial" w:cs="Arial"/>
          <w:sz w:val="20"/>
          <w:szCs w:val="20"/>
        </w:rPr>
        <w:t xml:space="preserve"> pravila zaradi kraja izvedbe določajo drugače.</w:t>
      </w:r>
    </w:p>
    <w:p w14:paraId="1AD5A838"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PROTIKORUPCIJSKO DOLOČILO</w:t>
      </w:r>
    </w:p>
    <w:p w14:paraId="11A32BF6"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29. člen</w:t>
      </w:r>
    </w:p>
    <w:p w14:paraId="3BDA3803"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Pogodba je nična, če je kdo v imenu ali na račun izvajalca predstavniku ali posredniku naročnika obljubil, ponudil ali dal nedovoljeno korist za pridobitev posla, ugodnejše pogoje, opustitev nadzora ali drugo ravnanje oziroma opustitev, s katero se povzroči škoda ali pridobi nedovoljena korist.</w:t>
      </w:r>
    </w:p>
    <w:p w14:paraId="3DA3950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Ob sumu na takšno ravnanje naročnik začne ustrezne postopke in ukrepa skladno z </w:t>
      </w:r>
      <w:proofErr w:type="spellStart"/>
      <w:r w:rsidRPr="00CF5198">
        <w:rPr>
          <w:rFonts w:eastAsia="Arial" w:cs="Arial"/>
          <w:sz w:val="20"/>
          <w:szCs w:val="20"/>
        </w:rPr>
        <w:t>ZIntPK</w:t>
      </w:r>
      <w:proofErr w:type="spellEnd"/>
      <w:r w:rsidRPr="00CF5198">
        <w:rPr>
          <w:rFonts w:eastAsia="Arial" w:cs="Arial"/>
          <w:sz w:val="20"/>
          <w:szCs w:val="20"/>
        </w:rPr>
        <w:t xml:space="preserve"> ter drugimi predpisi.</w:t>
      </w:r>
    </w:p>
    <w:p w14:paraId="4799AB8D"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SPREMEMBA POGODBE</w:t>
      </w:r>
    </w:p>
    <w:p w14:paraId="6D5710EB"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30. člen</w:t>
      </w:r>
    </w:p>
    <w:p w14:paraId="4030F943"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Spremembe se uredijo s pisnim aneksom in so dopustne le v primerih, določenih s pogodbo in 95. členom ZJN-3, zlasti ob dopustni zamenjavi podizvajalca, dodatnih delih, spremembi tehnične dokumentacije, nepredvidenih razmerah, ukrepih pristojnih organov ali izboljšavah, ki ne spreminjajo narave pogodbe.</w:t>
      </w:r>
    </w:p>
    <w:p w14:paraId="31D75CC7"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ODLOŽNI POGOJ</w:t>
      </w:r>
    </w:p>
    <w:p w14:paraId="2E0F052D"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31. člen</w:t>
      </w:r>
    </w:p>
    <w:p w14:paraId="114662BF"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Pogodba je sklenjena pod </w:t>
      </w:r>
      <w:proofErr w:type="spellStart"/>
      <w:r w:rsidRPr="00CF5198">
        <w:rPr>
          <w:rFonts w:eastAsia="Arial" w:cs="Arial"/>
          <w:sz w:val="20"/>
          <w:szCs w:val="20"/>
        </w:rPr>
        <w:t>odložnim</w:t>
      </w:r>
      <w:proofErr w:type="spellEnd"/>
      <w:r w:rsidRPr="00CF5198">
        <w:rPr>
          <w:rFonts w:eastAsia="Arial" w:cs="Arial"/>
          <w:sz w:val="20"/>
          <w:szCs w:val="20"/>
        </w:rPr>
        <w:t xml:space="preserve"> pogojem, da izvajalec v desetih dneh po podpisu predloži finančno zavarovanje za dobro izvedbo iz 14. člena. Po izpolnitvi pogoja učinkuje od dne, ko jo podpiše zadnja stranka.</w:t>
      </w:r>
    </w:p>
    <w:p w14:paraId="5446F33B"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t>RAZVEZNI POGOJ</w:t>
      </w:r>
    </w:p>
    <w:p w14:paraId="40EE00F7"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32. člen</w:t>
      </w:r>
    </w:p>
    <w:p w14:paraId="05A7D81B"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Pogodba je sklenjena pod razveznim pogojem v primerih in po postopku, ki ga določa četrti odstavek 67. člena ZJN-3. Izvajalec mora na poziv predložiti dokazila o sprejetih ukrepih zanesljivosti oziroma zamenjati problematičnega podizvajalca v roku, ki ga določi naročnik.</w:t>
      </w:r>
    </w:p>
    <w:p w14:paraId="131A2528"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Če so izpolnjeni zakonski pogoji za razvezo in ne obstajajo razlogi, zaradi katerih zakon dopušča nadaljevanje, pogodba preneha na način in v trenutku, določenem z ZJN-3. Naročnik lahko zahteva povračilo škode zaradi razveze.</w:t>
      </w:r>
    </w:p>
    <w:p w14:paraId="6D101C7C" w14:textId="77777777" w:rsidR="001B302F" w:rsidRPr="00CF5198" w:rsidRDefault="00181317" w:rsidP="00B767A2">
      <w:pPr>
        <w:keepNext/>
        <w:spacing w:before="140" w:after="40"/>
        <w:jc w:val="both"/>
        <w:rPr>
          <w:rFonts w:cs="Arial"/>
          <w:sz w:val="20"/>
          <w:szCs w:val="20"/>
        </w:rPr>
      </w:pPr>
      <w:r w:rsidRPr="00CF5198">
        <w:rPr>
          <w:rFonts w:eastAsia="Arial" w:cs="Arial"/>
          <w:b/>
          <w:color w:val="084C3E"/>
          <w:sz w:val="20"/>
          <w:szCs w:val="20"/>
        </w:rPr>
        <w:lastRenderedPageBreak/>
        <w:t>KONČNE DOLOČBE</w:t>
      </w:r>
    </w:p>
    <w:p w14:paraId="1E21C0A7" w14:textId="77777777" w:rsidR="001B302F" w:rsidRPr="00CF5198" w:rsidRDefault="00181317" w:rsidP="00B767A2">
      <w:pPr>
        <w:keepNext/>
        <w:spacing w:after="60"/>
        <w:jc w:val="both"/>
        <w:rPr>
          <w:rFonts w:cs="Arial"/>
          <w:sz w:val="20"/>
          <w:szCs w:val="20"/>
        </w:rPr>
      </w:pPr>
      <w:r w:rsidRPr="00CF5198">
        <w:rPr>
          <w:rFonts w:eastAsia="Arial" w:cs="Arial"/>
          <w:i/>
          <w:sz w:val="20"/>
          <w:szCs w:val="20"/>
        </w:rPr>
        <w:t>33. člen</w:t>
      </w:r>
    </w:p>
    <w:p w14:paraId="0FE88709"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 xml:space="preserve">Za vprašanja, ki niso urejena s pogodbo ali veljavnimi predpisi, se uporabljajo Obligacijski zakonik in Posebne gradbene uzance 2020, kolikor niso v nasprotju s pogodbo in </w:t>
      </w:r>
      <w:proofErr w:type="spellStart"/>
      <w:r w:rsidRPr="00CF5198">
        <w:rPr>
          <w:rFonts w:eastAsia="Arial" w:cs="Arial"/>
          <w:sz w:val="20"/>
          <w:szCs w:val="20"/>
        </w:rPr>
        <w:t>kogentnimi</w:t>
      </w:r>
      <w:proofErr w:type="spellEnd"/>
      <w:r w:rsidRPr="00CF5198">
        <w:rPr>
          <w:rFonts w:eastAsia="Arial" w:cs="Arial"/>
          <w:sz w:val="20"/>
          <w:szCs w:val="20"/>
        </w:rPr>
        <w:t xml:space="preserve"> predpisi.</w:t>
      </w:r>
    </w:p>
    <w:p w14:paraId="669118DE" w14:textId="77777777" w:rsidR="001B302F" w:rsidRPr="00CF5198" w:rsidRDefault="00181317" w:rsidP="00B767A2">
      <w:pPr>
        <w:spacing w:after="60" w:line="252" w:lineRule="auto"/>
        <w:jc w:val="both"/>
        <w:rPr>
          <w:rFonts w:cs="Arial"/>
          <w:sz w:val="20"/>
          <w:szCs w:val="20"/>
        </w:rPr>
      </w:pPr>
      <w:r w:rsidRPr="00CF5198">
        <w:rPr>
          <w:rFonts w:eastAsia="Arial" w:cs="Arial"/>
          <w:sz w:val="20"/>
          <w:szCs w:val="20"/>
        </w:rPr>
        <w:t>Pogodba je sestavljena v dveh enakih izvodih, od katerih prejme vsaka stranka po en izvod, oziroma se podpiše elektronsko.</w:t>
      </w:r>
    </w:p>
    <w:p w14:paraId="6773EA1E" w14:textId="77777777" w:rsidR="001B302F" w:rsidRPr="00CF5198" w:rsidRDefault="00181317" w:rsidP="00B767A2">
      <w:pPr>
        <w:spacing w:before="200"/>
        <w:jc w:val="both"/>
        <w:rPr>
          <w:rFonts w:cs="Arial"/>
          <w:sz w:val="20"/>
          <w:szCs w:val="20"/>
        </w:rPr>
      </w:pPr>
      <w:r w:rsidRPr="00CF5198">
        <w:rPr>
          <w:rFonts w:eastAsia="Arial" w:cs="Arial"/>
          <w:sz w:val="20"/>
          <w:szCs w:val="20"/>
        </w:rPr>
        <w:t>Številka izvajalca: ____________________       Številka naročnika: ____________________</w:t>
      </w:r>
    </w:p>
    <w:p w14:paraId="64E96932" w14:textId="77777777" w:rsidR="001B302F" w:rsidRPr="00CF5198" w:rsidRDefault="00181317" w:rsidP="00B767A2">
      <w:pPr>
        <w:jc w:val="both"/>
        <w:rPr>
          <w:rFonts w:cs="Arial"/>
          <w:sz w:val="20"/>
          <w:szCs w:val="20"/>
        </w:rPr>
      </w:pPr>
      <w:r w:rsidRPr="00CF5198">
        <w:rPr>
          <w:rFonts w:eastAsia="Arial" w:cs="Arial"/>
          <w:sz w:val="20"/>
          <w:szCs w:val="20"/>
        </w:rPr>
        <w:t>Datum: _______________________________       Datum: _______________________________</w:t>
      </w:r>
    </w:p>
    <w:tbl>
      <w:tblPr>
        <w:tblW w:w="0" w:type="auto"/>
        <w:jc w:val="center"/>
        <w:tblLayout w:type="fixed"/>
        <w:tblLook w:val="04A0" w:firstRow="1" w:lastRow="0" w:firstColumn="1" w:lastColumn="0" w:noHBand="0" w:noVBand="1"/>
      </w:tblPr>
      <w:tblGrid>
        <w:gridCol w:w="4734"/>
        <w:gridCol w:w="4734"/>
      </w:tblGrid>
      <w:tr w:rsidR="001B302F" w:rsidRPr="00EE4B73" w14:paraId="3FEF206D" w14:textId="77777777">
        <w:trPr>
          <w:tblHeader/>
          <w:jc w:val="center"/>
        </w:trPr>
        <w:tc>
          <w:tcPr>
            <w:tcW w:w="4592" w:type="dxa"/>
          </w:tcPr>
          <w:p w14:paraId="69759D5F" w14:textId="77777777" w:rsidR="001B302F" w:rsidRPr="00CF5198" w:rsidRDefault="00181317" w:rsidP="00B767A2">
            <w:pPr>
              <w:jc w:val="both"/>
              <w:rPr>
                <w:rFonts w:cs="Arial"/>
                <w:sz w:val="20"/>
                <w:szCs w:val="20"/>
              </w:rPr>
            </w:pPr>
            <w:r w:rsidRPr="00CF5198">
              <w:rPr>
                <w:rFonts w:eastAsia="Arial" w:cs="Arial"/>
                <w:sz w:val="20"/>
                <w:szCs w:val="20"/>
              </w:rPr>
              <w:t>____________________________</w:t>
            </w:r>
          </w:p>
        </w:tc>
        <w:tc>
          <w:tcPr>
            <w:tcW w:w="4592" w:type="dxa"/>
          </w:tcPr>
          <w:p w14:paraId="6023292A" w14:textId="77777777" w:rsidR="001B302F" w:rsidRPr="00CF5198" w:rsidRDefault="00181317" w:rsidP="00B767A2">
            <w:pPr>
              <w:jc w:val="both"/>
              <w:rPr>
                <w:rFonts w:cs="Arial"/>
                <w:sz w:val="20"/>
                <w:szCs w:val="20"/>
              </w:rPr>
            </w:pPr>
            <w:r w:rsidRPr="00CF5198">
              <w:rPr>
                <w:rFonts w:eastAsia="Arial" w:cs="Arial"/>
                <w:sz w:val="20"/>
                <w:szCs w:val="20"/>
              </w:rPr>
              <w:t>____________________________</w:t>
            </w:r>
          </w:p>
        </w:tc>
      </w:tr>
      <w:tr w:rsidR="001B302F" w:rsidRPr="00EE4B73" w14:paraId="2B2C5284" w14:textId="77777777">
        <w:trPr>
          <w:jc w:val="center"/>
        </w:trPr>
        <w:tc>
          <w:tcPr>
            <w:tcW w:w="4734" w:type="dxa"/>
          </w:tcPr>
          <w:p w14:paraId="53BBCC37" w14:textId="77777777" w:rsidR="001B302F" w:rsidRPr="00CF5198" w:rsidRDefault="00181317" w:rsidP="00B767A2">
            <w:pPr>
              <w:jc w:val="both"/>
              <w:rPr>
                <w:rFonts w:cs="Arial"/>
                <w:sz w:val="20"/>
                <w:szCs w:val="20"/>
              </w:rPr>
            </w:pPr>
            <w:r w:rsidRPr="00CF5198">
              <w:rPr>
                <w:rFonts w:eastAsia="Arial" w:cs="Arial"/>
                <w:i/>
                <w:sz w:val="20"/>
                <w:szCs w:val="20"/>
              </w:rPr>
              <w:t>IZVAJALEC</w:t>
            </w:r>
          </w:p>
        </w:tc>
        <w:tc>
          <w:tcPr>
            <w:tcW w:w="4734" w:type="dxa"/>
          </w:tcPr>
          <w:p w14:paraId="669632EB" w14:textId="77777777" w:rsidR="001B302F" w:rsidRPr="00CF5198" w:rsidRDefault="00181317" w:rsidP="00B767A2">
            <w:pPr>
              <w:jc w:val="both"/>
              <w:rPr>
                <w:rFonts w:cs="Arial"/>
                <w:sz w:val="20"/>
                <w:szCs w:val="20"/>
              </w:rPr>
            </w:pPr>
            <w:r w:rsidRPr="00CF5198">
              <w:rPr>
                <w:rFonts w:eastAsia="Arial" w:cs="Arial"/>
                <w:i/>
                <w:sz w:val="20"/>
                <w:szCs w:val="20"/>
              </w:rPr>
              <w:t>MESTNA OBČINA MURSKA SOBOTA</w:t>
            </w:r>
            <w:r w:rsidRPr="00CF5198">
              <w:rPr>
                <w:rFonts w:eastAsia="Arial" w:cs="Arial"/>
                <w:i/>
                <w:sz w:val="20"/>
                <w:szCs w:val="20"/>
              </w:rPr>
              <w:br/>
              <w:t>Damjan Anželj, župan</w:t>
            </w:r>
          </w:p>
        </w:tc>
      </w:tr>
    </w:tbl>
    <w:p w14:paraId="5E665011" w14:textId="77777777" w:rsidR="001B302F" w:rsidRPr="00CF5198" w:rsidRDefault="00181317" w:rsidP="00B767A2">
      <w:pPr>
        <w:pStyle w:val="Naslov3"/>
        <w:jc w:val="both"/>
        <w:rPr>
          <w:rFonts w:ascii="Arial" w:hAnsi="Arial" w:cs="Arial"/>
          <w:sz w:val="24"/>
          <w:szCs w:val="20"/>
        </w:rPr>
      </w:pPr>
      <w:r w:rsidRPr="00CF5198">
        <w:rPr>
          <w:rFonts w:ascii="Arial" w:eastAsia="Arial" w:hAnsi="Arial" w:cs="Arial"/>
          <w:color w:val="1F2A2E"/>
          <w:sz w:val="24"/>
          <w:szCs w:val="20"/>
        </w:rPr>
        <w:t>Priloga k pogodbi – podizvajalci</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098"/>
        <w:gridCol w:w="2381"/>
        <w:gridCol w:w="1587"/>
        <w:gridCol w:w="1587"/>
        <w:gridCol w:w="1417"/>
      </w:tblGrid>
      <w:tr w:rsidR="001B302F" w:rsidRPr="00EE4B73" w14:paraId="7BE1C5EB" w14:textId="77777777">
        <w:trPr>
          <w:tblHeader/>
          <w:jc w:val="center"/>
        </w:trPr>
        <w:tc>
          <w:tcPr>
            <w:tcW w:w="2098" w:type="dxa"/>
            <w:shd w:val="clear" w:color="auto" w:fill="0B6B57"/>
            <w:tcMar>
              <w:top w:w="110" w:type="dxa"/>
              <w:left w:w="100" w:type="dxa"/>
              <w:bottom w:w="110" w:type="dxa"/>
              <w:right w:w="100" w:type="dxa"/>
            </w:tcMar>
            <w:vAlign w:val="center"/>
          </w:tcPr>
          <w:p w14:paraId="161A8C45" w14:textId="77777777" w:rsidR="001B302F" w:rsidRPr="00CF5198" w:rsidRDefault="00181317" w:rsidP="00B767A2">
            <w:pPr>
              <w:jc w:val="both"/>
              <w:rPr>
                <w:rFonts w:cs="Arial"/>
                <w:sz w:val="20"/>
                <w:szCs w:val="20"/>
              </w:rPr>
            </w:pPr>
            <w:r w:rsidRPr="00CF5198">
              <w:rPr>
                <w:rFonts w:eastAsia="Arial" w:cs="Arial"/>
                <w:b/>
                <w:color w:val="FFFFFF"/>
                <w:sz w:val="20"/>
                <w:szCs w:val="20"/>
              </w:rPr>
              <w:t>Podizvajalec in podatki</w:t>
            </w:r>
          </w:p>
        </w:tc>
        <w:tc>
          <w:tcPr>
            <w:tcW w:w="2381" w:type="dxa"/>
            <w:shd w:val="clear" w:color="auto" w:fill="0B6B57"/>
            <w:tcMar>
              <w:top w:w="110" w:type="dxa"/>
              <w:left w:w="100" w:type="dxa"/>
              <w:bottom w:w="110" w:type="dxa"/>
              <w:right w:w="100" w:type="dxa"/>
            </w:tcMar>
            <w:vAlign w:val="center"/>
          </w:tcPr>
          <w:p w14:paraId="138402B8" w14:textId="77777777" w:rsidR="001B302F" w:rsidRPr="00CF5198" w:rsidRDefault="00181317" w:rsidP="00B767A2">
            <w:pPr>
              <w:jc w:val="both"/>
              <w:rPr>
                <w:rFonts w:cs="Arial"/>
                <w:sz w:val="20"/>
                <w:szCs w:val="20"/>
              </w:rPr>
            </w:pPr>
            <w:r w:rsidRPr="00CF5198">
              <w:rPr>
                <w:rFonts w:eastAsia="Arial" w:cs="Arial"/>
                <w:b/>
                <w:color w:val="FFFFFF"/>
                <w:sz w:val="20"/>
                <w:szCs w:val="20"/>
              </w:rPr>
              <w:t>Prevzeta dela</w:t>
            </w:r>
          </w:p>
        </w:tc>
        <w:tc>
          <w:tcPr>
            <w:tcW w:w="1587" w:type="dxa"/>
            <w:shd w:val="clear" w:color="auto" w:fill="0B6B57"/>
            <w:tcMar>
              <w:top w:w="110" w:type="dxa"/>
              <w:left w:w="100" w:type="dxa"/>
              <w:bottom w:w="110" w:type="dxa"/>
              <w:right w:w="100" w:type="dxa"/>
            </w:tcMar>
            <w:vAlign w:val="center"/>
          </w:tcPr>
          <w:p w14:paraId="4A69038B" w14:textId="77777777" w:rsidR="001B302F" w:rsidRPr="00CF5198" w:rsidRDefault="00181317" w:rsidP="00B767A2">
            <w:pPr>
              <w:jc w:val="both"/>
              <w:rPr>
                <w:rFonts w:cs="Arial"/>
                <w:sz w:val="20"/>
                <w:szCs w:val="20"/>
              </w:rPr>
            </w:pPr>
            <w:r w:rsidRPr="00CF5198">
              <w:rPr>
                <w:rFonts w:eastAsia="Arial" w:cs="Arial"/>
                <w:b/>
                <w:color w:val="FFFFFF"/>
                <w:sz w:val="20"/>
                <w:szCs w:val="20"/>
              </w:rPr>
              <w:t>Vrednost brez DDV</w:t>
            </w:r>
          </w:p>
        </w:tc>
        <w:tc>
          <w:tcPr>
            <w:tcW w:w="1587" w:type="dxa"/>
            <w:shd w:val="clear" w:color="auto" w:fill="0B6B57"/>
            <w:tcMar>
              <w:top w:w="110" w:type="dxa"/>
              <w:left w:w="100" w:type="dxa"/>
              <w:bottom w:w="110" w:type="dxa"/>
              <w:right w:w="100" w:type="dxa"/>
            </w:tcMar>
            <w:vAlign w:val="center"/>
          </w:tcPr>
          <w:p w14:paraId="39B9B5E7" w14:textId="77777777" w:rsidR="001B302F" w:rsidRPr="00CF5198" w:rsidRDefault="00181317" w:rsidP="00B767A2">
            <w:pPr>
              <w:jc w:val="both"/>
              <w:rPr>
                <w:rFonts w:cs="Arial"/>
                <w:sz w:val="20"/>
                <w:szCs w:val="20"/>
              </w:rPr>
            </w:pPr>
            <w:r w:rsidRPr="00CF5198">
              <w:rPr>
                <w:rFonts w:eastAsia="Arial" w:cs="Arial"/>
                <w:b/>
                <w:color w:val="FFFFFF"/>
                <w:sz w:val="20"/>
                <w:szCs w:val="20"/>
              </w:rPr>
              <w:t>TRR</w:t>
            </w:r>
          </w:p>
        </w:tc>
        <w:tc>
          <w:tcPr>
            <w:tcW w:w="1417" w:type="dxa"/>
            <w:shd w:val="clear" w:color="auto" w:fill="0B6B57"/>
            <w:tcMar>
              <w:top w:w="110" w:type="dxa"/>
              <w:left w:w="100" w:type="dxa"/>
              <w:bottom w:w="110" w:type="dxa"/>
              <w:right w:w="100" w:type="dxa"/>
            </w:tcMar>
            <w:vAlign w:val="center"/>
          </w:tcPr>
          <w:p w14:paraId="2484208F" w14:textId="77777777" w:rsidR="001B302F" w:rsidRPr="00CF5198" w:rsidRDefault="00181317" w:rsidP="00B767A2">
            <w:pPr>
              <w:jc w:val="both"/>
              <w:rPr>
                <w:rFonts w:cs="Arial"/>
                <w:sz w:val="20"/>
                <w:szCs w:val="20"/>
              </w:rPr>
            </w:pPr>
            <w:r w:rsidRPr="00CF5198">
              <w:rPr>
                <w:rFonts w:eastAsia="Arial" w:cs="Arial"/>
                <w:b/>
                <w:color w:val="FFFFFF"/>
                <w:sz w:val="20"/>
                <w:szCs w:val="20"/>
              </w:rPr>
              <w:t>Neposredno plačilo</w:t>
            </w:r>
          </w:p>
        </w:tc>
      </w:tr>
      <w:tr w:rsidR="001B302F" w:rsidRPr="00EE4B73" w14:paraId="71CA13C3" w14:textId="77777777">
        <w:trPr>
          <w:jc w:val="center"/>
        </w:trPr>
        <w:tc>
          <w:tcPr>
            <w:tcW w:w="2098" w:type="dxa"/>
            <w:tcMar>
              <w:top w:w="95" w:type="dxa"/>
              <w:left w:w="100" w:type="dxa"/>
              <w:bottom w:w="95" w:type="dxa"/>
              <w:right w:w="100" w:type="dxa"/>
            </w:tcMar>
          </w:tcPr>
          <w:p w14:paraId="1F72BC83" w14:textId="77777777" w:rsidR="001B302F" w:rsidRPr="00CF5198" w:rsidRDefault="001B302F" w:rsidP="00B767A2">
            <w:pPr>
              <w:jc w:val="both"/>
              <w:rPr>
                <w:rFonts w:cs="Arial"/>
                <w:sz w:val="20"/>
                <w:szCs w:val="20"/>
              </w:rPr>
            </w:pPr>
          </w:p>
        </w:tc>
        <w:tc>
          <w:tcPr>
            <w:tcW w:w="2381" w:type="dxa"/>
            <w:tcMar>
              <w:top w:w="95" w:type="dxa"/>
              <w:left w:w="100" w:type="dxa"/>
              <w:bottom w:w="95" w:type="dxa"/>
              <w:right w:w="100" w:type="dxa"/>
            </w:tcMar>
          </w:tcPr>
          <w:p w14:paraId="0FB6B60C" w14:textId="77777777" w:rsidR="001B302F" w:rsidRPr="00CF5198" w:rsidRDefault="001B302F" w:rsidP="00B767A2">
            <w:pPr>
              <w:jc w:val="both"/>
              <w:rPr>
                <w:rFonts w:cs="Arial"/>
                <w:sz w:val="20"/>
                <w:szCs w:val="20"/>
              </w:rPr>
            </w:pPr>
          </w:p>
        </w:tc>
        <w:tc>
          <w:tcPr>
            <w:tcW w:w="1587" w:type="dxa"/>
            <w:tcMar>
              <w:top w:w="95" w:type="dxa"/>
              <w:left w:w="100" w:type="dxa"/>
              <w:bottom w:w="95" w:type="dxa"/>
              <w:right w:w="100" w:type="dxa"/>
            </w:tcMar>
          </w:tcPr>
          <w:p w14:paraId="6F72B6A2" w14:textId="77777777" w:rsidR="001B302F" w:rsidRPr="00CF5198" w:rsidRDefault="001B302F" w:rsidP="00B767A2">
            <w:pPr>
              <w:jc w:val="both"/>
              <w:rPr>
                <w:rFonts w:cs="Arial"/>
                <w:sz w:val="20"/>
                <w:szCs w:val="20"/>
              </w:rPr>
            </w:pPr>
          </w:p>
        </w:tc>
        <w:tc>
          <w:tcPr>
            <w:tcW w:w="1587" w:type="dxa"/>
            <w:tcMar>
              <w:top w:w="95" w:type="dxa"/>
              <w:left w:w="100" w:type="dxa"/>
              <w:bottom w:w="95" w:type="dxa"/>
              <w:right w:w="100" w:type="dxa"/>
            </w:tcMar>
          </w:tcPr>
          <w:p w14:paraId="1ED5619C" w14:textId="77777777" w:rsidR="001B302F" w:rsidRPr="00CF5198" w:rsidRDefault="001B302F" w:rsidP="00B767A2">
            <w:pPr>
              <w:jc w:val="both"/>
              <w:rPr>
                <w:rFonts w:cs="Arial"/>
                <w:sz w:val="20"/>
                <w:szCs w:val="20"/>
              </w:rPr>
            </w:pPr>
          </w:p>
        </w:tc>
        <w:tc>
          <w:tcPr>
            <w:tcW w:w="1417" w:type="dxa"/>
            <w:tcMar>
              <w:top w:w="95" w:type="dxa"/>
              <w:left w:w="100" w:type="dxa"/>
              <w:bottom w:w="95" w:type="dxa"/>
              <w:right w:w="100" w:type="dxa"/>
            </w:tcMar>
          </w:tcPr>
          <w:p w14:paraId="7B0E61C7" w14:textId="77777777" w:rsidR="001B302F" w:rsidRPr="00CF5198" w:rsidRDefault="00181317" w:rsidP="00B767A2">
            <w:pPr>
              <w:jc w:val="both"/>
              <w:rPr>
                <w:rFonts w:cs="Arial"/>
                <w:sz w:val="20"/>
                <w:szCs w:val="20"/>
              </w:rPr>
            </w:pPr>
            <w:r w:rsidRPr="00CF5198">
              <w:rPr>
                <w:rFonts w:eastAsia="Arial" w:cs="Arial"/>
                <w:sz w:val="20"/>
                <w:szCs w:val="20"/>
              </w:rPr>
              <w:t>DA / NE</w:t>
            </w:r>
          </w:p>
        </w:tc>
      </w:tr>
      <w:tr w:rsidR="001B302F" w:rsidRPr="00EE4B73" w14:paraId="15F315EB" w14:textId="77777777">
        <w:trPr>
          <w:jc w:val="center"/>
        </w:trPr>
        <w:tc>
          <w:tcPr>
            <w:tcW w:w="2098" w:type="dxa"/>
            <w:shd w:val="clear" w:color="auto" w:fill="F8FAFA"/>
            <w:tcMar>
              <w:top w:w="95" w:type="dxa"/>
              <w:left w:w="100" w:type="dxa"/>
              <w:bottom w:w="95" w:type="dxa"/>
              <w:right w:w="100" w:type="dxa"/>
            </w:tcMar>
          </w:tcPr>
          <w:p w14:paraId="7065256F" w14:textId="77777777" w:rsidR="001B302F" w:rsidRPr="00CF5198" w:rsidRDefault="001B302F" w:rsidP="00B767A2">
            <w:pPr>
              <w:jc w:val="both"/>
              <w:rPr>
                <w:rFonts w:cs="Arial"/>
                <w:sz w:val="20"/>
                <w:szCs w:val="20"/>
              </w:rPr>
            </w:pPr>
          </w:p>
        </w:tc>
        <w:tc>
          <w:tcPr>
            <w:tcW w:w="2381" w:type="dxa"/>
            <w:shd w:val="clear" w:color="auto" w:fill="F8FAFA"/>
            <w:tcMar>
              <w:top w:w="95" w:type="dxa"/>
              <w:left w:w="100" w:type="dxa"/>
              <w:bottom w:w="95" w:type="dxa"/>
              <w:right w:w="100" w:type="dxa"/>
            </w:tcMar>
          </w:tcPr>
          <w:p w14:paraId="735A0E6E" w14:textId="77777777" w:rsidR="001B302F" w:rsidRPr="00CF5198" w:rsidRDefault="001B302F" w:rsidP="00B767A2">
            <w:pPr>
              <w:jc w:val="both"/>
              <w:rPr>
                <w:rFonts w:cs="Arial"/>
                <w:sz w:val="20"/>
                <w:szCs w:val="20"/>
              </w:rPr>
            </w:pPr>
          </w:p>
        </w:tc>
        <w:tc>
          <w:tcPr>
            <w:tcW w:w="1587" w:type="dxa"/>
            <w:shd w:val="clear" w:color="auto" w:fill="F8FAFA"/>
            <w:tcMar>
              <w:top w:w="95" w:type="dxa"/>
              <w:left w:w="100" w:type="dxa"/>
              <w:bottom w:w="95" w:type="dxa"/>
              <w:right w:w="100" w:type="dxa"/>
            </w:tcMar>
          </w:tcPr>
          <w:p w14:paraId="60E87C95" w14:textId="77777777" w:rsidR="001B302F" w:rsidRPr="00CF5198" w:rsidRDefault="001B302F" w:rsidP="00B767A2">
            <w:pPr>
              <w:jc w:val="both"/>
              <w:rPr>
                <w:rFonts w:cs="Arial"/>
                <w:sz w:val="20"/>
                <w:szCs w:val="20"/>
              </w:rPr>
            </w:pPr>
          </w:p>
        </w:tc>
        <w:tc>
          <w:tcPr>
            <w:tcW w:w="1587" w:type="dxa"/>
            <w:shd w:val="clear" w:color="auto" w:fill="F8FAFA"/>
            <w:tcMar>
              <w:top w:w="95" w:type="dxa"/>
              <w:left w:w="100" w:type="dxa"/>
              <w:bottom w:w="95" w:type="dxa"/>
              <w:right w:w="100" w:type="dxa"/>
            </w:tcMar>
          </w:tcPr>
          <w:p w14:paraId="52004C40" w14:textId="77777777" w:rsidR="001B302F" w:rsidRPr="00CF5198" w:rsidRDefault="001B302F" w:rsidP="00B767A2">
            <w:pPr>
              <w:jc w:val="both"/>
              <w:rPr>
                <w:rFonts w:cs="Arial"/>
                <w:sz w:val="20"/>
                <w:szCs w:val="20"/>
              </w:rPr>
            </w:pPr>
          </w:p>
        </w:tc>
        <w:tc>
          <w:tcPr>
            <w:tcW w:w="1417" w:type="dxa"/>
            <w:shd w:val="clear" w:color="auto" w:fill="F8FAFA"/>
            <w:tcMar>
              <w:top w:w="95" w:type="dxa"/>
              <w:left w:w="100" w:type="dxa"/>
              <w:bottom w:w="95" w:type="dxa"/>
              <w:right w:w="100" w:type="dxa"/>
            </w:tcMar>
          </w:tcPr>
          <w:p w14:paraId="707A1135" w14:textId="77777777" w:rsidR="001B302F" w:rsidRPr="00CF5198" w:rsidRDefault="00181317" w:rsidP="00B767A2">
            <w:pPr>
              <w:jc w:val="both"/>
              <w:rPr>
                <w:rFonts w:cs="Arial"/>
                <w:sz w:val="20"/>
                <w:szCs w:val="20"/>
              </w:rPr>
            </w:pPr>
            <w:r w:rsidRPr="00CF5198">
              <w:rPr>
                <w:rFonts w:eastAsia="Arial" w:cs="Arial"/>
                <w:sz w:val="20"/>
                <w:szCs w:val="20"/>
              </w:rPr>
              <w:t>DA / NE</w:t>
            </w:r>
          </w:p>
        </w:tc>
      </w:tr>
      <w:tr w:rsidR="001B302F" w:rsidRPr="00EE4B73" w14:paraId="4F882D02" w14:textId="77777777">
        <w:trPr>
          <w:jc w:val="center"/>
        </w:trPr>
        <w:tc>
          <w:tcPr>
            <w:tcW w:w="2098" w:type="dxa"/>
            <w:tcMar>
              <w:top w:w="95" w:type="dxa"/>
              <w:left w:w="100" w:type="dxa"/>
              <w:bottom w:w="95" w:type="dxa"/>
              <w:right w:w="100" w:type="dxa"/>
            </w:tcMar>
          </w:tcPr>
          <w:p w14:paraId="299C8EFF" w14:textId="77777777" w:rsidR="001B302F" w:rsidRPr="00CF5198" w:rsidRDefault="001B302F" w:rsidP="00B767A2">
            <w:pPr>
              <w:jc w:val="both"/>
              <w:rPr>
                <w:rFonts w:cs="Arial"/>
                <w:sz w:val="20"/>
                <w:szCs w:val="20"/>
              </w:rPr>
            </w:pPr>
          </w:p>
        </w:tc>
        <w:tc>
          <w:tcPr>
            <w:tcW w:w="2381" w:type="dxa"/>
            <w:tcMar>
              <w:top w:w="95" w:type="dxa"/>
              <w:left w:w="100" w:type="dxa"/>
              <w:bottom w:w="95" w:type="dxa"/>
              <w:right w:w="100" w:type="dxa"/>
            </w:tcMar>
          </w:tcPr>
          <w:p w14:paraId="76269012" w14:textId="77777777" w:rsidR="001B302F" w:rsidRPr="00CF5198" w:rsidRDefault="001B302F" w:rsidP="00B767A2">
            <w:pPr>
              <w:jc w:val="both"/>
              <w:rPr>
                <w:rFonts w:cs="Arial"/>
                <w:sz w:val="20"/>
                <w:szCs w:val="20"/>
              </w:rPr>
            </w:pPr>
          </w:p>
        </w:tc>
        <w:tc>
          <w:tcPr>
            <w:tcW w:w="1587" w:type="dxa"/>
            <w:tcMar>
              <w:top w:w="95" w:type="dxa"/>
              <w:left w:w="100" w:type="dxa"/>
              <w:bottom w:w="95" w:type="dxa"/>
              <w:right w:w="100" w:type="dxa"/>
            </w:tcMar>
          </w:tcPr>
          <w:p w14:paraId="4071EEA9" w14:textId="77777777" w:rsidR="001B302F" w:rsidRPr="00CF5198" w:rsidRDefault="001B302F" w:rsidP="00B767A2">
            <w:pPr>
              <w:jc w:val="both"/>
              <w:rPr>
                <w:rFonts w:cs="Arial"/>
                <w:sz w:val="20"/>
                <w:szCs w:val="20"/>
              </w:rPr>
            </w:pPr>
          </w:p>
        </w:tc>
        <w:tc>
          <w:tcPr>
            <w:tcW w:w="1587" w:type="dxa"/>
            <w:tcMar>
              <w:top w:w="95" w:type="dxa"/>
              <w:left w:w="100" w:type="dxa"/>
              <w:bottom w:w="95" w:type="dxa"/>
              <w:right w:w="100" w:type="dxa"/>
            </w:tcMar>
          </w:tcPr>
          <w:p w14:paraId="6DDDA76D" w14:textId="77777777" w:rsidR="001B302F" w:rsidRPr="00CF5198" w:rsidRDefault="001B302F" w:rsidP="00B767A2">
            <w:pPr>
              <w:jc w:val="both"/>
              <w:rPr>
                <w:rFonts w:cs="Arial"/>
                <w:sz w:val="20"/>
                <w:szCs w:val="20"/>
              </w:rPr>
            </w:pPr>
          </w:p>
        </w:tc>
        <w:tc>
          <w:tcPr>
            <w:tcW w:w="1417" w:type="dxa"/>
            <w:tcMar>
              <w:top w:w="95" w:type="dxa"/>
              <w:left w:w="100" w:type="dxa"/>
              <w:bottom w:w="95" w:type="dxa"/>
              <w:right w:w="100" w:type="dxa"/>
            </w:tcMar>
          </w:tcPr>
          <w:p w14:paraId="6B6CFF39" w14:textId="77777777" w:rsidR="001B302F" w:rsidRPr="00CF5198" w:rsidRDefault="00181317" w:rsidP="00B767A2">
            <w:pPr>
              <w:jc w:val="both"/>
              <w:rPr>
                <w:rFonts w:cs="Arial"/>
                <w:sz w:val="20"/>
                <w:szCs w:val="20"/>
              </w:rPr>
            </w:pPr>
            <w:r w:rsidRPr="00CF5198">
              <w:rPr>
                <w:rFonts w:eastAsia="Arial" w:cs="Arial"/>
                <w:sz w:val="20"/>
                <w:szCs w:val="20"/>
              </w:rPr>
              <w:t>DA / NE</w:t>
            </w:r>
          </w:p>
        </w:tc>
      </w:tr>
    </w:tbl>
    <w:p w14:paraId="363396F2" w14:textId="77777777" w:rsidR="001B302F" w:rsidRPr="00CF5198" w:rsidRDefault="001B302F" w:rsidP="00B767A2">
      <w:pPr>
        <w:spacing w:after="20"/>
        <w:jc w:val="both"/>
        <w:rPr>
          <w:rFonts w:cs="Arial"/>
          <w:sz w:val="20"/>
          <w:szCs w:val="20"/>
        </w:rPr>
      </w:pPr>
    </w:p>
    <w:p w14:paraId="743286FF" w14:textId="77777777" w:rsidR="001B302F" w:rsidRPr="00CF5198" w:rsidRDefault="00181317" w:rsidP="00B767A2">
      <w:pPr>
        <w:pStyle w:val="Naslov1"/>
        <w:pageBreakBefore/>
        <w:jc w:val="both"/>
        <w:rPr>
          <w:rFonts w:ascii="Arial" w:hAnsi="Arial" w:cs="Arial"/>
          <w:sz w:val="24"/>
          <w:szCs w:val="20"/>
        </w:rPr>
      </w:pPr>
      <w:r w:rsidRPr="00CF5198">
        <w:rPr>
          <w:rFonts w:ascii="Arial" w:eastAsia="Arial" w:hAnsi="Arial" w:cs="Arial"/>
          <w:sz w:val="24"/>
          <w:szCs w:val="20"/>
        </w:rPr>
        <w:lastRenderedPageBreak/>
        <w:t>16  VZORCA FINANČNIH ZAVAROVANJ</w:t>
      </w:r>
    </w:p>
    <w:p w14:paraId="5171D09C" w14:textId="77777777" w:rsidR="001B302F" w:rsidRPr="00CF5198" w:rsidRDefault="00181317" w:rsidP="00B767A2">
      <w:pPr>
        <w:spacing w:after="200"/>
        <w:jc w:val="both"/>
        <w:rPr>
          <w:rFonts w:cs="Arial"/>
          <w:sz w:val="20"/>
          <w:szCs w:val="20"/>
        </w:rPr>
      </w:pPr>
      <w:r w:rsidRPr="00CF5198">
        <w:rPr>
          <w:rFonts w:eastAsia="Arial" w:cs="Arial"/>
          <w:b/>
          <w:sz w:val="20"/>
          <w:szCs w:val="20"/>
        </w:rPr>
        <w:t>FINANČNO ZAVAROVANJE ZA DOBRO IZVEDBO POGODBENIH OBVEZNOSTI</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EE4B73" w14:paraId="7F5C2612" w14:textId="77777777">
        <w:trPr>
          <w:tblHeader/>
          <w:jc w:val="center"/>
        </w:trPr>
        <w:tc>
          <w:tcPr>
            <w:tcW w:w="9468" w:type="dxa"/>
            <w:gridSpan w:val="2"/>
            <w:shd w:val="clear" w:color="auto" w:fill="0B6B57"/>
            <w:tcMar>
              <w:top w:w="120" w:type="dxa"/>
              <w:left w:w="150" w:type="dxa"/>
              <w:bottom w:w="120" w:type="dxa"/>
              <w:right w:w="150" w:type="dxa"/>
            </w:tcMar>
          </w:tcPr>
          <w:p w14:paraId="165CC0C6" w14:textId="77777777" w:rsidR="001B302F" w:rsidRPr="00CF5198" w:rsidRDefault="00181317" w:rsidP="00B767A2">
            <w:pPr>
              <w:jc w:val="both"/>
              <w:rPr>
                <w:rFonts w:cs="Arial"/>
                <w:sz w:val="20"/>
                <w:szCs w:val="20"/>
              </w:rPr>
            </w:pPr>
            <w:r w:rsidRPr="00CF5198">
              <w:rPr>
                <w:rFonts w:eastAsia="Arial" w:cs="Arial"/>
                <w:b/>
                <w:color w:val="FFFFFF"/>
                <w:sz w:val="20"/>
                <w:szCs w:val="20"/>
              </w:rPr>
              <w:t>PODATKI O ZAVAROVANJU</w:t>
            </w:r>
          </w:p>
        </w:tc>
      </w:tr>
      <w:tr w:rsidR="001B302F" w:rsidRPr="00EE4B73" w14:paraId="33C5DA8D" w14:textId="77777777">
        <w:trPr>
          <w:jc w:val="center"/>
        </w:trPr>
        <w:tc>
          <w:tcPr>
            <w:tcW w:w="2948" w:type="dxa"/>
            <w:shd w:val="clear" w:color="auto" w:fill="F2F4F5"/>
            <w:tcMar>
              <w:top w:w="100" w:type="dxa"/>
              <w:left w:w="130" w:type="dxa"/>
              <w:bottom w:w="100" w:type="dxa"/>
              <w:right w:w="130" w:type="dxa"/>
            </w:tcMar>
            <w:vAlign w:val="center"/>
          </w:tcPr>
          <w:p w14:paraId="0D2D7EF2" w14:textId="77777777" w:rsidR="001B302F" w:rsidRPr="00CF5198" w:rsidRDefault="00181317" w:rsidP="00B767A2">
            <w:pPr>
              <w:jc w:val="both"/>
              <w:rPr>
                <w:rFonts w:cs="Arial"/>
                <w:sz w:val="20"/>
                <w:szCs w:val="20"/>
              </w:rPr>
            </w:pPr>
            <w:r w:rsidRPr="00CF5198">
              <w:rPr>
                <w:rFonts w:eastAsia="Arial" w:cs="Arial"/>
                <w:b/>
                <w:sz w:val="20"/>
                <w:szCs w:val="20"/>
              </w:rPr>
              <w:t>Garant</w:t>
            </w:r>
          </w:p>
        </w:tc>
        <w:tc>
          <w:tcPr>
            <w:tcW w:w="6236" w:type="dxa"/>
            <w:tcMar>
              <w:top w:w="100" w:type="dxa"/>
              <w:left w:w="130" w:type="dxa"/>
              <w:bottom w:w="100" w:type="dxa"/>
              <w:right w:w="130" w:type="dxa"/>
            </w:tcMar>
            <w:vAlign w:val="center"/>
          </w:tcPr>
          <w:p w14:paraId="256BCDE0" w14:textId="77777777" w:rsidR="001B302F" w:rsidRPr="00CF5198" w:rsidRDefault="00181317" w:rsidP="00B767A2">
            <w:pPr>
              <w:jc w:val="both"/>
              <w:rPr>
                <w:rFonts w:cs="Arial"/>
                <w:sz w:val="20"/>
                <w:szCs w:val="20"/>
              </w:rPr>
            </w:pPr>
            <w:r w:rsidRPr="00CF5198">
              <w:rPr>
                <w:rFonts w:eastAsia="Arial" w:cs="Arial"/>
                <w:sz w:val="20"/>
                <w:szCs w:val="20"/>
              </w:rPr>
              <w:t>[naziv in naslov banke/zavarovalnice]</w:t>
            </w:r>
          </w:p>
        </w:tc>
      </w:tr>
      <w:tr w:rsidR="001B302F" w:rsidRPr="00EE4B73" w14:paraId="77363E84" w14:textId="77777777">
        <w:trPr>
          <w:jc w:val="center"/>
        </w:trPr>
        <w:tc>
          <w:tcPr>
            <w:tcW w:w="2948" w:type="dxa"/>
            <w:shd w:val="clear" w:color="auto" w:fill="F2F4F5"/>
            <w:tcMar>
              <w:top w:w="100" w:type="dxa"/>
              <w:left w:w="130" w:type="dxa"/>
              <w:bottom w:w="100" w:type="dxa"/>
              <w:right w:w="130" w:type="dxa"/>
            </w:tcMar>
            <w:vAlign w:val="center"/>
          </w:tcPr>
          <w:p w14:paraId="485E1456" w14:textId="77777777" w:rsidR="001B302F" w:rsidRPr="00CF5198" w:rsidRDefault="00181317" w:rsidP="00B767A2">
            <w:pPr>
              <w:jc w:val="both"/>
              <w:rPr>
                <w:rFonts w:cs="Arial"/>
                <w:sz w:val="20"/>
                <w:szCs w:val="20"/>
              </w:rPr>
            </w:pPr>
            <w:r w:rsidRPr="00CF5198">
              <w:rPr>
                <w:rFonts w:eastAsia="Arial" w:cs="Arial"/>
                <w:b/>
                <w:sz w:val="20"/>
                <w:szCs w:val="20"/>
              </w:rPr>
              <w:t>Naročnik zavarovanja</w:t>
            </w:r>
          </w:p>
        </w:tc>
        <w:tc>
          <w:tcPr>
            <w:tcW w:w="6236" w:type="dxa"/>
            <w:tcMar>
              <w:top w:w="100" w:type="dxa"/>
              <w:left w:w="130" w:type="dxa"/>
              <w:bottom w:w="100" w:type="dxa"/>
              <w:right w:w="130" w:type="dxa"/>
            </w:tcMar>
            <w:vAlign w:val="center"/>
          </w:tcPr>
          <w:p w14:paraId="5C3EFB29" w14:textId="77777777" w:rsidR="001B302F" w:rsidRPr="00CF5198" w:rsidRDefault="00181317" w:rsidP="00B767A2">
            <w:pPr>
              <w:jc w:val="both"/>
              <w:rPr>
                <w:rFonts w:cs="Arial"/>
                <w:sz w:val="20"/>
                <w:szCs w:val="20"/>
              </w:rPr>
            </w:pPr>
            <w:r w:rsidRPr="00CF5198">
              <w:rPr>
                <w:rFonts w:eastAsia="Arial" w:cs="Arial"/>
                <w:sz w:val="20"/>
                <w:szCs w:val="20"/>
              </w:rPr>
              <w:t>[naziv in naslov izbranega izvajalca]</w:t>
            </w:r>
          </w:p>
        </w:tc>
      </w:tr>
      <w:tr w:rsidR="001B302F" w:rsidRPr="00EE4B73" w14:paraId="62B6ED82" w14:textId="77777777">
        <w:trPr>
          <w:jc w:val="center"/>
        </w:trPr>
        <w:tc>
          <w:tcPr>
            <w:tcW w:w="2948" w:type="dxa"/>
            <w:shd w:val="clear" w:color="auto" w:fill="F2F4F5"/>
            <w:tcMar>
              <w:top w:w="100" w:type="dxa"/>
              <w:left w:w="130" w:type="dxa"/>
              <w:bottom w:w="100" w:type="dxa"/>
              <w:right w:w="130" w:type="dxa"/>
            </w:tcMar>
            <w:vAlign w:val="center"/>
          </w:tcPr>
          <w:p w14:paraId="770939FF" w14:textId="77777777" w:rsidR="001B302F" w:rsidRPr="00CF5198" w:rsidRDefault="00181317" w:rsidP="00B767A2">
            <w:pPr>
              <w:jc w:val="both"/>
              <w:rPr>
                <w:rFonts w:cs="Arial"/>
                <w:sz w:val="20"/>
                <w:szCs w:val="20"/>
              </w:rPr>
            </w:pPr>
            <w:r w:rsidRPr="00CF5198">
              <w:rPr>
                <w:rFonts w:eastAsia="Arial" w:cs="Arial"/>
                <w:b/>
                <w:sz w:val="20"/>
                <w:szCs w:val="20"/>
              </w:rPr>
              <w:t>Upravičenec</w:t>
            </w:r>
          </w:p>
        </w:tc>
        <w:tc>
          <w:tcPr>
            <w:tcW w:w="6236" w:type="dxa"/>
            <w:tcMar>
              <w:top w:w="100" w:type="dxa"/>
              <w:left w:w="130" w:type="dxa"/>
              <w:bottom w:w="100" w:type="dxa"/>
              <w:right w:w="130" w:type="dxa"/>
            </w:tcMar>
            <w:vAlign w:val="center"/>
          </w:tcPr>
          <w:p w14:paraId="3802E924" w14:textId="77777777" w:rsidR="001B302F" w:rsidRPr="00CF5198" w:rsidRDefault="00181317" w:rsidP="00B767A2">
            <w:pPr>
              <w:jc w:val="both"/>
              <w:rPr>
                <w:rFonts w:cs="Arial"/>
                <w:sz w:val="20"/>
                <w:szCs w:val="20"/>
              </w:rPr>
            </w:pPr>
            <w:r w:rsidRPr="00CF5198">
              <w:rPr>
                <w:rFonts w:eastAsia="Arial" w:cs="Arial"/>
                <w:sz w:val="20"/>
                <w:szCs w:val="20"/>
              </w:rPr>
              <w:t xml:space="preserve">Mestna občina Murska Sobota, </w:t>
            </w:r>
            <w:proofErr w:type="spellStart"/>
            <w:r w:rsidRPr="00CF5198">
              <w:rPr>
                <w:rFonts w:eastAsia="Arial" w:cs="Arial"/>
                <w:sz w:val="20"/>
                <w:szCs w:val="20"/>
              </w:rPr>
              <w:t>Kardoševa</w:t>
            </w:r>
            <w:proofErr w:type="spellEnd"/>
            <w:r w:rsidRPr="00CF5198">
              <w:rPr>
                <w:rFonts w:eastAsia="Arial" w:cs="Arial"/>
                <w:sz w:val="20"/>
                <w:szCs w:val="20"/>
              </w:rPr>
              <w:t xml:space="preserve"> ulica 2, 9000 Murska Sobota</w:t>
            </w:r>
          </w:p>
        </w:tc>
      </w:tr>
      <w:tr w:rsidR="001B302F" w:rsidRPr="00EE4B73" w14:paraId="2AA86125" w14:textId="77777777">
        <w:trPr>
          <w:jc w:val="center"/>
        </w:trPr>
        <w:tc>
          <w:tcPr>
            <w:tcW w:w="2948" w:type="dxa"/>
            <w:shd w:val="clear" w:color="auto" w:fill="F2F4F5"/>
            <w:tcMar>
              <w:top w:w="100" w:type="dxa"/>
              <w:left w:w="130" w:type="dxa"/>
              <w:bottom w:w="100" w:type="dxa"/>
              <w:right w:w="130" w:type="dxa"/>
            </w:tcMar>
            <w:vAlign w:val="center"/>
          </w:tcPr>
          <w:p w14:paraId="1EC26F7E" w14:textId="77777777" w:rsidR="001B302F" w:rsidRPr="00CF5198" w:rsidRDefault="00181317" w:rsidP="00B767A2">
            <w:pPr>
              <w:jc w:val="both"/>
              <w:rPr>
                <w:rFonts w:cs="Arial"/>
                <w:sz w:val="20"/>
                <w:szCs w:val="20"/>
              </w:rPr>
            </w:pPr>
            <w:r w:rsidRPr="00CF5198">
              <w:rPr>
                <w:rFonts w:eastAsia="Arial" w:cs="Arial"/>
                <w:b/>
                <w:sz w:val="20"/>
                <w:szCs w:val="20"/>
              </w:rPr>
              <w:t>Osnovni posel</w:t>
            </w:r>
          </w:p>
        </w:tc>
        <w:tc>
          <w:tcPr>
            <w:tcW w:w="6236" w:type="dxa"/>
            <w:tcMar>
              <w:top w:w="100" w:type="dxa"/>
              <w:left w:w="130" w:type="dxa"/>
              <w:bottom w:w="100" w:type="dxa"/>
              <w:right w:w="130" w:type="dxa"/>
            </w:tcMar>
            <w:vAlign w:val="center"/>
          </w:tcPr>
          <w:p w14:paraId="243BF164" w14:textId="77777777" w:rsidR="001B302F" w:rsidRPr="00CF5198" w:rsidRDefault="00181317" w:rsidP="00B767A2">
            <w:pPr>
              <w:jc w:val="both"/>
              <w:rPr>
                <w:rFonts w:cs="Arial"/>
                <w:sz w:val="20"/>
                <w:szCs w:val="20"/>
              </w:rPr>
            </w:pPr>
            <w:r w:rsidRPr="00CF5198">
              <w:rPr>
                <w:rFonts w:eastAsia="Arial" w:cs="Arial"/>
                <w:sz w:val="20"/>
                <w:szCs w:val="20"/>
              </w:rPr>
              <w:t>Pogodba št. ________ za SKLOP ____ javnega naročila »Otroški počitniški dom Murska Sobota – Baška – sanacija kopalnic in sanitarij«</w:t>
            </w:r>
          </w:p>
        </w:tc>
      </w:tr>
      <w:tr w:rsidR="001B302F" w:rsidRPr="00EE4B73" w14:paraId="20554DF8" w14:textId="77777777">
        <w:trPr>
          <w:jc w:val="center"/>
        </w:trPr>
        <w:tc>
          <w:tcPr>
            <w:tcW w:w="2948" w:type="dxa"/>
            <w:shd w:val="clear" w:color="auto" w:fill="F2F4F5"/>
            <w:tcMar>
              <w:top w:w="100" w:type="dxa"/>
              <w:left w:w="130" w:type="dxa"/>
              <w:bottom w:w="100" w:type="dxa"/>
              <w:right w:w="130" w:type="dxa"/>
            </w:tcMar>
            <w:vAlign w:val="center"/>
          </w:tcPr>
          <w:p w14:paraId="18A39DCA" w14:textId="77777777" w:rsidR="001B302F" w:rsidRPr="00CF5198" w:rsidRDefault="00181317" w:rsidP="00B767A2">
            <w:pPr>
              <w:jc w:val="both"/>
              <w:rPr>
                <w:rFonts w:cs="Arial"/>
                <w:sz w:val="20"/>
                <w:szCs w:val="20"/>
              </w:rPr>
            </w:pPr>
            <w:r w:rsidRPr="00CF5198">
              <w:rPr>
                <w:rFonts w:eastAsia="Arial" w:cs="Arial"/>
                <w:b/>
                <w:sz w:val="20"/>
                <w:szCs w:val="20"/>
              </w:rPr>
              <w:t>Znesek in valuta</w:t>
            </w:r>
          </w:p>
        </w:tc>
        <w:tc>
          <w:tcPr>
            <w:tcW w:w="6236" w:type="dxa"/>
            <w:tcMar>
              <w:top w:w="100" w:type="dxa"/>
              <w:left w:w="130" w:type="dxa"/>
              <w:bottom w:w="100" w:type="dxa"/>
              <w:right w:w="130" w:type="dxa"/>
            </w:tcMar>
            <w:vAlign w:val="center"/>
          </w:tcPr>
          <w:p w14:paraId="57E8FD96" w14:textId="77777777" w:rsidR="001B302F" w:rsidRPr="00CF5198" w:rsidRDefault="00181317" w:rsidP="00B767A2">
            <w:pPr>
              <w:jc w:val="both"/>
              <w:rPr>
                <w:rFonts w:cs="Arial"/>
                <w:sz w:val="20"/>
                <w:szCs w:val="20"/>
              </w:rPr>
            </w:pPr>
            <w:r w:rsidRPr="00CF5198">
              <w:rPr>
                <w:rFonts w:eastAsia="Arial" w:cs="Arial"/>
                <w:sz w:val="20"/>
                <w:szCs w:val="20"/>
              </w:rPr>
              <w:t>[10 % pogodbene vrednosti z DDV, s številko in besedo, EUR]</w:t>
            </w:r>
          </w:p>
        </w:tc>
      </w:tr>
      <w:tr w:rsidR="001B302F" w:rsidRPr="00EE4B73" w14:paraId="74FE6346" w14:textId="77777777">
        <w:trPr>
          <w:jc w:val="center"/>
        </w:trPr>
        <w:tc>
          <w:tcPr>
            <w:tcW w:w="2948" w:type="dxa"/>
            <w:shd w:val="clear" w:color="auto" w:fill="F2F4F5"/>
            <w:tcMar>
              <w:top w:w="100" w:type="dxa"/>
              <w:left w:w="130" w:type="dxa"/>
              <w:bottom w:w="100" w:type="dxa"/>
              <w:right w:w="130" w:type="dxa"/>
            </w:tcMar>
            <w:vAlign w:val="center"/>
          </w:tcPr>
          <w:p w14:paraId="039CDAD8" w14:textId="77777777" w:rsidR="001B302F" w:rsidRPr="00CF5198" w:rsidRDefault="00181317" w:rsidP="00B767A2">
            <w:pPr>
              <w:jc w:val="both"/>
              <w:rPr>
                <w:rFonts w:cs="Arial"/>
                <w:sz w:val="20"/>
                <w:szCs w:val="20"/>
              </w:rPr>
            </w:pPr>
            <w:r w:rsidRPr="00CF5198">
              <w:rPr>
                <w:rFonts w:eastAsia="Arial" w:cs="Arial"/>
                <w:b/>
                <w:sz w:val="20"/>
                <w:szCs w:val="20"/>
              </w:rPr>
              <w:t>Datum veljavnosti</w:t>
            </w:r>
          </w:p>
        </w:tc>
        <w:tc>
          <w:tcPr>
            <w:tcW w:w="6236" w:type="dxa"/>
            <w:tcMar>
              <w:top w:w="100" w:type="dxa"/>
              <w:left w:w="130" w:type="dxa"/>
              <w:bottom w:w="100" w:type="dxa"/>
              <w:right w:w="130" w:type="dxa"/>
            </w:tcMar>
            <w:vAlign w:val="center"/>
          </w:tcPr>
          <w:p w14:paraId="33844957" w14:textId="77777777" w:rsidR="001B302F" w:rsidRPr="00CF5198" w:rsidRDefault="00181317" w:rsidP="00B767A2">
            <w:pPr>
              <w:jc w:val="both"/>
              <w:rPr>
                <w:rFonts w:cs="Arial"/>
                <w:sz w:val="20"/>
                <w:szCs w:val="20"/>
              </w:rPr>
            </w:pPr>
            <w:r w:rsidRPr="00CF5198">
              <w:rPr>
                <w:rFonts w:eastAsia="Arial" w:cs="Arial"/>
                <w:sz w:val="20"/>
                <w:szCs w:val="20"/>
              </w:rPr>
              <w:t>[najmanj 60 dni po pogodbenem roku izvedbe]</w:t>
            </w:r>
          </w:p>
        </w:tc>
      </w:tr>
      <w:tr w:rsidR="001B302F" w:rsidRPr="00EE4B73" w14:paraId="6B2597B4" w14:textId="77777777">
        <w:trPr>
          <w:jc w:val="center"/>
        </w:trPr>
        <w:tc>
          <w:tcPr>
            <w:tcW w:w="2948" w:type="dxa"/>
            <w:shd w:val="clear" w:color="auto" w:fill="F2F4F5"/>
            <w:tcMar>
              <w:top w:w="100" w:type="dxa"/>
              <w:left w:w="130" w:type="dxa"/>
              <w:bottom w:w="100" w:type="dxa"/>
              <w:right w:w="130" w:type="dxa"/>
            </w:tcMar>
            <w:vAlign w:val="center"/>
          </w:tcPr>
          <w:p w14:paraId="5E335802" w14:textId="77777777" w:rsidR="001B302F" w:rsidRPr="00CF5198" w:rsidRDefault="00181317" w:rsidP="00B767A2">
            <w:pPr>
              <w:jc w:val="both"/>
              <w:rPr>
                <w:rFonts w:cs="Arial"/>
                <w:sz w:val="20"/>
                <w:szCs w:val="20"/>
              </w:rPr>
            </w:pPr>
            <w:r w:rsidRPr="00CF5198">
              <w:rPr>
                <w:rFonts w:eastAsia="Arial" w:cs="Arial"/>
                <w:b/>
                <w:sz w:val="20"/>
                <w:szCs w:val="20"/>
              </w:rPr>
              <w:t>Kraj predložitve zahteve</w:t>
            </w:r>
          </w:p>
        </w:tc>
        <w:tc>
          <w:tcPr>
            <w:tcW w:w="6236" w:type="dxa"/>
            <w:tcMar>
              <w:top w:w="100" w:type="dxa"/>
              <w:left w:w="130" w:type="dxa"/>
              <w:bottom w:w="100" w:type="dxa"/>
              <w:right w:w="130" w:type="dxa"/>
            </w:tcMar>
            <w:vAlign w:val="center"/>
          </w:tcPr>
          <w:p w14:paraId="72C42DFF" w14:textId="77777777" w:rsidR="001B302F" w:rsidRPr="00CF5198" w:rsidRDefault="00181317" w:rsidP="00B767A2">
            <w:pPr>
              <w:jc w:val="both"/>
              <w:rPr>
                <w:rFonts w:cs="Arial"/>
                <w:sz w:val="20"/>
                <w:szCs w:val="20"/>
              </w:rPr>
            </w:pPr>
            <w:r w:rsidRPr="00CF5198">
              <w:rPr>
                <w:rFonts w:eastAsia="Arial" w:cs="Arial"/>
                <w:sz w:val="20"/>
                <w:szCs w:val="20"/>
              </w:rPr>
              <w:t>[naslov garanta oziroma elektronski/SWIFT naslov]</w:t>
            </w:r>
          </w:p>
        </w:tc>
      </w:tr>
    </w:tbl>
    <w:p w14:paraId="1C39CF33" w14:textId="77777777" w:rsidR="001B302F" w:rsidRPr="00CF5198" w:rsidRDefault="001B302F" w:rsidP="00B767A2">
      <w:pPr>
        <w:spacing w:after="20"/>
        <w:jc w:val="both"/>
        <w:rPr>
          <w:rFonts w:cs="Arial"/>
          <w:sz w:val="20"/>
          <w:szCs w:val="20"/>
        </w:rPr>
      </w:pPr>
    </w:p>
    <w:p w14:paraId="70CEA646" w14:textId="77777777" w:rsidR="001B302F" w:rsidRPr="00CF5198" w:rsidRDefault="00181317" w:rsidP="00B767A2">
      <w:pPr>
        <w:jc w:val="both"/>
        <w:rPr>
          <w:rFonts w:cs="Arial"/>
          <w:sz w:val="20"/>
          <w:szCs w:val="20"/>
        </w:rPr>
      </w:pPr>
      <w:r w:rsidRPr="00CF5198">
        <w:rPr>
          <w:rFonts w:eastAsia="Arial" w:cs="Arial"/>
          <w:sz w:val="20"/>
          <w:szCs w:val="20"/>
        </w:rPr>
        <w:t>Kot garant se nepreklicno in brezpogojno zavezujemo, da bomo upravičencu na njegov prvi pisni poziv plačali katerikoli znesek do največ zgoraj navedenega zneska, če upravičenec v zahtevi izjavi, da naročnik zavarovanja ni izpolnil svojih obveznosti iz osnovnega posla.</w:t>
      </w:r>
    </w:p>
    <w:p w14:paraId="42CDC7F6" w14:textId="77777777" w:rsidR="001B302F" w:rsidRPr="00CF5198" w:rsidRDefault="00181317" w:rsidP="00B767A2">
      <w:pPr>
        <w:jc w:val="both"/>
        <w:rPr>
          <w:rFonts w:cs="Arial"/>
          <w:sz w:val="20"/>
          <w:szCs w:val="20"/>
        </w:rPr>
      </w:pPr>
      <w:r w:rsidRPr="00CF5198">
        <w:rPr>
          <w:rFonts w:eastAsia="Arial" w:cs="Arial"/>
          <w:sz w:val="20"/>
          <w:szCs w:val="20"/>
        </w:rPr>
        <w:t>Zahtevo za plačilo moramo prejeti najpozneje na datum veljavnosti zavarovanja. Za zavarovanje se uporabljajo Enotna pravila za garancije na poziv (EPGP), revizija 2010, publikacija MTZ št. 758, če niso v nasprotju z besedilom zavarovanja.</w:t>
      </w:r>
    </w:p>
    <w:p w14:paraId="6B7CFE02" w14:textId="77777777" w:rsidR="001B302F" w:rsidRPr="00CF5198" w:rsidRDefault="00181317" w:rsidP="00B767A2">
      <w:pPr>
        <w:jc w:val="both"/>
        <w:rPr>
          <w:rFonts w:cs="Arial"/>
          <w:sz w:val="20"/>
          <w:szCs w:val="20"/>
        </w:rPr>
      </w:pPr>
      <w:r w:rsidRPr="00CF5198">
        <w:rPr>
          <w:rFonts w:eastAsia="Arial" w:cs="Arial"/>
          <w:sz w:val="20"/>
          <w:szCs w:val="20"/>
        </w:rPr>
        <w:t>Garant: ______________________________</w:t>
      </w:r>
    </w:p>
    <w:p w14:paraId="3529842B" w14:textId="77777777" w:rsidR="001B302F" w:rsidRPr="00CF5198" w:rsidRDefault="00181317" w:rsidP="00B767A2">
      <w:pPr>
        <w:jc w:val="both"/>
        <w:rPr>
          <w:rFonts w:cs="Arial"/>
          <w:sz w:val="20"/>
          <w:szCs w:val="20"/>
        </w:rPr>
      </w:pPr>
      <w:r w:rsidRPr="00CF5198">
        <w:rPr>
          <w:rFonts w:eastAsia="Arial" w:cs="Arial"/>
          <w:sz w:val="20"/>
          <w:szCs w:val="20"/>
        </w:rPr>
        <w:t>Kraj in datum: ________________________</w:t>
      </w:r>
    </w:p>
    <w:p w14:paraId="14C03FC3" w14:textId="77777777" w:rsidR="001B302F" w:rsidRPr="00CF5198" w:rsidRDefault="00181317" w:rsidP="00B767A2">
      <w:pPr>
        <w:jc w:val="both"/>
        <w:rPr>
          <w:rFonts w:cs="Arial"/>
          <w:sz w:val="20"/>
          <w:szCs w:val="20"/>
        </w:rPr>
      </w:pPr>
      <w:r w:rsidRPr="00CF5198">
        <w:rPr>
          <w:rFonts w:eastAsia="Arial" w:cs="Arial"/>
          <w:sz w:val="20"/>
          <w:szCs w:val="20"/>
        </w:rPr>
        <w:t>Žig in podpis: ________________________</w:t>
      </w:r>
    </w:p>
    <w:p w14:paraId="2E5AE306" w14:textId="77777777" w:rsidR="001B302F" w:rsidRPr="00CF5198" w:rsidRDefault="00181317" w:rsidP="00B767A2">
      <w:pPr>
        <w:jc w:val="both"/>
        <w:rPr>
          <w:rFonts w:cs="Arial"/>
          <w:sz w:val="20"/>
          <w:szCs w:val="20"/>
        </w:rPr>
      </w:pPr>
      <w:r w:rsidRPr="00CF5198">
        <w:rPr>
          <w:rFonts w:cs="Arial"/>
          <w:sz w:val="20"/>
          <w:szCs w:val="20"/>
        </w:rPr>
        <w:br w:type="page"/>
      </w:r>
    </w:p>
    <w:p w14:paraId="6FC42615" w14:textId="77777777" w:rsidR="001B302F" w:rsidRPr="00CF5198" w:rsidRDefault="00181317" w:rsidP="00B767A2">
      <w:pPr>
        <w:spacing w:after="200"/>
        <w:jc w:val="both"/>
        <w:rPr>
          <w:rFonts w:cs="Arial"/>
          <w:sz w:val="20"/>
          <w:szCs w:val="20"/>
        </w:rPr>
      </w:pPr>
      <w:r w:rsidRPr="00CF5198">
        <w:rPr>
          <w:rFonts w:eastAsia="Arial" w:cs="Arial"/>
          <w:b/>
          <w:sz w:val="20"/>
          <w:szCs w:val="20"/>
        </w:rPr>
        <w:lastRenderedPageBreak/>
        <w:t>FINANČNO ZAVAROVANJE ZA ODPRAVO NAPAK V GARANCIJSKI DOBI</w:t>
      </w:r>
    </w:p>
    <w:tbl>
      <w:tblPr>
        <w:tblW w:w="0" w:type="auto"/>
        <w:jc w:val="center"/>
        <w:tblBorders>
          <w:top w:val="single" w:sz="6" w:space="0" w:color="B7C5C1"/>
          <w:left w:val="single" w:sz="6" w:space="0" w:color="B7C5C1"/>
          <w:bottom w:val="single" w:sz="6" w:space="0" w:color="B7C5C1"/>
          <w:right w:val="single" w:sz="6" w:space="0" w:color="B7C5C1"/>
          <w:insideH w:val="single" w:sz="6" w:space="0" w:color="B7C5C1"/>
          <w:insideV w:val="single" w:sz="6" w:space="0" w:color="B7C5C1"/>
        </w:tblBorders>
        <w:tblLayout w:type="fixed"/>
        <w:tblLook w:val="04A0" w:firstRow="1" w:lastRow="0" w:firstColumn="1" w:lastColumn="0" w:noHBand="0" w:noVBand="1"/>
      </w:tblPr>
      <w:tblGrid>
        <w:gridCol w:w="2948"/>
        <w:gridCol w:w="6520"/>
      </w:tblGrid>
      <w:tr w:rsidR="001B302F" w:rsidRPr="00EE4B73" w14:paraId="3F13F583" w14:textId="77777777">
        <w:trPr>
          <w:tblHeader/>
          <w:jc w:val="center"/>
        </w:trPr>
        <w:tc>
          <w:tcPr>
            <w:tcW w:w="9468" w:type="dxa"/>
            <w:gridSpan w:val="2"/>
            <w:shd w:val="clear" w:color="auto" w:fill="0B6B57"/>
            <w:tcMar>
              <w:top w:w="120" w:type="dxa"/>
              <w:left w:w="150" w:type="dxa"/>
              <w:bottom w:w="120" w:type="dxa"/>
              <w:right w:w="150" w:type="dxa"/>
            </w:tcMar>
          </w:tcPr>
          <w:p w14:paraId="52F5E9B7" w14:textId="77777777" w:rsidR="001B302F" w:rsidRPr="00CF5198" w:rsidRDefault="00181317" w:rsidP="00B767A2">
            <w:pPr>
              <w:jc w:val="both"/>
              <w:rPr>
                <w:rFonts w:cs="Arial"/>
                <w:sz w:val="20"/>
                <w:szCs w:val="20"/>
              </w:rPr>
            </w:pPr>
            <w:r w:rsidRPr="00CF5198">
              <w:rPr>
                <w:rFonts w:eastAsia="Arial" w:cs="Arial"/>
                <w:b/>
                <w:color w:val="FFFFFF"/>
                <w:sz w:val="20"/>
                <w:szCs w:val="20"/>
              </w:rPr>
              <w:t>PODATKI O ZAVAROVANJU</w:t>
            </w:r>
          </w:p>
        </w:tc>
      </w:tr>
      <w:tr w:rsidR="001B302F" w:rsidRPr="00EE4B73" w14:paraId="2E897FDB" w14:textId="77777777">
        <w:trPr>
          <w:jc w:val="center"/>
        </w:trPr>
        <w:tc>
          <w:tcPr>
            <w:tcW w:w="2948" w:type="dxa"/>
            <w:shd w:val="clear" w:color="auto" w:fill="F2F4F5"/>
            <w:tcMar>
              <w:top w:w="100" w:type="dxa"/>
              <w:left w:w="130" w:type="dxa"/>
              <w:bottom w:w="100" w:type="dxa"/>
              <w:right w:w="130" w:type="dxa"/>
            </w:tcMar>
            <w:vAlign w:val="center"/>
          </w:tcPr>
          <w:p w14:paraId="7BBE68DF" w14:textId="77777777" w:rsidR="001B302F" w:rsidRPr="00CF5198" w:rsidRDefault="00181317" w:rsidP="00B767A2">
            <w:pPr>
              <w:jc w:val="both"/>
              <w:rPr>
                <w:rFonts w:cs="Arial"/>
                <w:sz w:val="20"/>
                <w:szCs w:val="20"/>
              </w:rPr>
            </w:pPr>
            <w:r w:rsidRPr="00CF5198">
              <w:rPr>
                <w:rFonts w:eastAsia="Arial" w:cs="Arial"/>
                <w:b/>
                <w:sz w:val="20"/>
                <w:szCs w:val="20"/>
              </w:rPr>
              <w:t>Garant</w:t>
            </w:r>
          </w:p>
        </w:tc>
        <w:tc>
          <w:tcPr>
            <w:tcW w:w="6236" w:type="dxa"/>
            <w:tcMar>
              <w:top w:w="100" w:type="dxa"/>
              <w:left w:w="130" w:type="dxa"/>
              <w:bottom w:w="100" w:type="dxa"/>
              <w:right w:w="130" w:type="dxa"/>
            </w:tcMar>
            <w:vAlign w:val="center"/>
          </w:tcPr>
          <w:p w14:paraId="52CA1B63" w14:textId="77777777" w:rsidR="001B302F" w:rsidRPr="00CF5198" w:rsidRDefault="00181317" w:rsidP="00B767A2">
            <w:pPr>
              <w:jc w:val="both"/>
              <w:rPr>
                <w:rFonts w:cs="Arial"/>
                <w:sz w:val="20"/>
                <w:szCs w:val="20"/>
              </w:rPr>
            </w:pPr>
            <w:r w:rsidRPr="00CF5198">
              <w:rPr>
                <w:rFonts w:eastAsia="Arial" w:cs="Arial"/>
                <w:sz w:val="20"/>
                <w:szCs w:val="20"/>
              </w:rPr>
              <w:t>[naziv in naslov banke/zavarovalnice]</w:t>
            </w:r>
          </w:p>
        </w:tc>
      </w:tr>
      <w:tr w:rsidR="001B302F" w:rsidRPr="00EE4B73" w14:paraId="03E4088B" w14:textId="77777777">
        <w:trPr>
          <w:jc w:val="center"/>
        </w:trPr>
        <w:tc>
          <w:tcPr>
            <w:tcW w:w="2948" w:type="dxa"/>
            <w:shd w:val="clear" w:color="auto" w:fill="F2F4F5"/>
            <w:tcMar>
              <w:top w:w="100" w:type="dxa"/>
              <w:left w:w="130" w:type="dxa"/>
              <w:bottom w:w="100" w:type="dxa"/>
              <w:right w:w="130" w:type="dxa"/>
            </w:tcMar>
            <w:vAlign w:val="center"/>
          </w:tcPr>
          <w:p w14:paraId="6BFAB4B2" w14:textId="77777777" w:rsidR="001B302F" w:rsidRPr="00CF5198" w:rsidRDefault="00181317" w:rsidP="00B767A2">
            <w:pPr>
              <w:jc w:val="both"/>
              <w:rPr>
                <w:rFonts w:cs="Arial"/>
                <w:sz w:val="20"/>
                <w:szCs w:val="20"/>
              </w:rPr>
            </w:pPr>
            <w:r w:rsidRPr="00CF5198">
              <w:rPr>
                <w:rFonts w:eastAsia="Arial" w:cs="Arial"/>
                <w:b/>
                <w:sz w:val="20"/>
                <w:szCs w:val="20"/>
              </w:rPr>
              <w:t>Naročnik zavarovanja</w:t>
            </w:r>
          </w:p>
        </w:tc>
        <w:tc>
          <w:tcPr>
            <w:tcW w:w="6236" w:type="dxa"/>
            <w:tcMar>
              <w:top w:w="100" w:type="dxa"/>
              <w:left w:w="130" w:type="dxa"/>
              <w:bottom w:w="100" w:type="dxa"/>
              <w:right w:w="130" w:type="dxa"/>
            </w:tcMar>
            <w:vAlign w:val="center"/>
          </w:tcPr>
          <w:p w14:paraId="0BF2FD17" w14:textId="77777777" w:rsidR="001B302F" w:rsidRPr="00CF5198" w:rsidRDefault="00181317" w:rsidP="00B767A2">
            <w:pPr>
              <w:jc w:val="both"/>
              <w:rPr>
                <w:rFonts w:cs="Arial"/>
                <w:sz w:val="20"/>
                <w:szCs w:val="20"/>
              </w:rPr>
            </w:pPr>
            <w:r w:rsidRPr="00CF5198">
              <w:rPr>
                <w:rFonts w:eastAsia="Arial" w:cs="Arial"/>
                <w:sz w:val="20"/>
                <w:szCs w:val="20"/>
              </w:rPr>
              <w:t>[naziv in naslov izbranega izvajalca]</w:t>
            </w:r>
          </w:p>
        </w:tc>
      </w:tr>
      <w:tr w:rsidR="001B302F" w:rsidRPr="00EE4B73" w14:paraId="35BC9CBB" w14:textId="77777777">
        <w:trPr>
          <w:jc w:val="center"/>
        </w:trPr>
        <w:tc>
          <w:tcPr>
            <w:tcW w:w="2948" w:type="dxa"/>
            <w:shd w:val="clear" w:color="auto" w:fill="F2F4F5"/>
            <w:tcMar>
              <w:top w:w="100" w:type="dxa"/>
              <w:left w:w="130" w:type="dxa"/>
              <w:bottom w:w="100" w:type="dxa"/>
              <w:right w:w="130" w:type="dxa"/>
            </w:tcMar>
            <w:vAlign w:val="center"/>
          </w:tcPr>
          <w:p w14:paraId="5E285DEA" w14:textId="77777777" w:rsidR="001B302F" w:rsidRPr="00CF5198" w:rsidRDefault="00181317" w:rsidP="00B767A2">
            <w:pPr>
              <w:jc w:val="both"/>
              <w:rPr>
                <w:rFonts w:cs="Arial"/>
                <w:sz w:val="20"/>
                <w:szCs w:val="20"/>
              </w:rPr>
            </w:pPr>
            <w:r w:rsidRPr="00CF5198">
              <w:rPr>
                <w:rFonts w:eastAsia="Arial" w:cs="Arial"/>
                <w:b/>
                <w:sz w:val="20"/>
                <w:szCs w:val="20"/>
              </w:rPr>
              <w:t>Upravičenec</w:t>
            </w:r>
          </w:p>
        </w:tc>
        <w:tc>
          <w:tcPr>
            <w:tcW w:w="6236" w:type="dxa"/>
            <w:tcMar>
              <w:top w:w="100" w:type="dxa"/>
              <w:left w:w="130" w:type="dxa"/>
              <w:bottom w:w="100" w:type="dxa"/>
              <w:right w:w="130" w:type="dxa"/>
            </w:tcMar>
            <w:vAlign w:val="center"/>
          </w:tcPr>
          <w:p w14:paraId="4DA7B44C" w14:textId="77777777" w:rsidR="001B302F" w:rsidRPr="00CF5198" w:rsidRDefault="00181317" w:rsidP="00B767A2">
            <w:pPr>
              <w:jc w:val="both"/>
              <w:rPr>
                <w:rFonts w:cs="Arial"/>
                <w:sz w:val="20"/>
                <w:szCs w:val="20"/>
              </w:rPr>
            </w:pPr>
            <w:r w:rsidRPr="00CF5198">
              <w:rPr>
                <w:rFonts w:eastAsia="Arial" w:cs="Arial"/>
                <w:sz w:val="20"/>
                <w:szCs w:val="20"/>
              </w:rPr>
              <w:t xml:space="preserve">Mestna občina Murska Sobota, </w:t>
            </w:r>
            <w:proofErr w:type="spellStart"/>
            <w:r w:rsidRPr="00CF5198">
              <w:rPr>
                <w:rFonts w:eastAsia="Arial" w:cs="Arial"/>
                <w:sz w:val="20"/>
                <w:szCs w:val="20"/>
              </w:rPr>
              <w:t>Kardoševa</w:t>
            </w:r>
            <w:proofErr w:type="spellEnd"/>
            <w:r w:rsidRPr="00CF5198">
              <w:rPr>
                <w:rFonts w:eastAsia="Arial" w:cs="Arial"/>
                <w:sz w:val="20"/>
                <w:szCs w:val="20"/>
              </w:rPr>
              <w:t xml:space="preserve"> ulica 2, 9000 Murska Sobota</w:t>
            </w:r>
          </w:p>
        </w:tc>
      </w:tr>
      <w:tr w:rsidR="001B302F" w:rsidRPr="00EE4B73" w14:paraId="66FF7E12" w14:textId="77777777">
        <w:trPr>
          <w:jc w:val="center"/>
        </w:trPr>
        <w:tc>
          <w:tcPr>
            <w:tcW w:w="2948" w:type="dxa"/>
            <w:shd w:val="clear" w:color="auto" w:fill="F2F4F5"/>
            <w:tcMar>
              <w:top w:w="100" w:type="dxa"/>
              <w:left w:w="130" w:type="dxa"/>
              <w:bottom w:w="100" w:type="dxa"/>
              <w:right w:w="130" w:type="dxa"/>
            </w:tcMar>
            <w:vAlign w:val="center"/>
          </w:tcPr>
          <w:p w14:paraId="1FD57299" w14:textId="77777777" w:rsidR="001B302F" w:rsidRPr="00CF5198" w:rsidRDefault="00181317" w:rsidP="00B767A2">
            <w:pPr>
              <w:jc w:val="both"/>
              <w:rPr>
                <w:rFonts w:cs="Arial"/>
                <w:sz w:val="20"/>
                <w:szCs w:val="20"/>
              </w:rPr>
            </w:pPr>
            <w:r w:rsidRPr="00CF5198">
              <w:rPr>
                <w:rFonts w:eastAsia="Arial" w:cs="Arial"/>
                <w:b/>
                <w:sz w:val="20"/>
                <w:szCs w:val="20"/>
              </w:rPr>
              <w:t>Osnovni posel</w:t>
            </w:r>
          </w:p>
        </w:tc>
        <w:tc>
          <w:tcPr>
            <w:tcW w:w="6236" w:type="dxa"/>
            <w:tcMar>
              <w:top w:w="100" w:type="dxa"/>
              <w:left w:w="130" w:type="dxa"/>
              <w:bottom w:w="100" w:type="dxa"/>
              <w:right w:w="130" w:type="dxa"/>
            </w:tcMar>
            <w:vAlign w:val="center"/>
          </w:tcPr>
          <w:p w14:paraId="5A9A280E" w14:textId="77777777" w:rsidR="001B302F" w:rsidRPr="00CF5198" w:rsidRDefault="00181317" w:rsidP="00B767A2">
            <w:pPr>
              <w:jc w:val="both"/>
              <w:rPr>
                <w:rFonts w:cs="Arial"/>
                <w:sz w:val="20"/>
                <w:szCs w:val="20"/>
              </w:rPr>
            </w:pPr>
            <w:r w:rsidRPr="00CF5198">
              <w:rPr>
                <w:rFonts w:eastAsia="Arial" w:cs="Arial"/>
                <w:sz w:val="20"/>
                <w:szCs w:val="20"/>
              </w:rPr>
              <w:t>Pogodba št. ________ za SKLOP ____ javnega naročila »Otroški počitniški dom Murska Sobota – Baška – sanacija kopalnic in sanitarij«</w:t>
            </w:r>
          </w:p>
        </w:tc>
      </w:tr>
      <w:tr w:rsidR="001B302F" w:rsidRPr="00EE4B73" w14:paraId="690FF2D1" w14:textId="77777777">
        <w:trPr>
          <w:jc w:val="center"/>
        </w:trPr>
        <w:tc>
          <w:tcPr>
            <w:tcW w:w="2948" w:type="dxa"/>
            <w:shd w:val="clear" w:color="auto" w:fill="F2F4F5"/>
            <w:tcMar>
              <w:top w:w="100" w:type="dxa"/>
              <w:left w:w="130" w:type="dxa"/>
              <w:bottom w:w="100" w:type="dxa"/>
              <w:right w:w="130" w:type="dxa"/>
            </w:tcMar>
            <w:vAlign w:val="center"/>
          </w:tcPr>
          <w:p w14:paraId="72946256" w14:textId="77777777" w:rsidR="001B302F" w:rsidRPr="00CF5198" w:rsidRDefault="00181317" w:rsidP="00B767A2">
            <w:pPr>
              <w:jc w:val="both"/>
              <w:rPr>
                <w:rFonts w:cs="Arial"/>
                <w:sz w:val="20"/>
                <w:szCs w:val="20"/>
              </w:rPr>
            </w:pPr>
            <w:r w:rsidRPr="00CF5198">
              <w:rPr>
                <w:rFonts w:eastAsia="Arial" w:cs="Arial"/>
                <w:b/>
                <w:sz w:val="20"/>
                <w:szCs w:val="20"/>
              </w:rPr>
              <w:t>Znesek in valuta</w:t>
            </w:r>
          </w:p>
        </w:tc>
        <w:tc>
          <w:tcPr>
            <w:tcW w:w="6236" w:type="dxa"/>
            <w:tcMar>
              <w:top w:w="100" w:type="dxa"/>
              <w:left w:w="130" w:type="dxa"/>
              <w:bottom w:w="100" w:type="dxa"/>
              <w:right w:w="130" w:type="dxa"/>
            </w:tcMar>
            <w:vAlign w:val="center"/>
          </w:tcPr>
          <w:p w14:paraId="418D695D" w14:textId="77777777" w:rsidR="001B302F" w:rsidRPr="00CF5198" w:rsidRDefault="00181317" w:rsidP="00B767A2">
            <w:pPr>
              <w:jc w:val="both"/>
              <w:rPr>
                <w:rFonts w:cs="Arial"/>
                <w:sz w:val="20"/>
                <w:szCs w:val="20"/>
              </w:rPr>
            </w:pPr>
            <w:r w:rsidRPr="00CF5198">
              <w:rPr>
                <w:rFonts w:eastAsia="Arial" w:cs="Arial"/>
                <w:sz w:val="20"/>
                <w:szCs w:val="20"/>
              </w:rPr>
              <w:t>[5 % končne pogodbene vrednosti z DDV, s številko in besedo, EUR]</w:t>
            </w:r>
          </w:p>
        </w:tc>
      </w:tr>
      <w:tr w:rsidR="001B302F" w:rsidRPr="00EE4B73" w14:paraId="3C7B7015" w14:textId="77777777">
        <w:trPr>
          <w:jc w:val="center"/>
        </w:trPr>
        <w:tc>
          <w:tcPr>
            <w:tcW w:w="2948" w:type="dxa"/>
            <w:shd w:val="clear" w:color="auto" w:fill="F2F4F5"/>
            <w:tcMar>
              <w:top w:w="100" w:type="dxa"/>
              <w:left w:w="130" w:type="dxa"/>
              <w:bottom w:w="100" w:type="dxa"/>
              <w:right w:w="130" w:type="dxa"/>
            </w:tcMar>
            <w:vAlign w:val="center"/>
          </w:tcPr>
          <w:p w14:paraId="23E33A8E" w14:textId="77777777" w:rsidR="001B302F" w:rsidRPr="00CF5198" w:rsidRDefault="00181317" w:rsidP="00B767A2">
            <w:pPr>
              <w:jc w:val="both"/>
              <w:rPr>
                <w:rFonts w:cs="Arial"/>
                <w:sz w:val="20"/>
                <w:szCs w:val="20"/>
              </w:rPr>
            </w:pPr>
            <w:r w:rsidRPr="00CF5198">
              <w:rPr>
                <w:rFonts w:eastAsia="Arial" w:cs="Arial"/>
                <w:b/>
                <w:sz w:val="20"/>
                <w:szCs w:val="20"/>
              </w:rPr>
              <w:t>Datum veljavnosti</w:t>
            </w:r>
          </w:p>
        </w:tc>
        <w:tc>
          <w:tcPr>
            <w:tcW w:w="6236" w:type="dxa"/>
            <w:tcMar>
              <w:top w:w="100" w:type="dxa"/>
              <w:left w:w="130" w:type="dxa"/>
              <w:bottom w:w="100" w:type="dxa"/>
              <w:right w:w="130" w:type="dxa"/>
            </w:tcMar>
            <w:vAlign w:val="center"/>
          </w:tcPr>
          <w:p w14:paraId="5F4A3260" w14:textId="77777777" w:rsidR="001B302F" w:rsidRPr="00CF5198" w:rsidRDefault="00181317" w:rsidP="00B767A2">
            <w:pPr>
              <w:jc w:val="both"/>
              <w:rPr>
                <w:rFonts w:cs="Arial"/>
                <w:sz w:val="20"/>
                <w:szCs w:val="20"/>
              </w:rPr>
            </w:pPr>
            <w:r w:rsidRPr="00CF5198">
              <w:rPr>
                <w:rFonts w:eastAsia="Arial" w:cs="Arial"/>
                <w:sz w:val="20"/>
                <w:szCs w:val="20"/>
              </w:rPr>
              <w:t>[najmanj 30 dni po poteku petletnega garancijskega roka]</w:t>
            </w:r>
          </w:p>
        </w:tc>
      </w:tr>
      <w:tr w:rsidR="001B302F" w:rsidRPr="00EE4B73" w14:paraId="45ED5E85" w14:textId="77777777">
        <w:trPr>
          <w:jc w:val="center"/>
        </w:trPr>
        <w:tc>
          <w:tcPr>
            <w:tcW w:w="2948" w:type="dxa"/>
            <w:shd w:val="clear" w:color="auto" w:fill="F2F4F5"/>
            <w:tcMar>
              <w:top w:w="100" w:type="dxa"/>
              <w:left w:w="130" w:type="dxa"/>
              <w:bottom w:w="100" w:type="dxa"/>
              <w:right w:w="130" w:type="dxa"/>
            </w:tcMar>
            <w:vAlign w:val="center"/>
          </w:tcPr>
          <w:p w14:paraId="66879BFC" w14:textId="77777777" w:rsidR="001B302F" w:rsidRPr="00CF5198" w:rsidRDefault="00181317" w:rsidP="00B767A2">
            <w:pPr>
              <w:jc w:val="both"/>
              <w:rPr>
                <w:rFonts w:cs="Arial"/>
                <w:sz w:val="20"/>
                <w:szCs w:val="20"/>
              </w:rPr>
            </w:pPr>
            <w:r w:rsidRPr="00CF5198">
              <w:rPr>
                <w:rFonts w:eastAsia="Arial" w:cs="Arial"/>
                <w:b/>
                <w:sz w:val="20"/>
                <w:szCs w:val="20"/>
              </w:rPr>
              <w:t>Kraj predložitve zahteve</w:t>
            </w:r>
          </w:p>
        </w:tc>
        <w:tc>
          <w:tcPr>
            <w:tcW w:w="6236" w:type="dxa"/>
            <w:tcMar>
              <w:top w:w="100" w:type="dxa"/>
              <w:left w:w="130" w:type="dxa"/>
              <w:bottom w:w="100" w:type="dxa"/>
              <w:right w:w="130" w:type="dxa"/>
            </w:tcMar>
            <w:vAlign w:val="center"/>
          </w:tcPr>
          <w:p w14:paraId="7B7801E3" w14:textId="77777777" w:rsidR="001B302F" w:rsidRPr="00CF5198" w:rsidRDefault="00181317" w:rsidP="00B767A2">
            <w:pPr>
              <w:jc w:val="both"/>
              <w:rPr>
                <w:rFonts w:cs="Arial"/>
                <w:sz w:val="20"/>
                <w:szCs w:val="20"/>
              </w:rPr>
            </w:pPr>
            <w:r w:rsidRPr="00CF5198">
              <w:rPr>
                <w:rFonts w:eastAsia="Arial" w:cs="Arial"/>
                <w:sz w:val="20"/>
                <w:szCs w:val="20"/>
              </w:rPr>
              <w:t>[naslov garanta oziroma elektronski/SWIFT naslov]</w:t>
            </w:r>
          </w:p>
        </w:tc>
      </w:tr>
    </w:tbl>
    <w:p w14:paraId="3E4FF44D" w14:textId="77777777" w:rsidR="001B302F" w:rsidRPr="00CF5198" w:rsidRDefault="001B302F" w:rsidP="00B767A2">
      <w:pPr>
        <w:spacing w:after="20"/>
        <w:jc w:val="both"/>
        <w:rPr>
          <w:rFonts w:cs="Arial"/>
          <w:sz w:val="20"/>
          <w:szCs w:val="20"/>
        </w:rPr>
      </w:pPr>
    </w:p>
    <w:p w14:paraId="1C5BFB9A" w14:textId="77777777" w:rsidR="001B302F" w:rsidRPr="00CF5198" w:rsidRDefault="00181317" w:rsidP="00B767A2">
      <w:pPr>
        <w:jc w:val="both"/>
        <w:rPr>
          <w:rFonts w:cs="Arial"/>
          <w:sz w:val="20"/>
          <w:szCs w:val="20"/>
        </w:rPr>
      </w:pPr>
      <w:r w:rsidRPr="00CF5198">
        <w:rPr>
          <w:rFonts w:eastAsia="Arial" w:cs="Arial"/>
          <w:sz w:val="20"/>
          <w:szCs w:val="20"/>
        </w:rPr>
        <w:t>Kot garant se nepreklicno in brezpogojno zavezujemo, da bomo upravičencu na njegov prvi pisni poziv plačali katerikoli znesek do največ zgoraj navedenega zneska, če upravičenec v zahtevi izjavi, da naročnik zavarovanja ni pravočasno odpravil napak, ki so se pojavile v garancijski dobi oziroma zanje odgovarja po osnovnem poslu.</w:t>
      </w:r>
    </w:p>
    <w:p w14:paraId="0FCFFD51" w14:textId="77777777" w:rsidR="001B302F" w:rsidRPr="00CF5198" w:rsidRDefault="00181317" w:rsidP="00B767A2">
      <w:pPr>
        <w:jc w:val="both"/>
        <w:rPr>
          <w:rFonts w:cs="Arial"/>
          <w:sz w:val="20"/>
          <w:szCs w:val="20"/>
        </w:rPr>
      </w:pPr>
      <w:r w:rsidRPr="00CF5198">
        <w:rPr>
          <w:rFonts w:eastAsia="Arial" w:cs="Arial"/>
          <w:sz w:val="20"/>
          <w:szCs w:val="20"/>
        </w:rPr>
        <w:t>Zahtevo za plačilo moramo prejeti najpozneje na datum veljavnosti zavarovanja. Za zavarovanje se uporabljajo Enotna pravila za garancije na poziv (EPGP), revizija 2010, publikacija MTZ št. 758, če niso v nasprotju z besedilom zavarovanja.</w:t>
      </w:r>
    </w:p>
    <w:p w14:paraId="3935D302" w14:textId="77777777" w:rsidR="001B302F" w:rsidRPr="00CF5198" w:rsidRDefault="00181317" w:rsidP="00B767A2">
      <w:pPr>
        <w:jc w:val="both"/>
        <w:rPr>
          <w:rFonts w:cs="Arial"/>
          <w:sz w:val="20"/>
          <w:szCs w:val="20"/>
        </w:rPr>
      </w:pPr>
      <w:r w:rsidRPr="00CF5198">
        <w:rPr>
          <w:rFonts w:eastAsia="Arial" w:cs="Arial"/>
          <w:sz w:val="20"/>
          <w:szCs w:val="20"/>
        </w:rPr>
        <w:t>Garant: ______________________________</w:t>
      </w:r>
    </w:p>
    <w:p w14:paraId="60ECD19C" w14:textId="77777777" w:rsidR="001B302F" w:rsidRPr="00CF5198" w:rsidRDefault="00181317" w:rsidP="00B767A2">
      <w:pPr>
        <w:jc w:val="both"/>
        <w:rPr>
          <w:rFonts w:cs="Arial"/>
          <w:sz w:val="20"/>
          <w:szCs w:val="20"/>
        </w:rPr>
      </w:pPr>
      <w:r w:rsidRPr="00CF5198">
        <w:rPr>
          <w:rFonts w:eastAsia="Arial" w:cs="Arial"/>
          <w:sz w:val="20"/>
          <w:szCs w:val="20"/>
        </w:rPr>
        <w:t>Kraj in datum: ________________________</w:t>
      </w:r>
    </w:p>
    <w:p w14:paraId="78323E5C" w14:textId="77777777" w:rsidR="001B302F" w:rsidRPr="00CF5198" w:rsidRDefault="00181317" w:rsidP="00B767A2">
      <w:pPr>
        <w:jc w:val="both"/>
        <w:rPr>
          <w:rFonts w:cs="Arial"/>
          <w:sz w:val="20"/>
          <w:szCs w:val="20"/>
          <w:lang w:val="pl-PL"/>
        </w:rPr>
      </w:pPr>
      <w:r w:rsidRPr="00CF5198">
        <w:rPr>
          <w:rFonts w:eastAsia="Arial" w:cs="Arial"/>
          <w:sz w:val="20"/>
          <w:szCs w:val="20"/>
        </w:rPr>
        <w:t>Žig in podpis: ________________________</w:t>
      </w:r>
    </w:p>
    <w:sectPr w:rsidR="001B302F" w:rsidRPr="00CF5198" w:rsidSect="00034616">
      <w:pgSz w:w="11906" w:h="16838"/>
      <w:pgMar w:top="1134" w:right="1134" w:bottom="1020" w:left="1304" w:header="312" w:footer="3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23CD" w14:textId="77777777" w:rsidR="00C20E0E" w:rsidRPr="00EE4B73" w:rsidRDefault="00C20E0E">
      <w:pPr>
        <w:spacing w:after="0" w:line="240" w:lineRule="auto"/>
      </w:pPr>
      <w:r w:rsidRPr="00EE4B73">
        <w:separator/>
      </w:r>
    </w:p>
  </w:endnote>
  <w:endnote w:type="continuationSeparator" w:id="0">
    <w:p w14:paraId="166F0819" w14:textId="77777777" w:rsidR="00C20E0E" w:rsidRPr="00EE4B73" w:rsidRDefault="00C20E0E">
      <w:pPr>
        <w:spacing w:after="0" w:line="240" w:lineRule="auto"/>
      </w:pPr>
      <w:r w:rsidRPr="00EE4B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E4BB8" w14:textId="77777777" w:rsidR="000D161C" w:rsidRPr="00EE4B73" w:rsidRDefault="000D161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4AFB" w14:textId="77777777" w:rsidR="001B302F" w:rsidRPr="00EE4B73" w:rsidRDefault="00181317">
    <w:pPr>
      <w:pStyle w:val="Noga"/>
      <w:jc w:val="center"/>
    </w:pPr>
    <w:r w:rsidRPr="00EE4B73">
      <w:t>PONUDBENI OBRAZCI IN VZORCI  |  Baška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1562" w14:textId="77777777" w:rsidR="000D161C" w:rsidRPr="00EE4B73" w:rsidRDefault="000D16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34C15" w14:textId="77777777" w:rsidR="00C20E0E" w:rsidRPr="00EE4B73" w:rsidRDefault="00C20E0E">
      <w:pPr>
        <w:spacing w:after="0" w:line="240" w:lineRule="auto"/>
      </w:pPr>
      <w:r w:rsidRPr="00EE4B73">
        <w:separator/>
      </w:r>
    </w:p>
  </w:footnote>
  <w:footnote w:type="continuationSeparator" w:id="0">
    <w:p w14:paraId="0C26342E" w14:textId="77777777" w:rsidR="00C20E0E" w:rsidRPr="00EE4B73" w:rsidRDefault="00C20E0E">
      <w:pPr>
        <w:spacing w:after="0" w:line="240" w:lineRule="auto"/>
      </w:pPr>
      <w:r w:rsidRPr="00EE4B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980B2" w14:textId="77777777" w:rsidR="00F3309A" w:rsidRPr="00EE4B73" w:rsidRDefault="00F330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E492" w14:textId="77777777" w:rsidR="001B302F" w:rsidRPr="00EE4B73" w:rsidRDefault="00CC2D05" w:rsidP="00CC2D05">
    <w:pPr>
      <w:pStyle w:val="Glava"/>
      <w:jc w:val="center"/>
    </w:pPr>
    <w:r w:rsidRPr="00EE4B73">
      <w:rPr>
        <w:rFonts w:ascii="Arial Narrow" w:hAnsi="Arial Narrow"/>
        <w:noProof/>
      </w:rPr>
      <w:drawing>
        <wp:inline distT="0" distB="0" distL="0" distR="0" wp14:anchorId="78B960C6" wp14:editId="226DE2BE">
          <wp:extent cx="1143203" cy="862330"/>
          <wp:effectExtent l="0" t="0" r="0" b="0"/>
          <wp:docPr id="1" name="Picture 1" descr="Grb Mestne občine Murska Sobota" title="Mestna občina Murska Sobo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descr="Grb Mestne občine Murska Sobota" title="Mestna občina Murska Sobota"/>
                  <pic:cNvPicPr/>
                </pic:nvPicPr>
                <pic:blipFill>
                  <a:blip r:embed="rId1"/>
                  <a:stretch>
                    <a:fillRect/>
                  </a:stretch>
                </pic:blipFill>
                <pic:spPr>
                  <a:xfrm>
                    <a:off x="0" y="0"/>
                    <a:ext cx="1149121" cy="86679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D4E08" w14:textId="77777777" w:rsidR="00F3309A" w:rsidRPr="00EE4B73" w:rsidRDefault="00F330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1B391742"/>
    <w:multiLevelType w:val="multilevel"/>
    <w:tmpl w:val="F33A8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F32B8E"/>
    <w:multiLevelType w:val="multilevel"/>
    <w:tmpl w:val="2A322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82EBE"/>
    <w:multiLevelType w:val="multilevel"/>
    <w:tmpl w:val="E904D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1BF5D6F"/>
    <w:multiLevelType w:val="multilevel"/>
    <w:tmpl w:val="77CC4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570EDC"/>
    <w:multiLevelType w:val="multilevel"/>
    <w:tmpl w:val="8104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FF700D"/>
    <w:multiLevelType w:val="multilevel"/>
    <w:tmpl w:val="CD04C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707883">
    <w:abstractNumId w:val="8"/>
  </w:num>
  <w:num w:numId="2" w16cid:durableId="1418330462">
    <w:abstractNumId w:val="6"/>
  </w:num>
  <w:num w:numId="3" w16cid:durableId="774598492">
    <w:abstractNumId w:val="5"/>
  </w:num>
  <w:num w:numId="4" w16cid:durableId="788596943">
    <w:abstractNumId w:val="4"/>
  </w:num>
  <w:num w:numId="5" w16cid:durableId="853032081">
    <w:abstractNumId w:val="7"/>
  </w:num>
  <w:num w:numId="6" w16cid:durableId="773288180">
    <w:abstractNumId w:val="3"/>
  </w:num>
  <w:num w:numId="7" w16cid:durableId="103816190">
    <w:abstractNumId w:val="2"/>
  </w:num>
  <w:num w:numId="8" w16cid:durableId="1775781131">
    <w:abstractNumId w:val="1"/>
  </w:num>
  <w:num w:numId="9" w16cid:durableId="736435582">
    <w:abstractNumId w:val="0"/>
  </w:num>
  <w:num w:numId="10" w16cid:durableId="1520925779">
    <w:abstractNumId w:val="11"/>
  </w:num>
  <w:num w:numId="11" w16cid:durableId="1485659068">
    <w:abstractNumId w:val="9"/>
  </w:num>
  <w:num w:numId="12" w16cid:durableId="2118016318">
    <w:abstractNumId w:val="12"/>
  </w:num>
  <w:num w:numId="13" w16cid:durableId="1495072822">
    <w:abstractNumId w:val="14"/>
  </w:num>
  <w:num w:numId="14" w16cid:durableId="1609463817">
    <w:abstractNumId w:val="13"/>
  </w:num>
  <w:num w:numId="15" w16cid:durableId="20172236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1B8F"/>
    <w:rsid w:val="00034616"/>
    <w:rsid w:val="0006063C"/>
    <w:rsid w:val="000C682C"/>
    <w:rsid w:val="000D080F"/>
    <w:rsid w:val="000D161C"/>
    <w:rsid w:val="000F0A6B"/>
    <w:rsid w:val="00100F1F"/>
    <w:rsid w:val="0015074B"/>
    <w:rsid w:val="001523A7"/>
    <w:rsid w:val="00181317"/>
    <w:rsid w:val="001B302F"/>
    <w:rsid w:val="001E3B45"/>
    <w:rsid w:val="00281361"/>
    <w:rsid w:val="0029639D"/>
    <w:rsid w:val="002A2A57"/>
    <w:rsid w:val="002C4C61"/>
    <w:rsid w:val="003222C6"/>
    <w:rsid w:val="00326F90"/>
    <w:rsid w:val="00376629"/>
    <w:rsid w:val="00382FE2"/>
    <w:rsid w:val="003A0905"/>
    <w:rsid w:val="003D7AB2"/>
    <w:rsid w:val="003E5BF9"/>
    <w:rsid w:val="003F26D1"/>
    <w:rsid w:val="00457C14"/>
    <w:rsid w:val="004751E8"/>
    <w:rsid w:val="004A3E48"/>
    <w:rsid w:val="004C3A66"/>
    <w:rsid w:val="004D7047"/>
    <w:rsid w:val="006443D4"/>
    <w:rsid w:val="00664D82"/>
    <w:rsid w:val="00681F2D"/>
    <w:rsid w:val="006A5AEF"/>
    <w:rsid w:val="00726CDA"/>
    <w:rsid w:val="007C0B9A"/>
    <w:rsid w:val="00887ACF"/>
    <w:rsid w:val="008C5171"/>
    <w:rsid w:val="009370AF"/>
    <w:rsid w:val="00974944"/>
    <w:rsid w:val="009A21D2"/>
    <w:rsid w:val="009B6D5E"/>
    <w:rsid w:val="00AA1D8D"/>
    <w:rsid w:val="00AB4444"/>
    <w:rsid w:val="00AE57D1"/>
    <w:rsid w:val="00AF4189"/>
    <w:rsid w:val="00B47730"/>
    <w:rsid w:val="00B56FD1"/>
    <w:rsid w:val="00B767A2"/>
    <w:rsid w:val="00BB33B1"/>
    <w:rsid w:val="00C146B8"/>
    <w:rsid w:val="00C20E0E"/>
    <w:rsid w:val="00C3379B"/>
    <w:rsid w:val="00C33EC2"/>
    <w:rsid w:val="00CB0664"/>
    <w:rsid w:val="00CC2D05"/>
    <w:rsid w:val="00CF5198"/>
    <w:rsid w:val="00D1129E"/>
    <w:rsid w:val="00D15778"/>
    <w:rsid w:val="00D443F4"/>
    <w:rsid w:val="00D4677A"/>
    <w:rsid w:val="00D52124"/>
    <w:rsid w:val="00D55D2B"/>
    <w:rsid w:val="00D70BE1"/>
    <w:rsid w:val="00DA5A3C"/>
    <w:rsid w:val="00DB370F"/>
    <w:rsid w:val="00E01A14"/>
    <w:rsid w:val="00E4094A"/>
    <w:rsid w:val="00E50169"/>
    <w:rsid w:val="00EC353A"/>
    <w:rsid w:val="00EE4B73"/>
    <w:rsid w:val="00F3309A"/>
    <w:rsid w:val="00F7376F"/>
    <w:rsid w:val="00F84CC8"/>
    <w:rsid w:val="00FA0B2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75E3A8"/>
  <w14:defaultImageDpi w14:val="300"/>
  <w15:docId w15:val="{FC2179A1-4246-4576-8068-E360025F8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693F"/>
    <w:pPr>
      <w:spacing w:after="100" w:line="269" w:lineRule="auto"/>
    </w:pPr>
    <w:rPr>
      <w:rFonts w:ascii="Arial" w:hAnsi="Arial"/>
      <w:color w:val="1F2A2E"/>
      <w:sz w:val="21"/>
      <w:lang w:val="sl-SI"/>
    </w:rPr>
  </w:style>
  <w:style w:type="paragraph" w:styleId="Naslov1">
    <w:name w:val="heading 1"/>
    <w:basedOn w:val="Navaden"/>
    <w:next w:val="Navaden"/>
    <w:link w:val="Naslov1Znak"/>
    <w:uiPriority w:val="9"/>
    <w:qFormat/>
    <w:rsid w:val="00FC693F"/>
    <w:pPr>
      <w:keepNext/>
      <w:keepLines/>
      <w:spacing w:before="200"/>
      <w:outlineLvl w:val="0"/>
    </w:pPr>
    <w:rPr>
      <w:rFonts w:asciiTheme="majorHAnsi" w:eastAsiaTheme="majorEastAsia" w:hAnsiTheme="majorHAnsi" w:cstheme="majorBidi"/>
      <w:b/>
      <w:bCs/>
      <w:color w:val="0B6B57"/>
      <w:sz w:val="30"/>
      <w:szCs w:val="28"/>
    </w:rPr>
  </w:style>
  <w:style w:type="paragraph" w:styleId="Naslov2">
    <w:name w:val="heading 2"/>
    <w:basedOn w:val="Navaden"/>
    <w:next w:val="Navaden"/>
    <w:link w:val="Naslov2Znak"/>
    <w:uiPriority w:val="9"/>
    <w:unhideWhenUsed/>
    <w:qFormat/>
    <w:rsid w:val="00FC693F"/>
    <w:pPr>
      <w:keepNext/>
      <w:keepLines/>
      <w:spacing w:before="200"/>
      <w:outlineLvl w:val="1"/>
    </w:pPr>
    <w:rPr>
      <w:rFonts w:asciiTheme="majorHAnsi" w:eastAsiaTheme="majorEastAsia" w:hAnsiTheme="majorHAnsi" w:cstheme="majorBidi"/>
      <w:b/>
      <w:bCs/>
      <w:color w:val="0B6B57"/>
      <w:sz w:val="25"/>
      <w:szCs w:val="26"/>
    </w:rPr>
  </w:style>
  <w:style w:type="paragraph" w:styleId="Naslov3">
    <w:name w:val="heading 3"/>
    <w:basedOn w:val="Navaden"/>
    <w:next w:val="Navaden"/>
    <w:link w:val="Naslov3Znak"/>
    <w:uiPriority w:val="9"/>
    <w:unhideWhenUsed/>
    <w:qFormat/>
    <w:rsid w:val="00FC693F"/>
    <w:pPr>
      <w:keepNext/>
      <w:keepLines/>
      <w:spacing w:before="200"/>
      <w:outlineLvl w:val="2"/>
    </w:pPr>
    <w:rPr>
      <w:rFonts w:asciiTheme="majorHAnsi" w:eastAsiaTheme="majorEastAsia" w:hAnsiTheme="majorHAnsi" w:cstheme="majorBidi"/>
      <w:b/>
      <w:bCs/>
      <w:color w:val="0B6B57"/>
      <w:sz w:val="22"/>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iperpovezava">
    <w:name w:val="Hyperlink"/>
    <w:basedOn w:val="Privzetapisavaodstavka"/>
    <w:uiPriority w:val="99"/>
    <w:unhideWhenUsed/>
    <w:rsid w:val="007C0B9A"/>
    <w:rPr>
      <w:color w:val="0000FF" w:themeColor="hyperlink"/>
      <w:u w:val="single"/>
    </w:rPr>
  </w:style>
  <w:style w:type="character" w:styleId="Nerazreenaomemba">
    <w:name w:val="Unresolved Mention"/>
    <w:basedOn w:val="Privzetapisavaodstavka"/>
    <w:uiPriority w:val="99"/>
    <w:semiHidden/>
    <w:unhideWhenUsed/>
    <w:rsid w:val="007C0B9A"/>
    <w:rPr>
      <w:color w:val="605E5C"/>
      <w:shd w:val="clear" w:color="auto" w:fill="E1DFDD"/>
    </w:rPr>
  </w:style>
  <w:style w:type="paragraph" w:customStyle="1" w:styleId="Navaden1">
    <w:name w:val="Navaden1"/>
    <w:basedOn w:val="Navaden"/>
    <w:pPr>
      <w:spacing w:line="240" w:lineRule="atLeast"/>
      <w:jc w:val="both"/>
    </w:pPr>
    <w:rPr>
      <w:rFonts w:cs="Arial"/>
      <w:kern w:val="2"/>
      <w:sz w:val="20"/>
      <w:szCs w:val="21"/>
      <w:lang w:eastAsia="sl-SI"/>
      <w14:ligatures w14:val="standardContextual"/>
    </w:rPr>
  </w:style>
  <w:style w:type="paragraph" w:customStyle="1" w:styleId="Normal">
    <w:name w:val="Normal"/>
    <w:basedOn w:val="Navaden"/>
    <w:rsid w:val="006443D4"/>
    <w:pPr>
      <w:spacing w:line="268" w:lineRule="auto"/>
    </w:pPr>
    <w:rPr>
      <w:rFonts w:cs="Arial"/>
      <w:kern w:val="2"/>
      <w:szCs w:val="21"/>
      <w:lang w:eastAsia="sl-S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555136">
      <w:marLeft w:val="0"/>
      <w:marRight w:val="0"/>
      <w:marTop w:val="0"/>
      <w:marBottom w:val="0"/>
      <w:divBdr>
        <w:top w:val="none" w:sz="0" w:space="0" w:color="auto"/>
        <w:left w:val="none" w:sz="0" w:space="0" w:color="auto"/>
        <w:bottom w:val="none" w:sz="0" w:space="0" w:color="auto"/>
        <w:right w:val="none" w:sz="0" w:space="0" w:color="auto"/>
      </w:divBdr>
    </w:div>
    <w:div w:id="1143154357">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38</Pages>
  <Words>9386</Words>
  <Characters>60168</Characters>
  <Application>Microsoft Office Word</Application>
  <DocSecurity>0</DocSecurity>
  <Lines>1432</Lines>
  <Paragraphs>993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Dokumentacija v zvezi z oddajo javnega naročila – sanacija OPD Baška</vt:lpstr>
      <vt:lpstr/>
    </vt:vector>
  </TitlesOfParts>
  <Manager/>
  <Company/>
  <LinksUpToDate>false</LinksUpToDate>
  <CharactersWithSpaces>68561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Dokumentacija v zvezi z oddajo javnega naročila – sanacija OPD Baška</dc:title>
  <dc:subject>Sanacija kopalnic in sanitarij po treh sklopih</dc:subject>
  <dc:creator>MO MS PF</dc:creator>
  <cp:keywords>javno naročilo, gradnje, Baška, sanacija, sklopi</cp:keywords>
  <dc:description/>
  <cp:lastModifiedBy>Petra F</cp:lastModifiedBy>
  <cp:revision>2</cp:revision>
  <dcterms:created xsi:type="dcterms:W3CDTF">2026-08-24T16:21:00Z</dcterms:created>
  <dcterms:modified xsi:type="dcterms:W3CDTF">2026-08-24T16:21:00Z</dcterms:modified>
  <cp:category/>
</cp:coreProperties>
</file>