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3084" w14:textId="5A3C510B" w:rsidR="00E6311E" w:rsidRPr="00E6311E" w:rsidRDefault="00E6311E" w:rsidP="00E6311E">
      <w:pPr>
        <w:spacing w:after="0" w:line="276" w:lineRule="auto"/>
        <w:jc w:val="right"/>
        <w:outlineLvl w:val="0"/>
        <w:rPr>
          <w:rFonts w:ascii="Arial" w:eastAsia="Times New Roman" w:hAnsi="Arial" w:cs="Arial"/>
          <w:kern w:val="36"/>
          <w:sz w:val="22"/>
          <w:szCs w:val="22"/>
          <w:lang w:eastAsia="sl-SI"/>
          <w14:ligatures w14:val="none"/>
        </w:rPr>
      </w:pPr>
      <w:r w:rsidRPr="00E6311E">
        <w:rPr>
          <w:rFonts w:ascii="Arial" w:eastAsia="Times New Roman" w:hAnsi="Arial" w:cs="Arial"/>
          <w:kern w:val="36"/>
          <w:sz w:val="22"/>
          <w:szCs w:val="22"/>
          <w:lang w:eastAsia="sl-SI"/>
          <w14:ligatures w14:val="none"/>
        </w:rPr>
        <w:t>Priloga 6: Dogovor o varstvu in obdelavi osebnih podatkov</w:t>
      </w:r>
    </w:p>
    <w:p w14:paraId="6836EB1C" w14:textId="77777777" w:rsidR="00E6311E" w:rsidRPr="00E6311E" w:rsidRDefault="00E6311E" w:rsidP="00E6311E">
      <w:pPr>
        <w:spacing w:after="0" w:line="276" w:lineRule="auto"/>
        <w:jc w:val="both"/>
        <w:outlineLvl w:val="0"/>
        <w:rPr>
          <w:rFonts w:ascii="Arial" w:eastAsia="Times New Roman" w:hAnsi="Arial" w:cs="Arial"/>
          <w:b/>
          <w:bCs/>
          <w:kern w:val="36"/>
          <w:sz w:val="22"/>
          <w:szCs w:val="22"/>
          <w:lang w:eastAsia="sl-SI"/>
          <w14:ligatures w14:val="none"/>
        </w:rPr>
      </w:pPr>
    </w:p>
    <w:p w14:paraId="4476F4B8" w14:textId="77777777" w:rsidR="00E6311E" w:rsidRDefault="00E6311E" w:rsidP="00DB3403">
      <w:pPr>
        <w:spacing w:after="0" w:line="276" w:lineRule="auto"/>
        <w:jc w:val="center"/>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Dogovor o varstvu in obdelavi osebnih podatkov</w:t>
      </w:r>
    </w:p>
    <w:p w14:paraId="2C593B9E"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p>
    <w:p w14:paraId="22971C99"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Na podlagi razpisne dokumentacije za oddajo javnega naročila »Izvajanje storitev pravnega svetovanja ljudem z ovirami v okviru projekta Center za zagovorništvo« in pogodbe o izvedbi javnega naročila se naročnik in izvajalec dogovorita o varstvu in obdelavi osebnih podatkov, kot sledi:</w:t>
      </w:r>
    </w:p>
    <w:p w14:paraId="7B4A63C3"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1A30E6B0" w14:textId="77777777"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I. Pogodbeni stranki</w:t>
      </w:r>
    </w:p>
    <w:p w14:paraId="4FF025FC"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tbl>
      <w:tblPr>
        <w:tblW w:w="9076" w:type="dxa"/>
        <w:tblCellSpacing w:w="15" w:type="dxa"/>
        <w:tblCellMar>
          <w:top w:w="15" w:type="dxa"/>
          <w:left w:w="15" w:type="dxa"/>
          <w:bottom w:w="15" w:type="dxa"/>
          <w:right w:w="15" w:type="dxa"/>
        </w:tblCellMar>
        <w:tblLook w:val="04A0" w:firstRow="1" w:lastRow="0" w:firstColumn="1" w:lastColumn="0" w:noHBand="0" w:noVBand="1"/>
      </w:tblPr>
      <w:tblGrid>
        <w:gridCol w:w="2830"/>
        <w:gridCol w:w="6246"/>
      </w:tblGrid>
      <w:tr w:rsidR="00E6311E" w:rsidRPr="00E6311E" w14:paraId="18A51A3E" w14:textId="77777777" w:rsidTr="00FA3544">
        <w:trPr>
          <w:trHeight w:val="221"/>
          <w:tblHeader/>
          <w:tblCellSpacing w:w="15" w:type="dxa"/>
        </w:trPr>
        <w:tc>
          <w:tcPr>
            <w:tcW w:w="2785" w:type="dxa"/>
            <w:tcBorders>
              <w:top w:val="single" w:sz="4" w:space="0" w:color="auto"/>
              <w:left w:val="single" w:sz="4" w:space="0" w:color="auto"/>
              <w:bottom w:val="single" w:sz="4" w:space="0" w:color="auto"/>
              <w:right w:val="single" w:sz="4" w:space="0" w:color="auto"/>
            </w:tcBorders>
            <w:shd w:val="clear" w:color="auto" w:fill="83CAEB" w:themeFill="accent1" w:themeFillTint="66"/>
            <w:vAlign w:val="center"/>
            <w:hideMark/>
          </w:tcPr>
          <w:p w14:paraId="610E9DE4" w14:textId="77777777" w:rsidR="00E6311E" w:rsidRPr="00E6311E" w:rsidRDefault="00E6311E" w:rsidP="00FA3544">
            <w:pPr>
              <w:spacing w:after="0" w:line="276" w:lineRule="auto"/>
              <w:jc w:val="center"/>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Podatek</w:t>
            </w:r>
          </w:p>
        </w:tc>
        <w:tc>
          <w:tcPr>
            <w:tcW w:w="6201" w:type="dxa"/>
            <w:tcBorders>
              <w:top w:val="single" w:sz="4" w:space="0" w:color="auto"/>
              <w:left w:val="single" w:sz="4" w:space="0" w:color="auto"/>
              <w:bottom w:val="single" w:sz="4" w:space="0" w:color="auto"/>
              <w:right w:val="single" w:sz="4" w:space="0" w:color="auto"/>
            </w:tcBorders>
            <w:shd w:val="clear" w:color="auto" w:fill="83CAEB" w:themeFill="accent1" w:themeFillTint="66"/>
            <w:vAlign w:val="center"/>
            <w:hideMark/>
          </w:tcPr>
          <w:p w14:paraId="08CC1743" w14:textId="77777777" w:rsidR="00E6311E" w:rsidRPr="00E6311E" w:rsidRDefault="00E6311E" w:rsidP="00FA3544">
            <w:pPr>
              <w:spacing w:after="0" w:line="276" w:lineRule="auto"/>
              <w:jc w:val="center"/>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Naročnik / upravljavec</w:t>
            </w:r>
          </w:p>
        </w:tc>
      </w:tr>
      <w:tr w:rsidR="00E6311E" w:rsidRPr="00E6311E" w14:paraId="4BB6F389" w14:textId="77777777" w:rsidTr="00FA3544">
        <w:trPr>
          <w:trHeight w:val="229"/>
          <w:tblCellSpacing w:w="15" w:type="dxa"/>
        </w:trPr>
        <w:tc>
          <w:tcPr>
            <w:tcW w:w="278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10EC7925" w14:textId="77777777" w:rsidR="00E6311E" w:rsidRPr="00FA3544" w:rsidRDefault="00E6311E" w:rsidP="00E6311E">
            <w:pPr>
              <w:spacing w:after="0" w:line="276" w:lineRule="auto"/>
              <w:jc w:val="both"/>
              <w:rPr>
                <w:rFonts w:ascii="Arial" w:eastAsia="Times New Roman" w:hAnsi="Arial" w:cs="Arial"/>
                <w:kern w:val="0"/>
                <w:sz w:val="20"/>
                <w:szCs w:val="20"/>
                <w:lang w:eastAsia="sl-SI"/>
                <w14:ligatures w14:val="none"/>
              </w:rPr>
            </w:pPr>
            <w:r w:rsidRPr="00FA3544">
              <w:rPr>
                <w:rFonts w:ascii="Arial" w:eastAsia="Times New Roman" w:hAnsi="Arial" w:cs="Arial"/>
                <w:b/>
                <w:bCs/>
                <w:kern w:val="0"/>
                <w:sz w:val="20"/>
                <w:szCs w:val="20"/>
                <w:lang w:eastAsia="sl-SI"/>
                <w14:ligatures w14:val="none"/>
              </w:rPr>
              <w:t>NAZIV:</w:t>
            </w:r>
          </w:p>
        </w:tc>
        <w:tc>
          <w:tcPr>
            <w:tcW w:w="6201" w:type="dxa"/>
            <w:tcBorders>
              <w:top w:val="single" w:sz="4" w:space="0" w:color="auto"/>
              <w:left w:val="single" w:sz="4" w:space="0" w:color="auto"/>
              <w:bottom w:val="single" w:sz="4" w:space="0" w:color="auto"/>
              <w:right w:val="single" w:sz="4" w:space="0" w:color="auto"/>
            </w:tcBorders>
            <w:vAlign w:val="center"/>
            <w:hideMark/>
          </w:tcPr>
          <w:p w14:paraId="5AF031E5"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Zavod Muzej norosti, Trate</w:t>
            </w:r>
          </w:p>
        </w:tc>
      </w:tr>
      <w:tr w:rsidR="00E6311E" w:rsidRPr="00E6311E" w14:paraId="4B3B8797" w14:textId="77777777" w:rsidTr="00FA3544">
        <w:trPr>
          <w:trHeight w:val="221"/>
          <w:tblCellSpacing w:w="15" w:type="dxa"/>
        </w:trPr>
        <w:tc>
          <w:tcPr>
            <w:tcW w:w="278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4A9A456" w14:textId="77777777" w:rsidR="00E6311E" w:rsidRPr="00FA3544" w:rsidRDefault="00E6311E" w:rsidP="00E6311E">
            <w:pPr>
              <w:spacing w:after="0" w:line="276" w:lineRule="auto"/>
              <w:jc w:val="both"/>
              <w:rPr>
                <w:rFonts w:ascii="Arial" w:eastAsia="Times New Roman" w:hAnsi="Arial" w:cs="Arial"/>
                <w:kern w:val="0"/>
                <w:sz w:val="20"/>
                <w:szCs w:val="20"/>
                <w:lang w:eastAsia="sl-SI"/>
                <w14:ligatures w14:val="none"/>
              </w:rPr>
            </w:pPr>
            <w:r w:rsidRPr="00FA3544">
              <w:rPr>
                <w:rFonts w:ascii="Arial" w:eastAsia="Times New Roman" w:hAnsi="Arial" w:cs="Arial"/>
                <w:b/>
                <w:bCs/>
                <w:kern w:val="0"/>
                <w:sz w:val="20"/>
                <w:szCs w:val="20"/>
                <w:lang w:eastAsia="sl-SI"/>
                <w14:ligatures w14:val="none"/>
              </w:rPr>
              <w:t>NASLOV:</w:t>
            </w:r>
          </w:p>
        </w:tc>
        <w:tc>
          <w:tcPr>
            <w:tcW w:w="6201" w:type="dxa"/>
            <w:tcBorders>
              <w:top w:val="single" w:sz="4" w:space="0" w:color="auto"/>
              <w:left w:val="single" w:sz="4" w:space="0" w:color="auto"/>
              <w:bottom w:val="single" w:sz="4" w:space="0" w:color="auto"/>
              <w:right w:val="single" w:sz="4" w:space="0" w:color="auto"/>
            </w:tcBorders>
            <w:vAlign w:val="center"/>
            <w:hideMark/>
          </w:tcPr>
          <w:p w14:paraId="3B1261B7"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Trate 14C, 2213 Zgornja Velka</w:t>
            </w:r>
          </w:p>
        </w:tc>
      </w:tr>
      <w:tr w:rsidR="00E6311E" w:rsidRPr="00E6311E" w14:paraId="1D82B7C3" w14:textId="77777777" w:rsidTr="00FA3544">
        <w:trPr>
          <w:trHeight w:val="229"/>
          <w:tblCellSpacing w:w="15" w:type="dxa"/>
        </w:trPr>
        <w:tc>
          <w:tcPr>
            <w:tcW w:w="278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5CD8B17" w14:textId="77777777" w:rsidR="00E6311E" w:rsidRPr="00FA3544" w:rsidRDefault="00E6311E" w:rsidP="00E6311E">
            <w:pPr>
              <w:spacing w:after="0" w:line="276" w:lineRule="auto"/>
              <w:jc w:val="both"/>
              <w:rPr>
                <w:rFonts w:ascii="Arial" w:eastAsia="Times New Roman" w:hAnsi="Arial" w:cs="Arial"/>
                <w:kern w:val="0"/>
                <w:sz w:val="20"/>
                <w:szCs w:val="20"/>
                <w:lang w:eastAsia="sl-SI"/>
                <w14:ligatures w14:val="none"/>
              </w:rPr>
            </w:pPr>
            <w:r w:rsidRPr="00FA3544">
              <w:rPr>
                <w:rFonts w:ascii="Arial" w:eastAsia="Times New Roman" w:hAnsi="Arial" w:cs="Arial"/>
                <w:b/>
                <w:bCs/>
                <w:kern w:val="0"/>
                <w:sz w:val="20"/>
                <w:szCs w:val="20"/>
                <w:lang w:eastAsia="sl-SI"/>
                <w14:ligatures w14:val="none"/>
              </w:rPr>
              <w:t>MATIČNA ŠTEVILKA:</w:t>
            </w:r>
          </w:p>
        </w:tc>
        <w:tc>
          <w:tcPr>
            <w:tcW w:w="6201" w:type="dxa"/>
            <w:tcBorders>
              <w:top w:val="single" w:sz="4" w:space="0" w:color="auto"/>
              <w:left w:val="single" w:sz="4" w:space="0" w:color="auto"/>
              <w:bottom w:val="single" w:sz="4" w:space="0" w:color="auto"/>
              <w:right w:val="single" w:sz="4" w:space="0" w:color="auto"/>
            </w:tcBorders>
            <w:vAlign w:val="center"/>
            <w:hideMark/>
          </w:tcPr>
          <w:p w14:paraId="795DC605"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6563309000</w:t>
            </w:r>
          </w:p>
        </w:tc>
      </w:tr>
      <w:tr w:rsidR="00E6311E" w:rsidRPr="00E6311E" w14:paraId="46D4ADF3" w14:textId="77777777" w:rsidTr="00FA3544">
        <w:trPr>
          <w:trHeight w:val="229"/>
          <w:tblCellSpacing w:w="15" w:type="dxa"/>
        </w:trPr>
        <w:tc>
          <w:tcPr>
            <w:tcW w:w="278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3AD076C0" w14:textId="77777777" w:rsidR="00E6311E" w:rsidRPr="00FA3544" w:rsidRDefault="00E6311E" w:rsidP="00E6311E">
            <w:pPr>
              <w:spacing w:after="0" w:line="276" w:lineRule="auto"/>
              <w:jc w:val="both"/>
              <w:rPr>
                <w:rFonts w:ascii="Arial" w:eastAsia="Times New Roman" w:hAnsi="Arial" w:cs="Arial"/>
                <w:kern w:val="0"/>
                <w:sz w:val="20"/>
                <w:szCs w:val="20"/>
                <w:lang w:eastAsia="sl-SI"/>
                <w14:ligatures w14:val="none"/>
              </w:rPr>
            </w:pPr>
            <w:r w:rsidRPr="00FA3544">
              <w:rPr>
                <w:rFonts w:ascii="Arial" w:eastAsia="Times New Roman" w:hAnsi="Arial" w:cs="Arial"/>
                <w:b/>
                <w:bCs/>
                <w:kern w:val="0"/>
                <w:sz w:val="20"/>
                <w:szCs w:val="20"/>
                <w:lang w:eastAsia="sl-SI"/>
                <w14:ligatures w14:val="none"/>
              </w:rPr>
              <w:t>DAVČNA ŠTEVILKA:</w:t>
            </w:r>
          </w:p>
        </w:tc>
        <w:tc>
          <w:tcPr>
            <w:tcW w:w="6201" w:type="dxa"/>
            <w:tcBorders>
              <w:top w:val="single" w:sz="4" w:space="0" w:color="auto"/>
              <w:left w:val="single" w:sz="4" w:space="0" w:color="auto"/>
              <w:bottom w:val="single" w:sz="4" w:space="0" w:color="auto"/>
              <w:right w:val="single" w:sz="4" w:space="0" w:color="auto"/>
            </w:tcBorders>
            <w:vAlign w:val="center"/>
            <w:hideMark/>
          </w:tcPr>
          <w:p w14:paraId="6A688574"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50139444</w:t>
            </w:r>
          </w:p>
        </w:tc>
      </w:tr>
      <w:tr w:rsidR="00E6311E" w:rsidRPr="00E6311E" w14:paraId="6882EDB8" w14:textId="77777777" w:rsidTr="00FA3544">
        <w:trPr>
          <w:trHeight w:val="221"/>
          <w:tblCellSpacing w:w="15" w:type="dxa"/>
        </w:trPr>
        <w:tc>
          <w:tcPr>
            <w:tcW w:w="278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682211F3" w14:textId="77777777" w:rsidR="00E6311E" w:rsidRPr="00FA3544" w:rsidRDefault="00E6311E" w:rsidP="00E6311E">
            <w:pPr>
              <w:spacing w:after="0" w:line="276" w:lineRule="auto"/>
              <w:jc w:val="both"/>
              <w:rPr>
                <w:rFonts w:ascii="Arial" w:eastAsia="Times New Roman" w:hAnsi="Arial" w:cs="Arial"/>
                <w:kern w:val="0"/>
                <w:sz w:val="20"/>
                <w:szCs w:val="20"/>
                <w:lang w:eastAsia="sl-SI"/>
                <w14:ligatures w14:val="none"/>
              </w:rPr>
            </w:pPr>
            <w:r w:rsidRPr="00FA3544">
              <w:rPr>
                <w:rFonts w:ascii="Arial" w:eastAsia="Times New Roman" w:hAnsi="Arial" w:cs="Arial"/>
                <w:b/>
                <w:bCs/>
                <w:kern w:val="0"/>
                <w:sz w:val="20"/>
                <w:szCs w:val="20"/>
                <w:lang w:eastAsia="sl-SI"/>
                <w14:ligatures w14:val="none"/>
              </w:rPr>
              <w:t>ZAKONITI ZASTOPNIK:</w:t>
            </w:r>
          </w:p>
        </w:tc>
        <w:tc>
          <w:tcPr>
            <w:tcW w:w="6201" w:type="dxa"/>
            <w:tcBorders>
              <w:top w:val="single" w:sz="4" w:space="0" w:color="auto"/>
              <w:left w:val="single" w:sz="4" w:space="0" w:color="auto"/>
              <w:bottom w:val="single" w:sz="4" w:space="0" w:color="auto"/>
              <w:right w:val="single" w:sz="4" w:space="0" w:color="auto"/>
            </w:tcBorders>
            <w:vAlign w:val="center"/>
            <w:hideMark/>
          </w:tcPr>
          <w:p w14:paraId="7E178CD6" w14:textId="430633E4" w:rsidR="00E6311E" w:rsidRPr="00E6311E" w:rsidRDefault="000F78A9" w:rsidP="00E6311E">
            <w:pPr>
              <w:spacing w:after="0" w:line="276" w:lineRule="auto"/>
              <w:jc w:val="both"/>
              <w:rPr>
                <w:rFonts w:ascii="Arial" w:eastAsia="Times New Roman" w:hAnsi="Arial" w:cs="Arial"/>
                <w:kern w:val="0"/>
                <w:sz w:val="22"/>
                <w:szCs w:val="22"/>
                <w:lang w:eastAsia="sl-SI"/>
                <w14:ligatures w14:val="none"/>
              </w:rPr>
            </w:pPr>
            <w:r w:rsidRPr="000F78A9">
              <w:rPr>
                <w:rFonts w:ascii="Arial" w:eastAsia="Times New Roman" w:hAnsi="Arial" w:cs="Arial"/>
                <w:kern w:val="0"/>
                <w:sz w:val="22"/>
                <w:szCs w:val="22"/>
                <w:lang w:eastAsia="sl-SI"/>
                <w14:ligatures w14:val="none"/>
              </w:rPr>
              <w:t>dr. Sonja Bezjak, direktorica</w:t>
            </w:r>
          </w:p>
        </w:tc>
      </w:tr>
      <w:tr w:rsidR="00FA3544" w:rsidRPr="00E6311E" w14:paraId="28E4C62A" w14:textId="77777777" w:rsidTr="00FA3544">
        <w:trPr>
          <w:trHeight w:val="675"/>
          <w:tblCellSpacing w:w="15" w:type="dxa"/>
        </w:trPr>
        <w:tc>
          <w:tcPr>
            <w:tcW w:w="2785" w:type="dxa"/>
            <w:vAlign w:val="center"/>
          </w:tcPr>
          <w:p w14:paraId="4CDFA586" w14:textId="77777777" w:rsidR="00FA3544" w:rsidRDefault="00FA3544" w:rsidP="00E6311E">
            <w:pPr>
              <w:spacing w:after="0" w:line="276" w:lineRule="auto"/>
              <w:jc w:val="both"/>
              <w:rPr>
                <w:rFonts w:ascii="Arial" w:eastAsia="Times New Roman" w:hAnsi="Arial" w:cs="Arial"/>
                <w:b/>
                <w:bCs/>
                <w:kern w:val="0"/>
                <w:sz w:val="22"/>
                <w:szCs w:val="22"/>
                <w:lang w:eastAsia="sl-SI"/>
                <w14:ligatures w14:val="none"/>
              </w:rPr>
            </w:pPr>
          </w:p>
          <w:p w14:paraId="6DC07862" w14:textId="583331E6" w:rsidR="00FA3544" w:rsidRPr="00FA3544" w:rsidRDefault="00FA3544" w:rsidP="00E6311E">
            <w:pPr>
              <w:spacing w:after="0" w:line="276" w:lineRule="auto"/>
              <w:jc w:val="both"/>
              <w:rPr>
                <w:rFonts w:ascii="Arial" w:eastAsia="Times New Roman" w:hAnsi="Arial" w:cs="Arial"/>
                <w:kern w:val="0"/>
                <w:sz w:val="22"/>
                <w:szCs w:val="22"/>
                <w:lang w:eastAsia="sl-SI"/>
                <w14:ligatures w14:val="none"/>
              </w:rPr>
            </w:pPr>
            <w:r w:rsidRPr="00FA3544">
              <w:rPr>
                <w:rFonts w:ascii="Arial" w:eastAsia="Times New Roman" w:hAnsi="Arial" w:cs="Arial"/>
                <w:kern w:val="0"/>
                <w:sz w:val="22"/>
                <w:szCs w:val="22"/>
                <w:lang w:eastAsia="sl-SI"/>
                <w14:ligatures w14:val="none"/>
              </w:rPr>
              <w:t>in</w:t>
            </w:r>
          </w:p>
          <w:p w14:paraId="5345F290" w14:textId="77777777" w:rsidR="00FA3544" w:rsidRPr="00E6311E" w:rsidRDefault="00FA3544" w:rsidP="00E6311E">
            <w:pPr>
              <w:spacing w:after="0" w:line="276" w:lineRule="auto"/>
              <w:jc w:val="both"/>
              <w:rPr>
                <w:rFonts w:ascii="Arial" w:eastAsia="Times New Roman" w:hAnsi="Arial" w:cs="Arial"/>
                <w:b/>
                <w:bCs/>
                <w:kern w:val="0"/>
                <w:sz w:val="22"/>
                <w:szCs w:val="22"/>
                <w:lang w:eastAsia="sl-SI"/>
                <w14:ligatures w14:val="none"/>
              </w:rPr>
            </w:pPr>
          </w:p>
        </w:tc>
        <w:tc>
          <w:tcPr>
            <w:tcW w:w="6201" w:type="dxa"/>
            <w:vAlign w:val="center"/>
          </w:tcPr>
          <w:p w14:paraId="3D776830" w14:textId="77777777" w:rsidR="00FA3544" w:rsidRPr="00E6311E" w:rsidRDefault="00FA3544" w:rsidP="00E6311E">
            <w:pPr>
              <w:spacing w:after="0" w:line="276" w:lineRule="auto"/>
              <w:jc w:val="both"/>
              <w:rPr>
                <w:rFonts w:ascii="Arial" w:eastAsia="Times New Roman" w:hAnsi="Arial" w:cs="Arial"/>
                <w:kern w:val="0"/>
                <w:sz w:val="22"/>
                <w:szCs w:val="22"/>
                <w:lang w:eastAsia="sl-SI"/>
                <w14:ligatures w14:val="none"/>
              </w:rPr>
            </w:pPr>
          </w:p>
        </w:tc>
      </w:tr>
    </w:tbl>
    <w:p w14:paraId="01E68EFA" w14:textId="77777777" w:rsidR="00E6311E" w:rsidRPr="00E6311E" w:rsidRDefault="00E6311E" w:rsidP="00E6311E">
      <w:pPr>
        <w:spacing w:after="0" w:line="276" w:lineRule="auto"/>
        <w:jc w:val="both"/>
        <w:rPr>
          <w:rFonts w:ascii="Arial" w:eastAsia="Times New Roman" w:hAnsi="Arial" w:cs="Arial"/>
          <w:vanish/>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9"/>
        <w:gridCol w:w="6213"/>
      </w:tblGrid>
      <w:tr w:rsidR="00E6311E" w:rsidRPr="00E6311E" w14:paraId="74528027" w14:textId="77777777" w:rsidTr="00FA3544">
        <w:trPr>
          <w:tblHeader/>
          <w:tblCellSpacing w:w="15" w:type="dxa"/>
        </w:trPr>
        <w:tc>
          <w:tcPr>
            <w:tcW w:w="0" w:type="auto"/>
            <w:shd w:val="clear" w:color="auto" w:fill="83CAEB" w:themeFill="accent1" w:themeFillTint="66"/>
            <w:vAlign w:val="center"/>
            <w:hideMark/>
          </w:tcPr>
          <w:p w14:paraId="0507CC37" w14:textId="77777777" w:rsidR="00E6311E" w:rsidRPr="00E6311E" w:rsidRDefault="00E6311E" w:rsidP="00FA3544">
            <w:pPr>
              <w:spacing w:after="0" w:line="276" w:lineRule="auto"/>
              <w:jc w:val="center"/>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Podatek</w:t>
            </w:r>
          </w:p>
        </w:tc>
        <w:tc>
          <w:tcPr>
            <w:tcW w:w="0" w:type="auto"/>
            <w:shd w:val="clear" w:color="auto" w:fill="83CAEB" w:themeFill="accent1" w:themeFillTint="66"/>
            <w:vAlign w:val="center"/>
            <w:hideMark/>
          </w:tcPr>
          <w:p w14:paraId="173200B9" w14:textId="77777777" w:rsidR="00E6311E" w:rsidRPr="00E6311E" w:rsidRDefault="00E6311E" w:rsidP="00FA3544">
            <w:pPr>
              <w:spacing w:after="0" w:line="276" w:lineRule="auto"/>
              <w:jc w:val="center"/>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Izvajalec / obdelovalec</w:t>
            </w:r>
          </w:p>
        </w:tc>
      </w:tr>
      <w:tr w:rsidR="00E6311E" w:rsidRPr="00E6311E" w14:paraId="5FD41AC1" w14:textId="77777777" w:rsidTr="00FA3544">
        <w:trPr>
          <w:tblCellSpacing w:w="15" w:type="dxa"/>
        </w:trPr>
        <w:tc>
          <w:tcPr>
            <w:tcW w:w="0" w:type="auto"/>
            <w:shd w:val="clear" w:color="auto" w:fill="C1E4F5" w:themeFill="accent1" w:themeFillTint="33"/>
            <w:vAlign w:val="center"/>
            <w:hideMark/>
          </w:tcPr>
          <w:p w14:paraId="1C0B49A6" w14:textId="77777777" w:rsidR="00E6311E" w:rsidRPr="00FA3544" w:rsidRDefault="00E6311E" w:rsidP="00FA3544">
            <w:pPr>
              <w:spacing w:after="0" w:line="276" w:lineRule="auto"/>
              <w:rPr>
                <w:rFonts w:ascii="Arial" w:eastAsia="Times New Roman" w:hAnsi="Arial" w:cs="Arial"/>
                <w:kern w:val="0"/>
                <w:sz w:val="20"/>
                <w:szCs w:val="20"/>
                <w:lang w:eastAsia="sl-SI"/>
                <w14:ligatures w14:val="none"/>
              </w:rPr>
            </w:pPr>
            <w:r w:rsidRPr="00FA3544">
              <w:rPr>
                <w:rFonts w:ascii="Arial" w:eastAsia="Times New Roman" w:hAnsi="Arial" w:cs="Arial"/>
                <w:b/>
                <w:bCs/>
                <w:kern w:val="0"/>
                <w:sz w:val="20"/>
                <w:szCs w:val="20"/>
                <w:lang w:eastAsia="sl-SI"/>
                <w14:ligatures w14:val="none"/>
              </w:rPr>
              <w:t>NAZIV:</w:t>
            </w:r>
          </w:p>
        </w:tc>
        <w:tc>
          <w:tcPr>
            <w:tcW w:w="0" w:type="auto"/>
            <w:vAlign w:val="center"/>
            <w:hideMark/>
          </w:tcPr>
          <w:p w14:paraId="78152FB5"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__________________________________________________</w:t>
            </w:r>
          </w:p>
        </w:tc>
      </w:tr>
      <w:tr w:rsidR="00E6311E" w:rsidRPr="00E6311E" w14:paraId="4FC770E4" w14:textId="77777777" w:rsidTr="00FA3544">
        <w:trPr>
          <w:tblCellSpacing w:w="15" w:type="dxa"/>
        </w:trPr>
        <w:tc>
          <w:tcPr>
            <w:tcW w:w="0" w:type="auto"/>
            <w:shd w:val="clear" w:color="auto" w:fill="C1E4F5" w:themeFill="accent1" w:themeFillTint="33"/>
            <w:vAlign w:val="center"/>
            <w:hideMark/>
          </w:tcPr>
          <w:p w14:paraId="67133C72" w14:textId="77777777" w:rsidR="00E6311E" w:rsidRPr="00FA3544" w:rsidRDefault="00E6311E" w:rsidP="00FA3544">
            <w:pPr>
              <w:spacing w:after="0" w:line="276" w:lineRule="auto"/>
              <w:rPr>
                <w:rFonts w:ascii="Arial" w:eastAsia="Times New Roman" w:hAnsi="Arial" w:cs="Arial"/>
                <w:kern w:val="0"/>
                <w:sz w:val="20"/>
                <w:szCs w:val="20"/>
                <w:lang w:eastAsia="sl-SI"/>
                <w14:ligatures w14:val="none"/>
              </w:rPr>
            </w:pPr>
            <w:r w:rsidRPr="00FA3544">
              <w:rPr>
                <w:rFonts w:ascii="Arial" w:eastAsia="Times New Roman" w:hAnsi="Arial" w:cs="Arial"/>
                <w:b/>
                <w:bCs/>
                <w:kern w:val="0"/>
                <w:sz w:val="20"/>
                <w:szCs w:val="20"/>
                <w:lang w:eastAsia="sl-SI"/>
                <w14:ligatures w14:val="none"/>
              </w:rPr>
              <w:t>NASLOV:</w:t>
            </w:r>
          </w:p>
        </w:tc>
        <w:tc>
          <w:tcPr>
            <w:tcW w:w="0" w:type="auto"/>
            <w:vAlign w:val="center"/>
            <w:hideMark/>
          </w:tcPr>
          <w:p w14:paraId="6802D58D"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__________________________________________________</w:t>
            </w:r>
          </w:p>
        </w:tc>
      </w:tr>
      <w:tr w:rsidR="00E6311E" w:rsidRPr="00E6311E" w14:paraId="5B0DA048" w14:textId="77777777" w:rsidTr="00FA3544">
        <w:trPr>
          <w:tblCellSpacing w:w="15" w:type="dxa"/>
        </w:trPr>
        <w:tc>
          <w:tcPr>
            <w:tcW w:w="0" w:type="auto"/>
            <w:shd w:val="clear" w:color="auto" w:fill="C1E4F5" w:themeFill="accent1" w:themeFillTint="33"/>
            <w:vAlign w:val="center"/>
            <w:hideMark/>
          </w:tcPr>
          <w:p w14:paraId="3142BF88" w14:textId="77777777" w:rsidR="00E6311E" w:rsidRPr="00FA3544" w:rsidRDefault="00E6311E" w:rsidP="00FA3544">
            <w:pPr>
              <w:spacing w:after="0" w:line="276" w:lineRule="auto"/>
              <w:rPr>
                <w:rFonts w:ascii="Arial" w:eastAsia="Times New Roman" w:hAnsi="Arial" w:cs="Arial"/>
                <w:kern w:val="0"/>
                <w:sz w:val="20"/>
                <w:szCs w:val="20"/>
                <w:lang w:eastAsia="sl-SI"/>
                <w14:ligatures w14:val="none"/>
              </w:rPr>
            </w:pPr>
            <w:r w:rsidRPr="00FA3544">
              <w:rPr>
                <w:rFonts w:ascii="Arial" w:eastAsia="Times New Roman" w:hAnsi="Arial" w:cs="Arial"/>
                <w:b/>
                <w:bCs/>
                <w:kern w:val="0"/>
                <w:sz w:val="20"/>
                <w:szCs w:val="20"/>
                <w:lang w:eastAsia="sl-SI"/>
                <w14:ligatures w14:val="none"/>
              </w:rPr>
              <w:t>MATIČNA ŠTEVILKA:</w:t>
            </w:r>
          </w:p>
        </w:tc>
        <w:tc>
          <w:tcPr>
            <w:tcW w:w="0" w:type="auto"/>
            <w:vAlign w:val="center"/>
            <w:hideMark/>
          </w:tcPr>
          <w:p w14:paraId="68BAA30A"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__________________________________________________</w:t>
            </w:r>
          </w:p>
        </w:tc>
      </w:tr>
      <w:tr w:rsidR="00E6311E" w:rsidRPr="00E6311E" w14:paraId="2DF0B0C0" w14:textId="77777777" w:rsidTr="00FA3544">
        <w:trPr>
          <w:tblCellSpacing w:w="15" w:type="dxa"/>
        </w:trPr>
        <w:tc>
          <w:tcPr>
            <w:tcW w:w="0" w:type="auto"/>
            <w:shd w:val="clear" w:color="auto" w:fill="C1E4F5" w:themeFill="accent1" w:themeFillTint="33"/>
            <w:vAlign w:val="center"/>
            <w:hideMark/>
          </w:tcPr>
          <w:p w14:paraId="34CAC858" w14:textId="77777777" w:rsidR="00E6311E" w:rsidRPr="00FA3544" w:rsidRDefault="00E6311E" w:rsidP="00FA3544">
            <w:pPr>
              <w:spacing w:after="0" w:line="276" w:lineRule="auto"/>
              <w:rPr>
                <w:rFonts w:ascii="Arial" w:eastAsia="Times New Roman" w:hAnsi="Arial" w:cs="Arial"/>
                <w:kern w:val="0"/>
                <w:sz w:val="20"/>
                <w:szCs w:val="20"/>
                <w:lang w:eastAsia="sl-SI"/>
                <w14:ligatures w14:val="none"/>
              </w:rPr>
            </w:pPr>
            <w:r w:rsidRPr="00FA3544">
              <w:rPr>
                <w:rFonts w:ascii="Arial" w:eastAsia="Times New Roman" w:hAnsi="Arial" w:cs="Arial"/>
                <w:b/>
                <w:bCs/>
                <w:kern w:val="0"/>
                <w:sz w:val="20"/>
                <w:szCs w:val="20"/>
                <w:lang w:eastAsia="sl-SI"/>
                <w14:ligatures w14:val="none"/>
              </w:rPr>
              <w:t>DAVČNA ŠTEVILKA / ID ZA DDV:</w:t>
            </w:r>
          </w:p>
        </w:tc>
        <w:tc>
          <w:tcPr>
            <w:tcW w:w="0" w:type="auto"/>
            <w:vAlign w:val="center"/>
            <w:hideMark/>
          </w:tcPr>
          <w:p w14:paraId="627497CE"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__________________________________________________</w:t>
            </w:r>
          </w:p>
        </w:tc>
      </w:tr>
      <w:tr w:rsidR="00E6311E" w:rsidRPr="00E6311E" w14:paraId="027FD4A8" w14:textId="77777777" w:rsidTr="00FA3544">
        <w:trPr>
          <w:tblCellSpacing w:w="15" w:type="dxa"/>
        </w:trPr>
        <w:tc>
          <w:tcPr>
            <w:tcW w:w="0" w:type="auto"/>
            <w:shd w:val="clear" w:color="auto" w:fill="C1E4F5" w:themeFill="accent1" w:themeFillTint="33"/>
            <w:vAlign w:val="center"/>
            <w:hideMark/>
          </w:tcPr>
          <w:p w14:paraId="05B97358" w14:textId="77777777" w:rsidR="00E6311E" w:rsidRPr="00FA3544" w:rsidRDefault="00E6311E" w:rsidP="00FA3544">
            <w:pPr>
              <w:spacing w:after="0" w:line="276" w:lineRule="auto"/>
              <w:rPr>
                <w:rFonts w:ascii="Arial" w:eastAsia="Times New Roman" w:hAnsi="Arial" w:cs="Arial"/>
                <w:kern w:val="0"/>
                <w:sz w:val="20"/>
                <w:szCs w:val="20"/>
                <w:lang w:eastAsia="sl-SI"/>
                <w14:ligatures w14:val="none"/>
              </w:rPr>
            </w:pPr>
            <w:r w:rsidRPr="00FA3544">
              <w:rPr>
                <w:rFonts w:ascii="Arial" w:eastAsia="Times New Roman" w:hAnsi="Arial" w:cs="Arial"/>
                <w:b/>
                <w:bCs/>
                <w:kern w:val="0"/>
                <w:sz w:val="20"/>
                <w:szCs w:val="20"/>
                <w:lang w:eastAsia="sl-SI"/>
                <w14:ligatures w14:val="none"/>
              </w:rPr>
              <w:t>ZAKONITI ZASTOPNIK:</w:t>
            </w:r>
          </w:p>
        </w:tc>
        <w:tc>
          <w:tcPr>
            <w:tcW w:w="0" w:type="auto"/>
            <w:vAlign w:val="center"/>
            <w:hideMark/>
          </w:tcPr>
          <w:p w14:paraId="368AB649"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__________________________________________________</w:t>
            </w:r>
          </w:p>
        </w:tc>
      </w:tr>
    </w:tbl>
    <w:p w14:paraId="2C06627B" w14:textId="77777777" w:rsidR="00DB3403" w:rsidRDefault="00DB3403" w:rsidP="00E6311E">
      <w:pPr>
        <w:spacing w:after="0" w:line="276" w:lineRule="auto"/>
        <w:jc w:val="both"/>
        <w:rPr>
          <w:rFonts w:ascii="Arial" w:eastAsia="Times New Roman" w:hAnsi="Arial" w:cs="Arial"/>
          <w:b/>
          <w:bCs/>
          <w:kern w:val="0"/>
          <w:sz w:val="22"/>
          <w:szCs w:val="22"/>
          <w:lang w:eastAsia="sl-SI"/>
          <w14:ligatures w14:val="none"/>
        </w:rPr>
      </w:pPr>
    </w:p>
    <w:p w14:paraId="7D0DE51A" w14:textId="4AEE1E1F"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II. Namen dogovora</w:t>
      </w:r>
    </w:p>
    <w:p w14:paraId="7C43A61C"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191B1FDE"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Ta dogovor ureja pravice in obveznosti naročnika in izvajalca glede varstva in obdelave osebnih podatkov, kadar izvajalec pri izvajanju storitev po pogodbi obdeluje osebne podatke v imenu in za račun naročnika.</w:t>
      </w:r>
    </w:p>
    <w:p w14:paraId="5C7CDD15"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40A25726"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Če se pred podpisom pogodbe ali med izvajanjem pogodbe ugotovi, da izvajalec glede določenih obdelav ne nastopa kot obdelovalec, temveč kot samostojni upravljavec ali skupni upravljavec, se razmerje glede obdelave osebnih podatkov ustrezno prilagodi z dodatkom oziroma drugim ustreznim dogovorom.</w:t>
      </w:r>
    </w:p>
    <w:p w14:paraId="038A2C46"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2EF61BEE" w14:textId="77777777"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III. Predmet in trajanje obdelave</w:t>
      </w:r>
    </w:p>
    <w:p w14:paraId="0155B63A"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329A4C1C" w14:textId="34BB6816"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 xml:space="preserve">Predmet obdelave so osebni podatki, do katerih izvajalec dostopa oziroma jih obdeluje pri izvajanju storitev pravnega svetovanja, pravne podpore, priprave pravnih mnenj, pojasnil, vlog, </w:t>
      </w:r>
      <w:r w:rsidRPr="00E6311E">
        <w:rPr>
          <w:rFonts w:ascii="Arial" w:eastAsia="Times New Roman" w:hAnsi="Arial" w:cs="Arial"/>
          <w:kern w:val="0"/>
          <w:sz w:val="22"/>
          <w:szCs w:val="22"/>
          <w:lang w:eastAsia="sl-SI"/>
          <w14:ligatures w14:val="none"/>
        </w:rPr>
        <w:lastRenderedPageBreak/>
        <w:t xml:space="preserve">dopisov, </w:t>
      </w:r>
      <w:r w:rsidR="000F78A9" w:rsidRPr="000F78A9">
        <w:rPr>
          <w:rFonts w:ascii="Arial" w:eastAsia="Times New Roman" w:hAnsi="Arial" w:cs="Arial"/>
          <w:kern w:val="0"/>
          <w:sz w:val="22"/>
          <w:szCs w:val="22"/>
          <w:lang w:eastAsia="sl-SI"/>
          <w14:ligatures w14:val="none"/>
        </w:rPr>
        <w:t>mesečnih poročil z evidenco opravljenih ur</w:t>
      </w:r>
      <w:r w:rsidR="000F78A9">
        <w:rPr>
          <w:rFonts w:ascii="Arial" w:eastAsia="Times New Roman" w:hAnsi="Arial" w:cs="Arial"/>
          <w:kern w:val="0"/>
          <w:sz w:val="22"/>
          <w:szCs w:val="22"/>
          <w:lang w:eastAsia="sl-SI"/>
          <w14:ligatures w14:val="none"/>
        </w:rPr>
        <w:t xml:space="preserve"> </w:t>
      </w:r>
      <w:r w:rsidRPr="00E6311E">
        <w:rPr>
          <w:rFonts w:ascii="Arial" w:eastAsia="Times New Roman" w:hAnsi="Arial" w:cs="Arial"/>
          <w:kern w:val="0"/>
          <w:sz w:val="22"/>
          <w:szCs w:val="22"/>
          <w:lang w:eastAsia="sl-SI"/>
          <w14:ligatures w14:val="none"/>
        </w:rPr>
        <w:t>in drugih aktivnosti v okviru projekta Center za zagovorništvo.</w:t>
      </w:r>
    </w:p>
    <w:p w14:paraId="39BA0571"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64668F0F"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Obdelava traja za čas izvajanja pogodbe oziroma dokler je to potrebno za izvedbo pogodbenih obveznosti, poročanje, dokazovanje izvedenih storitev, revizijsko sled, kontrole, nadzore in izpolnitev zakonskih oziroma projektnih obveznosti.</w:t>
      </w:r>
    </w:p>
    <w:p w14:paraId="44361416"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4D8B17D4" w14:textId="77777777"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IV. Namen obdelave</w:t>
      </w:r>
    </w:p>
    <w:p w14:paraId="3D8B1900"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6C1DF0A3"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Osebni podatki se obdelujejo izključno za namen:</w:t>
      </w:r>
    </w:p>
    <w:p w14:paraId="53A58823" w14:textId="77777777" w:rsidR="00E6311E" w:rsidRPr="00E6311E" w:rsidRDefault="00E6311E" w:rsidP="00E6311E">
      <w:pPr>
        <w:numPr>
          <w:ilvl w:val="0"/>
          <w:numId w:val="28"/>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izvajanja storitev po pogodbi;</w:t>
      </w:r>
    </w:p>
    <w:p w14:paraId="1064885A" w14:textId="77777777" w:rsidR="00E6311E" w:rsidRPr="00E6311E" w:rsidRDefault="00E6311E" w:rsidP="00E6311E">
      <w:pPr>
        <w:numPr>
          <w:ilvl w:val="0"/>
          <w:numId w:val="28"/>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pravnega svetovanja uporabnikom projekta;</w:t>
      </w:r>
    </w:p>
    <w:p w14:paraId="7BCF8BCE" w14:textId="77777777" w:rsidR="00E6311E" w:rsidRPr="00E6311E" w:rsidRDefault="00E6311E" w:rsidP="00E6311E">
      <w:pPr>
        <w:numPr>
          <w:ilvl w:val="0"/>
          <w:numId w:val="28"/>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priprave pravnih pojasnil, mnenj, vlog, dopisov in drugih pisanj;</w:t>
      </w:r>
    </w:p>
    <w:p w14:paraId="643356FE" w14:textId="77777777" w:rsidR="00E6311E" w:rsidRPr="00E6311E" w:rsidRDefault="00E6311E" w:rsidP="00E6311E">
      <w:pPr>
        <w:numPr>
          <w:ilvl w:val="0"/>
          <w:numId w:val="28"/>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strokovne podpore naročniku pri izvajanju projekta Center za zagovorništvo;</w:t>
      </w:r>
    </w:p>
    <w:p w14:paraId="209D438A" w14:textId="77777777" w:rsidR="00E6311E" w:rsidRPr="00E6311E" w:rsidRDefault="00E6311E" w:rsidP="00E6311E">
      <w:pPr>
        <w:numPr>
          <w:ilvl w:val="0"/>
          <w:numId w:val="28"/>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evidentiranja izvedenih storitev;</w:t>
      </w:r>
    </w:p>
    <w:p w14:paraId="4C34C2E0" w14:textId="0D602D50" w:rsidR="00E6311E" w:rsidRPr="00E6311E" w:rsidRDefault="00610ED6" w:rsidP="00E6311E">
      <w:pPr>
        <w:numPr>
          <w:ilvl w:val="0"/>
          <w:numId w:val="28"/>
        </w:numPr>
        <w:spacing w:after="0" w:line="276" w:lineRule="auto"/>
        <w:jc w:val="both"/>
        <w:rPr>
          <w:rFonts w:ascii="Arial" w:eastAsia="Times New Roman" w:hAnsi="Arial" w:cs="Arial"/>
          <w:kern w:val="0"/>
          <w:sz w:val="22"/>
          <w:szCs w:val="22"/>
          <w:lang w:eastAsia="sl-SI"/>
          <w14:ligatures w14:val="none"/>
        </w:rPr>
      </w:pPr>
      <w:r w:rsidRPr="00610ED6">
        <w:rPr>
          <w:rFonts w:ascii="Arial" w:eastAsia="Times New Roman" w:hAnsi="Arial" w:cs="Arial"/>
          <w:kern w:val="0"/>
          <w:sz w:val="22"/>
          <w:szCs w:val="22"/>
          <w:lang w:eastAsia="sl-SI"/>
          <w14:ligatures w14:val="none"/>
        </w:rPr>
        <w:t>priprave mesečnih poročil z evidenco opravljenih ur;</w:t>
      </w:r>
    </w:p>
    <w:p w14:paraId="1F24D8A1" w14:textId="77777777" w:rsidR="00E6311E" w:rsidRPr="00E6311E" w:rsidRDefault="00E6311E" w:rsidP="00E6311E">
      <w:pPr>
        <w:numPr>
          <w:ilvl w:val="0"/>
          <w:numId w:val="28"/>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zagotavljanja revizijske sledi;</w:t>
      </w:r>
    </w:p>
    <w:p w14:paraId="63975661" w14:textId="77777777" w:rsidR="00E6311E" w:rsidRPr="00E6311E" w:rsidRDefault="00E6311E" w:rsidP="00E6311E">
      <w:pPr>
        <w:numPr>
          <w:ilvl w:val="0"/>
          <w:numId w:val="28"/>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dokazovanja upravičenosti stroškov;</w:t>
      </w:r>
    </w:p>
    <w:p w14:paraId="3FD9A26D" w14:textId="77777777" w:rsidR="00E6311E" w:rsidRDefault="00E6311E" w:rsidP="00E6311E">
      <w:pPr>
        <w:numPr>
          <w:ilvl w:val="0"/>
          <w:numId w:val="28"/>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izvajanja kontrol, revizij in nadzorov, povezanih s projektom in ESS+ financiranjem.</w:t>
      </w:r>
    </w:p>
    <w:p w14:paraId="5C5BA6B8" w14:textId="77777777" w:rsidR="00DB3403" w:rsidRPr="00E6311E" w:rsidRDefault="00DB3403" w:rsidP="00DB3403">
      <w:pPr>
        <w:spacing w:after="0" w:line="276" w:lineRule="auto"/>
        <w:jc w:val="both"/>
        <w:rPr>
          <w:rFonts w:ascii="Arial" w:eastAsia="Times New Roman" w:hAnsi="Arial" w:cs="Arial"/>
          <w:kern w:val="0"/>
          <w:sz w:val="22"/>
          <w:szCs w:val="22"/>
          <w:lang w:eastAsia="sl-SI"/>
          <w14:ligatures w14:val="none"/>
        </w:rPr>
      </w:pPr>
    </w:p>
    <w:p w14:paraId="1B390B9D"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Izvajalec osebnih podatkov ne sme obdelovati za noben drug namen.</w:t>
      </w:r>
    </w:p>
    <w:p w14:paraId="7EABA2F3"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767F3B9B" w14:textId="77777777"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V. Vrste osebnih podatkov</w:t>
      </w:r>
    </w:p>
    <w:p w14:paraId="04E24964"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0A1EA4A5"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Izvajalec se lahko pri izvajanju pogodbe seznani zlasti z naslednjimi vrstami osebnih podatkov:</w:t>
      </w:r>
    </w:p>
    <w:p w14:paraId="549F00D1" w14:textId="77777777" w:rsidR="00E6311E" w:rsidRPr="00E6311E" w:rsidRDefault="00E6311E" w:rsidP="00E6311E">
      <w:pPr>
        <w:numPr>
          <w:ilvl w:val="0"/>
          <w:numId w:val="29"/>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ime in priimek;</w:t>
      </w:r>
    </w:p>
    <w:p w14:paraId="72EF3893" w14:textId="77777777" w:rsidR="00E6311E" w:rsidRPr="00E6311E" w:rsidRDefault="00E6311E" w:rsidP="00E6311E">
      <w:pPr>
        <w:numPr>
          <w:ilvl w:val="0"/>
          <w:numId w:val="29"/>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kontaktni podatki;</w:t>
      </w:r>
    </w:p>
    <w:p w14:paraId="5E5A59C2" w14:textId="77777777" w:rsidR="00E6311E" w:rsidRPr="00E6311E" w:rsidRDefault="00E6311E" w:rsidP="00E6311E">
      <w:pPr>
        <w:numPr>
          <w:ilvl w:val="0"/>
          <w:numId w:val="29"/>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podatki o osebnem, družinskem, socialnem ali pravnem položaju uporabnika;</w:t>
      </w:r>
    </w:p>
    <w:p w14:paraId="4B325924" w14:textId="77777777" w:rsidR="00E6311E" w:rsidRPr="00E6311E" w:rsidRDefault="00E6311E" w:rsidP="00E6311E">
      <w:pPr>
        <w:numPr>
          <w:ilvl w:val="0"/>
          <w:numId w:val="29"/>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podatki o invalidnosti, zdravstvenem stanju, duševnem zdravju ali drugih okoliščinah, kadar so nujni za izvedbo storitve;</w:t>
      </w:r>
    </w:p>
    <w:p w14:paraId="6592A8F8" w14:textId="77777777" w:rsidR="00E6311E" w:rsidRPr="00E6311E" w:rsidRDefault="00E6311E" w:rsidP="00E6311E">
      <w:pPr>
        <w:numPr>
          <w:ilvl w:val="0"/>
          <w:numId w:val="29"/>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podatki o postopkih pred centri za socialno delo, zdravstvenimi, socialnovarstvenimi ali drugimi institucijami;</w:t>
      </w:r>
    </w:p>
    <w:p w14:paraId="46692BB4" w14:textId="77777777" w:rsidR="00E6311E" w:rsidRPr="00E6311E" w:rsidRDefault="00E6311E" w:rsidP="00E6311E">
      <w:pPr>
        <w:numPr>
          <w:ilvl w:val="0"/>
          <w:numId w:val="29"/>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podatki o skrbništvu, pravicah iz socialnega varstva, pravicah pacientov, invalidskem varstvu in drugih povezanih področjih;</w:t>
      </w:r>
    </w:p>
    <w:p w14:paraId="4BBE6AA9" w14:textId="77777777" w:rsidR="00E6311E" w:rsidRPr="00E6311E" w:rsidRDefault="00E6311E" w:rsidP="00E6311E">
      <w:pPr>
        <w:numPr>
          <w:ilvl w:val="0"/>
          <w:numId w:val="29"/>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podatki iz dokumentacije, ki jo uporabnik, naročnik ali druga upravičena oseba posreduje za namen izvajanja storitve;</w:t>
      </w:r>
    </w:p>
    <w:p w14:paraId="630EC02A" w14:textId="5C0544C3" w:rsidR="00E6311E" w:rsidRDefault="00610ED6" w:rsidP="00E6311E">
      <w:pPr>
        <w:numPr>
          <w:ilvl w:val="0"/>
          <w:numId w:val="29"/>
        </w:numPr>
        <w:spacing w:after="0" w:line="276" w:lineRule="auto"/>
        <w:jc w:val="both"/>
        <w:rPr>
          <w:rFonts w:ascii="Arial" w:eastAsia="Times New Roman" w:hAnsi="Arial" w:cs="Arial"/>
          <w:kern w:val="0"/>
          <w:sz w:val="22"/>
          <w:szCs w:val="22"/>
          <w:lang w:eastAsia="sl-SI"/>
          <w14:ligatures w14:val="none"/>
        </w:rPr>
      </w:pPr>
      <w:r w:rsidRPr="00610ED6">
        <w:rPr>
          <w:rFonts w:ascii="Arial" w:eastAsia="Times New Roman" w:hAnsi="Arial" w:cs="Arial"/>
          <w:kern w:val="0"/>
          <w:sz w:val="22"/>
          <w:szCs w:val="22"/>
          <w:lang w:eastAsia="sl-SI"/>
          <w14:ligatures w14:val="none"/>
        </w:rPr>
        <w:t>podatki, potrebni za poročanje, evidenco opravljenih ur v okviru mesečnega poročila, obračun storitev, kontrole, revizije in nadzor.</w:t>
      </w:r>
    </w:p>
    <w:p w14:paraId="6C433A53" w14:textId="77777777" w:rsidR="00DB3403" w:rsidRPr="00E6311E" w:rsidRDefault="00DB3403" w:rsidP="00DB3403">
      <w:pPr>
        <w:spacing w:after="0" w:line="276" w:lineRule="auto"/>
        <w:jc w:val="both"/>
        <w:rPr>
          <w:rFonts w:ascii="Arial" w:eastAsia="Times New Roman" w:hAnsi="Arial" w:cs="Arial"/>
          <w:kern w:val="0"/>
          <w:sz w:val="22"/>
          <w:szCs w:val="22"/>
          <w:lang w:eastAsia="sl-SI"/>
          <w14:ligatures w14:val="none"/>
        </w:rPr>
      </w:pPr>
    </w:p>
    <w:p w14:paraId="47EF053E" w14:textId="77777777"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VI. Kategorije posameznikov</w:t>
      </w:r>
    </w:p>
    <w:p w14:paraId="218FFA72"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37A8EA46"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Obdelava se lahko nanaša zlasti na:</w:t>
      </w:r>
    </w:p>
    <w:p w14:paraId="66305598" w14:textId="77777777" w:rsidR="00E6311E" w:rsidRPr="00E6311E" w:rsidRDefault="00E6311E" w:rsidP="00E6311E">
      <w:pPr>
        <w:numPr>
          <w:ilvl w:val="0"/>
          <w:numId w:val="30"/>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uporabnike projekta Center za zagovorništvo;</w:t>
      </w:r>
    </w:p>
    <w:p w14:paraId="6750A413" w14:textId="77777777" w:rsidR="00E6311E" w:rsidRPr="00E6311E" w:rsidRDefault="00E6311E" w:rsidP="00E6311E">
      <w:pPr>
        <w:numPr>
          <w:ilvl w:val="0"/>
          <w:numId w:val="30"/>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osebe, ki prejemajo informacije, podporo, usmeritve ali druge oblike pomoči v okviru projekta;</w:t>
      </w:r>
    </w:p>
    <w:p w14:paraId="1BB35069" w14:textId="77777777" w:rsidR="00E6311E" w:rsidRPr="00E6311E" w:rsidRDefault="00E6311E" w:rsidP="00E6311E">
      <w:pPr>
        <w:numPr>
          <w:ilvl w:val="0"/>
          <w:numId w:val="30"/>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zakonite zastopnike, skrbnike, družinske člane ali druge osebe, povezane z uporabnikom, kadar je to potrebno za izvedbo storitve;</w:t>
      </w:r>
    </w:p>
    <w:p w14:paraId="49208803" w14:textId="77777777" w:rsidR="00E6311E" w:rsidRPr="00E6311E" w:rsidRDefault="00E6311E" w:rsidP="00E6311E">
      <w:pPr>
        <w:numPr>
          <w:ilvl w:val="0"/>
          <w:numId w:val="30"/>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lastRenderedPageBreak/>
        <w:t>zaposlene, sodelavce ali druge osebe naročnika, kadar je to potrebno za izvajanje projekta;</w:t>
      </w:r>
    </w:p>
    <w:p w14:paraId="000EB9F4" w14:textId="77777777" w:rsidR="00E6311E" w:rsidRDefault="00E6311E" w:rsidP="00E6311E">
      <w:pPr>
        <w:numPr>
          <w:ilvl w:val="0"/>
          <w:numId w:val="30"/>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predstavnike institucij, organizacij in drugih deležnikov, kadar je to potrebno za izvedbo storitev.</w:t>
      </w:r>
    </w:p>
    <w:p w14:paraId="4068E823" w14:textId="77777777" w:rsidR="005578C3" w:rsidRPr="00E6311E" w:rsidRDefault="005578C3" w:rsidP="005578C3">
      <w:pPr>
        <w:spacing w:after="0" w:line="276" w:lineRule="auto"/>
        <w:jc w:val="both"/>
        <w:rPr>
          <w:rFonts w:ascii="Arial" w:eastAsia="Times New Roman" w:hAnsi="Arial" w:cs="Arial"/>
          <w:kern w:val="0"/>
          <w:sz w:val="22"/>
          <w:szCs w:val="22"/>
          <w:lang w:eastAsia="sl-SI"/>
          <w14:ligatures w14:val="none"/>
        </w:rPr>
      </w:pPr>
    </w:p>
    <w:p w14:paraId="50007778" w14:textId="77777777"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VII. Navodila naročnika</w:t>
      </w:r>
    </w:p>
    <w:p w14:paraId="111F1706"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3CF4086B"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Izvajalec sme osebne podatke obdelovati samo na podlagi dokumentiranih navodil naročnika, razpisne dokumentacije, pogodbe, tega dogovora in drugih pisnih usmeritev naročnika.</w:t>
      </w:r>
    </w:p>
    <w:p w14:paraId="01A3C90B"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78F3BF78"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Za dokumentirana navodila naročnika se štejejo tudi navodila, dana po elektronski pošti, če je iz njih razvidna vsebina navodila in oseba, ki je navodilo podala.</w:t>
      </w:r>
    </w:p>
    <w:p w14:paraId="3DFEC8D1"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3A054D30"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Če izvajalec meni, da je navodilo naročnika v nasprotju z veljavnimi predpisi s področja varstva osebnih podatkov, mora na to naročnika nemudoma opozoriti.</w:t>
      </w:r>
    </w:p>
    <w:p w14:paraId="09266482"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786F082B" w14:textId="77777777"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VIII. Zaupnost</w:t>
      </w:r>
    </w:p>
    <w:p w14:paraId="5E579410"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569962BD"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Izvajalec mora zagotoviti, da so vse osebe, ki pri njem dostopajo do osebnih podatkov, zavezane k varovanju zaupnosti.</w:t>
      </w:r>
    </w:p>
    <w:p w14:paraId="5CA61198"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556DD615"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Dostop do osebnih podatkov smejo imeti samo osebe, ki podatke potrebujejo za izvedbo pogodbenih obveznosti.</w:t>
      </w:r>
    </w:p>
    <w:p w14:paraId="4A74D47F"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71BAD345"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Obveznost zaupnosti velja tudi po zaključku postopka javnega naročanja, po prenehanju pogodbe in po prenehanju sodelovanja posamezne osebe pri izvajalcu.</w:t>
      </w:r>
    </w:p>
    <w:p w14:paraId="16681718"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2747F0A2" w14:textId="77777777"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IX. Tehnični in organizacijski ukrepi</w:t>
      </w:r>
    </w:p>
    <w:p w14:paraId="775E5F6A"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0DE7465B"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Izvajalec mora zagotoviti ustrezne tehnične in organizacijske ukrepe za varovanje osebnih podatkov, zlasti:</w:t>
      </w:r>
    </w:p>
    <w:p w14:paraId="7C82B9D1" w14:textId="77777777" w:rsidR="00E6311E" w:rsidRPr="00E6311E" w:rsidRDefault="00E6311E" w:rsidP="00E6311E">
      <w:pPr>
        <w:numPr>
          <w:ilvl w:val="0"/>
          <w:numId w:val="31"/>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omejitev dostopa do osebnih podatkov samo na pooblaščene osebe;</w:t>
      </w:r>
    </w:p>
    <w:p w14:paraId="3E1F7FEF" w14:textId="77777777" w:rsidR="00E6311E" w:rsidRPr="00E6311E" w:rsidRDefault="00E6311E" w:rsidP="00E6311E">
      <w:pPr>
        <w:numPr>
          <w:ilvl w:val="0"/>
          <w:numId w:val="31"/>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uporabo varnih komunikacijskih poti;</w:t>
      </w:r>
    </w:p>
    <w:p w14:paraId="597BDB26" w14:textId="77777777" w:rsidR="00E6311E" w:rsidRPr="00E6311E" w:rsidRDefault="00E6311E" w:rsidP="00E6311E">
      <w:pPr>
        <w:numPr>
          <w:ilvl w:val="0"/>
          <w:numId w:val="31"/>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varno hrambo dokumentacije;</w:t>
      </w:r>
    </w:p>
    <w:p w14:paraId="7F932D26" w14:textId="77777777" w:rsidR="00E6311E" w:rsidRPr="00E6311E" w:rsidRDefault="00E6311E" w:rsidP="00E6311E">
      <w:pPr>
        <w:numPr>
          <w:ilvl w:val="0"/>
          <w:numId w:val="31"/>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zaščito dokumentov pred nepooblaščenim dostopom, izgubo, uničenjem ali razkritjem;</w:t>
      </w:r>
    </w:p>
    <w:p w14:paraId="4C37FDAB" w14:textId="77777777" w:rsidR="00E6311E" w:rsidRPr="00E6311E" w:rsidRDefault="00E6311E" w:rsidP="00E6311E">
      <w:pPr>
        <w:numPr>
          <w:ilvl w:val="0"/>
          <w:numId w:val="31"/>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sledljivost dostopa, kadar je to glede na način obdelave mogoče in smiselno;</w:t>
      </w:r>
    </w:p>
    <w:p w14:paraId="1B0B747F" w14:textId="77777777" w:rsidR="00E6311E" w:rsidRPr="00E6311E" w:rsidRDefault="00E6311E" w:rsidP="00E6311E">
      <w:pPr>
        <w:numPr>
          <w:ilvl w:val="0"/>
          <w:numId w:val="31"/>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uporabo gesel oziroma drugih ustreznih načinov zaščite elektronskih dokumentov;</w:t>
      </w:r>
    </w:p>
    <w:p w14:paraId="2180EAC7" w14:textId="77777777" w:rsidR="00E6311E" w:rsidRPr="00E6311E" w:rsidRDefault="00E6311E" w:rsidP="00E6311E">
      <w:pPr>
        <w:numPr>
          <w:ilvl w:val="0"/>
          <w:numId w:val="31"/>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ločeno hrambo dokumentacije, kadar je to potrebno zaradi varovanja osebnih podatkov;</w:t>
      </w:r>
    </w:p>
    <w:p w14:paraId="69BBA86F" w14:textId="77777777" w:rsidR="00E6311E" w:rsidRPr="00E6311E" w:rsidRDefault="00E6311E" w:rsidP="00E6311E">
      <w:pPr>
        <w:numPr>
          <w:ilvl w:val="0"/>
          <w:numId w:val="31"/>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varno ravnanje z dokumentacijo pri terenskem delu;</w:t>
      </w:r>
    </w:p>
    <w:p w14:paraId="5F39A9DA" w14:textId="77777777" w:rsidR="00E6311E" w:rsidRDefault="00E6311E" w:rsidP="00E6311E">
      <w:pPr>
        <w:numPr>
          <w:ilvl w:val="0"/>
          <w:numId w:val="31"/>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redno seznanjanje oseb, ki sodelujejo pri izvedbi naročila, z obveznostmi varstva osebnih podatkov.</w:t>
      </w:r>
    </w:p>
    <w:p w14:paraId="05A9FAA4" w14:textId="77777777" w:rsidR="00DB3403" w:rsidRPr="00E6311E" w:rsidRDefault="00DB3403" w:rsidP="00DB3403">
      <w:pPr>
        <w:spacing w:after="0" w:line="276" w:lineRule="auto"/>
        <w:jc w:val="both"/>
        <w:rPr>
          <w:rFonts w:ascii="Arial" w:eastAsia="Times New Roman" w:hAnsi="Arial" w:cs="Arial"/>
          <w:kern w:val="0"/>
          <w:sz w:val="22"/>
          <w:szCs w:val="22"/>
          <w:lang w:eastAsia="sl-SI"/>
          <w14:ligatures w14:val="none"/>
        </w:rPr>
      </w:pPr>
    </w:p>
    <w:p w14:paraId="4235EFE1" w14:textId="77777777"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X. Posebne vrste osebnih podatkov</w:t>
      </w:r>
    </w:p>
    <w:p w14:paraId="78362838"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2A4062DB"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Ker se lahko storitve nanašajo na ljudi z ovirami, ljudi s težavami v duševnem zdravju, uporabnike socialnovarstvenih storitev oziroma druge ranljive osebe, mora izvajalec pri ravnanju s posebnimi vrstami osebnih podatkov ravnati posebej skrbno.</w:t>
      </w:r>
    </w:p>
    <w:p w14:paraId="5190ADDA"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031D366A"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Posebne vrste osebnih podatkov se smejo obdelovati samo, kadar je to nujno potrebno za izvedbo konkretne storitve, in samo v obsegu, ki je potreben za namen obdelave.</w:t>
      </w:r>
    </w:p>
    <w:p w14:paraId="2A4469D5"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12BD4598"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V poročilih, evidencah opravljenih ur, referencah, opisih izkušenj in drugih dokumentih se osebni podatki uporabnikov ne smejo razkrivati v večjem obsegu, kot je nujno potrebno za dokazovanje izvedbe storitev, upravičenosti stroškov, revizijsko sled ali izpolnjevanje pogodbenih oziroma projektnih obveznosti.</w:t>
      </w:r>
    </w:p>
    <w:p w14:paraId="228854EE"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02239DD5" w14:textId="77777777"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XI. Podobdelovalci</w:t>
      </w:r>
    </w:p>
    <w:p w14:paraId="1BF9FF32"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2B6AB50B"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Izvajalec ne sme vključiti drugega obdelovalca oziroma podobdelovalca brez predhodnega pisnega dovoljenja naročnika.</w:t>
      </w:r>
    </w:p>
    <w:p w14:paraId="398CD1EA"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37B03779"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Če naročnik dovoli vključitev podobdelovalca, mora izvajalec z njim skleniti pisni dogovor, ki vsebuje najmanj enake obveznosti glede varstva osebnih podatkov, kot jih vsebuje ta dogovor.</w:t>
      </w:r>
    </w:p>
    <w:p w14:paraId="7E4CEA94"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Izvajalec v celoti odgovarja naročniku za ravnanje podobdelovalca.</w:t>
      </w:r>
    </w:p>
    <w:p w14:paraId="2E3F8538"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67D036DC" w14:textId="77777777"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XII. Pomoč naročniku</w:t>
      </w:r>
    </w:p>
    <w:p w14:paraId="07D0BE1B"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39D582F1"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Izvajalec mora naročniku pomagati pri izpolnjevanju njegovih obveznosti glede varstva osebnih podatkov, zlasti pri:</w:t>
      </w:r>
    </w:p>
    <w:p w14:paraId="4F0D3C67" w14:textId="77777777" w:rsidR="00E6311E" w:rsidRPr="00E6311E" w:rsidRDefault="00E6311E" w:rsidP="00E6311E">
      <w:pPr>
        <w:numPr>
          <w:ilvl w:val="0"/>
          <w:numId w:val="32"/>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odgovarjanju na zahteve posameznikov glede njihovih pravic;</w:t>
      </w:r>
    </w:p>
    <w:p w14:paraId="49D327FD" w14:textId="77777777" w:rsidR="00E6311E" w:rsidRPr="00E6311E" w:rsidRDefault="00E6311E" w:rsidP="00E6311E">
      <w:pPr>
        <w:numPr>
          <w:ilvl w:val="0"/>
          <w:numId w:val="32"/>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zagotavljanju informacij o obdelavi osebnih podatkov;</w:t>
      </w:r>
    </w:p>
    <w:p w14:paraId="44B1F651" w14:textId="77777777" w:rsidR="00E6311E" w:rsidRPr="00E6311E" w:rsidRDefault="00E6311E" w:rsidP="00E6311E">
      <w:pPr>
        <w:numPr>
          <w:ilvl w:val="0"/>
          <w:numId w:val="32"/>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obravnavi varnostnih incidentov;</w:t>
      </w:r>
    </w:p>
    <w:p w14:paraId="7A43605B" w14:textId="77777777" w:rsidR="00E6311E" w:rsidRPr="00E6311E" w:rsidRDefault="00E6311E" w:rsidP="00E6311E">
      <w:pPr>
        <w:numPr>
          <w:ilvl w:val="0"/>
          <w:numId w:val="32"/>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pripravi pojasnil za nadzorne organe;</w:t>
      </w:r>
    </w:p>
    <w:p w14:paraId="05D48896" w14:textId="77777777" w:rsidR="00E6311E" w:rsidRPr="00E6311E" w:rsidRDefault="00E6311E" w:rsidP="00E6311E">
      <w:pPr>
        <w:numPr>
          <w:ilvl w:val="0"/>
          <w:numId w:val="32"/>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izvajanju kontrol, revizij in nadzorov;</w:t>
      </w:r>
    </w:p>
    <w:p w14:paraId="458889FB" w14:textId="77777777" w:rsidR="00E6311E" w:rsidRPr="00E6311E" w:rsidRDefault="00E6311E" w:rsidP="00E6311E">
      <w:pPr>
        <w:numPr>
          <w:ilvl w:val="0"/>
          <w:numId w:val="32"/>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zagotavljanju dokazil o skladnosti obdelave.</w:t>
      </w:r>
    </w:p>
    <w:p w14:paraId="22223176"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Izvajalec mora naročniku brez nepotrebnega odlašanja posredovati vsako zahtevo posameznika, ki se nanaša na osebne podatke, obdelovane v okviru tega dogovora.</w:t>
      </w:r>
    </w:p>
    <w:p w14:paraId="6D30F902"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14D03617" w14:textId="77777777"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XIII. Kršitve varstva osebnih podatkov</w:t>
      </w:r>
    </w:p>
    <w:p w14:paraId="1192E4DA"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12B7C901"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Izvajalec mora naročnika nemudoma obvestiti o vsaki zaznani ali domnevni kršitvi varstva osebnih podatkov, zlasti o izgubi dokumentacije, nepooblaščenem dostopu, nepooblaščenem razkritju, napačni dostavi, uničenju, spremembi ali drugi varnostni kršitvi.</w:t>
      </w:r>
    </w:p>
    <w:p w14:paraId="10502CE5"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2FA6EB21"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Obvestilo mora vsebovati najmanj:</w:t>
      </w:r>
    </w:p>
    <w:p w14:paraId="31971A92" w14:textId="77777777" w:rsidR="00E6311E" w:rsidRPr="00E6311E" w:rsidRDefault="00E6311E" w:rsidP="00E6311E">
      <w:pPr>
        <w:numPr>
          <w:ilvl w:val="0"/>
          <w:numId w:val="33"/>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opis kršitve;</w:t>
      </w:r>
    </w:p>
    <w:p w14:paraId="0CE314C1" w14:textId="77777777" w:rsidR="00E6311E" w:rsidRPr="00E6311E" w:rsidRDefault="00E6311E" w:rsidP="00E6311E">
      <w:pPr>
        <w:numPr>
          <w:ilvl w:val="0"/>
          <w:numId w:val="33"/>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kategorije in okvirno število prizadetih posameznikov, če je to znano;</w:t>
      </w:r>
    </w:p>
    <w:p w14:paraId="7E9FEF0D" w14:textId="77777777" w:rsidR="00E6311E" w:rsidRPr="00E6311E" w:rsidRDefault="00E6311E" w:rsidP="00E6311E">
      <w:pPr>
        <w:numPr>
          <w:ilvl w:val="0"/>
          <w:numId w:val="33"/>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vrste osebnih podatkov, na katere se kršitev nanaša;</w:t>
      </w:r>
    </w:p>
    <w:p w14:paraId="58A2B5BD" w14:textId="77777777" w:rsidR="00E6311E" w:rsidRPr="00E6311E" w:rsidRDefault="00E6311E" w:rsidP="00E6311E">
      <w:pPr>
        <w:numPr>
          <w:ilvl w:val="0"/>
          <w:numId w:val="33"/>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verjetne posledice kršitve;</w:t>
      </w:r>
    </w:p>
    <w:p w14:paraId="752302C7" w14:textId="77777777" w:rsidR="00E6311E" w:rsidRDefault="00E6311E" w:rsidP="00E6311E">
      <w:pPr>
        <w:numPr>
          <w:ilvl w:val="0"/>
          <w:numId w:val="33"/>
        </w:num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ukrepe, ki jih je izvajalec že sprejel ali jih predlaga za omejitev posledic.</w:t>
      </w:r>
    </w:p>
    <w:p w14:paraId="683E5CDF" w14:textId="77777777" w:rsidR="00DB3403" w:rsidRPr="00E6311E" w:rsidRDefault="00DB3403" w:rsidP="00DB3403">
      <w:pPr>
        <w:spacing w:after="0" w:line="276" w:lineRule="auto"/>
        <w:jc w:val="both"/>
        <w:rPr>
          <w:rFonts w:ascii="Arial" w:eastAsia="Times New Roman" w:hAnsi="Arial" w:cs="Arial"/>
          <w:kern w:val="0"/>
          <w:sz w:val="22"/>
          <w:szCs w:val="22"/>
          <w:lang w:eastAsia="sl-SI"/>
          <w14:ligatures w14:val="none"/>
        </w:rPr>
      </w:pPr>
    </w:p>
    <w:p w14:paraId="5B2E7471"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Izvajalec mora naročniku zagotoviti vse dodatne informacije, potrebne za presojo kršitve in morebitno obveščanje pristojnega nadzornega organa ali posameznikov.</w:t>
      </w:r>
    </w:p>
    <w:p w14:paraId="65D8A919"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2035FF79" w14:textId="77777777"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XIV. Prenos osebnih podatkov</w:t>
      </w:r>
    </w:p>
    <w:p w14:paraId="6DAE2A1B"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5296986D"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Izvajalec osebnih podatkov ne sme prenašati v tretje države ali mednarodne organizacije brez predhodnega pisnega dovoljenja naročnika in brez izpolnitve vseh pogojev, ki jih določajo veljavni predpisi s področja varstva osebnih podatkov.</w:t>
      </w:r>
    </w:p>
    <w:p w14:paraId="7E15B9DF"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766274C5" w14:textId="77777777"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XV. Vračilo ali izbris podatkov</w:t>
      </w:r>
    </w:p>
    <w:p w14:paraId="6E2F5308"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3A26AE57"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Po zaključku izvajanja pogodbe mora izvajalec po navodilu naročnika vrniti ali izbrisati osebne podatke, ki jih obdeluje v imenu naročnika, razen če mora določeno dokumentacijo hraniti na podlagi zakona, pogodbe, pravil financiranja projekta, revizijske sledi ali druge pravne obveznosti.</w:t>
      </w:r>
    </w:p>
    <w:p w14:paraId="6B715389"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78FB1459"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Če izvajalec podatke še hrani zaradi zakonske, pogodbene ali projektne obveznosti, jih sme uporabljati samo za namen izpolnitve te obveznosti.</w:t>
      </w:r>
    </w:p>
    <w:p w14:paraId="5FB4A5EE"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534884E1" w14:textId="77777777"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XVI. Preverjanje skladnosti</w:t>
      </w:r>
    </w:p>
    <w:p w14:paraId="4E894A8A"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201E90F8"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Izvajalec mora naročniku omogočiti preverjanje izpolnjevanja obveznosti iz tega dogovora v razumnem obsegu, ki je potreben za dokazovanje skladnosti obdelave osebnih podatkov.</w:t>
      </w:r>
    </w:p>
    <w:p w14:paraId="2B8C8A7E"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4FAC3CC8"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Izvajalec mora naročniku na zahtevo posredovati pojasnila, podatke in dokazila o izvajanju tehničnih in organizacijskih ukrepov ter drugih obveznosti iz tega dogovora.</w:t>
      </w:r>
    </w:p>
    <w:p w14:paraId="1365B032"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1DA49176"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Preverjanje se izvede na način, ki ne posega nesorazmerno v poslovanje izvajalca in ne ogroža zaupnosti podatkov drugih naročnikov ali posameznikov.</w:t>
      </w:r>
    </w:p>
    <w:p w14:paraId="0EA520F6"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4D6D1650" w14:textId="77777777"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XVII. Odgovornost</w:t>
      </w:r>
    </w:p>
    <w:p w14:paraId="1F5625D5"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6CFDC89C"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Izvajalec odgovarja za škodo, ki bi naročniku ali posameznikom nastala zaradi kršitve tega dogovora, pogodbe, razpisne dokumentacije ali veljavnih predpisov s področja varstva osebnih podatkov, če je kršitev posledica ravnanja izvajalca, njegovih zaposlenih, sodelavcev, podizvajalcev ali drugih oseb, ki sodelujejo pri izvedbi naročila.</w:t>
      </w:r>
    </w:p>
    <w:p w14:paraId="6CECE6A3"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5F0608CC"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Kršitev obveznosti varstva osebnih podatkov se lahko šteje za bistveno kršitev pogodbe.</w:t>
      </w:r>
    </w:p>
    <w:p w14:paraId="0892ED93"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058C6B54" w14:textId="77777777" w:rsidR="00E6311E" w:rsidRDefault="00E6311E" w:rsidP="00E6311E">
      <w:pPr>
        <w:spacing w:after="0" w:line="276" w:lineRule="auto"/>
        <w:jc w:val="both"/>
        <w:rPr>
          <w:rFonts w:ascii="Arial" w:eastAsia="Times New Roman" w:hAnsi="Arial" w:cs="Arial"/>
          <w:b/>
          <w:bCs/>
          <w:kern w:val="0"/>
          <w:sz w:val="22"/>
          <w:szCs w:val="22"/>
          <w:lang w:eastAsia="sl-SI"/>
          <w14:ligatures w14:val="none"/>
        </w:rPr>
      </w:pPr>
      <w:r w:rsidRPr="00E6311E">
        <w:rPr>
          <w:rFonts w:ascii="Arial" w:eastAsia="Times New Roman" w:hAnsi="Arial" w:cs="Arial"/>
          <w:b/>
          <w:bCs/>
          <w:kern w:val="0"/>
          <w:sz w:val="22"/>
          <w:szCs w:val="22"/>
          <w:lang w:eastAsia="sl-SI"/>
          <w14:ligatures w14:val="none"/>
        </w:rPr>
        <w:t>XVIII. Končne določbe</w:t>
      </w:r>
    </w:p>
    <w:p w14:paraId="25EE0E37"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76FE3A99"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Ta dogovor je sestavni del razpisne dokumentacije in pogodbe.</w:t>
      </w:r>
    </w:p>
    <w:p w14:paraId="08AD7A72"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121AEB8F"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Za vprašanja, ki niso urejena s tem dogovorom, se uporabljajo razpisna dokumentacija, pogodba, GDPR, ZVOP-2 in drugi veljavni predpisi s področja varstva osebnih podatkov.</w:t>
      </w:r>
    </w:p>
    <w:p w14:paraId="4A61C9B7"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2DCB76B0" w14:textId="77777777" w:rsid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Ta dogovor začne veljati z dnem podpisa obeh pogodbenih strank in velja do izpolnitve vseh obveznosti, povezanih z obdelavo in varstvom osebnih podatkov.</w:t>
      </w:r>
    </w:p>
    <w:p w14:paraId="025E9090" w14:textId="77777777" w:rsidR="00DB3403" w:rsidRPr="00E6311E" w:rsidRDefault="00DB3403" w:rsidP="00E6311E">
      <w:pPr>
        <w:spacing w:after="0" w:line="276" w:lineRule="auto"/>
        <w:jc w:val="both"/>
        <w:rPr>
          <w:rFonts w:ascii="Arial" w:eastAsia="Times New Roman" w:hAnsi="Arial" w:cs="Arial"/>
          <w:kern w:val="0"/>
          <w:sz w:val="22"/>
          <w:szCs w:val="22"/>
          <w:lang w:eastAsia="sl-SI"/>
          <w14:ligatures w14:val="none"/>
        </w:rPr>
      </w:pPr>
    </w:p>
    <w:p w14:paraId="7194F814" w14:textId="77777777"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b/>
          <w:bCs/>
          <w:kern w:val="0"/>
          <w:sz w:val="22"/>
          <w:szCs w:val="22"/>
          <w:lang w:eastAsia="sl-SI"/>
          <w14:ligatures w14:val="none"/>
        </w:rPr>
        <w:t>Naročnik / upravljavec</w:t>
      </w:r>
    </w:p>
    <w:p w14:paraId="29B7F20F" w14:textId="77777777" w:rsidR="00DB3403" w:rsidRDefault="00DB3403" w:rsidP="00E6311E">
      <w:pPr>
        <w:spacing w:after="0" w:line="276" w:lineRule="auto"/>
        <w:jc w:val="both"/>
        <w:rPr>
          <w:rFonts w:ascii="Arial" w:eastAsia="Times New Roman" w:hAnsi="Arial" w:cs="Arial"/>
          <w:kern w:val="0"/>
          <w:sz w:val="22"/>
          <w:szCs w:val="22"/>
          <w:lang w:eastAsia="sl-SI"/>
          <w14:ligatures w14:val="none"/>
        </w:rPr>
      </w:pPr>
    </w:p>
    <w:p w14:paraId="7AFE15AB" w14:textId="00DC97CB"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Kraj in datum: ___________________________</w:t>
      </w:r>
    </w:p>
    <w:p w14:paraId="48024156" w14:textId="77777777" w:rsidR="00DB3403" w:rsidRDefault="00DB3403" w:rsidP="00E6311E">
      <w:pPr>
        <w:spacing w:after="0" w:line="276" w:lineRule="auto"/>
        <w:jc w:val="both"/>
        <w:rPr>
          <w:rFonts w:ascii="Arial" w:eastAsia="Times New Roman" w:hAnsi="Arial" w:cs="Arial"/>
          <w:kern w:val="0"/>
          <w:sz w:val="22"/>
          <w:szCs w:val="22"/>
          <w:lang w:eastAsia="sl-SI"/>
          <w14:ligatures w14:val="none"/>
        </w:rPr>
      </w:pPr>
    </w:p>
    <w:p w14:paraId="00922B73" w14:textId="10CDF37A" w:rsidR="00E6311E" w:rsidRPr="00E6311E" w:rsidRDefault="00E6311E" w:rsidP="00DB3403">
      <w:pPr>
        <w:spacing w:after="0" w:line="276" w:lineRule="auto"/>
        <w:jc w:val="right"/>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Ime in priimek: ___________________________</w:t>
      </w:r>
    </w:p>
    <w:p w14:paraId="029984AB" w14:textId="77777777" w:rsidR="00E6311E" w:rsidRPr="00E6311E" w:rsidRDefault="00E6311E" w:rsidP="00DB3403">
      <w:pPr>
        <w:spacing w:after="0" w:line="276" w:lineRule="auto"/>
        <w:jc w:val="right"/>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(podpis)</w:t>
      </w:r>
    </w:p>
    <w:p w14:paraId="76C28A36" w14:textId="77777777" w:rsidR="00DB3403" w:rsidRDefault="00DB3403" w:rsidP="00E6311E">
      <w:pPr>
        <w:spacing w:after="0" w:line="276" w:lineRule="auto"/>
        <w:jc w:val="both"/>
        <w:rPr>
          <w:rFonts w:ascii="Arial" w:eastAsia="Times New Roman" w:hAnsi="Arial" w:cs="Arial"/>
          <w:b/>
          <w:bCs/>
          <w:kern w:val="0"/>
          <w:sz w:val="22"/>
          <w:szCs w:val="22"/>
          <w:lang w:eastAsia="sl-SI"/>
          <w14:ligatures w14:val="none"/>
        </w:rPr>
      </w:pPr>
    </w:p>
    <w:p w14:paraId="568335D7" w14:textId="1991504E"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b/>
          <w:bCs/>
          <w:kern w:val="0"/>
          <w:sz w:val="22"/>
          <w:szCs w:val="22"/>
          <w:lang w:eastAsia="sl-SI"/>
          <w14:ligatures w14:val="none"/>
        </w:rPr>
        <w:t>Izvajalec / obdelovalec</w:t>
      </w:r>
    </w:p>
    <w:p w14:paraId="686FB891" w14:textId="77777777" w:rsidR="00DB3403" w:rsidRDefault="00DB3403" w:rsidP="00E6311E">
      <w:pPr>
        <w:spacing w:after="0" w:line="276" w:lineRule="auto"/>
        <w:jc w:val="both"/>
        <w:rPr>
          <w:rFonts w:ascii="Arial" w:eastAsia="Times New Roman" w:hAnsi="Arial" w:cs="Arial"/>
          <w:kern w:val="0"/>
          <w:sz w:val="22"/>
          <w:szCs w:val="22"/>
          <w:lang w:eastAsia="sl-SI"/>
          <w14:ligatures w14:val="none"/>
        </w:rPr>
      </w:pPr>
    </w:p>
    <w:p w14:paraId="02B55468" w14:textId="203D3D91" w:rsidR="00E6311E" w:rsidRPr="00E6311E" w:rsidRDefault="00E6311E" w:rsidP="00E6311E">
      <w:pPr>
        <w:spacing w:after="0" w:line="276" w:lineRule="auto"/>
        <w:jc w:val="both"/>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Kraj in datum: ___________________________</w:t>
      </w:r>
    </w:p>
    <w:p w14:paraId="5FCF80BB" w14:textId="77777777" w:rsidR="00DB3403" w:rsidRDefault="00DB3403" w:rsidP="00E6311E">
      <w:pPr>
        <w:spacing w:after="0" w:line="276" w:lineRule="auto"/>
        <w:jc w:val="both"/>
        <w:rPr>
          <w:rFonts w:ascii="Arial" w:eastAsia="Times New Roman" w:hAnsi="Arial" w:cs="Arial"/>
          <w:kern w:val="0"/>
          <w:sz w:val="22"/>
          <w:szCs w:val="22"/>
          <w:lang w:eastAsia="sl-SI"/>
          <w14:ligatures w14:val="none"/>
        </w:rPr>
      </w:pPr>
    </w:p>
    <w:p w14:paraId="0173D61A" w14:textId="21088B2A" w:rsidR="00E6311E" w:rsidRPr="00E6311E" w:rsidRDefault="00E6311E" w:rsidP="00DB3403">
      <w:pPr>
        <w:spacing w:after="0" w:line="276" w:lineRule="auto"/>
        <w:jc w:val="right"/>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Ime in priimek: ___________________________</w:t>
      </w:r>
    </w:p>
    <w:p w14:paraId="53E95F64" w14:textId="77777777" w:rsidR="00E6311E" w:rsidRPr="00E6311E" w:rsidRDefault="00E6311E" w:rsidP="00DB3403">
      <w:pPr>
        <w:spacing w:after="0" w:line="276" w:lineRule="auto"/>
        <w:jc w:val="right"/>
        <w:rPr>
          <w:rFonts w:ascii="Arial" w:eastAsia="Times New Roman" w:hAnsi="Arial" w:cs="Arial"/>
          <w:kern w:val="0"/>
          <w:sz w:val="22"/>
          <w:szCs w:val="22"/>
          <w:lang w:eastAsia="sl-SI"/>
          <w14:ligatures w14:val="none"/>
        </w:rPr>
      </w:pPr>
      <w:r w:rsidRPr="00E6311E">
        <w:rPr>
          <w:rFonts w:ascii="Arial" w:eastAsia="Times New Roman" w:hAnsi="Arial" w:cs="Arial"/>
          <w:kern w:val="0"/>
          <w:sz w:val="22"/>
          <w:szCs w:val="22"/>
          <w:lang w:eastAsia="sl-SI"/>
          <w14:ligatures w14:val="none"/>
        </w:rPr>
        <w:t>(podpis)</w:t>
      </w:r>
    </w:p>
    <w:p w14:paraId="42D95AEF" w14:textId="274E4F92" w:rsidR="00267CB2" w:rsidRPr="00E6311E" w:rsidRDefault="00267CB2" w:rsidP="00DB3403">
      <w:pPr>
        <w:spacing w:after="0" w:line="276" w:lineRule="auto"/>
        <w:jc w:val="right"/>
        <w:rPr>
          <w:rFonts w:ascii="Arial" w:hAnsi="Arial" w:cs="Arial"/>
          <w:sz w:val="22"/>
          <w:szCs w:val="22"/>
        </w:rPr>
      </w:pPr>
    </w:p>
    <w:sectPr w:rsidR="00267CB2" w:rsidRPr="00E6311E" w:rsidSect="00E1369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5C7F1" w14:textId="77777777" w:rsidR="007238EC" w:rsidRDefault="007238EC" w:rsidP="00CE3F7C">
      <w:pPr>
        <w:spacing w:after="0" w:line="240" w:lineRule="auto"/>
      </w:pPr>
      <w:r>
        <w:separator/>
      </w:r>
    </w:p>
  </w:endnote>
  <w:endnote w:type="continuationSeparator" w:id="0">
    <w:p w14:paraId="5E4D5C1E" w14:textId="77777777" w:rsidR="007238EC" w:rsidRDefault="007238EC" w:rsidP="00CE3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0694B" w14:textId="77777777" w:rsidR="007238EC" w:rsidRDefault="007238EC" w:rsidP="00CE3F7C">
      <w:pPr>
        <w:spacing w:after="0" w:line="240" w:lineRule="auto"/>
      </w:pPr>
      <w:r>
        <w:separator/>
      </w:r>
    </w:p>
  </w:footnote>
  <w:footnote w:type="continuationSeparator" w:id="0">
    <w:p w14:paraId="41D18C7E" w14:textId="77777777" w:rsidR="007238EC" w:rsidRDefault="007238EC" w:rsidP="00CE3F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83A68" w14:textId="77777777" w:rsidR="00CE3F7C" w:rsidRDefault="00CE3F7C" w:rsidP="00CE3F7C">
    <w:pPr>
      <w:pStyle w:val="Glava"/>
    </w:pPr>
    <w:r>
      <w:rPr>
        <w:noProof/>
      </w:rPr>
      <w:drawing>
        <wp:anchor distT="0" distB="0" distL="114300" distR="114300" simplePos="0" relativeHeight="251661312" behindDoc="1" locked="0" layoutInCell="1" allowOverlap="1" wp14:anchorId="58B5A3C9" wp14:editId="4B594776">
          <wp:simplePos x="0" y="0"/>
          <wp:positionH relativeFrom="margin">
            <wp:align>center</wp:align>
          </wp:positionH>
          <wp:positionV relativeFrom="paragraph">
            <wp:posOffset>-112395</wp:posOffset>
          </wp:positionV>
          <wp:extent cx="1790700" cy="375285"/>
          <wp:effectExtent l="0" t="0" r="0" b="5715"/>
          <wp:wrapTight wrapText="bothSides">
            <wp:wrapPolygon edited="0">
              <wp:start x="0" y="0"/>
              <wp:lineTo x="0" y="20832"/>
              <wp:lineTo x="21370" y="20832"/>
              <wp:lineTo x="21370" y="0"/>
              <wp:lineTo x="0" y="0"/>
            </wp:wrapPolygon>
          </wp:wrapTight>
          <wp:docPr id="7926253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B1753DB" wp14:editId="08F8D82C">
          <wp:simplePos x="0" y="0"/>
          <wp:positionH relativeFrom="column">
            <wp:posOffset>5535295</wp:posOffset>
          </wp:positionH>
          <wp:positionV relativeFrom="paragraph">
            <wp:posOffset>-337185</wp:posOffset>
          </wp:positionV>
          <wp:extent cx="717550" cy="647700"/>
          <wp:effectExtent l="0" t="0" r="6350" b="0"/>
          <wp:wrapTight wrapText="bothSides">
            <wp:wrapPolygon edited="0">
              <wp:start x="0" y="4447"/>
              <wp:lineTo x="0" y="14612"/>
              <wp:lineTo x="1147" y="15882"/>
              <wp:lineTo x="17777" y="18424"/>
              <wp:lineTo x="21218" y="18424"/>
              <wp:lineTo x="21218" y="15882"/>
              <wp:lineTo x="18924" y="4447"/>
              <wp:lineTo x="0" y="4447"/>
            </wp:wrapPolygon>
          </wp:wrapTight>
          <wp:docPr id="151135444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755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D89BAC5" wp14:editId="37CEE68B">
          <wp:simplePos x="0" y="0"/>
          <wp:positionH relativeFrom="column">
            <wp:posOffset>-596900</wp:posOffset>
          </wp:positionH>
          <wp:positionV relativeFrom="paragraph">
            <wp:posOffset>-314325</wp:posOffset>
          </wp:positionV>
          <wp:extent cx="1190625" cy="687705"/>
          <wp:effectExtent l="0" t="0" r="9525" b="0"/>
          <wp:wrapTight wrapText="bothSides">
            <wp:wrapPolygon edited="0">
              <wp:start x="0" y="0"/>
              <wp:lineTo x="0" y="20942"/>
              <wp:lineTo x="21427" y="20942"/>
              <wp:lineTo x="21427" y="0"/>
              <wp:lineTo x="0" y="0"/>
            </wp:wrapPolygon>
          </wp:wrapTight>
          <wp:docPr id="78459389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0625" cy="687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2DC734" w14:textId="77777777" w:rsidR="00CE3F7C" w:rsidRDefault="00CE3F7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65125"/>
    <w:multiLevelType w:val="multilevel"/>
    <w:tmpl w:val="0422F7F4"/>
    <w:lvl w:ilvl="0">
      <w:start w:val="1"/>
      <w:numFmt w:val="decimal"/>
      <w:lvlText w:val="%1."/>
      <w:lvlJc w:val="left"/>
      <w:pPr>
        <w:tabs>
          <w:tab w:val="num" w:pos="720"/>
        </w:tabs>
        <w:ind w:left="720" w:hanging="360"/>
      </w:pPr>
    </w:lvl>
    <w:lvl w:ilvl="1">
      <w:start w:val="8"/>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A15283"/>
    <w:multiLevelType w:val="multilevel"/>
    <w:tmpl w:val="4CFA8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15618"/>
    <w:multiLevelType w:val="multilevel"/>
    <w:tmpl w:val="24764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4074C9"/>
    <w:multiLevelType w:val="multilevel"/>
    <w:tmpl w:val="0C9AE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011849"/>
    <w:multiLevelType w:val="multilevel"/>
    <w:tmpl w:val="0422F7F4"/>
    <w:lvl w:ilvl="0">
      <w:start w:val="1"/>
      <w:numFmt w:val="decimal"/>
      <w:lvlText w:val="%1."/>
      <w:lvlJc w:val="left"/>
      <w:pPr>
        <w:tabs>
          <w:tab w:val="num" w:pos="720"/>
        </w:tabs>
        <w:ind w:left="720" w:hanging="360"/>
      </w:pPr>
    </w:lvl>
    <w:lvl w:ilvl="1">
      <w:start w:val="8"/>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4C7425C"/>
    <w:multiLevelType w:val="hybridMultilevel"/>
    <w:tmpl w:val="97E00028"/>
    <w:lvl w:ilvl="0" w:tplc="CBFAE35A">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032AA8"/>
    <w:multiLevelType w:val="multilevel"/>
    <w:tmpl w:val="5A26E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DD6753"/>
    <w:multiLevelType w:val="multilevel"/>
    <w:tmpl w:val="4DA04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492616"/>
    <w:multiLevelType w:val="multilevel"/>
    <w:tmpl w:val="C4881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626242"/>
    <w:multiLevelType w:val="multilevel"/>
    <w:tmpl w:val="9F70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9E2063"/>
    <w:multiLevelType w:val="multilevel"/>
    <w:tmpl w:val="7E7AB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364A09"/>
    <w:multiLevelType w:val="multilevel"/>
    <w:tmpl w:val="F4E2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3F2507"/>
    <w:multiLevelType w:val="multilevel"/>
    <w:tmpl w:val="733C3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6D6E2A"/>
    <w:multiLevelType w:val="multilevel"/>
    <w:tmpl w:val="1CB46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906685"/>
    <w:multiLevelType w:val="multilevel"/>
    <w:tmpl w:val="8AE4E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9C43C5"/>
    <w:multiLevelType w:val="multilevel"/>
    <w:tmpl w:val="3B2EE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D17F0E"/>
    <w:multiLevelType w:val="multilevel"/>
    <w:tmpl w:val="1DD28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46636A"/>
    <w:multiLevelType w:val="multilevel"/>
    <w:tmpl w:val="56488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E6692E"/>
    <w:multiLevelType w:val="multilevel"/>
    <w:tmpl w:val="BFE41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406B6B"/>
    <w:multiLevelType w:val="multilevel"/>
    <w:tmpl w:val="716C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FB260F"/>
    <w:multiLevelType w:val="multilevel"/>
    <w:tmpl w:val="6B52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7B5F6B"/>
    <w:multiLevelType w:val="multilevel"/>
    <w:tmpl w:val="A0821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125398"/>
    <w:multiLevelType w:val="multilevel"/>
    <w:tmpl w:val="6262A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D62DC4"/>
    <w:multiLevelType w:val="multilevel"/>
    <w:tmpl w:val="0812E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E50CED"/>
    <w:multiLevelType w:val="multilevel"/>
    <w:tmpl w:val="0116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A31DD8"/>
    <w:multiLevelType w:val="multilevel"/>
    <w:tmpl w:val="4B487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412C06"/>
    <w:multiLevelType w:val="multilevel"/>
    <w:tmpl w:val="1EEED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3A09D6"/>
    <w:multiLevelType w:val="multilevel"/>
    <w:tmpl w:val="2542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305A0D"/>
    <w:multiLevelType w:val="multilevel"/>
    <w:tmpl w:val="BED68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227A96"/>
    <w:multiLevelType w:val="multilevel"/>
    <w:tmpl w:val="419A4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3D7C78"/>
    <w:multiLevelType w:val="multilevel"/>
    <w:tmpl w:val="DAD85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5B63A4"/>
    <w:multiLevelType w:val="multilevel"/>
    <w:tmpl w:val="9126F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7C1C55"/>
    <w:multiLevelType w:val="multilevel"/>
    <w:tmpl w:val="3376B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0642219">
    <w:abstractNumId w:val="0"/>
  </w:num>
  <w:num w:numId="2" w16cid:durableId="1618216602">
    <w:abstractNumId w:val="5"/>
  </w:num>
  <w:num w:numId="3" w16cid:durableId="1304576457">
    <w:abstractNumId w:val="4"/>
  </w:num>
  <w:num w:numId="4" w16cid:durableId="2039549176">
    <w:abstractNumId w:val="9"/>
  </w:num>
  <w:num w:numId="5" w16cid:durableId="224266160">
    <w:abstractNumId w:val="10"/>
  </w:num>
  <w:num w:numId="6" w16cid:durableId="1508246431">
    <w:abstractNumId w:val="29"/>
  </w:num>
  <w:num w:numId="7" w16cid:durableId="851526186">
    <w:abstractNumId w:val="6"/>
  </w:num>
  <w:num w:numId="8" w16cid:durableId="1938249871">
    <w:abstractNumId w:val="1"/>
  </w:num>
  <w:num w:numId="9" w16cid:durableId="916406404">
    <w:abstractNumId w:val="19"/>
  </w:num>
  <w:num w:numId="10" w16cid:durableId="1552305689">
    <w:abstractNumId w:val="25"/>
  </w:num>
  <w:num w:numId="11" w16cid:durableId="1148206050">
    <w:abstractNumId w:val="18"/>
  </w:num>
  <w:num w:numId="12" w16cid:durableId="2091610984">
    <w:abstractNumId w:val="7"/>
  </w:num>
  <w:num w:numId="13" w16cid:durableId="817309841">
    <w:abstractNumId w:val="11"/>
  </w:num>
  <w:num w:numId="14" w16cid:durableId="746419836">
    <w:abstractNumId w:val="22"/>
  </w:num>
  <w:num w:numId="15" w16cid:durableId="198515366">
    <w:abstractNumId w:val="12"/>
  </w:num>
  <w:num w:numId="16" w16cid:durableId="1907573584">
    <w:abstractNumId w:val="8"/>
  </w:num>
  <w:num w:numId="17" w16cid:durableId="1647851265">
    <w:abstractNumId w:val="16"/>
  </w:num>
  <w:num w:numId="18" w16cid:durableId="855655997">
    <w:abstractNumId w:val="28"/>
  </w:num>
  <w:num w:numId="19" w16cid:durableId="1876430160">
    <w:abstractNumId w:val="30"/>
  </w:num>
  <w:num w:numId="20" w16cid:durableId="163739590">
    <w:abstractNumId w:val="24"/>
  </w:num>
  <w:num w:numId="21" w16cid:durableId="1613394676">
    <w:abstractNumId w:val="17"/>
  </w:num>
  <w:num w:numId="22" w16cid:durableId="1945533326">
    <w:abstractNumId w:val="23"/>
  </w:num>
  <w:num w:numId="23" w16cid:durableId="1966304435">
    <w:abstractNumId w:val="31"/>
  </w:num>
  <w:num w:numId="24" w16cid:durableId="1630356219">
    <w:abstractNumId w:val="20"/>
  </w:num>
  <w:num w:numId="25" w16cid:durableId="644239989">
    <w:abstractNumId w:val="21"/>
  </w:num>
  <w:num w:numId="26" w16cid:durableId="2105613368">
    <w:abstractNumId w:val="14"/>
  </w:num>
  <w:num w:numId="27" w16cid:durableId="1893881222">
    <w:abstractNumId w:val="15"/>
  </w:num>
  <w:num w:numId="28" w16cid:durableId="365257706">
    <w:abstractNumId w:val="3"/>
  </w:num>
  <w:num w:numId="29" w16cid:durableId="337074722">
    <w:abstractNumId w:val="26"/>
  </w:num>
  <w:num w:numId="30" w16cid:durableId="835733371">
    <w:abstractNumId w:val="2"/>
  </w:num>
  <w:num w:numId="31" w16cid:durableId="2031491669">
    <w:abstractNumId w:val="32"/>
  </w:num>
  <w:num w:numId="32" w16cid:durableId="190805924">
    <w:abstractNumId w:val="27"/>
  </w:num>
  <w:num w:numId="33" w16cid:durableId="10681085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BB3"/>
    <w:rsid w:val="000260B9"/>
    <w:rsid w:val="00041C8A"/>
    <w:rsid w:val="00067894"/>
    <w:rsid w:val="0008318E"/>
    <w:rsid w:val="000926A9"/>
    <w:rsid w:val="000D292A"/>
    <w:rsid w:val="000D3E04"/>
    <w:rsid w:val="000E39BE"/>
    <w:rsid w:val="000E6F2E"/>
    <w:rsid w:val="000F78A9"/>
    <w:rsid w:val="00106A34"/>
    <w:rsid w:val="00113ADE"/>
    <w:rsid w:val="00135456"/>
    <w:rsid w:val="00142827"/>
    <w:rsid w:val="00156EF7"/>
    <w:rsid w:val="0016185A"/>
    <w:rsid w:val="00185608"/>
    <w:rsid w:val="00186106"/>
    <w:rsid w:val="00186DA2"/>
    <w:rsid w:val="00195B24"/>
    <w:rsid w:val="001A158C"/>
    <w:rsid w:val="001B786E"/>
    <w:rsid w:val="00244995"/>
    <w:rsid w:val="00267CB2"/>
    <w:rsid w:val="0028447B"/>
    <w:rsid w:val="002B5445"/>
    <w:rsid w:val="002B5BB9"/>
    <w:rsid w:val="002C2C94"/>
    <w:rsid w:val="002D198A"/>
    <w:rsid w:val="002D320C"/>
    <w:rsid w:val="002E339B"/>
    <w:rsid w:val="00305301"/>
    <w:rsid w:val="003206FB"/>
    <w:rsid w:val="003320BE"/>
    <w:rsid w:val="003633A9"/>
    <w:rsid w:val="003655BA"/>
    <w:rsid w:val="003664B3"/>
    <w:rsid w:val="003C3FB3"/>
    <w:rsid w:val="003D0B46"/>
    <w:rsid w:val="003D18A5"/>
    <w:rsid w:val="00443A0D"/>
    <w:rsid w:val="00464296"/>
    <w:rsid w:val="004711C4"/>
    <w:rsid w:val="00481C4F"/>
    <w:rsid w:val="00483F3D"/>
    <w:rsid w:val="0049432F"/>
    <w:rsid w:val="004A43F4"/>
    <w:rsid w:val="004B37CC"/>
    <w:rsid w:val="004C284F"/>
    <w:rsid w:val="004F3530"/>
    <w:rsid w:val="005038C4"/>
    <w:rsid w:val="005512C3"/>
    <w:rsid w:val="005578C3"/>
    <w:rsid w:val="00566C79"/>
    <w:rsid w:val="005709D6"/>
    <w:rsid w:val="00581CF4"/>
    <w:rsid w:val="005878FA"/>
    <w:rsid w:val="005C023F"/>
    <w:rsid w:val="005C2032"/>
    <w:rsid w:val="005D0049"/>
    <w:rsid w:val="005E3282"/>
    <w:rsid w:val="005F1465"/>
    <w:rsid w:val="005F7739"/>
    <w:rsid w:val="00610ED6"/>
    <w:rsid w:val="006151C8"/>
    <w:rsid w:val="00652E58"/>
    <w:rsid w:val="00660196"/>
    <w:rsid w:val="00665DA7"/>
    <w:rsid w:val="006B03A7"/>
    <w:rsid w:val="006B4D27"/>
    <w:rsid w:val="006B5AE2"/>
    <w:rsid w:val="006B7F08"/>
    <w:rsid w:val="006D27F8"/>
    <w:rsid w:val="00712DE8"/>
    <w:rsid w:val="00720BB3"/>
    <w:rsid w:val="007238EC"/>
    <w:rsid w:val="007A2FD4"/>
    <w:rsid w:val="007A7A3B"/>
    <w:rsid w:val="007C58E2"/>
    <w:rsid w:val="00800AD2"/>
    <w:rsid w:val="008023E9"/>
    <w:rsid w:val="00802D25"/>
    <w:rsid w:val="008114EE"/>
    <w:rsid w:val="00860A3D"/>
    <w:rsid w:val="008A6E7A"/>
    <w:rsid w:val="008C7265"/>
    <w:rsid w:val="008F220E"/>
    <w:rsid w:val="00910414"/>
    <w:rsid w:val="00911DC4"/>
    <w:rsid w:val="009150A8"/>
    <w:rsid w:val="0092692C"/>
    <w:rsid w:val="009A08A2"/>
    <w:rsid w:val="009B3010"/>
    <w:rsid w:val="009D34DB"/>
    <w:rsid w:val="009E77A4"/>
    <w:rsid w:val="009F15EC"/>
    <w:rsid w:val="00A04872"/>
    <w:rsid w:val="00A152A9"/>
    <w:rsid w:val="00A23FD9"/>
    <w:rsid w:val="00A3476F"/>
    <w:rsid w:val="00A47AB5"/>
    <w:rsid w:val="00A51806"/>
    <w:rsid w:val="00A5373F"/>
    <w:rsid w:val="00A76945"/>
    <w:rsid w:val="00AA6AF9"/>
    <w:rsid w:val="00AF5CDA"/>
    <w:rsid w:val="00B02001"/>
    <w:rsid w:val="00B1360B"/>
    <w:rsid w:val="00B16DD8"/>
    <w:rsid w:val="00B30CD7"/>
    <w:rsid w:val="00B317EC"/>
    <w:rsid w:val="00B31F23"/>
    <w:rsid w:val="00B34216"/>
    <w:rsid w:val="00B6406F"/>
    <w:rsid w:val="00B728A1"/>
    <w:rsid w:val="00B751AE"/>
    <w:rsid w:val="00BB7E1D"/>
    <w:rsid w:val="00BC5A13"/>
    <w:rsid w:val="00BD42EF"/>
    <w:rsid w:val="00C0404F"/>
    <w:rsid w:val="00C17141"/>
    <w:rsid w:val="00C72E64"/>
    <w:rsid w:val="00C872DB"/>
    <w:rsid w:val="00C873B4"/>
    <w:rsid w:val="00CD559F"/>
    <w:rsid w:val="00CE3F7C"/>
    <w:rsid w:val="00CE4FA9"/>
    <w:rsid w:val="00CE6A26"/>
    <w:rsid w:val="00CF37F5"/>
    <w:rsid w:val="00CF40CD"/>
    <w:rsid w:val="00D00720"/>
    <w:rsid w:val="00D0589E"/>
    <w:rsid w:val="00D07041"/>
    <w:rsid w:val="00D14D2C"/>
    <w:rsid w:val="00D225FA"/>
    <w:rsid w:val="00D30DF3"/>
    <w:rsid w:val="00D46441"/>
    <w:rsid w:val="00D5004A"/>
    <w:rsid w:val="00D719BC"/>
    <w:rsid w:val="00D8185A"/>
    <w:rsid w:val="00DA0D7A"/>
    <w:rsid w:val="00DA48BB"/>
    <w:rsid w:val="00DB3403"/>
    <w:rsid w:val="00DC428B"/>
    <w:rsid w:val="00DE14C8"/>
    <w:rsid w:val="00DF1035"/>
    <w:rsid w:val="00DF7680"/>
    <w:rsid w:val="00E102AF"/>
    <w:rsid w:val="00E1369C"/>
    <w:rsid w:val="00E23AA4"/>
    <w:rsid w:val="00E25813"/>
    <w:rsid w:val="00E56350"/>
    <w:rsid w:val="00E6311E"/>
    <w:rsid w:val="00E6319D"/>
    <w:rsid w:val="00E80564"/>
    <w:rsid w:val="00E922C9"/>
    <w:rsid w:val="00EA3C19"/>
    <w:rsid w:val="00EB618B"/>
    <w:rsid w:val="00F104DA"/>
    <w:rsid w:val="00F54A32"/>
    <w:rsid w:val="00F64AF0"/>
    <w:rsid w:val="00F74B44"/>
    <w:rsid w:val="00FA3544"/>
    <w:rsid w:val="00FB48E5"/>
    <w:rsid w:val="00FB6657"/>
    <w:rsid w:val="00FE71BD"/>
    <w:rsid w:val="00FF3C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489A1"/>
  <w15:chartTrackingRefBased/>
  <w15:docId w15:val="{34173099-B982-4651-93EB-EDD110751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720B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720B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720BB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20BB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20BB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20BB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20BB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20BB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20BB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20BB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720BB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720BB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20BB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20BB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20BB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20BB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20BB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20BB3"/>
    <w:rPr>
      <w:rFonts w:eastAsiaTheme="majorEastAsia" w:cstheme="majorBidi"/>
      <w:color w:val="272727" w:themeColor="text1" w:themeTint="D8"/>
    </w:rPr>
  </w:style>
  <w:style w:type="paragraph" w:styleId="Naslov">
    <w:name w:val="Title"/>
    <w:basedOn w:val="Navaden"/>
    <w:next w:val="Navaden"/>
    <w:link w:val="NaslovZnak"/>
    <w:uiPriority w:val="10"/>
    <w:qFormat/>
    <w:rsid w:val="00720B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20BB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20BB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20BB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20BB3"/>
    <w:pPr>
      <w:spacing w:before="160"/>
      <w:jc w:val="center"/>
    </w:pPr>
    <w:rPr>
      <w:i/>
      <w:iCs/>
      <w:color w:val="404040" w:themeColor="text1" w:themeTint="BF"/>
    </w:rPr>
  </w:style>
  <w:style w:type="character" w:customStyle="1" w:styleId="CitatZnak">
    <w:name w:val="Citat Znak"/>
    <w:basedOn w:val="Privzetapisavaodstavka"/>
    <w:link w:val="Citat"/>
    <w:uiPriority w:val="29"/>
    <w:rsid w:val="00720BB3"/>
    <w:rPr>
      <w:i/>
      <w:iCs/>
      <w:color w:val="404040" w:themeColor="text1" w:themeTint="BF"/>
    </w:rPr>
  </w:style>
  <w:style w:type="paragraph" w:styleId="Odstavekseznama">
    <w:name w:val="List Paragraph"/>
    <w:basedOn w:val="Navaden"/>
    <w:uiPriority w:val="34"/>
    <w:qFormat/>
    <w:rsid w:val="00720BB3"/>
    <w:pPr>
      <w:ind w:left="720"/>
      <w:contextualSpacing/>
    </w:pPr>
  </w:style>
  <w:style w:type="character" w:styleId="Intenzivenpoudarek">
    <w:name w:val="Intense Emphasis"/>
    <w:basedOn w:val="Privzetapisavaodstavka"/>
    <w:uiPriority w:val="21"/>
    <w:qFormat/>
    <w:rsid w:val="00720BB3"/>
    <w:rPr>
      <w:i/>
      <w:iCs/>
      <w:color w:val="0F4761" w:themeColor="accent1" w:themeShade="BF"/>
    </w:rPr>
  </w:style>
  <w:style w:type="paragraph" w:styleId="Intenzivencitat">
    <w:name w:val="Intense Quote"/>
    <w:basedOn w:val="Navaden"/>
    <w:next w:val="Navaden"/>
    <w:link w:val="IntenzivencitatZnak"/>
    <w:uiPriority w:val="30"/>
    <w:qFormat/>
    <w:rsid w:val="00720B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20BB3"/>
    <w:rPr>
      <w:i/>
      <w:iCs/>
      <w:color w:val="0F4761" w:themeColor="accent1" w:themeShade="BF"/>
    </w:rPr>
  </w:style>
  <w:style w:type="character" w:styleId="Intenzivensklic">
    <w:name w:val="Intense Reference"/>
    <w:basedOn w:val="Privzetapisavaodstavka"/>
    <w:uiPriority w:val="32"/>
    <w:qFormat/>
    <w:rsid w:val="00720BB3"/>
    <w:rPr>
      <w:b/>
      <w:bCs/>
      <w:smallCaps/>
      <w:color w:val="0F4761" w:themeColor="accent1" w:themeShade="BF"/>
      <w:spacing w:val="5"/>
    </w:rPr>
  </w:style>
  <w:style w:type="character" w:styleId="Hiperpovezava">
    <w:name w:val="Hyperlink"/>
    <w:basedOn w:val="Privzetapisavaodstavka"/>
    <w:uiPriority w:val="99"/>
    <w:unhideWhenUsed/>
    <w:rsid w:val="002B5445"/>
    <w:rPr>
      <w:color w:val="467886" w:themeColor="hyperlink"/>
      <w:u w:val="single"/>
    </w:rPr>
  </w:style>
  <w:style w:type="character" w:styleId="Nerazreenaomemba">
    <w:name w:val="Unresolved Mention"/>
    <w:basedOn w:val="Privzetapisavaodstavka"/>
    <w:uiPriority w:val="99"/>
    <w:semiHidden/>
    <w:unhideWhenUsed/>
    <w:rsid w:val="002B5445"/>
    <w:rPr>
      <w:color w:val="605E5C"/>
      <w:shd w:val="clear" w:color="auto" w:fill="E1DFDD"/>
    </w:rPr>
  </w:style>
  <w:style w:type="paragraph" w:styleId="Glava">
    <w:name w:val="header"/>
    <w:basedOn w:val="Navaden"/>
    <w:link w:val="GlavaZnak"/>
    <w:uiPriority w:val="99"/>
    <w:unhideWhenUsed/>
    <w:rsid w:val="00CE3F7C"/>
    <w:pPr>
      <w:tabs>
        <w:tab w:val="center" w:pos="4536"/>
        <w:tab w:val="right" w:pos="9072"/>
      </w:tabs>
      <w:spacing w:after="0" w:line="240" w:lineRule="auto"/>
    </w:pPr>
  </w:style>
  <w:style w:type="character" w:customStyle="1" w:styleId="GlavaZnak">
    <w:name w:val="Glava Znak"/>
    <w:basedOn w:val="Privzetapisavaodstavka"/>
    <w:link w:val="Glava"/>
    <w:uiPriority w:val="99"/>
    <w:rsid w:val="00CE3F7C"/>
  </w:style>
  <w:style w:type="paragraph" w:styleId="Noga">
    <w:name w:val="footer"/>
    <w:basedOn w:val="Navaden"/>
    <w:link w:val="NogaZnak"/>
    <w:uiPriority w:val="99"/>
    <w:unhideWhenUsed/>
    <w:rsid w:val="00CE3F7C"/>
    <w:pPr>
      <w:tabs>
        <w:tab w:val="center" w:pos="4536"/>
        <w:tab w:val="right" w:pos="9072"/>
      </w:tabs>
      <w:spacing w:after="0" w:line="240" w:lineRule="auto"/>
    </w:pPr>
  </w:style>
  <w:style w:type="character" w:customStyle="1" w:styleId="NogaZnak">
    <w:name w:val="Noga Znak"/>
    <w:basedOn w:val="Privzetapisavaodstavka"/>
    <w:link w:val="Noga"/>
    <w:uiPriority w:val="99"/>
    <w:rsid w:val="00CE3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FA0072D0A8A0243B977DD81B63A43E3" ma:contentTypeVersion="12" ma:contentTypeDescription="Ustvari nov dokument." ma:contentTypeScope="" ma:versionID="bd9dc990053f980542bfb8e3a52f0b79">
  <xsd:schema xmlns:xsd="http://www.w3.org/2001/XMLSchema" xmlns:xs="http://www.w3.org/2001/XMLSchema" xmlns:p="http://schemas.microsoft.com/office/2006/metadata/properties" xmlns:ns2="2d33b5ee-7632-4c14-8231-60b8dd8e8f7a" xmlns:ns3="3c1ab344-b0da-4500-b0e8-f83ed3d1f94e" targetNamespace="http://schemas.microsoft.com/office/2006/metadata/properties" ma:root="true" ma:fieldsID="e887cfadc26b6133b6496cf13cc03118" ns2:_="" ns3:_="">
    <xsd:import namespace="2d33b5ee-7632-4c14-8231-60b8dd8e8f7a"/>
    <xsd:import namespace="3c1ab344-b0da-4500-b0e8-f83ed3d1f9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3b5ee-7632-4c14-8231-60b8dd8e8f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0df5244-09fb-4550-85bf-3b6576f82e5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c1ab344-b0da-4500-b0e8-f83ed3d1f9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8fa4983-7222-4cdc-99a4-9af60b175a0e}" ma:internalName="TaxCatchAll" ma:showField="CatchAllData" ma:web="3c1ab344-b0da-4500-b0e8-f83ed3d1f9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d33b5ee-7632-4c14-8231-60b8dd8e8f7a">
      <Terms xmlns="http://schemas.microsoft.com/office/infopath/2007/PartnerControls"/>
    </lcf76f155ced4ddcb4097134ff3c332f>
    <TaxCatchAll xmlns="3c1ab344-b0da-4500-b0e8-f83ed3d1f94e" xsi:nil="true"/>
  </documentManagement>
</p:properties>
</file>

<file path=customXml/itemProps1.xml><?xml version="1.0" encoding="utf-8"?>
<ds:datastoreItem xmlns:ds="http://schemas.openxmlformats.org/officeDocument/2006/customXml" ds:itemID="{0E0977F5-A396-4F54-AA1D-AD001BBDB19F}">
  <ds:schemaRefs>
    <ds:schemaRef ds:uri="http://schemas.microsoft.com/sharepoint/v3/contenttype/forms"/>
  </ds:schemaRefs>
</ds:datastoreItem>
</file>

<file path=customXml/itemProps2.xml><?xml version="1.0" encoding="utf-8"?>
<ds:datastoreItem xmlns:ds="http://schemas.openxmlformats.org/officeDocument/2006/customXml" ds:itemID="{092A4550-5B1E-4BF7-85C9-0DFC74786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3b5ee-7632-4c14-8231-60b8dd8e8f7a"/>
    <ds:schemaRef ds:uri="3c1ab344-b0da-4500-b0e8-f83ed3d1f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C0EFEC-44BD-4A5B-961F-A2A0DF7A891C}">
  <ds:schemaRefs>
    <ds:schemaRef ds:uri="http://schemas.microsoft.com/office/2006/metadata/properties"/>
    <ds:schemaRef ds:uri="http://schemas.microsoft.com/office/infopath/2007/PartnerControls"/>
    <ds:schemaRef ds:uri="2d33b5ee-7632-4c14-8231-60b8dd8e8f7a"/>
    <ds:schemaRef ds:uri="3c1ab344-b0da-4500-b0e8-f83ed3d1f94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1579</Words>
  <Characters>9005</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Grega Turel</cp:lastModifiedBy>
  <cp:revision>2</cp:revision>
  <dcterms:created xsi:type="dcterms:W3CDTF">2026-08-30T19:39:00Z</dcterms:created>
  <dcterms:modified xsi:type="dcterms:W3CDTF">2026-08-30T19:39:00Z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0x010100CFA0072D0A8A0243B977DD81B63A43E3</vt:lpwstr>
  </property>
  <property fmtid="{D5CDD505-2E9C-101B-9397-08002B2CF9AE}" pid="3" name="MediaServiceImageTags">
    <vt:lpwstr/>
  </property>
</Properties>
</file>