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287" w:rsidRPr="00400287" w:rsidRDefault="00400287" w:rsidP="00400287">
      <w:pPr>
        <w:widowControl w:val="0"/>
        <w:tabs>
          <w:tab w:val="left" w:pos="3740"/>
        </w:tabs>
        <w:autoSpaceDE w:val="0"/>
        <w:autoSpaceDN w:val="0"/>
        <w:adjustRightInd w:val="0"/>
        <w:spacing w:after="0" w:line="240" w:lineRule="auto"/>
        <w:rPr>
          <w:rFonts w:ascii="Arial" w:eastAsia="Times New Roman" w:hAnsi="Arial" w:cs="Arial"/>
          <w:lang w:eastAsia="sl-SI"/>
        </w:rPr>
      </w:pPr>
    </w:p>
    <w:p w:rsidR="00400287" w:rsidRPr="00400287" w:rsidRDefault="00400287" w:rsidP="00400287">
      <w:pPr>
        <w:widowControl w:val="0"/>
        <w:tabs>
          <w:tab w:val="left" w:pos="3740"/>
        </w:tabs>
        <w:autoSpaceDE w:val="0"/>
        <w:autoSpaceDN w:val="0"/>
        <w:adjustRightInd w:val="0"/>
        <w:spacing w:after="0" w:line="240" w:lineRule="auto"/>
        <w:rPr>
          <w:rFonts w:ascii="Arial" w:eastAsia="Times New Roman" w:hAnsi="Arial" w:cs="Arial"/>
          <w:lang w:eastAsia="sl-SI"/>
        </w:rPr>
      </w:pPr>
    </w:p>
    <w:p w:rsidR="00400287" w:rsidRPr="00400287" w:rsidRDefault="00F939E4" w:rsidP="00400287">
      <w:pPr>
        <w:widowControl w:val="0"/>
        <w:tabs>
          <w:tab w:val="left" w:pos="3740"/>
        </w:tabs>
        <w:autoSpaceDE w:val="0"/>
        <w:autoSpaceDN w:val="0"/>
        <w:adjustRightInd w:val="0"/>
        <w:spacing w:after="0" w:line="240" w:lineRule="auto"/>
        <w:rPr>
          <w:rFonts w:ascii="Arial" w:eastAsia="Times New Roman" w:hAnsi="Arial" w:cs="Arial"/>
          <w:lang w:eastAsia="sl-SI"/>
        </w:rPr>
      </w:pPr>
      <w:r>
        <w:rPr>
          <w:rFonts w:ascii="Arial" w:eastAsia="Times New Roman" w:hAnsi="Arial" w:cs="Arial"/>
          <w:lang w:eastAsia="sl-SI"/>
        </w:rPr>
        <w:t>Številka: 430-5</w:t>
      </w:r>
      <w:r w:rsidR="00EE4770">
        <w:rPr>
          <w:rFonts w:ascii="Arial" w:eastAsia="Times New Roman" w:hAnsi="Arial" w:cs="Arial"/>
          <w:lang w:eastAsia="sl-SI"/>
        </w:rPr>
        <w:t>3/2026 O614</w:t>
      </w:r>
    </w:p>
    <w:p w:rsidR="00400287" w:rsidRPr="00400287" w:rsidRDefault="00EE4770" w:rsidP="00400287">
      <w:pPr>
        <w:widowControl w:val="0"/>
        <w:autoSpaceDE w:val="0"/>
        <w:autoSpaceDN w:val="0"/>
        <w:adjustRightInd w:val="0"/>
        <w:spacing w:after="0" w:line="240" w:lineRule="auto"/>
        <w:rPr>
          <w:rFonts w:ascii="Arial" w:eastAsia="Times New Roman" w:hAnsi="Arial" w:cs="Arial"/>
          <w:lang w:eastAsia="sl-SI"/>
        </w:rPr>
      </w:pPr>
      <w:r>
        <w:rPr>
          <w:rFonts w:ascii="Arial" w:eastAsia="Times New Roman" w:hAnsi="Arial" w:cs="Arial"/>
          <w:lang w:eastAsia="sl-SI"/>
        </w:rPr>
        <w:t>Datum:   4</w:t>
      </w:r>
      <w:r w:rsidR="00400287" w:rsidRPr="00400287">
        <w:rPr>
          <w:rFonts w:ascii="Arial" w:eastAsia="Times New Roman" w:hAnsi="Arial" w:cs="Arial"/>
          <w:lang w:eastAsia="sl-SI"/>
        </w:rPr>
        <w:t xml:space="preserve">. </w:t>
      </w:r>
      <w:r>
        <w:rPr>
          <w:rFonts w:ascii="Arial" w:eastAsia="Times New Roman" w:hAnsi="Arial" w:cs="Arial"/>
          <w:lang w:eastAsia="sl-SI"/>
        </w:rPr>
        <w:t>9</w:t>
      </w:r>
      <w:r w:rsidR="00400287" w:rsidRPr="00400287">
        <w:rPr>
          <w:rFonts w:ascii="Arial" w:eastAsia="Times New Roman" w:hAnsi="Arial" w:cs="Arial"/>
          <w:lang w:eastAsia="sl-SI"/>
        </w:rPr>
        <w:t>. 2026</w:t>
      </w:r>
    </w:p>
    <w:p w:rsidR="00400287" w:rsidRPr="00400287" w:rsidRDefault="00400287" w:rsidP="00400287">
      <w:pPr>
        <w:widowControl w:val="0"/>
        <w:autoSpaceDE w:val="0"/>
        <w:autoSpaceDN w:val="0"/>
        <w:adjustRightInd w:val="0"/>
        <w:spacing w:after="0" w:line="240" w:lineRule="auto"/>
        <w:rPr>
          <w:rFonts w:ascii="Arial" w:eastAsia="Times New Roman" w:hAnsi="Arial" w:cs="Arial"/>
          <w:sz w:val="24"/>
          <w:szCs w:val="24"/>
          <w:lang w:eastAsia="sl-SI"/>
        </w:rPr>
      </w:pPr>
    </w:p>
    <w:p w:rsidR="00400287" w:rsidRPr="00400287" w:rsidRDefault="00400287" w:rsidP="00400287">
      <w:pPr>
        <w:widowControl w:val="0"/>
        <w:autoSpaceDE w:val="0"/>
        <w:autoSpaceDN w:val="0"/>
        <w:adjustRightInd w:val="0"/>
        <w:spacing w:after="0" w:line="240" w:lineRule="auto"/>
        <w:rPr>
          <w:rFonts w:ascii="Arial" w:eastAsia="Times New Roman" w:hAnsi="Arial" w:cs="Arial"/>
          <w:sz w:val="24"/>
          <w:szCs w:val="24"/>
          <w:lang w:eastAsia="sl-SI"/>
        </w:rPr>
      </w:pPr>
    </w:p>
    <w:p w:rsidR="00400287" w:rsidRPr="00400287" w:rsidRDefault="00400287" w:rsidP="00400287">
      <w:pPr>
        <w:widowControl w:val="0"/>
        <w:autoSpaceDE w:val="0"/>
        <w:autoSpaceDN w:val="0"/>
        <w:adjustRightInd w:val="0"/>
        <w:spacing w:after="0" w:line="240" w:lineRule="auto"/>
        <w:rPr>
          <w:rFonts w:ascii="Arial" w:eastAsia="Times New Roman" w:hAnsi="Arial" w:cs="Arial"/>
          <w:sz w:val="24"/>
          <w:szCs w:val="24"/>
          <w:lang w:eastAsia="sl-SI"/>
        </w:rPr>
      </w:pPr>
    </w:p>
    <w:p w:rsidR="00400287" w:rsidRPr="00400287" w:rsidRDefault="00400287" w:rsidP="00400287">
      <w:pPr>
        <w:spacing w:after="0" w:line="240" w:lineRule="auto"/>
        <w:jc w:val="center"/>
        <w:rPr>
          <w:rFonts w:ascii="Arial" w:hAnsi="Arial" w:cs="Arial"/>
          <w:b/>
          <w:snapToGrid w:val="0"/>
          <w:color w:val="000000"/>
          <w:sz w:val="24"/>
          <w:szCs w:val="24"/>
        </w:rPr>
      </w:pPr>
      <w:r w:rsidRPr="00400287">
        <w:rPr>
          <w:rFonts w:ascii="Arial" w:hAnsi="Arial" w:cs="Arial"/>
          <w:b/>
          <w:snapToGrid w:val="0"/>
          <w:color w:val="000000"/>
          <w:sz w:val="24"/>
          <w:szCs w:val="24"/>
        </w:rPr>
        <w:t>POPRAVEK</w:t>
      </w:r>
    </w:p>
    <w:p w:rsidR="00400287" w:rsidRPr="00400287" w:rsidRDefault="00400287" w:rsidP="00400287">
      <w:pPr>
        <w:spacing w:after="0" w:line="240" w:lineRule="auto"/>
        <w:jc w:val="center"/>
        <w:rPr>
          <w:rFonts w:ascii="Arial" w:hAnsi="Arial" w:cs="Arial"/>
          <w:b/>
          <w:snapToGrid w:val="0"/>
          <w:color w:val="000000"/>
          <w:sz w:val="24"/>
          <w:szCs w:val="24"/>
        </w:rPr>
      </w:pPr>
    </w:p>
    <w:p w:rsidR="00400287" w:rsidRPr="00400287" w:rsidRDefault="00400287" w:rsidP="00400287">
      <w:pPr>
        <w:spacing w:after="0" w:line="240" w:lineRule="auto"/>
        <w:jc w:val="center"/>
        <w:rPr>
          <w:rFonts w:ascii="Arial" w:hAnsi="Arial" w:cs="Arial"/>
          <w:sz w:val="24"/>
          <w:szCs w:val="24"/>
          <w:lang w:eastAsia="sl-SI"/>
        </w:rPr>
      </w:pPr>
      <w:r w:rsidRPr="00400287">
        <w:rPr>
          <w:rFonts w:ascii="Arial" w:hAnsi="Arial" w:cs="Arial"/>
          <w:sz w:val="24"/>
          <w:szCs w:val="24"/>
          <w:lang w:eastAsia="sl-SI"/>
        </w:rPr>
        <w:t>DOKUMENTACIJE V ZVEZI Z ODDAJO JAVNEGA NAROČILA:</w:t>
      </w:r>
    </w:p>
    <w:p w:rsidR="00400287" w:rsidRPr="00400287" w:rsidRDefault="00400287" w:rsidP="00400287">
      <w:pPr>
        <w:spacing w:after="0" w:line="240" w:lineRule="auto"/>
        <w:rPr>
          <w:rFonts w:ascii="Arial" w:hAnsi="Arial" w:cs="Arial"/>
          <w:sz w:val="24"/>
          <w:szCs w:val="24"/>
          <w:lang w:eastAsia="sl-SI"/>
        </w:rPr>
      </w:pPr>
    </w:p>
    <w:p w:rsidR="00400287" w:rsidRPr="00400287" w:rsidRDefault="00400287" w:rsidP="00400287">
      <w:pPr>
        <w:spacing w:after="0" w:line="240" w:lineRule="auto"/>
        <w:jc w:val="center"/>
        <w:rPr>
          <w:rFonts w:ascii="Arial" w:hAnsi="Arial" w:cs="Arial"/>
          <w:b/>
          <w:color w:val="000000"/>
          <w:sz w:val="24"/>
          <w:szCs w:val="24"/>
          <w:lang w:val="x-none"/>
        </w:rPr>
      </w:pPr>
      <w:bookmarkStart w:id="0" w:name="_Toc453599922"/>
      <w:r w:rsidRPr="00400287">
        <w:rPr>
          <w:rFonts w:ascii="Arial" w:hAnsi="Arial" w:cs="Arial"/>
          <w:b/>
          <w:color w:val="000000"/>
          <w:sz w:val="24"/>
          <w:szCs w:val="24"/>
          <w:lang w:eastAsia="sl-SI"/>
        </w:rPr>
        <w:t>po postopku naročila male vrednosti</w:t>
      </w:r>
      <w:bookmarkEnd w:id="0"/>
    </w:p>
    <w:p w:rsidR="00400287" w:rsidRPr="00400287" w:rsidRDefault="00400287" w:rsidP="00400287">
      <w:pPr>
        <w:spacing w:after="0" w:line="240" w:lineRule="auto"/>
        <w:rPr>
          <w:rFonts w:ascii="Arial" w:hAnsi="Arial" w:cs="Arial"/>
          <w:sz w:val="24"/>
          <w:szCs w:val="24"/>
          <w:lang w:eastAsia="sl-SI"/>
        </w:rPr>
      </w:pPr>
    </w:p>
    <w:p w:rsidR="00400287" w:rsidRPr="00400287" w:rsidRDefault="00400287" w:rsidP="00400287">
      <w:pPr>
        <w:spacing w:after="0" w:line="240" w:lineRule="auto"/>
        <w:rPr>
          <w:rFonts w:ascii="Arial" w:hAnsi="Arial" w:cs="Arial"/>
          <w:sz w:val="24"/>
          <w:szCs w:val="24"/>
          <w:lang w:eastAsia="sl-SI"/>
        </w:rPr>
      </w:pPr>
    </w:p>
    <w:p w:rsidR="00400287" w:rsidRPr="00400287" w:rsidRDefault="00400287" w:rsidP="00400287">
      <w:pPr>
        <w:spacing w:after="0" w:line="240" w:lineRule="auto"/>
        <w:rPr>
          <w:rFonts w:ascii="Arial" w:hAnsi="Arial" w:cs="Arial"/>
          <w:sz w:val="24"/>
          <w:szCs w:val="24"/>
          <w:lang w:eastAsia="sl-SI"/>
        </w:rPr>
      </w:pPr>
    </w:p>
    <w:p w:rsidR="00400287" w:rsidRPr="00400287" w:rsidRDefault="00400287" w:rsidP="00400287">
      <w:pPr>
        <w:spacing w:after="0" w:line="240" w:lineRule="auto"/>
        <w:rPr>
          <w:rFonts w:ascii="Arial" w:hAnsi="Arial" w:cs="Arial"/>
          <w:sz w:val="24"/>
          <w:szCs w:val="24"/>
          <w:lang w:eastAsia="sl-SI"/>
        </w:rPr>
      </w:pPr>
    </w:p>
    <w:p w:rsidR="00400287" w:rsidRPr="00400287" w:rsidRDefault="00400287" w:rsidP="00400287">
      <w:pPr>
        <w:spacing w:after="0" w:line="240" w:lineRule="auto"/>
        <w:rPr>
          <w:rFonts w:ascii="Arial" w:hAnsi="Arial" w:cs="Arial"/>
          <w:sz w:val="24"/>
          <w:szCs w:val="24"/>
          <w:lang w:eastAsia="sl-SI"/>
        </w:rPr>
      </w:pPr>
    </w:p>
    <w:p w:rsidR="00400287" w:rsidRPr="00400287" w:rsidRDefault="00400287" w:rsidP="00400287">
      <w:pPr>
        <w:spacing w:after="0" w:line="240" w:lineRule="auto"/>
        <w:rPr>
          <w:rFonts w:ascii="Arial" w:hAnsi="Arial" w:cs="Arial"/>
          <w:sz w:val="24"/>
          <w:szCs w:val="24"/>
          <w:lang w:eastAsia="sl-SI"/>
        </w:rPr>
      </w:pPr>
    </w:p>
    <w:p w:rsidR="00400287" w:rsidRPr="00400287" w:rsidRDefault="00400287" w:rsidP="00400287">
      <w:pPr>
        <w:spacing w:after="0" w:line="240" w:lineRule="auto"/>
        <w:jc w:val="center"/>
        <w:rPr>
          <w:rFonts w:ascii="Arial" w:hAnsi="Arial" w:cs="Arial"/>
          <w:sz w:val="24"/>
          <w:szCs w:val="24"/>
          <w:lang w:val="x-none"/>
        </w:rPr>
      </w:pPr>
      <w:r w:rsidRPr="00400287">
        <w:rPr>
          <w:rFonts w:ascii="Arial" w:hAnsi="Arial" w:cs="Arial"/>
          <w:color w:val="000000"/>
          <w:sz w:val="24"/>
          <w:szCs w:val="24"/>
          <w:lang w:val="x-none"/>
        </w:rPr>
        <w:t>Predmet javnega naročila:</w:t>
      </w:r>
    </w:p>
    <w:p w:rsidR="00400287" w:rsidRPr="00400287" w:rsidRDefault="00400287" w:rsidP="00400287">
      <w:pPr>
        <w:spacing w:after="0" w:line="240" w:lineRule="auto"/>
        <w:rPr>
          <w:rFonts w:ascii="Arial" w:hAnsi="Arial" w:cs="Arial"/>
          <w:color w:val="000000"/>
          <w:sz w:val="24"/>
          <w:szCs w:val="24"/>
          <w:lang w:val="x-none"/>
        </w:rPr>
      </w:pPr>
    </w:p>
    <w:p w:rsidR="00400287" w:rsidRPr="00400287" w:rsidRDefault="00EE4770" w:rsidP="00EE4770">
      <w:pPr>
        <w:spacing w:after="0" w:line="240" w:lineRule="auto"/>
        <w:jc w:val="center"/>
        <w:rPr>
          <w:rFonts w:ascii="Arial" w:hAnsi="Arial" w:cs="Arial"/>
          <w:sz w:val="24"/>
          <w:szCs w:val="24"/>
        </w:rPr>
      </w:pPr>
      <w:r w:rsidRPr="00EE4770">
        <w:rPr>
          <w:rFonts w:ascii="Arial" w:hAnsi="Arial" w:cs="Arial"/>
          <w:b/>
          <w:sz w:val="28"/>
          <w:szCs w:val="28"/>
          <w:lang w:eastAsia="sl-SI"/>
        </w:rPr>
        <w:t>Prenova obstoječega vhoda in fasade poslovnega objekta CKŽ 46, Krško - ponovitev</w:t>
      </w: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400287" w:rsidP="00400287">
      <w:pPr>
        <w:spacing w:after="0" w:line="240" w:lineRule="auto"/>
        <w:rPr>
          <w:rFonts w:ascii="Arial" w:hAnsi="Arial" w:cs="Arial"/>
          <w:sz w:val="24"/>
          <w:szCs w:val="24"/>
        </w:rPr>
      </w:pPr>
    </w:p>
    <w:p w:rsidR="00400287" w:rsidRPr="00400287" w:rsidRDefault="00EE4770" w:rsidP="00400287">
      <w:pPr>
        <w:spacing w:after="0" w:line="240" w:lineRule="auto"/>
        <w:jc w:val="center"/>
        <w:rPr>
          <w:rFonts w:ascii="Arial" w:hAnsi="Arial" w:cs="Arial"/>
          <w:color w:val="000000"/>
          <w:spacing w:val="2"/>
          <w:sz w:val="24"/>
          <w:szCs w:val="24"/>
        </w:rPr>
      </w:pPr>
      <w:r>
        <w:rPr>
          <w:rFonts w:ascii="Arial" w:hAnsi="Arial" w:cs="Arial"/>
          <w:color w:val="000000"/>
          <w:spacing w:val="2"/>
          <w:sz w:val="24"/>
          <w:szCs w:val="24"/>
        </w:rPr>
        <w:t>September</w:t>
      </w:r>
      <w:r w:rsidR="00400287" w:rsidRPr="00400287">
        <w:rPr>
          <w:rFonts w:ascii="Arial" w:hAnsi="Arial" w:cs="Arial"/>
          <w:color w:val="000000"/>
          <w:spacing w:val="2"/>
          <w:sz w:val="24"/>
          <w:szCs w:val="24"/>
        </w:rPr>
        <w:t xml:space="preserve"> 2026</w:t>
      </w: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Default="00400287" w:rsidP="00400287">
      <w:pPr>
        <w:spacing w:after="0" w:line="240" w:lineRule="auto"/>
        <w:rPr>
          <w:rFonts w:ascii="Arial" w:hAnsi="Arial" w:cs="Arial"/>
        </w:rPr>
      </w:pPr>
    </w:p>
    <w:p w:rsidR="00EE4770" w:rsidRPr="00400287" w:rsidRDefault="00EE4770"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spacing w:after="0" w:line="240" w:lineRule="auto"/>
        <w:rPr>
          <w:rFonts w:ascii="Arial" w:hAnsi="Arial" w:cs="Arial"/>
        </w:rPr>
      </w:pPr>
    </w:p>
    <w:p w:rsidR="00400287" w:rsidRPr="00400287" w:rsidRDefault="00400287" w:rsidP="00400287">
      <w:pPr>
        <w:widowControl w:val="0"/>
        <w:spacing w:after="0" w:line="254" w:lineRule="atLeast"/>
        <w:jc w:val="both"/>
        <w:rPr>
          <w:rFonts w:ascii="Arial" w:eastAsia="Times New Roman" w:hAnsi="Arial" w:cs="Arial"/>
        </w:rPr>
      </w:pPr>
      <w:r w:rsidRPr="00400287">
        <w:rPr>
          <w:rFonts w:ascii="Arial" w:eastAsia="Times New Roman" w:hAnsi="Arial" w:cs="Arial"/>
        </w:rPr>
        <w:t xml:space="preserve">Te spremembe so sestavni del dokumentacije v zvezi z javnim naročilom in jih je potrebno upoštevati pri pripravi ponudbe. </w:t>
      </w:r>
    </w:p>
    <w:p w:rsidR="00400287" w:rsidRPr="00400287" w:rsidRDefault="00400287" w:rsidP="00400287">
      <w:pPr>
        <w:widowControl w:val="0"/>
        <w:spacing w:after="0" w:line="254" w:lineRule="atLeast"/>
        <w:jc w:val="both"/>
        <w:rPr>
          <w:rFonts w:ascii="Arial" w:eastAsia="Times New Roman" w:hAnsi="Arial" w:cs="Arial"/>
        </w:rPr>
      </w:pPr>
    </w:p>
    <w:p w:rsidR="00400287" w:rsidRPr="00400287" w:rsidRDefault="00400287" w:rsidP="00400287">
      <w:pPr>
        <w:widowControl w:val="0"/>
        <w:spacing w:after="0" w:line="254" w:lineRule="atLeast"/>
        <w:jc w:val="both"/>
        <w:rPr>
          <w:rFonts w:ascii="Arial" w:eastAsia="Times New Roman" w:hAnsi="Arial" w:cs="Arial"/>
          <w:u w:val="single"/>
        </w:rPr>
      </w:pPr>
      <w:r w:rsidRPr="00400287">
        <w:rPr>
          <w:rFonts w:ascii="Arial" w:eastAsia="Times New Roman" w:hAnsi="Arial" w:cs="Arial"/>
          <w:u w:val="single"/>
        </w:rPr>
        <w:t xml:space="preserve">Naročnik objavlja popravljene naslednje spremembe: </w:t>
      </w:r>
    </w:p>
    <w:p w:rsidR="00400287" w:rsidRPr="00400287" w:rsidRDefault="00400287" w:rsidP="00400287">
      <w:pPr>
        <w:spacing w:after="0" w:line="240" w:lineRule="auto"/>
        <w:jc w:val="both"/>
        <w:rPr>
          <w:rFonts w:ascii="Arial" w:hAnsi="Arial" w:cs="Arial"/>
          <w:bCs/>
          <w:color w:val="000000"/>
        </w:rPr>
      </w:pPr>
    </w:p>
    <w:p w:rsidR="00C94307" w:rsidRPr="00C94307" w:rsidRDefault="00C94307" w:rsidP="00C94307">
      <w:pPr>
        <w:pStyle w:val="Odstavekseznama"/>
        <w:keepNext/>
        <w:keepLines/>
        <w:numPr>
          <w:ilvl w:val="0"/>
          <w:numId w:val="7"/>
        </w:numPr>
        <w:spacing w:before="360" w:after="0" w:line="240" w:lineRule="auto"/>
        <w:outlineLvl w:val="0"/>
        <w:rPr>
          <w:rFonts w:ascii="Arial" w:eastAsiaTheme="majorEastAsia" w:hAnsi="Arial" w:cs="Arial"/>
          <w:b/>
          <w:bCs/>
          <w:color w:val="385623" w:themeColor="accent6" w:themeShade="80"/>
        </w:rPr>
      </w:pPr>
      <w:bookmarkStart w:id="1" w:name="_Toc233112642"/>
      <w:r w:rsidRPr="00C94307">
        <w:rPr>
          <w:rFonts w:ascii="Arial" w:eastAsiaTheme="majorEastAsia" w:hAnsi="Arial" w:cs="Arial"/>
          <w:b/>
          <w:bCs/>
          <w:color w:val="385623" w:themeColor="accent6" w:themeShade="80"/>
        </w:rPr>
        <w:t>PREDMET JAVNEGA NAROČILA</w:t>
      </w:r>
      <w:bookmarkEnd w:id="1"/>
    </w:p>
    <w:p w:rsidR="00C94307" w:rsidRPr="00C94307" w:rsidRDefault="00C94307" w:rsidP="00C94307">
      <w:pPr>
        <w:spacing w:after="0" w:line="240" w:lineRule="auto"/>
        <w:rPr>
          <w:rFonts w:ascii="Arial" w:hAnsi="Arial" w:cs="Arial"/>
        </w:rPr>
      </w:pPr>
    </w:p>
    <w:p w:rsidR="00C94307" w:rsidRDefault="00C94307" w:rsidP="00C94307">
      <w:pPr>
        <w:widowControl w:val="0"/>
        <w:spacing w:after="0" w:line="240" w:lineRule="auto"/>
        <w:jc w:val="both"/>
        <w:rPr>
          <w:rFonts w:ascii="Arial" w:hAnsi="Arial" w:cs="Arial"/>
        </w:rPr>
      </w:pPr>
      <w:r w:rsidRPr="00C94307">
        <w:rPr>
          <w:rFonts w:ascii="Arial" w:hAnsi="Arial" w:cs="Arial"/>
        </w:rPr>
        <w:t xml:space="preserve">Predmet javnega naročila je </w:t>
      </w:r>
      <w:r w:rsidRPr="00C94307">
        <w:rPr>
          <w:rFonts w:ascii="Arial" w:hAnsi="Arial" w:cs="Arial"/>
          <w:b/>
        </w:rPr>
        <w:t>»Prenova obstoječega vhoda in fasade poslovnega objekta CKŽ 46, Krško - ponovitev«</w:t>
      </w:r>
      <w:r w:rsidRPr="00C94307">
        <w:rPr>
          <w:rFonts w:ascii="Arial" w:hAnsi="Arial" w:cs="Arial"/>
        </w:rPr>
        <w:t xml:space="preserve">. Izvajalec se obvezuje pričeti z izvajanjem s to pogodbo prevzetih del takoj po začetku veljavnosti pogodbe. Rok za dokončanje vseh del po tej pogodbi je </w:t>
      </w:r>
      <w:r w:rsidRPr="00C94307">
        <w:rPr>
          <w:rFonts w:ascii="Arial" w:hAnsi="Arial" w:cs="Arial"/>
          <w:b/>
        </w:rPr>
        <w:t>3</w:t>
      </w:r>
      <w:r>
        <w:rPr>
          <w:rFonts w:ascii="Arial" w:hAnsi="Arial" w:cs="Arial"/>
          <w:b/>
        </w:rPr>
        <w:t>1</w:t>
      </w:r>
      <w:r w:rsidRPr="00C94307">
        <w:rPr>
          <w:rFonts w:ascii="Arial" w:hAnsi="Arial" w:cs="Arial"/>
          <w:b/>
        </w:rPr>
        <w:t>. 1</w:t>
      </w:r>
      <w:r>
        <w:rPr>
          <w:rFonts w:ascii="Arial" w:hAnsi="Arial" w:cs="Arial"/>
          <w:b/>
        </w:rPr>
        <w:t>2</w:t>
      </w:r>
      <w:r w:rsidRPr="00C94307">
        <w:rPr>
          <w:rFonts w:ascii="Arial" w:hAnsi="Arial" w:cs="Arial"/>
          <w:b/>
        </w:rPr>
        <w:t>. 2026.</w:t>
      </w:r>
      <w:r w:rsidRPr="00C94307">
        <w:rPr>
          <w:rFonts w:ascii="Arial" w:hAnsi="Arial" w:cs="Arial"/>
        </w:rPr>
        <w:t xml:space="preserve"> </w:t>
      </w:r>
    </w:p>
    <w:p w:rsid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r w:rsidRPr="00C94307">
        <w:rPr>
          <w:rFonts w:ascii="Arial" w:hAnsi="Arial" w:cs="Arial"/>
        </w:rPr>
        <w:t xml:space="preserve">Obseg zahtevanih del je razviden iz popisa del in projektne dokumentacije, priloženih k dokumentaciji v zvezi z oddajo javnega naročila. Ponudba mora zajemati izvajanje vseh razpisanih del. </w:t>
      </w:r>
    </w:p>
    <w:p w:rsidR="00C94307" w:rsidRPr="00C94307" w:rsidRDefault="00C94307" w:rsidP="00C94307">
      <w:pPr>
        <w:spacing w:after="0" w:line="240" w:lineRule="auto"/>
        <w:jc w:val="both"/>
        <w:rPr>
          <w:rFonts w:ascii="Arial" w:hAnsi="Arial" w:cs="Arial"/>
        </w:rPr>
      </w:pPr>
    </w:p>
    <w:p w:rsidR="00C94307" w:rsidRPr="00C94307" w:rsidRDefault="00C94307" w:rsidP="00C94307">
      <w:pPr>
        <w:spacing w:after="0" w:line="240" w:lineRule="auto"/>
        <w:jc w:val="both"/>
        <w:rPr>
          <w:rFonts w:ascii="Arial" w:hAnsi="Arial" w:cs="Arial"/>
        </w:rPr>
      </w:pPr>
      <w:r w:rsidRPr="00C94307">
        <w:rPr>
          <w:rFonts w:ascii="Arial" w:hAnsi="Arial" w:cs="Arial"/>
        </w:rPr>
        <w:t>Naročnik bo vse ponudnike, ki ne bodo ponudili izvedbe razpisanih del v celoti, izločil iz postopka javnega naročila.</w:t>
      </w:r>
    </w:p>
    <w:p w:rsidR="00C94307" w:rsidRPr="00C94307" w:rsidRDefault="00C94307" w:rsidP="00C94307">
      <w:pPr>
        <w:spacing w:after="0" w:line="240" w:lineRule="auto"/>
        <w:jc w:val="both"/>
        <w:rPr>
          <w:rFonts w:ascii="Arial" w:hAnsi="Arial" w:cs="Arial"/>
        </w:rPr>
      </w:pPr>
    </w:p>
    <w:p w:rsidR="00C94307" w:rsidRPr="00C94307" w:rsidRDefault="00C94307" w:rsidP="00C94307">
      <w:pPr>
        <w:spacing w:after="0" w:line="240" w:lineRule="auto"/>
        <w:jc w:val="both"/>
        <w:rPr>
          <w:rFonts w:ascii="Arial" w:hAnsi="Arial" w:cs="Arial"/>
        </w:rPr>
      </w:pPr>
      <w:r w:rsidRPr="00C94307">
        <w:rPr>
          <w:rFonts w:ascii="Arial" w:hAnsi="Arial" w:cs="Arial"/>
        </w:rPr>
        <w:t>Naročilo ni razdeljeno na sklope. Izbor najugodnejšega ponudnika bo izveden za celotno naročilo.</w:t>
      </w:r>
    </w:p>
    <w:p w:rsidR="00C94307" w:rsidRPr="00C94307" w:rsidRDefault="00C94307" w:rsidP="00C94307">
      <w:pPr>
        <w:spacing w:after="0" w:line="240" w:lineRule="auto"/>
        <w:jc w:val="both"/>
        <w:rPr>
          <w:rFonts w:ascii="Arial" w:hAnsi="Arial" w:cs="Arial"/>
        </w:rPr>
      </w:pPr>
    </w:p>
    <w:p w:rsidR="00C94307" w:rsidRPr="00C94307" w:rsidRDefault="00C94307" w:rsidP="00C94307">
      <w:pPr>
        <w:spacing w:after="0" w:line="240" w:lineRule="auto"/>
        <w:jc w:val="both"/>
        <w:rPr>
          <w:rFonts w:ascii="Arial" w:hAnsi="Arial" w:cs="Arial"/>
        </w:rPr>
      </w:pPr>
      <w:r w:rsidRPr="00C94307">
        <w:rPr>
          <w:rFonts w:ascii="Arial" w:hAnsi="Arial" w:cs="Arial"/>
        </w:rPr>
        <w:t>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w:t>
      </w:r>
    </w:p>
    <w:p w:rsidR="00C94307" w:rsidRPr="00C94307" w:rsidRDefault="00C94307" w:rsidP="00C94307">
      <w:pPr>
        <w:spacing w:after="0" w:line="240" w:lineRule="auto"/>
        <w:jc w:val="both"/>
        <w:rPr>
          <w:rFonts w:ascii="Arial" w:hAnsi="Arial" w:cs="Arial"/>
        </w:rPr>
      </w:pPr>
    </w:p>
    <w:p w:rsidR="00C94307" w:rsidRPr="00C94307" w:rsidRDefault="00C94307" w:rsidP="00C94307">
      <w:pPr>
        <w:spacing w:after="0" w:line="240" w:lineRule="auto"/>
        <w:jc w:val="both"/>
        <w:rPr>
          <w:rFonts w:ascii="Arial" w:hAnsi="Arial" w:cs="Arial"/>
        </w:rPr>
      </w:pPr>
      <w:r w:rsidRPr="00C94307">
        <w:rPr>
          <w:rFonts w:ascii="Arial" w:hAnsi="Arial" w:cs="Arial"/>
        </w:rPr>
        <w:t>Naročnik lahko skladno z določili 90. člena ZJN-3 ustavi postopek oddaje javnega naročila, zavrne vse ponudbe ali odstopi od izvedbe javnega naročila.</w:t>
      </w:r>
    </w:p>
    <w:p w:rsidR="00C94307" w:rsidRPr="00C94307" w:rsidRDefault="00C94307" w:rsidP="00C94307">
      <w:pPr>
        <w:spacing w:after="0" w:line="240" w:lineRule="auto"/>
        <w:jc w:val="both"/>
        <w:rPr>
          <w:rFonts w:ascii="Arial" w:hAnsi="Arial" w:cs="Arial"/>
        </w:rPr>
      </w:pPr>
    </w:p>
    <w:p w:rsidR="00C94307" w:rsidRPr="00C94307" w:rsidRDefault="00C94307" w:rsidP="00C94307">
      <w:pPr>
        <w:spacing w:after="0" w:line="240" w:lineRule="auto"/>
        <w:jc w:val="both"/>
        <w:rPr>
          <w:rFonts w:ascii="Arial" w:hAnsi="Arial" w:cs="Arial"/>
        </w:rPr>
      </w:pPr>
      <w:r w:rsidRPr="00C94307">
        <w:rPr>
          <w:rFonts w:ascii="Arial" w:hAnsi="Arial" w:cs="Arial"/>
        </w:rPr>
        <w:t xml:space="preserve">Ponudnik ne more zahtevati nobenega povračila stroškov, ki jih je imel v zvezi s pripravo in dostavo njegove ponudbe. </w:t>
      </w:r>
    </w:p>
    <w:p w:rsidR="00C94307" w:rsidRPr="00C94307" w:rsidRDefault="00C94307" w:rsidP="00C94307">
      <w:pPr>
        <w:spacing w:after="0" w:line="240" w:lineRule="auto"/>
        <w:jc w:val="both"/>
        <w:rPr>
          <w:rFonts w:ascii="Arial" w:hAnsi="Arial" w:cs="Arial"/>
        </w:rPr>
      </w:pPr>
    </w:p>
    <w:p w:rsidR="00C94307" w:rsidRPr="00C94307" w:rsidRDefault="00C94307" w:rsidP="00C94307">
      <w:pPr>
        <w:spacing w:after="0" w:line="240" w:lineRule="auto"/>
        <w:jc w:val="both"/>
        <w:rPr>
          <w:rFonts w:ascii="Arial" w:hAnsi="Arial" w:cs="Arial"/>
          <w:b/>
        </w:rPr>
      </w:pPr>
      <w:r w:rsidRPr="00C94307">
        <w:rPr>
          <w:rFonts w:ascii="Arial" w:hAnsi="Arial" w:cs="Arial"/>
          <w:b/>
        </w:rPr>
        <w:t xml:space="preserve">Ogled lokacije in stanja na terenu je možen po predhodni najavi, ki mora biti podana na naslov: milos.kukovicic@krsko.si najkasneje do 8. 9. 2026 do 10:00 ure. </w:t>
      </w:r>
    </w:p>
    <w:p w:rsidR="00C94307" w:rsidRPr="00C94307" w:rsidRDefault="00C94307" w:rsidP="00C94307">
      <w:pPr>
        <w:spacing w:after="0" w:line="240" w:lineRule="auto"/>
        <w:jc w:val="both"/>
        <w:rPr>
          <w:rFonts w:ascii="Arial" w:hAnsi="Arial" w:cs="Arial"/>
        </w:rPr>
      </w:pPr>
      <w:r w:rsidRPr="00C94307">
        <w:rPr>
          <w:rFonts w:ascii="Arial" w:hAnsi="Arial" w:cs="Arial"/>
        </w:rPr>
        <w:t>Ogled se bo vršil z vsakim potencialnim ponudnikom ločeno, po predhodnem dogovoru z vsakim potencialnim ponudnikom, ki bo zaprosil za ogled.</w:t>
      </w:r>
    </w:p>
    <w:p w:rsidR="00C94307" w:rsidRPr="00C94307" w:rsidRDefault="00C94307" w:rsidP="00C94307">
      <w:pPr>
        <w:spacing w:before="225" w:after="225" w:line="240" w:lineRule="auto"/>
        <w:jc w:val="both"/>
        <w:rPr>
          <w:rFonts w:ascii="Arial" w:hAnsi="Arial" w:cs="Arial"/>
          <w:b/>
        </w:rPr>
      </w:pPr>
      <w:r w:rsidRPr="00C94307">
        <w:rPr>
          <w:rFonts w:ascii="Arial" w:hAnsi="Arial" w:cs="Arial"/>
          <w:b/>
        </w:rPr>
        <w:t>Naročnik bo vsa pojasnila, ki bodo morebiti podana na ogledu in bi lahko vplivala na pripravo in oddajo ponudbe objavil na Portalu javnih naročil.</w:t>
      </w:r>
    </w:p>
    <w:p w:rsidR="00C94307" w:rsidRDefault="00C94307" w:rsidP="00C94307">
      <w:pPr>
        <w:widowControl w:val="0"/>
        <w:spacing w:after="0" w:line="240" w:lineRule="auto"/>
        <w:jc w:val="both"/>
        <w:rPr>
          <w:rFonts w:ascii="Arial" w:hAnsi="Arial" w:cs="Arial"/>
        </w:rPr>
      </w:pPr>
    </w:p>
    <w:p w:rsidR="00C94307" w:rsidRDefault="00C94307" w:rsidP="00C94307">
      <w:pPr>
        <w:widowControl w:val="0"/>
        <w:spacing w:after="0" w:line="240" w:lineRule="auto"/>
        <w:jc w:val="both"/>
        <w:rPr>
          <w:rFonts w:ascii="Arial" w:hAnsi="Arial" w:cs="Arial"/>
        </w:rPr>
      </w:pPr>
    </w:p>
    <w:p w:rsidR="00C94307" w:rsidRDefault="00C94307" w:rsidP="00C94307">
      <w:pPr>
        <w:widowControl w:val="0"/>
        <w:spacing w:after="0" w:line="240" w:lineRule="auto"/>
        <w:jc w:val="both"/>
        <w:rPr>
          <w:rFonts w:ascii="Arial" w:hAnsi="Arial" w:cs="Arial"/>
        </w:rPr>
      </w:pPr>
    </w:p>
    <w:p w:rsidR="00C94307" w:rsidRDefault="00C94307" w:rsidP="00C94307">
      <w:pPr>
        <w:widowControl w:val="0"/>
        <w:spacing w:after="0" w:line="240" w:lineRule="auto"/>
        <w:jc w:val="both"/>
        <w:rPr>
          <w:rFonts w:ascii="Arial" w:hAnsi="Arial" w:cs="Arial"/>
        </w:rPr>
      </w:pPr>
    </w:p>
    <w:p w:rsidR="00C94307" w:rsidRDefault="00C94307" w:rsidP="00C94307">
      <w:pPr>
        <w:widowControl w:val="0"/>
        <w:spacing w:after="0" w:line="240" w:lineRule="auto"/>
        <w:jc w:val="both"/>
        <w:rPr>
          <w:rFonts w:ascii="Arial" w:hAnsi="Arial" w:cs="Arial"/>
        </w:rPr>
      </w:pPr>
    </w:p>
    <w:p w:rsidR="00C94307" w:rsidRDefault="00C94307" w:rsidP="00C94307">
      <w:pPr>
        <w:widowControl w:val="0"/>
        <w:spacing w:after="0" w:line="240" w:lineRule="auto"/>
        <w:jc w:val="both"/>
        <w:rPr>
          <w:rFonts w:ascii="Arial" w:hAnsi="Arial" w:cs="Arial"/>
        </w:rPr>
      </w:pPr>
    </w:p>
    <w:p w:rsidR="00C94307" w:rsidRDefault="00C94307" w:rsidP="00C94307">
      <w:pPr>
        <w:widowControl w:val="0"/>
        <w:spacing w:after="0" w:line="240" w:lineRule="auto"/>
        <w:jc w:val="both"/>
        <w:rPr>
          <w:rFonts w:ascii="Arial" w:hAnsi="Arial" w:cs="Arial"/>
        </w:rPr>
      </w:pPr>
    </w:p>
    <w:p w:rsidR="00C94307" w:rsidRDefault="00C94307" w:rsidP="00C94307">
      <w:pPr>
        <w:widowControl w:val="0"/>
        <w:spacing w:after="0" w:line="240" w:lineRule="auto"/>
        <w:jc w:val="both"/>
        <w:rPr>
          <w:rFonts w:ascii="Arial" w:hAnsi="Arial" w:cs="Arial"/>
        </w:rPr>
      </w:pPr>
    </w:p>
    <w:p w:rsidR="00C94307" w:rsidRDefault="00C94307" w:rsidP="00C94307">
      <w:pPr>
        <w:widowControl w:val="0"/>
        <w:spacing w:after="0" w:line="240" w:lineRule="auto"/>
        <w:jc w:val="both"/>
        <w:rPr>
          <w:rFonts w:ascii="Arial" w:hAnsi="Arial" w:cs="Arial"/>
        </w:rPr>
      </w:pPr>
    </w:p>
    <w:p w:rsidR="00C94307" w:rsidRDefault="00C94307" w:rsidP="00C94307">
      <w:pPr>
        <w:widowControl w:val="0"/>
        <w:spacing w:after="0" w:line="240" w:lineRule="auto"/>
        <w:jc w:val="both"/>
        <w:rPr>
          <w:rFonts w:ascii="Arial" w:hAnsi="Arial" w:cs="Arial"/>
        </w:rPr>
      </w:pPr>
    </w:p>
    <w:p w:rsidR="00C94307" w:rsidRPr="00C94307" w:rsidRDefault="00C94307" w:rsidP="00C94307">
      <w:pPr>
        <w:spacing w:after="120" w:line="240" w:lineRule="auto"/>
        <w:jc w:val="right"/>
        <w:rPr>
          <w:rFonts w:ascii="Arial" w:eastAsia="Times New Roman" w:hAnsi="Arial" w:cs="Arial"/>
          <w:b/>
          <w:i/>
          <w:lang w:eastAsia="sl-SI"/>
        </w:rPr>
      </w:pPr>
      <w:r w:rsidRPr="00C94307">
        <w:rPr>
          <w:rFonts w:ascii="Arial" w:eastAsia="Times New Roman" w:hAnsi="Arial" w:cs="Arial"/>
          <w:b/>
          <w:i/>
          <w:lang w:eastAsia="sl-SI"/>
        </w:rPr>
        <w:lastRenderedPageBreak/>
        <w:t>PONUDBA</w:t>
      </w:r>
    </w:p>
    <w:p w:rsidR="00C94307" w:rsidRPr="00C94307" w:rsidRDefault="00C94307" w:rsidP="00C94307">
      <w:pPr>
        <w:spacing w:after="0" w:line="240" w:lineRule="auto"/>
        <w:jc w:val="both"/>
        <w:rPr>
          <w:rFonts w:ascii="Arial" w:eastAsia="Times New Roman" w:hAnsi="Arial" w:cs="Arial"/>
          <w:b/>
          <w:color w:val="000000"/>
          <w:lang w:val="x-none" w:eastAsia="x-none"/>
        </w:rPr>
      </w:pPr>
      <w:r w:rsidRPr="00C94307">
        <w:rPr>
          <w:rFonts w:ascii="Arial" w:eastAsia="Times New Roman" w:hAnsi="Arial" w:cs="Arial"/>
          <w:b/>
          <w:color w:val="000000"/>
          <w:spacing w:val="8"/>
          <w:lang w:val="x-none" w:eastAsia="x-none"/>
        </w:rPr>
        <w:t xml:space="preserve">Na osnovi objave, objavljene na Portalu javnih naročil </w:t>
      </w:r>
      <w:r w:rsidRPr="00C94307">
        <w:rPr>
          <w:rFonts w:ascii="Arial" w:eastAsia="Times New Roman" w:hAnsi="Arial" w:cs="Arial"/>
          <w:b/>
          <w:lang w:val="x-none" w:eastAsia="x-none"/>
        </w:rPr>
        <w:t xml:space="preserve">in </w:t>
      </w:r>
      <w:r w:rsidRPr="00C94307">
        <w:rPr>
          <w:rFonts w:ascii="Arial" w:eastAsia="Times New Roman" w:hAnsi="Arial" w:cs="Arial"/>
          <w:b/>
          <w:color w:val="000000"/>
          <w:lang w:val="x-none" w:eastAsia="x-none"/>
        </w:rPr>
        <w:t>dokumentacije</w:t>
      </w:r>
      <w:r w:rsidRPr="00C94307">
        <w:rPr>
          <w:rFonts w:ascii="Arial" w:eastAsia="Times New Roman" w:hAnsi="Arial" w:cs="Arial"/>
          <w:b/>
          <w:color w:val="000000"/>
          <w:lang w:eastAsia="x-none"/>
        </w:rPr>
        <w:t xml:space="preserve"> v zvezi z oddajo javnega naročila</w:t>
      </w:r>
      <w:r w:rsidRPr="00C94307">
        <w:rPr>
          <w:rFonts w:ascii="Arial" w:eastAsia="Times New Roman" w:hAnsi="Arial" w:cs="Arial"/>
          <w:b/>
          <w:color w:val="000000"/>
          <w:lang w:val="x-none" w:eastAsia="x-none"/>
        </w:rPr>
        <w:t xml:space="preserve"> naročnika</w:t>
      </w:r>
      <w:r w:rsidRPr="00C94307">
        <w:rPr>
          <w:rFonts w:ascii="Arial" w:eastAsia="Times New Roman" w:hAnsi="Arial" w:cs="Arial"/>
          <w:b/>
          <w:color w:val="000000"/>
          <w:lang w:eastAsia="x-none"/>
        </w:rPr>
        <w:t>,</w:t>
      </w:r>
      <w:r w:rsidRPr="00C94307">
        <w:rPr>
          <w:rFonts w:ascii="Arial" w:eastAsia="Times New Roman" w:hAnsi="Arial" w:cs="Arial"/>
          <w:b/>
          <w:color w:val="000000"/>
          <w:lang w:val="x-none" w:eastAsia="x-none"/>
        </w:rPr>
        <w:t xml:space="preserve"> dajemo ponudbo za izvedbo</w:t>
      </w:r>
    </w:p>
    <w:p w:rsidR="00C94307" w:rsidRPr="00C94307" w:rsidRDefault="00C94307" w:rsidP="00C94307">
      <w:pPr>
        <w:spacing w:after="0" w:line="240" w:lineRule="auto"/>
        <w:jc w:val="both"/>
        <w:rPr>
          <w:rFonts w:ascii="Arial" w:eastAsia="Times New Roman" w:hAnsi="Arial" w:cs="Arial"/>
          <w:b/>
          <w:color w:val="000000"/>
          <w:lang w:val="x-none" w:eastAsia="x-none"/>
        </w:rPr>
      </w:pPr>
    </w:p>
    <w:p w:rsidR="00C94307" w:rsidRPr="00C94307" w:rsidRDefault="00C94307" w:rsidP="00C94307">
      <w:pPr>
        <w:widowControl w:val="0"/>
        <w:shd w:val="clear" w:color="auto" w:fill="FFFFFF"/>
        <w:autoSpaceDE w:val="0"/>
        <w:autoSpaceDN w:val="0"/>
        <w:adjustRightInd w:val="0"/>
        <w:spacing w:after="0" w:line="240" w:lineRule="auto"/>
        <w:ind w:left="51"/>
        <w:jc w:val="center"/>
        <w:rPr>
          <w:rFonts w:ascii="Arial" w:eastAsia="Times New Roman" w:hAnsi="Arial" w:cs="Arial"/>
          <w:b/>
          <w:color w:val="000000"/>
          <w:spacing w:val="13"/>
          <w:lang w:val="x-none" w:eastAsia="x-none"/>
        </w:rPr>
      </w:pPr>
      <w:r w:rsidRPr="00C94307">
        <w:rPr>
          <w:rFonts w:ascii="Arial" w:hAnsi="Arial" w:cs="Arial"/>
          <w:b/>
        </w:rPr>
        <w:t>»</w:t>
      </w:r>
      <w:r w:rsidRPr="00C94307">
        <w:rPr>
          <w:rFonts w:ascii="Arial" w:hAnsi="Arial" w:cs="Arial"/>
          <w:b/>
          <w:snapToGrid w:val="0"/>
          <w:color w:val="000000"/>
        </w:rPr>
        <w:t>Prenova obstoječega vhoda in fasade poslovnega objekta CKŽ 46, Krško - ponovitev</w:t>
      </w:r>
      <w:r w:rsidRPr="00C94307">
        <w:rPr>
          <w:rFonts w:ascii="Arial" w:hAnsi="Arial" w:cs="Arial"/>
          <w:b/>
        </w:rPr>
        <w:t>«</w:t>
      </w:r>
    </w:p>
    <w:p w:rsidR="00C94307" w:rsidRPr="00C94307" w:rsidRDefault="00C94307" w:rsidP="00C94307">
      <w:pPr>
        <w:widowControl w:val="0"/>
        <w:shd w:val="clear" w:color="auto" w:fill="FFFFFF"/>
        <w:autoSpaceDE w:val="0"/>
        <w:autoSpaceDN w:val="0"/>
        <w:adjustRightInd w:val="0"/>
        <w:spacing w:after="0" w:line="240" w:lineRule="auto"/>
        <w:ind w:left="51"/>
        <w:jc w:val="both"/>
        <w:rPr>
          <w:rFonts w:ascii="Arial" w:eastAsia="Times New Roman" w:hAnsi="Arial" w:cs="Arial"/>
          <w:b/>
          <w:color w:val="000000"/>
          <w:spacing w:val="1"/>
          <w:lang w:eastAsia="sl-SI"/>
        </w:rPr>
      </w:pPr>
    </w:p>
    <w:p w:rsidR="00C94307" w:rsidRPr="00C94307" w:rsidRDefault="00C94307" w:rsidP="00C94307">
      <w:pPr>
        <w:widowControl w:val="0"/>
        <w:numPr>
          <w:ilvl w:val="0"/>
          <w:numId w:val="8"/>
        </w:numPr>
        <w:shd w:val="clear" w:color="auto" w:fill="FFFFFF"/>
        <w:autoSpaceDE w:val="0"/>
        <w:autoSpaceDN w:val="0"/>
        <w:adjustRightInd w:val="0"/>
        <w:spacing w:after="0" w:line="300" w:lineRule="atLeast"/>
        <w:jc w:val="both"/>
        <w:rPr>
          <w:rFonts w:ascii="Arial" w:hAnsi="Arial" w:cs="Arial"/>
          <w:b/>
          <w:color w:val="000000"/>
          <w:spacing w:val="-1"/>
        </w:rPr>
      </w:pPr>
      <w:r w:rsidRPr="00C94307">
        <w:rPr>
          <w:rFonts w:ascii="Arial" w:hAnsi="Arial" w:cs="Arial"/>
          <w:b/>
          <w:color w:val="000000"/>
          <w:spacing w:val="-1"/>
        </w:rPr>
        <w:t>PODATKI O PONUDNIKU IN MOREBITNIH PARTNERJIH</w:t>
      </w:r>
    </w:p>
    <w:p w:rsidR="00C94307" w:rsidRPr="00C94307" w:rsidRDefault="00C94307" w:rsidP="00C94307">
      <w:pPr>
        <w:widowControl w:val="0"/>
        <w:spacing w:after="0" w:line="240" w:lineRule="auto"/>
        <w:jc w:val="both"/>
        <w:rPr>
          <w:rFonts w:ascii="Arial" w:hAnsi="Arial" w:cs="Arial"/>
          <w:b/>
          <w:bCs/>
        </w:rPr>
      </w:pPr>
    </w:p>
    <w:p w:rsidR="00C94307" w:rsidRPr="00C94307" w:rsidRDefault="00C94307" w:rsidP="00C94307">
      <w:pPr>
        <w:widowControl w:val="0"/>
        <w:spacing w:after="0" w:line="240" w:lineRule="auto"/>
        <w:jc w:val="both"/>
        <w:rPr>
          <w:rFonts w:ascii="Arial" w:hAnsi="Arial" w:cs="Arial"/>
        </w:rPr>
      </w:pPr>
      <w:r w:rsidRPr="00C94307">
        <w:rPr>
          <w:rFonts w:ascii="Arial" w:hAnsi="Arial" w:cs="Arial"/>
        </w:rPr>
        <w:t>PONUDNIK OZ. POSLOVODEČI (v primeru skupne izvedbe naročila)</w:t>
      </w:r>
    </w:p>
    <w:p w:rsidR="00C94307" w:rsidRPr="00C94307" w:rsidRDefault="00C94307" w:rsidP="00C94307">
      <w:pPr>
        <w:widowControl w:val="0"/>
        <w:spacing w:after="0" w:line="240" w:lineRule="auto"/>
        <w:jc w:val="both"/>
        <w:rPr>
          <w:rFonts w:ascii="Arial" w:hAnsi="Arial" w:cs="Arial"/>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C94307" w:rsidRPr="00C94307" w:rsidTr="00334C3B">
        <w:trPr>
          <w:cantSplit/>
          <w:trHeight w:hRule="exact" w:val="844"/>
        </w:trPr>
        <w:tc>
          <w:tcPr>
            <w:tcW w:w="4731" w:type="dxa"/>
            <w:vAlign w:val="center"/>
          </w:tcPr>
          <w:p w:rsidR="00C94307" w:rsidRPr="00C94307" w:rsidRDefault="00C94307" w:rsidP="00C94307">
            <w:pPr>
              <w:widowControl w:val="0"/>
              <w:spacing w:after="0" w:line="240" w:lineRule="auto"/>
              <w:rPr>
                <w:rFonts w:ascii="Arial" w:hAnsi="Arial" w:cs="Arial"/>
              </w:rPr>
            </w:pPr>
            <w:r w:rsidRPr="00C94307">
              <w:rPr>
                <w:rFonts w:ascii="Arial" w:hAnsi="Arial" w:cs="Arial"/>
              </w:rPr>
              <w:t>Naziv (polna firma)</w:t>
            </w:r>
          </w:p>
        </w:tc>
        <w:tc>
          <w:tcPr>
            <w:tcW w:w="4731" w:type="dxa"/>
            <w:vAlign w:val="center"/>
          </w:tcPr>
          <w:p w:rsidR="00C94307" w:rsidRPr="00C94307" w:rsidRDefault="00C94307" w:rsidP="00C94307">
            <w:pPr>
              <w:widowControl w:val="0"/>
              <w:spacing w:after="0" w:line="240" w:lineRule="auto"/>
              <w:rPr>
                <w:rFonts w:ascii="Arial" w:hAnsi="Arial" w:cs="Arial"/>
              </w:rPr>
            </w:pPr>
          </w:p>
        </w:tc>
      </w:tr>
      <w:tr w:rsidR="00C94307" w:rsidRPr="00C94307" w:rsidTr="00334C3B">
        <w:trPr>
          <w:cantSplit/>
          <w:trHeight w:hRule="exact" w:val="978"/>
        </w:trPr>
        <w:tc>
          <w:tcPr>
            <w:tcW w:w="4731" w:type="dxa"/>
            <w:vAlign w:val="center"/>
          </w:tcPr>
          <w:p w:rsidR="00C94307" w:rsidRPr="00C94307" w:rsidRDefault="00C94307" w:rsidP="00C94307">
            <w:pPr>
              <w:widowControl w:val="0"/>
              <w:spacing w:after="0" w:line="240" w:lineRule="auto"/>
              <w:rPr>
                <w:rFonts w:ascii="Arial" w:hAnsi="Arial" w:cs="Arial"/>
              </w:rPr>
            </w:pPr>
            <w:r w:rsidRPr="00C94307">
              <w:rPr>
                <w:rFonts w:ascii="Arial" w:hAnsi="Arial" w:cs="Arial"/>
              </w:rPr>
              <w:t>Naslov in sedež</w:t>
            </w:r>
          </w:p>
          <w:p w:rsidR="00C94307" w:rsidRPr="00C94307" w:rsidRDefault="00C94307" w:rsidP="00C94307">
            <w:pPr>
              <w:widowControl w:val="0"/>
              <w:spacing w:after="0" w:line="240" w:lineRule="auto"/>
              <w:rPr>
                <w:rFonts w:ascii="Arial" w:hAnsi="Arial" w:cs="Arial"/>
              </w:rPr>
            </w:pPr>
          </w:p>
          <w:p w:rsidR="00C94307" w:rsidRPr="00C94307" w:rsidRDefault="00C94307" w:rsidP="00C94307">
            <w:pPr>
              <w:widowControl w:val="0"/>
              <w:spacing w:after="0" w:line="240" w:lineRule="auto"/>
              <w:rPr>
                <w:rFonts w:ascii="Arial" w:hAnsi="Arial" w:cs="Arial"/>
              </w:rPr>
            </w:pPr>
          </w:p>
          <w:p w:rsidR="00C94307" w:rsidRPr="00C94307" w:rsidRDefault="00C94307" w:rsidP="00C94307">
            <w:pPr>
              <w:widowControl w:val="0"/>
              <w:spacing w:after="0" w:line="240" w:lineRule="auto"/>
              <w:rPr>
                <w:rFonts w:ascii="Arial" w:hAnsi="Arial" w:cs="Arial"/>
              </w:rPr>
            </w:pPr>
          </w:p>
        </w:tc>
        <w:tc>
          <w:tcPr>
            <w:tcW w:w="4731" w:type="dxa"/>
            <w:vAlign w:val="center"/>
          </w:tcPr>
          <w:p w:rsidR="00C94307" w:rsidRPr="00C94307" w:rsidRDefault="00C94307" w:rsidP="00C94307">
            <w:pPr>
              <w:widowControl w:val="0"/>
              <w:spacing w:after="0" w:line="240" w:lineRule="auto"/>
              <w:rPr>
                <w:rFonts w:ascii="Arial" w:hAnsi="Arial" w:cs="Arial"/>
              </w:rPr>
            </w:pPr>
          </w:p>
        </w:tc>
      </w:tr>
      <w:tr w:rsidR="00C94307" w:rsidRPr="00C94307" w:rsidTr="00334C3B">
        <w:trPr>
          <w:cantSplit/>
          <w:trHeight w:hRule="exact" w:val="584"/>
        </w:trPr>
        <w:tc>
          <w:tcPr>
            <w:tcW w:w="4731" w:type="dxa"/>
            <w:vAlign w:val="center"/>
          </w:tcPr>
          <w:p w:rsidR="00C94307" w:rsidRPr="00C94307" w:rsidRDefault="00C94307" w:rsidP="00C94307">
            <w:pPr>
              <w:widowControl w:val="0"/>
              <w:spacing w:after="0" w:line="240" w:lineRule="auto"/>
              <w:rPr>
                <w:rFonts w:ascii="Arial" w:hAnsi="Arial" w:cs="Arial"/>
              </w:rPr>
            </w:pPr>
            <w:r w:rsidRPr="00C94307">
              <w:rPr>
                <w:rFonts w:ascii="Arial" w:hAnsi="Arial" w:cs="Arial"/>
              </w:rPr>
              <w:t>Matična številka</w:t>
            </w:r>
          </w:p>
        </w:tc>
        <w:tc>
          <w:tcPr>
            <w:tcW w:w="4731" w:type="dxa"/>
            <w:vAlign w:val="center"/>
          </w:tcPr>
          <w:p w:rsidR="00C94307" w:rsidRPr="00C94307" w:rsidRDefault="00C94307" w:rsidP="00C94307">
            <w:pPr>
              <w:widowControl w:val="0"/>
              <w:spacing w:after="0" w:line="240" w:lineRule="auto"/>
              <w:rPr>
                <w:rFonts w:ascii="Arial" w:hAnsi="Arial" w:cs="Arial"/>
              </w:rPr>
            </w:pPr>
          </w:p>
        </w:tc>
      </w:tr>
      <w:tr w:rsidR="00C94307" w:rsidRPr="00C94307" w:rsidTr="00334C3B">
        <w:trPr>
          <w:cantSplit/>
          <w:trHeight w:hRule="exact" w:val="584"/>
        </w:trPr>
        <w:tc>
          <w:tcPr>
            <w:tcW w:w="4731" w:type="dxa"/>
            <w:vAlign w:val="center"/>
          </w:tcPr>
          <w:p w:rsidR="00C94307" w:rsidRPr="00C94307" w:rsidRDefault="00C94307" w:rsidP="00C94307">
            <w:pPr>
              <w:widowControl w:val="0"/>
              <w:spacing w:after="0" w:line="240" w:lineRule="auto"/>
              <w:rPr>
                <w:rFonts w:ascii="Arial" w:hAnsi="Arial" w:cs="Arial"/>
              </w:rPr>
            </w:pPr>
          </w:p>
          <w:p w:rsidR="00C94307" w:rsidRPr="00C94307" w:rsidRDefault="00C94307" w:rsidP="00C94307">
            <w:pPr>
              <w:widowControl w:val="0"/>
              <w:spacing w:after="0" w:line="240" w:lineRule="auto"/>
              <w:rPr>
                <w:rFonts w:ascii="Arial" w:hAnsi="Arial" w:cs="Arial"/>
              </w:rPr>
            </w:pPr>
            <w:r w:rsidRPr="00C94307">
              <w:rPr>
                <w:rFonts w:ascii="Arial" w:hAnsi="Arial" w:cs="Arial"/>
              </w:rPr>
              <w:t>Davčna številka (ID za DDV)</w:t>
            </w:r>
          </w:p>
          <w:p w:rsidR="00C94307" w:rsidRPr="00C94307" w:rsidRDefault="00C94307" w:rsidP="00C94307">
            <w:pPr>
              <w:widowControl w:val="0"/>
              <w:spacing w:after="0" w:line="240" w:lineRule="auto"/>
              <w:rPr>
                <w:rFonts w:ascii="Arial" w:hAnsi="Arial" w:cs="Arial"/>
              </w:rPr>
            </w:pPr>
          </w:p>
          <w:p w:rsidR="00C94307" w:rsidRPr="00C94307" w:rsidRDefault="00C94307" w:rsidP="00C94307">
            <w:pPr>
              <w:widowControl w:val="0"/>
              <w:spacing w:after="0" w:line="240" w:lineRule="auto"/>
              <w:rPr>
                <w:rFonts w:ascii="Arial" w:hAnsi="Arial" w:cs="Arial"/>
              </w:rPr>
            </w:pPr>
          </w:p>
        </w:tc>
        <w:tc>
          <w:tcPr>
            <w:tcW w:w="4731" w:type="dxa"/>
            <w:vAlign w:val="center"/>
          </w:tcPr>
          <w:p w:rsidR="00C94307" w:rsidRPr="00C94307" w:rsidRDefault="00C94307" w:rsidP="00C94307">
            <w:pPr>
              <w:widowControl w:val="0"/>
              <w:spacing w:after="0" w:line="240" w:lineRule="auto"/>
              <w:rPr>
                <w:rFonts w:ascii="Arial" w:hAnsi="Arial" w:cs="Arial"/>
              </w:rPr>
            </w:pPr>
          </w:p>
        </w:tc>
      </w:tr>
      <w:tr w:rsidR="00C94307" w:rsidRPr="00C94307" w:rsidTr="00334C3B">
        <w:trPr>
          <w:cantSplit/>
          <w:trHeight w:hRule="exact" w:val="1593"/>
        </w:trPr>
        <w:tc>
          <w:tcPr>
            <w:tcW w:w="4731" w:type="dxa"/>
            <w:vAlign w:val="center"/>
          </w:tcPr>
          <w:p w:rsidR="00C94307" w:rsidRPr="00C94307" w:rsidRDefault="00C94307" w:rsidP="00C94307">
            <w:pPr>
              <w:widowControl w:val="0"/>
              <w:spacing w:after="0" w:line="240" w:lineRule="auto"/>
              <w:rPr>
                <w:rFonts w:ascii="Arial" w:hAnsi="Arial" w:cs="Arial"/>
              </w:rPr>
            </w:pPr>
            <w:r w:rsidRPr="00C94307">
              <w:rPr>
                <w:rFonts w:ascii="Arial" w:hAnsi="Arial" w:cs="Arial"/>
              </w:rPr>
              <w:t>GOSPODARSKI SUBJEKT SODI MED MSP, kot je opredeljeno v Priporočilu Komisije 2003/361/ES (označiti)</w:t>
            </w:r>
          </w:p>
        </w:tc>
        <w:tc>
          <w:tcPr>
            <w:tcW w:w="4731" w:type="dxa"/>
            <w:vAlign w:val="center"/>
          </w:tcPr>
          <w:p w:rsidR="00C94307" w:rsidRPr="00C94307" w:rsidRDefault="00C94307" w:rsidP="00C94307">
            <w:pPr>
              <w:spacing w:after="0" w:line="240" w:lineRule="auto"/>
              <w:jc w:val="center"/>
              <w:rPr>
                <w:rFonts w:ascii="Arial" w:eastAsia="Times New Roman" w:hAnsi="Arial" w:cs="Arial"/>
                <w:color w:val="000000"/>
                <w:spacing w:val="-2"/>
                <w:lang w:eastAsia="sl-SI"/>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DA</w:t>
            </w:r>
          </w:p>
          <w:p w:rsidR="00C94307" w:rsidRPr="00C94307" w:rsidRDefault="00C94307" w:rsidP="00C94307">
            <w:pPr>
              <w:spacing w:after="0" w:line="240" w:lineRule="auto"/>
              <w:jc w:val="center"/>
              <w:rPr>
                <w:rFonts w:ascii="Arial" w:eastAsia="Times New Roman" w:hAnsi="Arial" w:cs="Arial"/>
                <w:color w:val="000000"/>
                <w:spacing w:val="-2"/>
                <w:lang w:eastAsia="sl-SI"/>
              </w:rPr>
            </w:pPr>
          </w:p>
          <w:p w:rsidR="00C94307" w:rsidRPr="00C94307" w:rsidRDefault="00C94307" w:rsidP="00C94307">
            <w:pPr>
              <w:widowControl w:val="0"/>
              <w:spacing w:after="0" w:line="240" w:lineRule="auto"/>
              <w:jc w:val="center"/>
              <w:rPr>
                <w:rFonts w:ascii="Arial" w:hAnsi="Arial" w:cs="Arial"/>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NE</w:t>
            </w:r>
          </w:p>
        </w:tc>
      </w:tr>
      <w:tr w:rsidR="00C94307" w:rsidRPr="00C94307" w:rsidTr="00334C3B">
        <w:trPr>
          <w:cantSplit/>
          <w:trHeight w:hRule="exact" w:val="844"/>
        </w:trPr>
        <w:tc>
          <w:tcPr>
            <w:tcW w:w="4731" w:type="dxa"/>
            <w:vAlign w:val="center"/>
          </w:tcPr>
          <w:p w:rsidR="00C94307" w:rsidRPr="00C94307" w:rsidRDefault="00C94307" w:rsidP="00C94307">
            <w:pPr>
              <w:widowControl w:val="0"/>
              <w:spacing w:after="0" w:line="240" w:lineRule="auto"/>
              <w:rPr>
                <w:rFonts w:ascii="Arial" w:hAnsi="Arial" w:cs="Arial"/>
              </w:rPr>
            </w:pPr>
            <w:r w:rsidRPr="00C94307">
              <w:rPr>
                <w:rFonts w:ascii="Arial" w:hAnsi="Arial" w:cs="Arial"/>
              </w:rPr>
              <w:t>Telefon</w:t>
            </w:r>
          </w:p>
        </w:tc>
        <w:tc>
          <w:tcPr>
            <w:tcW w:w="4731" w:type="dxa"/>
            <w:vAlign w:val="center"/>
          </w:tcPr>
          <w:p w:rsidR="00C94307" w:rsidRPr="00C94307" w:rsidRDefault="00C94307" w:rsidP="00C94307">
            <w:pPr>
              <w:widowControl w:val="0"/>
              <w:spacing w:after="0" w:line="240" w:lineRule="auto"/>
              <w:rPr>
                <w:rFonts w:ascii="Arial" w:hAnsi="Arial" w:cs="Arial"/>
              </w:rPr>
            </w:pPr>
          </w:p>
        </w:tc>
      </w:tr>
      <w:tr w:rsidR="00C94307" w:rsidRPr="00C94307" w:rsidTr="00334C3B">
        <w:trPr>
          <w:cantSplit/>
          <w:trHeight w:hRule="exact" w:val="788"/>
        </w:trPr>
        <w:tc>
          <w:tcPr>
            <w:tcW w:w="4731" w:type="dxa"/>
            <w:vAlign w:val="center"/>
          </w:tcPr>
          <w:p w:rsidR="00C94307" w:rsidRPr="00C94307" w:rsidRDefault="00C94307" w:rsidP="00C94307">
            <w:pPr>
              <w:widowControl w:val="0"/>
              <w:spacing w:after="0" w:line="240" w:lineRule="auto"/>
              <w:rPr>
                <w:rFonts w:ascii="Arial" w:hAnsi="Arial" w:cs="Arial"/>
              </w:rPr>
            </w:pPr>
            <w:r w:rsidRPr="00C94307">
              <w:rPr>
                <w:rFonts w:ascii="Arial" w:hAnsi="Arial" w:cs="Arial"/>
              </w:rPr>
              <w:t>Številka transakcijskega računa in banka</w:t>
            </w:r>
          </w:p>
        </w:tc>
        <w:tc>
          <w:tcPr>
            <w:tcW w:w="4731" w:type="dxa"/>
            <w:vAlign w:val="center"/>
          </w:tcPr>
          <w:p w:rsidR="00C94307" w:rsidRPr="00C94307" w:rsidRDefault="00C94307" w:rsidP="00C94307">
            <w:pPr>
              <w:widowControl w:val="0"/>
              <w:spacing w:after="0" w:line="240" w:lineRule="auto"/>
              <w:rPr>
                <w:rFonts w:ascii="Arial" w:hAnsi="Arial" w:cs="Arial"/>
              </w:rPr>
            </w:pPr>
          </w:p>
        </w:tc>
      </w:tr>
      <w:tr w:rsidR="00C94307" w:rsidRPr="00C94307" w:rsidTr="00334C3B">
        <w:trPr>
          <w:cantSplit/>
          <w:trHeight w:hRule="exact" w:val="843"/>
        </w:trPr>
        <w:tc>
          <w:tcPr>
            <w:tcW w:w="4731" w:type="dxa"/>
            <w:vAlign w:val="center"/>
          </w:tcPr>
          <w:p w:rsidR="00C94307" w:rsidRPr="00C94307" w:rsidRDefault="00C94307" w:rsidP="00C94307">
            <w:pPr>
              <w:widowControl w:val="0"/>
              <w:spacing w:after="0" w:line="240" w:lineRule="auto"/>
              <w:rPr>
                <w:rFonts w:ascii="Arial" w:hAnsi="Arial" w:cs="Arial"/>
              </w:rPr>
            </w:pPr>
            <w:r w:rsidRPr="00C94307">
              <w:rPr>
                <w:rFonts w:ascii="Arial" w:hAnsi="Arial" w:cs="Arial"/>
              </w:rPr>
              <w:t>Odgovorna oseba/zakoniti zastopnik</w:t>
            </w:r>
          </w:p>
          <w:p w:rsidR="00C94307" w:rsidRPr="00C94307" w:rsidRDefault="00C94307" w:rsidP="00C94307">
            <w:pPr>
              <w:widowControl w:val="0"/>
              <w:spacing w:after="0" w:line="240" w:lineRule="auto"/>
              <w:rPr>
                <w:rFonts w:ascii="Arial" w:hAnsi="Arial" w:cs="Arial"/>
              </w:rPr>
            </w:pPr>
            <w:r w:rsidRPr="00C94307">
              <w:rPr>
                <w:rFonts w:ascii="Arial" w:hAnsi="Arial" w:cs="Arial"/>
              </w:rPr>
              <w:t>(podpisnik pogodbe)</w:t>
            </w:r>
          </w:p>
        </w:tc>
        <w:tc>
          <w:tcPr>
            <w:tcW w:w="4731" w:type="dxa"/>
            <w:vAlign w:val="center"/>
          </w:tcPr>
          <w:p w:rsidR="00C94307" w:rsidRPr="00C94307" w:rsidRDefault="00C94307" w:rsidP="00C94307">
            <w:pPr>
              <w:widowControl w:val="0"/>
              <w:spacing w:after="0" w:line="240" w:lineRule="auto"/>
              <w:rPr>
                <w:rFonts w:ascii="Arial" w:hAnsi="Arial" w:cs="Arial"/>
              </w:rPr>
            </w:pPr>
          </w:p>
        </w:tc>
      </w:tr>
      <w:tr w:rsidR="00C94307" w:rsidRPr="00C94307" w:rsidTr="00334C3B">
        <w:trPr>
          <w:cantSplit/>
          <w:trHeight w:hRule="exact" w:val="996"/>
        </w:trPr>
        <w:tc>
          <w:tcPr>
            <w:tcW w:w="4731" w:type="dxa"/>
            <w:vAlign w:val="center"/>
          </w:tcPr>
          <w:p w:rsidR="00C94307" w:rsidRPr="00C94307" w:rsidRDefault="00C94307" w:rsidP="00C94307">
            <w:pPr>
              <w:widowControl w:val="0"/>
              <w:spacing w:after="0" w:line="240" w:lineRule="auto"/>
              <w:rPr>
                <w:rFonts w:ascii="Arial" w:hAnsi="Arial" w:cs="Arial"/>
              </w:rPr>
            </w:pPr>
            <w:r w:rsidRPr="00C94307">
              <w:rPr>
                <w:rFonts w:ascii="Arial" w:hAnsi="Arial" w:cs="Arial"/>
              </w:rPr>
              <w:t>Kontaktna oseba za JN</w:t>
            </w:r>
          </w:p>
          <w:p w:rsidR="00C94307" w:rsidRPr="00C94307" w:rsidRDefault="00C94307" w:rsidP="00C94307">
            <w:pPr>
              <w:widowControl w:val="0"/>
              <w:spacing w:after="0" w:line="240" w:lineRule="auto"/>
              <w:rPr>
                <w:rFonts w:ascii="Arial" w:hAnsi="Arial" w:cs="Arial"/>
              </w:rPr>
            </w:pPr>
            <w:r w:rsidRPr="00C94307">
              <w:rPr>
                <w:rFonts w:ascii="Arial" w:eastAsia="Times New Roman" w:hAnsi="Arial" w:cs="Arial"/>
                <w:lang w:eastAsia="sl-SI"/>
              </w:rPr>
              <w:t>(ime in priimek, telefon, e-pošta)</w:t>
            </w:r>
          </w:p>
        </w:tc>
        <w:tc>
          <w:tcPr>
            <w:tcW w:w="4731" w:type="dxa"/>
            <w:vAlign w:val="center"/>
          </w:tcPr>
          <w:p w:rsidR="00C94307" w:rsidRPr="00C94307" w:rsidRDefault="00C94307" w:rsidP="00C94307">
            <w:pPr>
              <w:widowControl w:val="0"/>
              <w:spacing w:after="0" w:line="240" w:lineRule="auto"/>
              <w:rPr>
                <w:rFonts w:ascii="Arial" w:hAnsi="Arial" w:cs="Arial"/>
              </w:rPr>
            </w:pPr>
          </w:p>
          <w:p w:rsidR="00C94307" w:rsidRPr="00C94307" w:rsidRDefault="00C94307" w:rsidP="00C94307">
            <w:pPr>
              <w:widowControl w:val="0"/>
              <w:spacing w:after="0" w:line="240" w:lineRule="auto"/>
              <w:rPr>
                <w:rFonts w:ascii="Arial" w:hAnsi="Arial" w:cs="Arial"/>
              </w:rPr>
            </w:pPr>
          </w:p>
          <w:p w:rsidR="00C94307" w:rsidRPr="00C94307" w:rsidRDefault="00C94307" w:rsidP="00C94307">
            <w:pPr>
              <w:widowControl w:val="0"/>
              <w:spacing w:after="0" w:line="240" w:lineRule="auto"/>
              <w:rPr>
                <w:rFonts w:ascii="Arial" w:hAnsi="Arial" w:cs="Arial"/>
              </w:rPr>
            </w:pPr>
          </w:p>
        </w:tc>
      </w:tr>
      <w:tr w:rsidR="00C94307" w:rsidRPr="00C94307" w:rsidTr="00334C3B">
        <w:trPr>
          <w:cantSplit/>
          <w:trHeight w:hRule="exact" w:val="712"/>
        </w:trPr>
        <w:tc>
          <w:tcPr>
            <w:tcW w:w="4731" w:type="dxa"/>
            <w:vAlign w:val="center"/>
          </w:tcPr>
          <w:p w:rsidR="00C94307" w:rsidRPr="00C94307" w:rsidRDefault="00C94307" w:rsidP="00C94307">
            <w:pPr>
              <w:widowControl w:val="0"/>
              <w:autoSpaceDE w:val="0"/>
              <w:autoSpaceDN w:val="0"/>
              <w:adjustRightInd w:val="0"/>
              <w:spacing w:after="0" w:line="240" w:lineRule="auto"/>
              <w:rPr>
                <w:rFonts w:ascii="Arial" w:eastAsia="Times New Roman" w:hAnsi="Arial" w:cs="Arial"/>
                <w:lang w:eastAsia="sl-SI"/>
              </w:rPr>
            </w:pPr>
            <w:r w:rsidRPr="00C94307">
              <w:rPr>
                <w:rFonts w:ascii="Arial" w:eastAsia="Times New Roman" w:hAnsi="Arial" w:cs="Arial"/>
                <w:lang w:eastAsia="sl-SI"/>
              </w:rPr>
              <w:t>Odgovorna oseba za podpis ponudbe</w:t>
            </w:r>
          </w:p>
        </w:tc>
        <w:tc>
          <w:tcPr>
            <w:tcW w:w="4731" w:type="dxa"/>
            <w:vAlign w:val="center"/>
          </w:tcPr>
          <w:p w:rsidR="00C94307" w:rsidRPr="00C94307" w:rsidRDefault="00C94307" w:rsidP="00C94307">
            <w:pPr>
              <w:widowControl w:val="0"/>
              <w:spacing w:after="0" w:line="240" w:lineRule="auto"/>
              <w:rPr>
                <w:rFonts w:ascii="Arial" w:hAnsi="Arial" w:cs="Arial"/>
              </w:rPr>
            </w:pPr>
          </w:p>
          <w:p w:rsidR="00C94307" w:rsidRPr="00C94307" w:rsidRDefault="00C94307" w:rsidP="00C94307">
            <w:pPr>
              <w:widowControl w:val="0"/>
              <w:spacing w:after="0" w:line="240" w:lineRule="auto"/>
              <w:rPr>
                <w:rFonts w:ascii="Arial" w:hAnsi="Arial" w:cs="Arial"/>
              </w:rPr>
            </w:pPr>
          </w:p>
          <w:p w:rsidR="00C94307" w:rsidRPr="00C94307" w:rsidRDefault="00C94307" w:rsidP="00C94307">
            <w:pPr>
              <w:widowControl w:val="0"/>
              <w:spacing w:after="0" w:line="240" w:lineRule="auto"/>
              <w:rPr>
                <w:rFonts w:ascii="Arial" w:hAnsi="Arial" w:cs="Arial"/>
              </w:rPr>
            </w:pPr>
          </w:p>
          <w:p w:rsidR="00C94307" w:rsidRPr="00C94307" w:rsidRDefault="00C94307" w:rsidP="00C94307">
            <w:pPr>
              <w:widowControl w:val="0"/>
              <w:spacing w:after="0" w:line="240" w:lineRule="auto"/>
              <w:rPr>
                <w:rFonts w:ascii="Arial" w:hAnsi="Arial" w:cs="Arial"/>
              </w:rPr>
            </w:pPr>
          </w:p>
          <w:p w:rsidR="00C94307" w:rsidRPr="00C94307" w:rsidRDefault="00C94307" w:rsidP="00C94307">
            <w:pPr>
              <w:widowControl w:val="0"/>
              <w:spacing w:after="0" w:line="240" w:lineRule="auto"/>
              <w:rPr>
                <w:rFonts w:ascii="Arial" w:hAnsi="Arial" w:cs="Arial"/>
              </w:rPr>
            </w:pPr>
          </w:p>
        </w:tc>
      </w:tr>
    </w:tbl>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r w:rsidRPr="00C94307">
        <w:rPr>
          <w:rFonts w:ascii="Arial" w:hAnsi="Arial" w:cs="Arial"/>
        </w:rPr>
        <w:t>Ponudnik je dolžan imenovati vse podizvajalce ali partnerje v skupni ponudbi, s katerimi bo izvajal predmetno javno naročilo in bodo vsi imenovani v pogodbi.</w:t>
      </w:r>
    </w:p>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r w:rsidRPr="00C94307">
        <w:rPr>
          <w:rFonts w:ascii="Arial" w:hAnsi="Arial" w:cs="Arial"/>
        </w:rPr>
        <w:t>Pri izvedbi javnega naročila bodo sodelovali:</w:t>
      </w:r>
    </w:p>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numPr>
          <w:ilvl w:val="0"/>
          <w:numId w:val="10"/>
        </w:numPr>
        <w:spacing w:after="0" w:line="240" w:lineRule="auto"/>
        <w:jc w:val="both"/>
        <w:rPr>
          <w:rFonts w:ascii="Arial" w:hAnsi="Arial" w:cs="Arial"/>
          <w:b/>
          <w:bCs/>
        </w:rPr>
      </w:pPr>
      <w:r w:rsidRPr="00C94307">
        <w:rPr>
          <w:rFonts w:ascii="Arial" w:hAnsi="Arial" w:cs="Arial"/>
          <w:b/>
          <w:bCs/>
        </w:rPr>
        <w:lastRenderedPageBreak/>
        <w:t>v primeru skupne ponudbe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91"/>
        <w:gridCol w:w="2381"/>
      </w:tblGrid>
      <w:tr w:rsidR="00C94307" w:rsidRPr="00C94307" w:rsidTr="00334C3B">
        <w:trPr>
          <w:trHeight w:val="2005"/>
        </w:trPr>
        <w:tc>
          <w:tcPr>
            <w:tcW w:w="3771" w:type="dxa"/>
            <w:shd w:val="clear" w:color="auto" w:fill="auto"/>
            <w:vAlign w:val="center"/>
          </w:tcPr>
          <w:p w:rsidR="00C94307" w:rsidRPr="00C94307" w:rsidRDefault="00C94307" w:rsidP="00C94307">
            <w:pPr>
              <w:widowControl w:val="0"/>
              <w:spacing w:after="0" w:line="240" w:lineRule="auto"/>
              <w:jc w:val="center"/>
              <w:rPr>
                <w:rFonts w:ascii="Arial" w:hAnsi="Arial" w:cs="Arial"/>
                <w:b/>
              </w:rPr>
            </w:pPr>
            <w:r w:rsidRPr="00C94307">
              <w:rPr>
                <w:rFonts w:ascii="Arial" w:hAnsi="Arial" w:cs="Arial"/>
                <w:b/>
              </w:rPr>
              <w:t>Partner v skupni ponudbi</w:t>
            </w:r>
          </w:p>
          <w:p w:rsidR="00C94307" w:rsidRPr="00C94307" w:rsidRDefault="00C94307" w:rsidP="00C94307">
            <w:pPr>
              <w:widowControl w:val="0"/>
              <w:spacing w:after="0" w:line="240" w:lineRule="auto"/>
              <w:jc w:val="center"/>
              <w:rPr>
                <w:rFonts w:ascii="Arial" w:hAnsi="Arial" w:cs="Arial"/>
                <w:b/>
              </w:rPr>
            </w:pPr>
            <w:r w:rsidRPr="00C94307">
              <w:rPr>
                <w:rFonts w:ascii="Arial" w:hAnsi="Arial" w:cs="Arial"/>
                <w:b/>
              </w:rPr>
              <w:t>(naziv, naslov, matična številka)</w:t>
            </w:r>
          </w:p>
          <w:p w:rsidR="00C94307" w:rsidRPr="00C94307" w:rsidRDefault="00C94307" w:rsidP="00C94307">
            <w:pPr>
              <w:widowControl w:val="0"/>
              <w:spacing w:after="0" w:line="240" w:lineRule="auto"/>
              <w:jc w:val="center"/>
              <w:rPr>
                <w:rFonts w:ascii="Arial" w:hAnsi="Arial" w:cs="Arial"/>
                <w:b/>
              </w:rPr>
            </w:pPr>
          </w:p>
        </w:tc>
        <w:tc>
          <w:tcPr>
            <w:tcW w:w="1223" w:type="dxa"/>
            <w:vAlign w:val="center"/>
          </w:tcPr>
          <w:p w:rsidR="00C94307" w:rsidRPr="00C94307" w:rsidRDefault="00C94307" w:rsidP="00C94307">
            <w:pPr>
              <w:spacing w:after="0" w:line="240" w:lineRule="auto"/>
              <w:jc w:val="center"/>
              <w:rPr>
                <w:rFonts w:ascii="Arial" w:hAnsi="Arial" w:cs="Arial"/>
                <w:b/>
              </w:rPr>
            </w:pPr>
            <w:r w:rsidRPr="00C94307">
              <w:rPr>
                <w:rFonts w:ascii="Arial" w:hAnsi="Arial" w:cs="Arial"/>
                <w:b/>
              </w:rPr>
              <w:t>Povezana družba</w:t>
            </w:r>
          </w:p>
          <w:p w:rsidR="00C94307" w:rsidRPr="00C94307" w:rsidRDefault="00C94307" w:rsidP="00C94307">
            <w:pPr>
              <w:spacing w:after="0" w:line="240" w:lineRule="auto"/>
              <w:jc w:val="center"/>
              <w:rPr>
                <w:rFonts w:ascii="Arial" w:hAnsi="Arial" w:cs="Arial"/>
                <w:b/>
              </w:rPr>
            </w:pPr>
          </w:p>
        </w:tc>
        <w:tc>
          <w:tcPr>
            <w:tcW w:w="1767" w:type="dxa"/>
          </w:tcPr>
          <w:p w:rsidR="00C94307" w:rsidRPr="00C94307" w:rsidRDefault="00C94307" w:rsidP="00C94307">
            <w:pPr>
              <w:widowControl w:val="0"/>
              <w:spacing w:after="0" w:line="240" w:lineRule="auto"/>
              <w:jc w:val="center"/>
              <w:rPr>
                <w:rFonts w:ascii="Arial" w:hAnsi="Arial" w:cs="Arial"/>
                <w:b/>
              </w:rPr>
            </w:pPr>
            <w:r w:rsidRPr="00C94307">
              <w:rPr>
                <w:rFonts w:ascii="Arial" w:hAnsi="Arial" w:cs="Arial"/>
                <w:b/>
              </w:rPr>
              <w:t>GOSPODARSKI SUBJEKT SODI MED MSP, kot je opredeljeno v Priporočilu Komisije 2003/361/ES</w:t>
            </w:r>
            <w:r w:rsidRPr="00C94307">
              <w:rPr>
                <w:rFonts w:ascii="Arial" w:hAnsi="Arial" w:cs="Arial"/>
              </w:rPr>
              <w:t xml:space="preserve"> </w:t>
            </w:r>
          </w:p>
        </w:tc>
        <w:tc>
          <w:tcPr>
            <w:tcW w:w="0" w:type="auto"/>
            <w:vAlign w:val="center"/>
          </w:tcPr>
          <w:p w:rsidR="00C94307" w:rsidRPr="00C94307" w:rsidRDefault="00C94307" w:rsidP="00C94307">
            <w:pPr>
              <w:widowControl w:val="0"/>
              <w:spacing w:after="0" w:line="240" w:lineRule="auto"/>
              <w:jc w:val="center"/>
              <w:rPr>
                <w:rFonts w:ascii="Arial" w:hAnsi="Arial" w:cs="Arial"/>
                <w:b/>
              </w:rPr>
            </w:pPr>
            <w:r w:rsidRPr="00C94307">
              <w:rPr>
                <w:rFonts w:ascii="Arial" w:hAnsi="Arial" w:cs="Arial"/>
                <w:b/>
              </w:rPr>
              <w:t>Vrsta del, ki jih bo izvajal, razmerje del v % in vrednost v EUR</w:t>
            </w:r>
          </w:p>
        </w:tc>
      </w:tr>
      <w:tr w:rsidR="00C94307" w:rsidRPr="00C94307" w:rsidTr="00334C3B">
        <w:trPr>
          <w:trHeight w:val="1012"/>
        </w:trPr>
        <w:tc>
          <w:tcPr>
            <w:tcW w:w="3771" w:type="dxa"/>
          </w:tcPr>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p>
        </w:tc>
        <w:tc>
          <w:tcPr>
            <w:tcW w:w="1223" w:type="dxa"/>
            <w:vAlign w:val="center"/>
          </w:tcPr>
          <w:p w:rsidR="00C94307" w:rsidRPr="00C94307" w:rsidRDefault="00C94307" w:rsidP="00C94307">
            <w:pPr>
              <w:spacing w:after="0" w:line="240" w:lineRule="auto"/>
              <w:jc w:val="center"/>
              <w:rPr>
                <w:rFonts w:ascii="Arial" w:eastAsia="Times New Roman" w:hAnsi="Arial" w:cs="Arial"/>
                <w:color w:val="000000"/>
                <w:spacing w:val="-2"/>
                <w:lang w:eastAsia="sl-SI"/>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DA</w:t>
            </w:r>
          </w:p>
          <w:p w:rsidR="00C94307" w:rsidRPr="00C94307" w:rsidRDefault="00C94307" w:rsidP="00C94307">
            <w:pPr>
              <w:spacing w:after="0" w:line="240" w:lineRule="auto"/>
              <w:jc w:val="center"/>
              <w:rPr>
                <w:rFonts w:ascii="Arial" w:eastAsia="Times New Roman" w:hAnsi="Arial" w:cs="Arial"/>
                <w:color w:val="000000"/>
                <w:spacing w:val="-2"/>
                <w:lang w:eastAsia="sl-SI"/>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NE</w:t>
            </w:r>
          </w:p>
        </w:tc>
        <w:tc>
          <w:tcPr>
            <w:tcW w:w="1767" w:type="dxa"/>
            <w:vAlign w:val="center"/>
          </w:tcPr>
          <w:p w:rsidR="00C94307" w:rsidRPr="00C94307" w:rsidRDefault="00C94307" w:rsidP="00C94307">
            <w:pPr>
              <w:spacing w:after="0" w:line="240" w:lineRule="auto"/>
              <w:jc w:val="center"/>
              <w:rPr>
                <w:rFonts w:ascii="Arial" w:eastAsia="Times New Roman" w:hAnsi="Arial" w:cs="Arial"/>
                <w:color w:val="000000"/>
                <w:spacing w:val="-2"/>
                <w:lang w:eastAsia="sl-SI"/>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DA</w:t>
            </w:r>
          </w:p>
          <w:p w:rsidR="00C94307" w:rsidRPr="00C94307" w:rsidRDefault="00C94307" w:rsidP="00C94307">
            <w:pPr>
              <w:widowControl w:val="0"/>
              <w:spacing w:after="0" w:line="240" w:lineRule="auto"/>
              <w:jc w:val="center"/>
              <w:rPr>
                <w:rFonts w:ascii="Arial" w:hAnsi="Arial" w:cs="Arial"/>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NE</w:t>
            </w:r>
          </w:p>
        </w:tc>
        <w:tc>
          <w:tcPr>
            <w:tcW w:w="0" w:type="auto"/>
          </w:tcPr>
          <w:p w:rsidR="00C94307" w:rsidRPr="00C94307" w:rsidRDefault="00C94307" w:rsidP="00C94307">
            <w:pPr>
              <w:widowControl w:val="0"/>
              <w:spacing w:after="0" w:line="240" w:lineRule="auto"/>
              <w:jc w:val="both"/>
              <w:rPr>
                <w:rFonts w:ascii="Arial" w:hAnsi="Arial" w:cs="Arial"/>
              </w:rPr>
            </w:pPr>
          </w:p>
        </w:tc>
      </w:tr>
      <w:tr w:rsidR="00C94307" w:rsidRPr="00C94307" w:rsidTr="00334C3B">
        <w:trPr>
          <w:trHeight w:val="1012"/>
        </w:trPr>
        <w:tc>
          <w:tcPr>
            <w:tcW w:w="3771" w:type="dxa"/>
          </w:tcPr>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p>
        </w:tc>
        <w:tc>
          <w:tcPr>
            <w:tcW w:w="1223" w:type="dxa"/>
            <w:vAlign w:val="center"/>
          </w:tcPr>
          <w:p w:rsidR="00C94307" w:rsidRPr="00C94307" w:rsidRDefault="00C94307" w:rsidP="00C94307">
            <w:pPr>
              <w:spacing w:after="0" w:line="240" w:lineRule="auto"/>
              <w:jc w:val="center"/>
              <w:rPr>
                <w:rFonts w:ascii="Arial" w:eastAsia="Times New Roman" w:hAnsi="Arial" w:cs="Arial"/>
                <w:color w:val="000000"/>
                <w:spacing w:val="-2"/>
                <w:lang w:eastAsia="sl-SI"/>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DA</w:t>
            </w:r>
          </w:p>
          <w:p w:rsidR="00C94307" w:rsidRPr="00C94307" w:rsidRDefault="00C94307" w:rsidP="00C94307">
            <w:pPr>
              <w:widowControl w:val="0"/>
              <w:spacing w:after="0" w:line="240" w:lineRule="auto"/>
              <w:jc w:val="center"/>
              <w:rPr>
                <w:rFonts w:ascii="Arial" w:hAnsi="Arial" w:cs="Arial"/>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NE</w:t>
            </w:r>
          </w:p>
        </w:tc>
        <w:tc>
          <w:tcPr>
            <w:tcW w:w="1767" w:type="dxa"/>
            <w:vAlign w:val="center"/>
          </w:tcPr>
          <w:p w:rsidR="00C94307" w:rsidRPr="00C94307" w:rsidRDefault="00C94307" w:rsidP="00C94307">
            <w:pPr>
              <w:spacing w:after="0" w:line="240" w:lineRule="auto"/>
              <w:jc w:val="center"/>
              <w:rPr>
                <w:rFonts w:ascii="Arial" w:eastAsia="Times New Roman" w:hAnsi="Arial" w:cs="Arial"/>
                <w:color w:val="000000"/>
                <w:spacing w:val="-2"/>
                <w:lang w:eastAsia="sl-SI"/>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DA</w:t>
            </w:r>
          </w:p>
          <w:p w:rsidR="00C94307" w:rsidRPr="00C94307" w:rsidRDefault="00C94307" w:rsidP="00C94307">
            <w:pPr>
              <w:widowControl w:val="0"/>
              <w:spacing w:after="0" w:line="240" w:lineRule="auto"/>
              <w:jc w:val="center"/>
              <w:rPr>
                <w:rFonts w:ascii="Arial" w:hAnsi="Arial" w:cs="Arial"/>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NE</w:t>
            </w:r>
          </w:p>
        </w:tc>
        <w:tc>
          <w:tcPr>
            <w:tcW w:w="0" w:type="auto"/>
          </w:tcPr>
          <w:p w:rsidR="00C94307" w:rsidRPr="00C94307" w:rsidRDefault="00C94307" w:rsidP="00C94307">
            <w:pPr>
              <w:widowControl w:val="0"/>
              <w:spacing w:after="0" w:line="240" w:lineRule="auto"/>
              <w:jc w:val="both"/>
              <w:rPr>
                <w:rFonts w:ascii="Arial" w:hAnsi="Arial" w:cs="Arial"/>
              </w:rPr>
            </w:pPr>
          </w:p>
        </w:tc>
      </w:tr>
      <w:tr w:rsidR="00C94307" w:rsidRPr="00C94307" w:rsidTr="00334C3B">
        <w:trPr>
          <w:trHeight w:val="1012"/>
        </w:trPr>
        <w:tc>
          <w:tcPr>
            <w:tcW w:w="3771" w:type="dxa"/>
          </w:tcPr>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p>
        </w:tc>
        <w:tc>
          <w:tcPr>
            <w:tcW w:w="1223" w:type="dxa"/>
            <w:vAlign w:val="center"/>
          </w:tcPr>
          <w:p w:rsidR="00C94307" w:rsidRPr="00C94307" w:rsidRDefault="00C94307" w:rsidP="00C94307">
            <w:pPr>
              <w:spacing w:after="0" w:line="240" w:lineRule="auto"/>
              <w:jc w:val="center"/>
              <w:rPr>
                <w:rFonts w:ascii="Arial" w:eastAsia="Times New Roman" w:hAnsi="Arial" w:cs="Arial"/>
                <w:color w:val="000000"/>
                <w:spacing w:val="-2"/>
                <w:lang w:eastAsia="sl-SI"/>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DA</w:t>
            </w:r>
          </w:p>
          <w:p w:rsidR="00C94307" w:rsidRPr="00C94307" w:rsidRDefault="00C94307" w:rsidP="00C94307">
            <w:pPr>
              <w:widowControl w:val="0"/>
              <w:spacing w:after="0" w:line="240" w:lineRule="auto"/>
              <w:jc w:val="center"/>
              <w:rPr>
                <w:rFonts w:ascii="Arial" w:hAnsi="Arial" w:cs="Arial"/>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NE</w:t>
            </w:r>
          </w:p>
        </w:tc>
        <w:tc>
          <w:tcPr>
            <w:tcW w:w="1767" w:type="dxa"/>
            <w:vAlign w:val="center"/>
          </w:tcPr>
          <w:p w:rsidR="00C94307" w:rsidRPr="00C94307" w:rsidRDefault="00C94307" w:rsidP="00C94307">
            <w:pPr>
              <w:spacing w:after="0" w:line="240" w:lineRule="auto"/>
              <w:jc w:val="center"/>
              <w:rPr>
                <w:rFonts w:ascii="Arial" w:eastAsia="Times New Roman" w:hAnsi="Arial" w:cs="Arial"/>
                <w:color w:val="000000"/>
                <w:spacing w:val="-2"/>
                <w:lang w:eastAsia="sl-SI"/>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DA</w:t>
            </w:r>
          </w:p>
          <w:p w:rsidR="00C94307" w:rsidRPr="00C94307" w:rsidRDefault="00C94307" w:rsidP="00C94307">
            <w:pPr>
              <w:widowControl w:val="0"/>
              <w:spacing w:after="0" w:line="240" w:lineRule="auto"/>
              <w:jc w:val="center"/>
              <w:rPr>
                <w:rFonts w:ascii="Arial" w:hAnsi="Arial" w:cs="Arial"/>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NE</w:t>
            </w:r>
          </w:p>
        </w:tc>
        <w:tc>
          <w:tcPr>
            <w:tcW w:w="0" w:type="auto"/>
          </w:tcPr>
          <w:p w:rsidR="00C94307" w:rsidRPr="00C94307" w:rsidRDefault="00C94307" w:rsidP="00C94307">
            <w:pPr>
              <w:widowControl w:val="0"/>
              <w:spacing w:after="0" w:line="240" w:lineRule="auto"/>
              <w:jc w:val="both"/>
              <w:rPr>
                <w:rFonts w:ascii="Arial" w:hAnsi="Arial" w:cs="Arial"/>
              </w:rPr>
            </w:pPr>
          </w:p>
        </w:tc>
      </w:tr>
    </w:tbl>
    <w:p w:rsidR="00C94307" w:rsidRPr="00C94307" w:rsidRDefault="00C94307" w:rsidP="00C94307">
      <w:pPr>
        <w:widowControl w:val="0"/>
        <w:spacing w:after="0" w:line="240" w:lineRule="auto"/>
        <w:jc w:val="both"/>
        <w:rPr>
          <w:rFonts w:ascii="Arial" w:hAnsi="Arial" w:cs="Arial"/>
          <w:b/>
          <w:bCs/>
        </w:rPr>
      </w:pPr>
    </w:p>
    <w:p w:rsidR="00C94307" w:rsidRPr="00C94307" w:rsidRDefault="00C94307" w:rsidP="00C94307">
      <w:pPr>
        <w:widowControl w:val="0"/>
        <w:spacing w:after="0" w:line="240" w:lineRule="auto"/>
        <w:jc w:val="both"/>
        <w:rPr>
          <w:rFonts w:ascii="Arial" w:hAnsi="Arial" w:cs="Arial"/>
          <w:b/>
          <w:bCs/>
        </w:rPr>
      </w:pPr>
    </w:p>
    <w:p w:rsidR="00C94307" w:rsidRPr="00C94307" w:rsidRDefault="00C94307" w:rsidP="00C94307">
      <w:pPr>
        <w:widowControl w:val="0"/>
        <w:numPr>
          <w:ilvl w:val="0"/>
          <w:numId w:val="10"/>
        </w:numPr>
        <w:spacing w:after="0" w:line="240" w:lineRule="auto"/>
        <w:jc w:val="both"/>
        <w:rPr>
          <w:rFonts w:ascii="Arial" w:hAnsi="Arial" w:cs="Arial"/>
          <w:b/>
          <w:bCs/>
        </w:rPr>
      </w:pPr>
      <w:r w:rsidRPr="00C94307">
        <w:rPr>
          <w:rFonts w:ascii="Arial" w:hAnsi="Arial" w:cs="Arial"/>
          <w:b/>
          <w:bCs/>
        </w:rPr>
        <w:t>v primeru ponudbe s podizvajalci se izpolni ta tabela:</w:t>
      </w:r>
    </w:p>
    <w:p w:rsidR="00C94307" w:rsidRPr="00C94307" w:rsidRDefault="00C94307" w:rsidP="00C94307">
      <w:pPr>
        <w:widowControl w:val="0"/>
        <w:spacing w:after="0" w:line="240" w:lineRule="auto"/>
        <w:jc w:val="both"/>
        <w:rPr>
          <w:rFonts w:ascii="Arial" w:hAnsi="Arial" w:cs="Arial"/>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C94307" w:rsidRPr="00C94307" w:rsidTr="00334C3B">
        <w:trPr>
          <w:trHeight w:val="1032"/>
        </w:trPr>
        <w:tc>
          <w:tcPr>
            <w:tcW w:w="3851" w:type="dxa"/>
            <w:shd w:val="clear" w:color="auto" w:fill="auto"/>
            <w:vAlign w:val="center"/>
          </w:tcPr>
          <w:p w:rsidR="00C94307" w:rsidRPr="00C94307" w:rsidRDefault="00C94307" w:rsidP="00C94307">
            <w:pPr>
              <w:widowControl w:val="0"/>
              <w:spacing w:after="0" w:line="240" w:lineRule="auto"/>
              <w:jc w:val="center"/>
              <w:rPr>
                <w:rFonts w:ascii="Arial" w:hAnsi="Arial" w:cs="Arial"/>
                <w:b/>
              </w:rPr>
            </w:pPr>
            <w:r w:rsidRPr="00C94307">
              <w:rPr>
                <w:rFonts w:ascii="Arial" w:hAnsi="Arial" w:cs="Arial"/>
                <w:b/>
              </w:rPr>
              <w:t>Podizvajalec</w:t>
            </w:r>
          </w:p>
          <w:p w:rsidR="00C94307" w:rsidRPr="00C94307" w:rsidRDefault="00C94307" w:rsidP="00C94307">
            <w:pPr>
              <w:widowControl w:val="0"/>
              <w:spacing w:after="0" w:line="240" w:lineRule="auto"/>
              <w:jc w:val="center"/>
              <w:rPr>
                <w:rFonts w:ascii="Arial" w:hAnsi="Arial" w:cs="Arial"/>
                <w:b/>
              </w:rPr>
            </w:pPr>
            <w:r w:rsidRPr="00C94307">
              <w:rPr>
                <w:rFonts w:ascii="Arial" w:hAnsi="Arial" w:cs="Arial"/>
                <w:b/>
              </w:rPr>
              <w:t>(naziv, naslov, matična številka)</w:t>
            </w:r>
          </w:p>
          <w:p w:rsidR="00C94307" w:rsidRPr="00C94307" w:rsidRDefault="00C94307" w:rsidP="00C94307">
            <w:pPr>
              <w:widowControl w:val="0"/>
              <w:spacing w:after="0" w:line="240" w:lineRule="auto"/>
              <w:jc w:val="center"/>
              <w:rPr>
                <w:rFonts w:ascii="Arial" w:hAnsi="Arial" w:cs="Arial"/>
                <w:b/>
              </w:rPr>
            </w:pPr>
          </w:p>
        </w:tc>
        <w:tc>
          <w:tcPr>
            <w:tcW w:w="2662" w:type="dxa"/>
            <w:shd w:val="clear" w:color="auto" w:fill="auto"/>
            <w:vAlign w:val="center"/>
          </w:tcPr>
          <w:p w:rsidR="00C94307" w:rsidRPr="00C94307" w:rsidRDefault="00C94307" w:rsidP="00C94307">
            <w:pPr>
              <w:spacing w:after="0" w:line="240" w:lineRule="auto"/>
              <w:jc w:val="center"/>
              <w:rPr>
                <w:rFonts w:ascii="Arial" w:hAnsi="Arial" w:cs="Arial"/>
                <w:b/>
              </w:rPr>
            </w:pPr>
            <w:r w:rsidRPr="00C94307">
              <w:rPr>
                <w:rFonts w:ascii="Arial" w:hAnsi="Arial" w:cs="Arial"/>
                <w:b/>
              </w:rPr>
              <w:t>Povezana družba</w:t>
            </w:r>
          </w:p>
          <w:p w:rsidR="00C94307" w:rsidRPr="00C94307" w:rsidRDefault="00C94307" w:rsidP="00C94307">
            <w:pPr>
              <w:spacing w:after="0" w:line="240" w:lineRule="auto"/>
              <w:jc w:val="center"/>
              <w:rPr>
                <w:rFonts w:ascii="Arial" w:hAnsi="Arial" w:cs="Arial"/>
                <w:b/>
              </w:rPr>
            </w:pPr>
          </w:p>
        </w:tc>
        <w:tc>
          <w:tcPr>
            <w:tcW w:w="2662" w:type="dxa"/>
          </w:tcPr>
          <w:p w:rsidR="00C94307" w:rsidRPr="00C94307" w:rsidRDefault="00C94307" w:rsidP="00C94307">
            <w:pPr>
              <w:widowControl w:val="0"/>
              <w:spacing w:after="0" w:line="240" w:lineRule="auto"/>
              <w:jc w:val="center"/>
              <w:rPr>
                <w:rFonts w:ascii="Arial" w:hAnsi="Arial" w:cs="Arial"/>
                <w:b/>
              </w:rPr>
            </w:pPr>
            <w:r w:rsidRPr="00C94307">
              <w:rPr>
                <w:rFonts w:ascii="Arial" w:hAnsi="Arial" w:cs="Arial"/>
                <w:b/>
              </w:rPr>
              <w:t>Vrsta del, ki jih bo izvajal, razmerje del v % in vrednost v EUR</w:t>
            </w:r>
          </w:p>
        </w:tc>
      </w:tr>
      <w:tr w:rsidR="00C94307" w:rsidRPr="00C94307" w:rsidTr="00334C3B">
        <w:trPr>
          <w:trHeight w:val="1056"/>
        </w:trPr>
        <w:tc>
          <w:tcPr>
            <w:tcW w:w="3851" w:type="dxa"/>
          </w:tcPr>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p>
        </w:tc>
        <w:tc>
          <w:tcPr>
            <w:tcW w:w="2662" w:type="dxa"/>
            <w:vAlign w:val="center"/>
          </w:tcPr>
          <w:p w:rsidR="00C94307" w:rsidRPr="00C94307" w:rsidRDefault="00C94307" w:rsidP="00C94307">
            <w:pPr>
              <w:spacing w:after="0" w:line="240" w:lineRule="auto"/>
              <w:jc w:val="center"/>
              <w:rPr>
                <w:rFonts w:ascii="Arial" w:eastAsia="Times New Roman" w:hAnsi="Arial" w:cs="Arial"/>
                <w:color w:val="000000"/>
                <w:spacing w:val="-2"/>
                <w:lang w:eastAsia="sl-SI"/>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DA</w:t>
            </w:r>
          </w:p>
          <w:p w:rsidR="00C94307" w:rsidRPr="00C94307" w:rsidRDefault="00C94307" w:rsidP="00C94307">
            <w:pPr>
              <w:spacing w:after="0" w:line="240" w:lineRule="auto"/>
              <w:jc w:val="center"/>
              <w:rPr>
                <w:rFonts w:ascii="Arial" w:eastAsia="Times New Roman" w:hAnsi="Arial" w:cs="Arial"/>
                <w:color w:val="000000"/>
                <w:spacing w:val="-2"/>
                <w:lang w:eastAsia="sl-SI"/>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NE</w:t>
            </w:r>
          </w:p>
        </w:tc>
        <w:tc>
          <w:tcPr>
            <w:tcW w:w="2662" w:type="dxa"/>
          </w:tcPr>
          <w:p w:rsidR="00C94307" w:rsidRPr="00C94307" w:rsidRDefault="00C94307" w:rsidP="00C94307">
            <w:pPr>
              <w:widowControl w:val="0"/>
              <w:spacing w:after="0" w:line="240" w:lineRule="auto"/>
              <w:jc w:val="center"/>
              <w:rPr>
                <w:rFonts w:ascii="Arial" w:hAnsi="Arial" w:cs="Arial"/>
              </w:rPr>
            </w:pPr>
          </w:p>
        </w:tc>
      </w:tr>
      <w:tr w:rsidR="00C94307" w:rsidRPr="00C94307" w:rsidTr="00334C3B">
        <w:trPr>
          <w:trHeight w:val="1513"/>
        </w:trPr>
        <w:tc>
          <w:tcPr>
            <w:tcW w:w="3851" w:type="dxa"/>
          </w:tcPr>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p>
          <w:p w:rsidR="00C94307" w:rsidRPr="00C94307" w:rsidRDefault="00C94307" w:rsidP="00C94307">
            <w:pPr>
              <w:widowControl w:val="0"/>
              <w:spacing w:after="0" w:line="240" w:lineRule="auto"/>
              <w:jc w:val="both"/>
              <w:rPr>
                <w:rFonts w:ascii="Arial" w:hAnsi="Arial" w:cs="Arial"/>
              </w:rPr>
            </w:pPr>
          </w:p>
        </w:tc>
        <w:tc>
          <w:tcPr>
            <w:tcW w:w="2662" w:type="dxa"/>
            <w:vAlign w:val="center"/>
          </w:tcPr>
          <w:p w:rsidR="00C94307" w:rsidRPr="00C94307" w:rsidRDefault="00C94307" w:rsidP="00C94307">
            <w:pPr>
              <w:spacing w:after="0" w:line="240" w:lineRule="auto"/>
              <w:jc w:val="center"/>
              <w:rPr>
                <w:rFonts w:ascii="Arial" w:eastAsia="Times New Roman" w:hAnsi="Arial" w:cs="Arial"/>
                <w:color w:val="000000"/>
                <w:spacing w:val="-2"/>
                <w:lang w:eastAsia="sl-SI"/>
              </w:rPr>
            </w:pPr>
          </w:p>
          <w:p w:rsidR="00C94307" w:rsidRPr="00C94307" w:rsidRDefault="00C94307" w:rsidP="00C94307">
            <w:pPr>
              <w:spacing w:after="0" w:line="240" w:lineRule="auto"/>
              <w:jc w:val="center"/>
              <w:rPr>
                <w:rFonts w:ascii="Arial" w:eastAsia="Times New Roman" w:hAnsi="Arial" w:cs="Arial"/>
                <w:color w:val="000000"/>
                <w:spacing w:val="-2"/>
                <w:lang w:eastAsia="sl-SI"/>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DA</w:t>
            </w:r>
          </w:p>
          <w:p w:rsidR="00C94307" w:rsidRPr="00C94307" w:rsidRDefault="00C94307" w:rsidP="00C94307">
            <w:pPr>
              <w:widowControl w:val="0"/>
              <w:spacing w:after="0" w:line="240" w:lineRule="auto"/>
              <w:jc w:val="center"/>
              <w:rPr>
                <w:rFonts w:ascii="Arial" w:eastAsia="Times New Roman" w:hAnsi="Arial" w:cs="Arial"/>
                <w:color w:val="000000"/>
                <w:spacing w:val="-2"/>
                <w:lang w:eastAsia="sl-SI"/>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NE</w:t>
            </w:r>
          </w:p>
          <w:p w:rsidR="00C94307" w:rsidRPr="00C94307" w:rsidRDefault="00C94307" w:rsidP="00C94307">
            <w:pPr>
              <w:widowControl w:val="0"/>
              <w:spacing w:after="0" w:line="240" w:lineRule="auto"/>
              <w:jc w:val="center"/>
              <w:rPr>
                <w:rFonts w:ascii="Arial" w:hAnsi="Arial" w:cs="Arial"/>
              </w:rPr>
            </w:pPr>
          </w:p>
        </w:tc>
        <w:tc>
          <w:tcPr>
            <w:tcW w:w="2662" w:type="dxa"/>
          </w:tcPr>
          <w:p w:rsidR="00C94307" w:rsidRPr="00C94307" w:rsidRDefault="00C94307" w:rsidP="00C94307">
            <w:pPr>
              <w:widowControl w:val="0"/>
              <w:spacing w:after="0" w:line="240" w:lineRule="auto"/>
              <w:jc w:val="center"/>
              <w:rPr>
                <w:rFonts w:ascii="Arial" w:hAnsi="Arial" w:cs="Arial"/>
              </w:rPr>
            </w:pPr>
          </w:p>
          <w:p w:rsidR="00C94307" w:rsidRPr="00C94307" w:rsidRDefault="00C94307" w:rsidP="00C94307">
            <w:pPr>
              <w:widowControl w:val="0"/>
              <w:spacing w:after="0" w:line="240" w:lineRule="auto"/>
              <w:jc w:val="center"/>
              <w:rPr>
                <w:rFonts w:ascii="Arial" w:hAnsi="Arial" w:cs="Arial"/>
              </w:rPr>
            </w:pPr>
          </w:p>
        </w:tc>
      </w:tr>
      <w:tr w:rsidR="00C94307" w:rsidRPr="00C94307" w:rsidTr="00334C3B">
        <w:trPr>
          <w:trHeight w:val="1073"/>
        </w:trPr>
        <w:tc>
          <w:tcPr>
            <w:tcW w:w="3851" w:type="dxa"/>
          </w:tcPr>
          <w:p w:rsidR="00C94307" w:rsidRPr="00C94307" w:rsidRDefault="00C94307" w:rsidP="00C94307">
            <w:pPr>
              <w:widowControl w:val="0"/>
              <w:spacing w:after="0" w:line="240" w:lineRule="auto"/>
              <w:jc w:val="both"/>
              <w:rPr>
                <w:rFonts w:ascii="Arial" w:hAnsi="Arial" w:cs="Arial"/>
              </w:rPr>
            </w:pPr>
          </w:p>
        </w:tc>
        <w:tc>
          <w:tcPr>
            <w:tcW w:w="2662" w:type="dxa"/>
            <w:vAlign w:val="center"/>
          </w:tcPr>
          <w:p w:rsidR="00C94307" w:rsidRPr="00C94307" w:rsidRDefault="00C94307" w:rsidP="00C94307">
            <w:pPr>
              <w:spacing w:after="0" w:line="240" w:lineRule="auto"/>
              <w:jc w:val="center"/>
              <w:rPr>
                <w:rFonts w:ascii="Arial" w:eastAsia="Times New Roman" w:hAnsi="Arial" w:cs="Arial"/>
                <w:color w:val="000000"/>
                <w:spacing w:val="-2"/>
                <w:lang w:eastAsia="sl-SI"/>
              </w:rPr>
            </w:pPr>
          </w:p>
          <w:p w:rsidR="00C94307" w:rsidRPr="00C94307" w:rsidRDefault="00C94307" w:rsidP="00C94307">
            <w:pPr>
              <w:spacing w:after="0" w:line="240" w:lineRule="auto"/>
              <w:jc w:val="center"/>
              <w:rPr>
                <w:rFonts w:ascii="Arial" w:eastAsia="Times New Roman" w:hAnsi="Arial" w:cs="Arial"/>
                <w:color w:val="000000"/>
                <w:spacing w:val="-2"/>
                <w:lang w:eastAsia="sl-SI"/>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DA</w:t>
            </w:r>
          </w:p>
          <w:p w:rsidR="00C94307" w:rsidRPr="00C94307" w:rsidRDefault="00C94307" w:rsidP="00C94307">
            <w:pPr>
              <w:widowControl w:val="0"/>
              <w:spacing w:after="0" w:line="240" w:lineRule="auto"/>
              <w:jc w:val="center"/>
              <w:rPr>
                <w:rFonts w:ascii="Arial" w:eastAsia="Times New Roman" w:hAnsi="Arial" w:cs="Arial"/>
                <w:color w:val="000000"/>
                <w:spacing w:val="-2"/>
                <w:lang w:eastAsia="sl-SI"/>
              </w:rPr>
            </w:pPr>
            <w:r w:rsidRPr="00C94307">
              <w:rPr>
                <w:rFonts w:ascii="Arial" w:eastAsia="Times New Roman" w:hAnsi="Arial" w:cs="Arial"/>
                <w:color w:val="000000"/>
                <w:spacing w:val="-2"/>
                <w:lang w:eastAsia="sl-SI"/>
              </w:rPr>
              <w:sym w:font="Webdings" w:char="F063"/>
            </w:r>
            <w:r w:rsidRPr="00C94307">
              <w:rPr>
                <w:rFonts w:ascii="Arial" w:eastAsia="Times New Roman" w:hAnsi="Arial" w:cs="Arial"/>
                <w:color w:val="000000"/>
                <w:spacing w:val="-2"/>
                <w:lang w:eastAsia="sl-SI"/>
              </w:rPr>
              <w:t xml:space="preserve">  NE</w:t>
            </w:r>
          </w:p>
        </w:tc>
        <w:tc>
          <w:tcPr>
            <w:tcW w:w="2662" w:type="dxa"/>
          </w:tcPr>
          <w:p w:rsidR="00C94307" w:rsidRPr="00C94307" w:rsidRDefault="00C94307" w:rsidP="00C94307">
            <w:pPr>
              <w:widowControl w:val="0"/>
              <w:spacing w:after="0" w:line="240" w:lineRule="auto"/>
              <w:jc w:val="center"/>
              <w:rPr>
                <w:rFonts w:ascii="Arial" w:hAnsi="Arial" w:cs="Arial"/>
              </w:rPr>
            </w:pPr>
          </w:p>
        </w:tc>
      </w:tr>
    </w:tbl>
    <w:p w:rsidR="00C94307" w:rsidRPr="00C94307" w:rsidRDefault="00C94307" w:rsidP="00C94307">
      <w:pPr>
        <w:widowControl w:val="0"/>
        <w:shd w:val="clear" w:color="auto" w:fill="FFFFFF"/>
        <w:autoSpaceDE w:val="0"/>
        <w:autoSpaceDN w:val="0"/>
        <w:adjustRightInd w:val="0"/>
        <w:spacing w:after="0" w:line="240" w:lineRule="auto"/>
        <w:jc w:val="both"/>
        <w:rPr>
          <w:rFonts w:ascii="Arial" w:eastAsia="Times New Roman" w:hAnsi="Arial" w:cs="Arial"/>
          <w:b/>
          <w:color w:val="000000"/>
          <w:spacing w:val="1"/>
          <w:lang w:eastAsia="sl-SI"/>
        </w:rPr>
      </w:pPr>
    </w:p>
    <w:p w:rsidR="00C94307" w:rsidRPr="00C94307" w:rsidRDefault="00C94307" w:rsidP="00C94307">
      <w:pPr>
        <w:widowControl w:val="0"/>
        <w:shd w:val="clear" w:color="auto" w:fill="FFFFFF"/>
        <w:autoSpaceDE w:val="0"/>
        <w:autoSpaceDN w:val="0"/>
        <w:adjustRightInd w:val="0"/>
        <w:spacing w:after="0" w:line="240" w:lineRule="auto"/>
        <w:ind w:left="720"/>
        <w:contextualSpacing/>
        <w:jc w:val="both"/>
        <w:rPr>
          <w:rFonts w:ascii="Arial" w:eastAsia="Times New Roman" w:hAnsi="Arial" w:cs="Arial"/>
          <w:b/>
          <w:color w:val="000000"/>
          <w:spacing w:val="1"/>
          <w:lang w:eastAsia="sl-SI"/>
        </w:rPr>
      </w:pPr>
    </w:p>
    <w:p w:rsidR="00C94307" w:rsidRPr="00C94307" w:rsidRDefault="00C94307" w:rsidP="00C94307">
      <w:pPr>
        <w:numPr>
          <w:ilvl w:val="0"/>
          <w:numId w:val="8"/>
        </w:numPr>
        <w:spacing w:after="0" w:line="240" w:lineRule="auto"/>
        <w:jc w:val="both"/>
        <w:rPr>
          <w:rFonts w:ascii="Arial" w:eastAsia="Times New Roman" w:hAnsi="Arial" w:cs="Arial"/>
          <w:b/>
          <w:color w:val="000000"/>
          <w:spacing w:val="1"/>
          <w:lang w:eastAsia="sl-SI"/>
        </w:rPr>
      </w:pPr>
      <w:r w:rsidRPr="00C94307">
        <w:rPr>
          <w:rFonts w:ascii="Arial" w:eastAsia="Times New Roman" w:hAnsi="Arial" w:cs="Arial"/>
          <w:b/>
          <w:color w:val="000000"/>
          <w:spacing w:val="1"/>
          <w:lang w:eastAsia="sl-SI"/>
        </w:rPr>
        <w:t xml:space="preserve">STROKOVNI KADER – </w:t>
      </w:r>
      <w:r w:rsidRPr="00C94307">
        <w:rPr>
          <w:rFonts w:ascii="Arial" w:hAnsi="Arial" w:cs="Arial"/>
          <w:b/>
        </w:rPr>
        <w:t>VODJA DEL</w:t>
      </w:r>
    </w:p>
    <w:p w:rsidR="00C94307" w:rsidRPr="00C94307" w:rsidRDefault="00C94307" w:rsidP="00C94307">
      <w:pPr>
        <w:spacing w:after="0" w:line="240" w:lineRule="auto"/>
        <w:ind w:left="720"/>
        <w:jc w:val="both"/>
        <w:rPr>
          <w:rFonts w:ascii="Arial" w:eastAsia="Times New Roman" w:hAnsi="Arial" w:cs="Arial"/>
          <w:b/>
          <w:color w:val="000000"/>
          <w:spacing w:val="1"/>
          <w:lang w:eastAsia="sl-SI"/>
        </w:rPr>
      </w:pPr>
      <w:r w:rsidRPr="00C94307">
        <w:rPr>
          <w:rFonts w:ascii="Arial" w:eastAsia="Times New Roman" w:hAnsi="Arial" w:cs="Arial"/>
          <w:b/>
          <w:color w:val="000000"/>
          <w:spacing w:val="1"/>
          <w:lang w:eastAsia="sl-SI"/>
        </w:rPr>
        <w:t>(kader, ki izpolnjuje zahtevo glede pogojev iz razpisne dokumentacije)</w:t>
      </w:r>
    </w:p>
    <w:p w:rsidR="00C94307" w:rsidRPr="00C94307" w:rsidRDefault="00C94307" w:rsidP="00C94307">
      <w:pPr>
        <w:spacing w:after="0" w:line="240" w:lineRule="auto"/>
        <w:ind w:left="720"/>
        <w:jc w:val="both"/>
        <w:rPr>
          <w:rFonts w:ascii="Arial" w:eastAsia="Times New Roman" w:hAnsi="Arial" w:cs="Arial"/>
        </w:rPr>
      </w:pP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35"/>
        <w:gridCol w:w="5715"/>
      </w:tblGrid>
      <w:tr w:rsidR="00C94307" w:rsidRPr="00C94307" w:rsidTr="00334C3B">
        <w:trPr>
          <w:trHeight w:val="680"/>
          <w:jc w:val="center"/>
        </w:trPr>
        <w:tc>
          <w:tcPr>
            <w:tcW w:w="1944" w:type="pct"/>
            <w:vAlign w:val="center"/>
          </w:tcPr>
          <w:p w:rsidR="00C94307" w:rsidRPr="00C94307" w:rsidRDefault="00C94307" w:rsidP="00C94307">
            <w:pPr>
              <w:spacing w:after="0" w:line="240" w:lineRule="auto"/>
              <w:rPr>
                <w:rFonts w:ascii="Arial" w:hAnsi="Arial" w:cs="Arial"/>
                <w:b/>
                <w:i/>
              </w:rPr>
            </w:pPr>
            <w:r w:rsidRPr="00C94307">
              <w:rPr>
                <w:rFonts w:ascii="Arial" w:hAnsi="Arial" w:cs="Arial"/>
                <w:b/>
              </w:rPr>
              <w:t>Ime in priimek</w:t>
            </w:r>
          </w:p>
        </w:tc>
        <w:tc>
          <w:tcPr>
            <w:tcW w:w="3056" w:type="pct"/>
            <w:vAlign w:val="center"/>
          </w:tcPr>
          <w:p w:rsidR="00C94307" w:rsidRPr="00C94307" w:rsidRDefault="00C94307" w:rsidP="00C94307">
            <w:pPr>
              <w:spacing w:after="0" w:line="240" w:lineRule="auto"/>
              <w:ind w:left="-1168" w:firstLine="1168"/>
              <w:rPr>
                <w:rFonts w:ascii="Arial" w:hAnsi="Arial" w:cs="Arial"/>
              </w:rPr>
            </w:pPr>
          </w:p>
        </w:tc>
      </w:tr>
      <w:tr w:rsidR="00C94307" w:rsidRPr="00C94307" w:rsidTr="00334C3B">
        <w:trPr>
          <w:trHeight w:val="680"/>
          <w:jc w:val="center"/>
        </w:trPr>
        <w:tc>
          <w:tcPr>
            <w:tcW w:w="1944" w:type="pct"/>
            <w:vAlign w:val="center"/>
          </w:tcPr>
          <w:p w:rsidR="00C94307" w:rsidRPr="00C94307" w:rsidRDefault="00C94307" w:rsidP="00C94307">
            <w:pPr>
              <w:spacing w:after="0" w:line="240" w:lineRule="auto"/>
              <w:rPr>
                <w:rFonts w:ascii="Arial" w:hAnsi="Arial" w:cs="Arial"/>
                <w:b/>
                <w:i/>
              </w:rPr>
            </w:pPr>
            <w:r w:rsidRPr="00C94307">
              <w:rPr>
                <w:rFonts w:ascii="Arial" w:hAnsi="Arial" w:cs="Arial"/>
                <w:b/>
              </w:rPr>
              <w:lastRenderedPageBreak/>
              <w:t>Izobrazba</w:t>
            </w:r>
          </w:p>
        </w:tc>
        <w:tc>
          <w:tcPr>
            <w:tcW w:w="3056" w:type="pct"/>
            <w:vAlign w:val="center"/>
          </w:tcPr>
          <w:p w:rsidR="00C94307" w:rsidRPr="00C94307" w:rsidRDefault="00C94307" w:rsidP="00C94307">
            <w:pPr>
              <w:spacing w:after="0" w:line="240" w:lineRule="auto"/>
              <w:ind w:left="-1168" w:firstLine="1168"/>
              <w:rPr>
                <w:rFonts w:ascii="Arial" w:hAnsi="Arial" w:cs="Arial"/>
              </w:rPr>
            </w:pPr>
          </w:p>
          <w:p w:rsidR="00C94307" w:rsidRPr="00C94307" w:rsidRDefault="00C94307" w:rsidP="00C94307">
            <w:pPr>
              <w:spacing w:after="0" w:line="240" w:lineRule="auto"/>
              <w:ind w:left="-1168" w:firstLine="1168"/>
              <w:rPr>
                <w:rFonts w:ascii="Arial" w:hAnsi="Arial" w:cs="Arial"/>
              </w:rPr>
            </w:pPr>
          </w:p>
        </w:tc>
      </w:tr>
      <w:tr w:rsidR="00C94307" w:rsidRPr="00C94307" w:rsidTr="00334C3B">
        <w:trPr>
          <w:trHeight w:val="680"/>
          <w:jc w:val="center"/>
        </w:trPr>
        <w:tc>
          <w:tcPr>
            <w:tcW w:w="1944" w:type="pct"/>
            <w:vAlign w:val="center"/>
          </w:tcPr>
          <w:p w:rsidR="00C94307" w:rsidRPr="00C94307" w:rsidRDefault="00C94307" w:rsidP="00C94307">
            <w:pPr>
              <w:spacing w:after="0" w:line="240" w:lineRule="auto"/>
              <w:rPr>
                <w:rFonts w:ascii="Arial" w:hAnsi="Arial" w:cs="Arial"/>
                <w:b/>
                <w:i/>
              </w:rPr>
            </w:pPr>
            <w:r w:rsidRPr="00C94307">
              <w:rPr>
                <w:rFonts w:ascii="Arial" w:hAnsi="Arial" w:cs="Arial"/>
                <w:b/>
              </w:rPr>
              <w:t>Številka IZS</w:t>
            </w:r>
          </w:p>
        </w:tc>
        <w:tc>
          <w:tcPr>
            <w:tcW w:w="3056" w:type="pct"/>
            <w:vAlign w:val="center"/>
          </w:tcPr>
          <w:p w:rsidR="00C94307" w:rsidRPr="00C94307" w:rsidRDefault="00C94307" w:rsidP="00C94307">
            <w:pPr>
              <w:spacing w:after="0" w:line="240" w:lineRule="auto"/>
              <w:ind w:left="-1168" w:firstLine="1168"/>
              <w:rPr>
                <w:rFonts w:ascii="Arial" w:hAnsi="Arial" w:cs="Arial"/>
              </w:rPr>
            </w:pPr>
          </w:p>
        </w:tc>
      </w:tr>
      <w:tr w:rsidR="00C94307" w:rsidRPr="00C94307" w:rsidTr="00334C3B">
        <w:trPr>
          <w:trHeight w:val="680"/>
          <w:jc w:val="center"/>
        </w:trPr>
        <w:tc>
          <w:tcPr>
            <w:tcW w:w="1944" w:type="pct"/>
            <w:vAlign w:val="center"/>
          </w:tcPr>
          <w:p w:rsidR="00C94307" w:rsidRPr="00C94307" w:rsidRDefault="00C94307" w:rsidP="00C94307">
            <w:pPr>
              <w:spacing w:after="0" w:line="240" w:lineRule="auto"/>
              <w:rPr>
                <w:rFonts w:ascii="Arial" w:hAnsi="Arial" w:cs="Arial"/>
                <w:b/>
                <w:i/>
              </w:rPr>
            </w:pPr>
            <w:r w:rsidRPr="00C94307">
              <w:rPr>
                <w:rFonts w:ascii="Arial" w:hAnsi="Arial" w:cs="Arial"/>
                <w:b/>
              </w:rPr>
              <w:t>Zaposlen pri</w:t>
            </w:r>
          </w:p>
        </w:tc>
        <w:tc>
          <w:tcPr>
            <w:tcW w:w="3056" w:type="pct"/>
            <w:vAlign w:val="center"/>
          </w:tcPr>
          <w:p w:rsidR="00C94307" w:rsidRPr="00C94307" w:rsidRDefault="00C94307" w:rsidP="00C94307">
            <w:pPr>
              <w:spacing w:after="0" w:line="240" w:lineRule="auto"/>
              <w:ind w:left="-1168" w:firstLine="1168"/>
              <w:rPr>
                <w:rFonts w:ascii="Arial" w:hAnsi="Arial" w:cs="Arial"/>
              </w:rPr>
            </w:pPr>
          </w:p>
          <w:p w:rsidR="00C94307" w:rsidRPr="00C94307" w:rsidRDefault="00C94307" w:rsidP="00C94307">
            <w:pPr>
              <w:spacing w:after="0" w:line="240" w:lineRule="auto"/>
              <w:ind w:left="-1168" w:firstLine="1168"/>
              <w:rPr>
                <w:rFonts w:ascii="Arial" w:hAnsi="Arial" w:cs="Arial"/>
              </w:rPr>
            </w:pPr>
          </w:p>
          <w:p w:rsidR="00C94307" w:rsidRPr="00C94307" w:rsidRDefault="00C94307" w:rsidP="00C94307">
            <w:pPr>
              <w:spacing w:after="0" w:line="240" w:lineRule="auto"/>
              <w:ind w:left="-1168" w:firstLine="1168"/>
              <w:rPr>
                <w:rFonts w:ascii="Arial" w:hAnsi="Arial" w:cs="Arial"/>
              </w:rPr>
            </w:pPr>
          </w:p>
        </w:tc>
      </w:tr>
    </w:tbl>
    <w:p w:rsidR="00C94307" w:rsidRPr="00C94307" w:rsidRDefault="00C94307" w:rsidP="00C94307">
      <w:pPr>
        <w:widowControl w:val="0"/>
        <w:shd w:val="clear" w:color="auto" w:fill="FFFFFF"/>
        <w:autoSpaceDE w:val="0"/>
        <w:autoSpaceDN w:val="0"/>
        <w:adjustRightInd w:val="0"/>
        <w:spacing w:after="0" w:line="240" w:lineRule="auto"/>
        <w:ind w:left="720"/>
        <w:contextualSpacing/>
        <w:jc w:val="both"/>
        <w:rPr>
          <w:rFonts w:ascii="Arial" w:eastAsia="Times New Roman" w:hAnsi="Arial" w:cs="Arial"/>
          <w:b/>
          <w:color w:val="000000"/>
          <w:spacing w:val="1"/>
          <w:lang w:eastAsia="sl-SI"/>
        </w:rPr>
      </w:pPr>
    </w:p>
    <w:p w:rsidR="00C94307" w:rsidRPr="00C94307" w:rsidRDefault="00C94307" w:rsidP="00C94307">
      <w:pPr>
        <w:widowControl w:val="0"/>
        <w:shd w:val="clear" w:color="auto" w:fill="FFFFFF"/>
        <w:autoSpaceDE w:val="0"/>
        <w:autoSpaceDN w:val="0"/>
        <w:adjustRightInd w:val="0"/>
        <w:spacing w:after="0" w:line="240" w:lineRule="auto"/>
        <w:ind w:left="720"/>
        <w:contextualSpacing/>
        <w:jc w:val="both"/>
        <w:rPr>
          <w:rFonts w:ascii="Arial" w:eastAsia="Times New Roman" w:hAnsi="Arial" w:cs="Arial"/>
          <w:b/>
          <w:color w:val="000000"/>
          <w:spacing w:val="1"/>
          <w:lang w:eastAsia="sl-SI"/>
        </w:rPr>
      </w:pPr>
    </w:p>
    <w:p w:rsidR="00C94307" w:rsidRPr="00C94307" w:rsidRDefault="00C94307" w:rsidP="00C94307">
      <w:pPr>
        <w:widowControl w:val="0"/>
        <w:numPr>
          <w:ilvl w:val="0"/>
          <w:numId w:val="8"/>
        </w:numPr>
        <w:shd w:val="clear" w:color="auto" w:fill="FFFFFF"/>
        <w:autoSpaceDE w:val="0"/>
        <w:autoSpaceDN w:val="0"/>
        <w:adjustRightInd w:val="0"/>
        <w:spacing w:after="0" w:line="240" w:lineRule="auto"/>
        <w:contextualSpacing/>
        <w:jc w:val="both"/>
        <w:rPr>
          <w:rFonts w:ascii="Arial" w:eastAsia="Times New Roman" w:hAnsi="Arial" w:cs="Arial"/>
          <w:b/>
          <w:color w:val="000000"/>
          <w:spacing w:val="1"/>
          <w:lang w:eastAsia="sl-SI"/>
        </w:rPr>
      </w:pPr>
      <w:r w:rsidRPr="00C94307">
        <w:rPr>
          <w:rFonts w:ascii="Arial" w:eastAsia="Times New Roman" w:hAnsi="Arial" w:cs="Arial"/>
          <w:b/>
          <w:color w:val="000000"/>
          <w:spacing w:val="1"/>
          <w:lang w:eastAsia="sl-SI"/>
        </w:rPr>
        <w:t xml:space="preserve">ROK </w:t>
      </w:r>
    </w:p>
    <w:p w:rsidR="00C94307" w:rsidRPr="00C94307" w:rsidRDefault="00C94307" w:rsidP="00C94307">
      <w:pPr>
        <w:widowControl w:val="0"/>
        <w:tabs>
          <w:tab w:val="left" w:pos="3288"/>
        </w:tabs>
        <w:autoSpaceDE w:val="0"/>
        <w:autoSpaceDN w:val="0"/>
        <w:adjustRightInd w:val="0"/>
        <w:spacing w:after="0" w:line="240" w:lineRule="auto"/>
        <w:jc w:val="both"/>
        <w:rPr>
          <w:rFonts w:ascii="Arial" w:eastAsia="Times New Roman" w:hAnsi="Arial" w:cs="Arial"/>
          <w:b/>
          <w:lang w:eastAsia="sl-SI"/>
        </w:rPr>
      </w:pPr>
      <w:r w:rsidRPr="00C94307">
        <w:rPr>
          <w:rFonts w:ascii="Arial" w:eastAsia="Times New Roman" w:hAnsi="Arial" w:cs="Arial"/>
          <w:b/>
          <w:lang w:eastAsia="sl-SI"/>
        </w:rPr>
        <w:tab/>
      </w:r>
    </w:p>
    <w:p w:rsidR="00C94307" w:rsidRPr="00C94307" w:rsidRDefault="00C94307" w:rsidP="00C94307">
      <w:pPr>
        <w:widowControl w:val="0"/>
        <w:spacing w:after="120" w:line="240" w:lineRule="auto"/>
        <w:jc w:val="both"/>
        <w:rPr>
          <w:rFonts w:ascii="Arial" w:hAnsi="Arial" w:cs="Arial"/>
          <w:b/>
        </w:rPr>
      </w:pPr>
      <w:r w:rsidRPr="00C94307">
        <w:rPr>
          <w:rFonts w:ascii="Arial" w:hAnsi="Arial" w:cs="Arial"/>
          <w:b/>
        </w:rPr>
        <w:t>Izvajalec se obvezuje pričeti z izvajanjem s pogodbo prevzetih del takoj po začetku veljavnosti pogodbe in z vsemi deli zaključiti do 3</w:t>
      </w:r>
      <w:r w:rsidR="0004084F">
        <w:rPr>
          <w:rFonts w:ascii="Arial" w:hAnsi="Arial" w:cs="Arial"/>
          <w:b/>
        </w:rPr>
        <w:t>1</w:t>
      </w:r>
      <w:r w:rsidRPr="00C94307">
        <w:rPr>
          <w:rFonts w:ascii="Arial" w:hAnsi="Arial" w:cs="Arial"/>
          <w:b/>
        </w:rPr>
        <w:t>. 1</w:t>
      </w:r>
      <w:r w:rsidR="0004084F">
        <w:rPr>
          <w:rFonts w:ascii="Arial" w:hAnsi="Arial" w:cs="Arial"/>
          <w:b/>
        </w:rPr>
        <w:t>2</w:t>
      </w:r>
      <w:r w:rsidRPr="00C94307">
        <w:rPr>
          <w:rFonts w:ascii="Arial" w:hAnsi="Arial" w:cs="Arial"/>
          <w:b/>
        </w:rPr>
        <w:t>. 2026.</w:t>
      </w:r>
    </w:p>
    <w:p w:rsidR="00C94307" w:rsidRPr="00C94307" w:rsidRDefault="00C94307" w:rsidP="00C94307">
      <w:pPr>
        <w:spacing w:after="0" w:line="276" w:lineRule="auto"/>
        <w:jc w:val="both"/>
        <w:rPr>
          <w:rFonts w:ascii="Arial" w:eastAsia="Times New Roman" w:hAnsi="Arial" w:cs="Arial"/>
          <w:spacing w:val="-1"/>
          <w:lang w:eastAsia="sl-SI"/>
        </w:rPr>
      </w:pPr>
    </w:p>
    <w:p w:rsidR="00C94307" w:rsidRPr="00C94307" w:rsidRDefault="00C94307" w:rsidP="00C94307">
      <w:pPr>
        <w:widowControl w:val="0"/>
        <w:numPr>
          <w:ilvl w:val="0"/>
          <w:numId w:val="8"/>
        </w:numPr>
        <w:shd w:val="clear" w:color="auto" w:fill="FFFFFF"/>
        <w:autoSpaceDE w:val="0"/>
        <w:autoSpaceDN w:val="0"/>
        <w:adjustRightInd w:val="0"/>
        <w:spacing w:after="0" w:line="240" w:lineRule="auto"/>
        <w:contextualSpacing/>
        <w:jc w:val="both"/>
        <w:rPr>
          <w:rFonts w:ascii="Arial" w:eastAsia="Times New Roman" w:hAnsi="Arial" w:cs="Arial"/>
          <w:b/>
          <w:color w:val="000000"/>
          <w:spacing w:val="1"/>
          <w:lang w:eastAsia="sl-SI"/>
        </w:rPr>
      </w:pPr>
      <w:r w:rsidRPr="00C94307">
        <w:rPr>
          <w:rFonts w:ascii="Arial" w:eastAsia="Times New Roman" w:hAnsi="Arial" w:cs="Arial"/>
          <w:b/>
          <w:color w:val="000000"/>
          <w:spacing w:val="1"/>
          <w:lang w:eastAsia="sl-SI"/>
        </w:rPr>
        <w:t>POGOJI PONUDBE</w:t>
      </w:r>
    </w:p>
    <w:p w:rsidR="00C94307" w:rsidRPr="00C94307" w:rsidRDefault="00C94307" w:rsidP="00C94307">
      <w:pPr>
        <w:widowControl w:val="0"/>
        <w:shd w:val="clear" w:color="auto" w:fill="FFFFFF"/>
        <w:autoSpaceDE w:val="0"/>
        <w:autoSpaceDN w:val="0"/>
        <w:adjustRightInd w:val="0"/>
        <w:spacing w:after="0" w:line="240" w:lineRule="auto"/>
        <w:ind w:left="720"/>
        <w:contextualSpacing/>
        <w:jc w:val="both"/>
        <w:rPr>
          <w:rFonts w:ascii="Arial" w:eastAsia="Times New Roman" w:hAnsi="Arial" w:cs="Arial"/>
          <w:b/>
          <w:color w:val="000000"/>
          <w:spacing w:val="1"/>
          <w:lang w:eastAsia="sl-SI"/>
        </w:rPr>
      </w:pPr>
    </w:p>
    <w:p w:rsidR="00C94307" w:rsidRPr="00C94307" w:rsidRDefault="00C94307" w:rsidP="00C94307">
      <w:pPr>
        <w:widowControl w:val="0"/>
        <w:numPr>
          <w:ilvl w:val="0"/>
          <w:numId w:val="9"/>
        </w:numPr>
        <w:shd w:val="clear" w:color="auto" w:fill="FFFFFF"/>
        <w:tabs>
          <w:tab w:val="num" w:pos="0"/>
          <w:tab w:val="left" w:leader="underscore" w:pos="5280"/>
          <w:tab w:val="left" w:leader="underscore" w:pos="5962"/>
        </w:tabs>
        <w:autoSpaceDE w:val="0"/>
        <w:autoSpaceDN w:val="0"/>
        <w:adjustRightInd w:val="0"/>
        <w:spacing w:after="0" w:line="360" w:lineRule="auto"/>
        <w:ind w:left="360"/>
        <w:contextualSpacing/>
        <w:jc w:val="both"/>
        <w:rPr>
          <w:rFonts w:ascii="Arial" w:eastAsia="Times New Roman" w:hAnsi="Arial" w:cs="Arial"/>
          <w:color w:val="000000"/>
          <w:lang w:eastAsia="sl-SI"/>
        </w:rPr>
      </w:pPr>
      <w:r w:rsidRPr="00C94307">
        <w:rPr>
          <w:rFonts w:ascii="Arial" w:eastAsia="Times New Roman" w:hAnsi="Arial" w:cs="Arial"/>
          <w:color w:val="000000"/>
          <w:lang w:eastAsia="sl-SI"/>
        </w:rPr>
        <w:t>Cene v ponudbi vključujejo vse stroške, davke in morebitne popuste tako, da naročnika ne bremenijo kakršni koli drugi stroški, povezani s predmetom javnega naročila. Morebiten popust je vključen v končno ponudbeno vrednost. Cene na enoto ponudbenih del so fiksne in nespremenljive do konca izvajanja predmetnega javnega naročila.</w:t>
      </w:r>
    </w:p>
    <w:p w:rsidR="00C94307" w:rsidRPr="00C94307" w:rsidRDefault="00C94307" w:rsidP="00C94307">
      <w:pPr>
        <w:widowControl w:val="0"/>
        <w:numPr>
          <w:ilvl w:val="0"/>
          <w:numId w:val="9"/>
        </w:numPr>
        <w:shd w:val="clear" w:color="auto" w:fill="FFFFFF"/>
        <w:tabs>
          <w:tab w:val="num" w:pos="0"/>
          <w:tab w:val="left" w:leader="underscore" w:pos="5280"/>
          <w:tab w:val="left" w:leader="underscore" w:pos="5962"/>
        </w:tabs>
        <w:autoSpaceDE w:val="0"/>
        <w:autoSpaceDN w:val="0"/>
        <w:adjustRightInd w:val="0"/>
        <w:spacing w:after="0" w:line="360" w:lineRule="auto"/>
        <w:ind w:left="360"/>
        <w:contextualSpacing/>
        <w:jc w:val="both"/>
        <w:rPr>
          <w:rFonts w:ascii="Arial" w:eastAsia="Times New Roman" w:hAnsi="Arial" w:cs="Arial"/>
          <w:color w:val="000000"/>
          <w:lang w:eastAsia="sl-SI"/>
        </w:rPr>
      </w:pPr>
      <w:r w:rsidRPr="00C94307">
        <w:rPr>
          <w:rFonts w:ascii="Arial" w:eastAsia="Times New Roman" w:hAnsi="Arial" w:cs="Arial"/>
          <w:color w:val="000000"/>
          <w:lang w:eastAsia="sl-SI"/>
        </w:rPr>
        <w:t>Zavedamo se, da vsaka neresnična izjava ali dokazilo v tej ponudbi lahko povzroči, da bomo izključeni iz postopka oddaje javnega naročila, ter navedeno v celoti sprejemamo.</w:t>
      </w:r>
    </w:p>
    <w:p w:rsidR="00C94307" w:rsidRPr="00C94307" w:rsidRDefault="00C94307" w:rsidP="00C94307">
      <w:pPr>
        <w:widowControl w:val="0"/>
        <w:numPr>
          <w:ilvl w:val="0"/>
          <w:numId w:val="9"/>
        </w:numPr>
        <w:shd w:val="clear" w:color="auto" w:fill="FFFFFF"/>
        <w:tabs>
          <w:tab w:val="num" w:pos="0"/>
          <w:tab w:val="left" w:leader="underscore" w:pos="5280"/>
          <w:tab w:val="left" w:leader="underscore" w:pos="5962"/>
        </w:tabs>
        <w:autoSpaceDE w:val="0"/>
        <w:autoSpaceDN w:val="0"/>
        <w:adjustRightInd w:val="0"/>
        <w:spacing w:after="0" w:line="360" w:lineRule="auto"/>
        <w:ind w:left="360"/>
        <w:contextualSpacing/>
        <w:jc w:val="both"/>
        <w:rPr>
          <w:rFonts w:ascii="Arial" w:eastAsia="Times New Roman" w:hAnsi="Arial" w:cs="Arial"/>
          <w:color w:val="000000"/>
          <w:lang w:eastAsia="sl-SI"/>
        </w:rPr>
      </w:pPr>
      <w:r w:rsidRPr="00C94307">
        <w:rPr>
          <w:rFonts w:ascii="Arial" w:eastAsia="Times New Roman" w:hAnsi="Arial"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C94307" w:rsidRPr="00C94307" w:rsidRDefault="00C94307" w:rsidP="00C94307">
      <w:pPr>
        <w:widowControl w:val="0"/>
        <w:autoSpaceDE w:val="0"/>
        <w:autoSpaceDN w:val="0"/>
        <w:adjustRightInd w:val="0"/>
        <w:spacing w:after="0" w:line="240" w:lineRule="auto"/>
        <w:jc w:val="both"/>
        <w:rPr>
          <w:rFonts w:ascii="Arial" w:eastAsia="Times New Roman" w:hAnsi="Arial" w:cs="Arial"/>
          <w:b/>
          <w:lang w:eastAsia="sl-SI"/>
        </w:rPr>
      </w:pPr>
    </w:p>
    <w:p w:rsidR="00C94307" w:rsidRPr="00C94307" w:rsidRDefault="00C94307" w:rsidP="00C94307">
      <w:pPr>
        <w:widowControl w:val="0"/>
        <w:autoSpaceDE w:val="0"/>
        <w:autoSpaceDN w:val="0"/>
        <w:adjustRightInd w:val="0"/>
        <w:spacing w:after="0" w:line="240" w:lineRule="auto"/>
        <w:jc w:val="both"/>
        <w:rPr>
          <w:rFonts w:ascii="Arial" w:eastAsia="Times New Roman" w:hAnsi="Arial" w:cs="Arial"/>
          <w:lang w:eastAsia="sl-SI"/>
        </w:rPr>
      </w:pPr>
      <w:r w:rsidRPr="00C94307">
        <w:rPr>
          <w:rFonts w:ascii="Arial" w:eastAsia="Times New Roman" w:hAnsi="Arial" w:cs="Arial"/>
          <w:lang w:eastAsia="sl-SI"/>
        </w:rPr>
        <w:t xml:space="preserve">Datum: ____________________                         </w:t>
      </w:r>
      <w:r w:rsidRPr="00C94307">
        <w:rPr>
          <w:rFonts w:ascii="Arial" w:eastAsia="Times New Roman" w:hAnsi="Arial" w:cs="Arial"/>
          <w:lang w:eastAsia="sl-SI"/>
        </w:rPr>
        <w:tab/>
        <w:t xml:space="preserve">    </w:t>
      </w:r>
      <w:r w:rsidRPr="00C94307">
        <w:rPr>
          <w:rFonts w:ascii="Arial" w:eastAsia="Times New Roman" w:hAnsi="Arial" w:cs="Arial"/>
          <w:lang w:eastAsia="sl-SI"/>
        </w:rPr>
        <w:tab/>
      </w:r>
      <w:r w:rsidRPr="00C94307">
        <w:rPr>
          <w:rFonts w:ascii="Arial" w:eastAsia="Times New Roman" w:hAnsi="Arial" w:cs="Arial"/>
          <w:lang w:eastAsia="sl-SI"/>
        </w:rPr>
        <w:tab/>
      </w:r>
      <w:r w:rsidRPr="00C94307">
        <w:rPr>
          <w:rFonts w:ascii="Arial" w:eastAsia="Times New Roman" w:hAnsi="Arial" w:cs="Arial"/>
          <w:lang w:eastAsia="sl-SI"/>
        </w:rPr>
        <w:tab/>
      </w:r>
      <w:r w:rsidRPr="00C94307">
        <w:rPr>
          <w:rFonts w:ascii="Arial" w:eastAsia="Times New Roman" w:hAnsi="Arial" w:cs="Arial"/>
          <w:lang w:eastAsia="sl-SI"/>
        </w:rPr>
        <w:tab/>
        <w:t xml:space="preserve">              </w:t>
      </w:r>
    </w:p>
    <w:p w:rsidR="00C94307" w:rsidRPr="00C94307" w:rsidRDefault="00C94307" w:rsidP="00C94307">
      <w:pPr>
        <w:widowControl w:val="0"/>
        <w:autoSpaceDE w:val="0"/>
        <w:autoSpaceDN w:val="0"/>
        <w:adjustRightInd w:val="0"/>
        <w:spacing w:after="0" w:line="240" w:lineRule="auto"/>
        <w:rPr>
          <w:rFonts w:ascii="Arial" w:eastAsia="Times New Roman" w:hAnsi="Arial" w:cs="Arial"/>
          <w:lang w:eastAsia="sl-SI"/>
        </w:rPr>
        <w:sectPr w:rsidR="00C94307" w:rsidRPr="00C94307" w:rsidSect="001F040A">
          <w:headerReference w:type="default" r:id="rId7"/>
          <w:footerReference w:type="default" r:id="rId8"/>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r w:rsidRPr="00C94307">
        <w:rPr>
          <w:rFonts w:ascii="Arial" w:eastAsia="Times New Roman" w:hAnsi="Arial" w:cs="Arial"/>
          <w:lang w:eastAsia="sl-SI"/>
        </w:rPr>
        <w:tab/>
      </w:r>
      <w:r w:rsidRPr="00C94307">
        <w:rPr>
          <w:rFonts w:ascii="Arial" w:eastAsia="Times New Roman" w:hAnsi="Arial" w:cs="Arial"/>
          <w:lang w:eastAsia="sl-SI"/>
        </w:rPr>
        <w:tab/>
      </w:r>
      <w:r w:rsidRPr="00C94307">
        <w:rPr>
          <w:rFonts w:ascii="Arial" w:eastAsia="Times New Roman" w:hAnsi="Arial" w:cs="Arial"/>
          <w:lang w:eastAsia="sl-SI"/>
        </w:rPr>
        <w:tab/>
      </w:r>
      <w:r w:rsidRPr="00C94307">
        <w:rPr>
          <w:rFonts w:ascii="Arial" w:eastAsia="Times New Roman" w:hAnsi="Arial" w:cs="Arial"/>
          <w:lang w:eastAsia="sl-SI"/>
        </w:rPr>
        <w:tab/>
      </w:r>
      <w:r w:rsidRPr="00C94307">
        <w:rPr>
          <w:rFonts w:ascii="Arial" w:eastAsia="Times New Roman" w:hAnsi="Arial" w:cs="Arial"/>
          <w:lang w:eastAsia="sl-SI"/>
        </w:rPr>
        <w:tab/>
      </w:r>
      <w:r w:rsidRPr="00C94307">
        <w:rPr>
          <w:rFonts w:ascii="Arial" w:eastAsia="Times New Roman" w:hAnsi="Arial" w:cs="Arial"/>
          <w:lang w:eastAsia="sl-SI"/>
        </w:rPr>
        <w:tab/>
        <w:t>Žig:</w:t>
      </w:r>
      <w:r w:rsidRPr="00C94307">
        <w:rPr>
          <w:rFonts w:ascii="Arial" w:eastAsia="Times New Roman" w:hAnsi="Arial" w:cs="Arial"/>
          <w:lang w:eastAsia="sl-SI"/>
        </w:rPr>
        <w:tab/>
      </w:r>
      <w:r w:rsidRPr="00C94307">
        <w:rPr>
          <w:rFonts w:ascii="Arial" w:eastAsia="Times New Roman" w:hAnsi="Arial" w:cs="Arial"/>
          <w:lang w:eastAsia="sl-SI"/>
        </w:rPr>
        <w:tab/>
      </w:r>
      <w:r w:rsidRPr="00C94307">
        <w:rPr>
          <w:rFonts w:ascii="Arial" w:eastAsia="Times New Roman" w:hAnsi="Arial" w:cs="Arial"/>
          <w:lang w:eastAsia="sl-SI"/>
        </w:rPr>
        <w:tab/>
        <w:t>Podpis odgovorne osebe</w:t>
      </w:r>
      <w:r w:rsidRPr="00C94307">
        <w:rPr>
          <w:noProof/>
          <w:sz w:val="18"/>
          <w:szCs w:val="18"/>
          <w:lang w:eastAsia="sl-SI"/>
        </w:rPr>
        <w:t xml:space="preserve">                                   </w:t>
      </w:r>
    </w:p>
    <w:p w:rsidR="00C94307" w:rsidRPr="00C94307" w:rsidRDefault="00C94307" w:rsidP="00C94307">
      <w:pPr>
        <w:spacing w:after="0" w:line="240" w:lineRule="auto"/>
        <w:jc w:val="right"/>
        <w:rPr>
          <w:rFonts w:ascii="Arial" w:hAnsi="Arial" w:cs="Arial"/>
          <w:b/>
        </w:rPr>
      </w:pPr>
      <w:r w:rsidRPr="00C94307">
        <w:rPr>
          <w:rFonts w:ascii="Arial" w:hAnsi="Arial" w:cs="Arial"/>
          <w:b/>
        </w:rPr>
        <w:lastRenderedPageBreak/>
        <w:t>VZOREC POGODBE</w:t>
      </w:r>
    </w:p>
    <w:p w:rsidR="00C94307" w:rsidRPr="00C94307" w:rsidRDefault="00C94307" w:rsidP="00C94307">
      <w:pPr>
        <w:spacing w:after="0" w:line="240" w:lineRule="auto"/>
        <w:rPr>
          <w:rFonts w:ascii="Arial" w:hAnsi="Arial" w:cs="Arial"/>
          <w:b/>
        </w:rPr>
      </w:pPr>
    </w:p>
    <w:p w:rsidR="00C94307" w:rsidRPr="00C94307" w:rsidRDefault="00C94307" w:rsidP="00C94307">
      <w:pPr>
        <w:spacing w:after="0" w:line="240" w:lineRule="auto"/>
        <w:ind w:left="-91"/>
        <w:rPr>
          <w:rFonts w:ascii="Arial" w:eastAsia="Times New Roman" w:hAnsi="Arial" w:cs="Arial"/>
          <w:b/>
          <w:lang w:eastAsia="sl-SI"/>
        </w:rPr>
      </w:pPr>
      <w:r w:rsidRPr="00C94307">
        <w:rPr>
          <w:rFonts w:ascii="Arial" w:eastAsia="Times New Roman" w:hAnsi="Arial" w:cs="Arial"/>
          <w:b/>
          <w:lang w:eastAsia="sl-SI"/>
        </w:rPr>
        <w:t xml:space="preserve">GRADBENA POGODBA </w:t>
      </w:r>
      <w:r w:rsidRPr="00C94307">
        <w:rPr>
          <w:rFonts w:ascii="Arial" w:eastAsia="Times New Roman" w:hAnsi="Arial" w:cs="Arial"/>
          <w:b/>
          <w:lang w:eastAsia="sl-SI"/>
        </w:rPr>
        <w:tab/>
      </w:r>
      <w:r w:rsidRPr="00C94307">
        <w:rPr>
          <w:rFonts w:ascii="Arial" w:eastAsia="Times New Roman" w:hAnsi="Arial" w:cs="Arial"/>
          <w:b/>
          <w:lang w:eastAsia="sl-SI"/>
        </w:rPr>
        <w:tab/>
      </w:r>
      <w:r w:rsidRPr="00C94307">
        <w:rPr>
          <w:rFonts w:ascii="Arial" w:eastAsia="Times New Roman" w:hAnsi="Arial" w:cs="Arial"/>
          <w:b/>
          <w:lang w:eastAsia="sl-SI"/>
        </w:rPr>
        <w:tab/>
      </w:r>
      <w:r w:rsidRPr="00C94307">
        <w:rPr>
          <w:rFonts w:ascii="Arial" w:eastAsia="Times New Roman" w:hAnsi="Arial" w:cs="Arial"/>
          <w:b/>
          <w:lang w:eastAsia="sl-SI"/>
        </w:rPr>
        <w:tab/>
      </w:r>
      <w:r w:rsidRPr="00C94307">
        <w:rPr>
          <w:rFonts w:ascii="Arial" w:eastAsia="Times New Roman" w:hAnsi="Arial" w:cs="Arial"/>
          <w:b/>
          <w:lang w:eastAsia="sl-SI"/>
        </w:rPr>
        <w:tab/>
      </w:r>
      <w:r w:rsidRPr="00C94307">
        <w:rPr>
          <w:rFonts w:ascii="Arial" w:eastAsia="Times New Roman" w:hAnsi="Arial" w:cs="Arial"/>
          <w:b/>
          <w:lang w:eastAsia="sl-SI"/>
        </w:rPr>
        <w:tab/>
      </w:r>
      <w:r w:rsidRPr="00C94307">
        <w:rPr>
          <w:rFonts w:ascii="Arial" w:eastAsia="Times New Roman" w:hAnsi="Arial" w:cs="Arial"/>
          <w:b/>
          <w:lang w:eastAsia="sl-SI"/>
        </w:rPr>
        <w:tab/>
      </w:r>
      <w:r w:rsidRPr="00C94307">
        <w:rPr>
          <w:rFonts w:ascii="Arial" w:eastAsia="Times New Roman" w:hAnsi="Arial" w:cs="Arial"/>
          <w:b/>
          <w:lang w:eastAsia="sl-SI"/>
        </w:rPr>
        <w:tab/>
      </w:r>
      <w:r w:rsidRPr="00C94307">
        <w:rPr>
          <w:rFonts w:ascii="Arial" w:eastAsia="Times New Roman" w:hAnsi="Arial" w:cs="Arial"/>
          <w:b/>
          <w:lang w:eastAsia="sl-SI"/>
        </w:rPr>
        <w:tab/>
      </w:r>
      <w:r w:rsidRPr="00C94307">
        <w:rPr>
          <w:rFonts w:ascii="Arial" w:eastAsia="Times New Roman" w:hAnsi="Arial" w:cs="Arial"/>
          <w:b/>
          <w:lang w:eastAsia="sl-SI"/>
        </w:rPr>
        <w:tab/>
      </w:r>
    </w:p>
    <w:p w:rsidR="00C94307" w:rsidRPr="00C94307" w:rsidRDefault="00C94307" w:rsidP="00C94307">
      <w:pPr>
        <w:spacing w:after="0" w:line="240" w:lineRule="auto"/>
        <w:ind w:left="-91"/>
        <w:rPr>
          <w:rFonts w:ascii="Arial" w:eastAsia="Times New Roman" w:hAnsi="Arial" w:cs="Arial"/>
          <w:lang w:eastAsia="sl-SI"/>
        </w:rPr>
      </w:pPr>
      <w:r w:rsidRPr="00C94307">
        <w:rPr>
          <w:rFonts w:ascii="Arial" w:eastAsia="Times New Roman" w:hAnsi="Arial" w:cs="Arial"/>
          <w:lang w:eastAsia="sl-SI"/>
        </w:rPr>
        <w:t xml:space="preserve">sklenjena med </w:t>
      </w:r>
    </w:p>
    <w:p w:rsidR="00C94307" w:rsidRPr="00C94307" w:rsidRDefault="00C94307" w:rsidP="00C94307">
      <w:pPr>
        <w:spacing w:after="0" w:line="240" w:lineRule="auto"/>
        <w:ind w:left="-91"/>
        <w:rPr>
          <w:rFonts w:ascii="Arial" w:eastAsia="Times New Roman" w:hAnsi="Arial" w:cs="Arial"/>
          <w:b/>
          <w:lang w:eastAsia="sl-SI"/>
        </w:rPr>
      </w:pPr>
    </w:p>
    <w:tbl>
      <w:tblPr>
        <w:tblW w:w="0" w:type="auto"/>
        <w:tblLook w:val="01E0" w:firstRow="1" w:lastRow="1" w:firstColumn="1" w:lastColumn="1" w:noHBand="0" w:noVBand="0"/>
      </w:tblPr>
      <w:tblGrid>
        <w:gridCol w:w="2080"/>
        <w:gridCol w:w="6992"/>
      </w:tblGrid>
      <w:tr w:rsidR="00C94307" w:rsidRPr="00C94307" w:rsidTr="00334C3B">
        <w:tc>
          <w:tcPr>
            <w:tcW w:w="2088" w:type="dxa"/>
          </w:tcPr>
          <w:p w:rsidR="00C94307" w:rsidRPr="00C94307" w:rsidRDefault="00C94307" w:rsidP="00C94307">
            <w:pPr>
              <w:spacing w:after="0" w:line="240" w:lineRule="auto"/>
              <w:ind w:left="-91"/>
              <w:rPr>
                <w:rFonts w:ascii="Arial" w:eastAsia="Times New Roman" w:hAnsi="Arial" w:cs="Arial"/>
                <w:lang w:eastAsia="sl-SI"/>
              </w:rPr>
            </w:pPr>
            <w:r w:rsidRPr="00C94307">
              <w:rPr>
                <w:rFonts w:ascii="Arial" w:eastAsia="Times New Roman" w:hAnsi="Arial" w:cs="Arial"/>
                <w:b/>
                <w:lang w:eastAsia="sl-SI"/>
              </w:rPr>
              <w:t>NAROČNIKOM:</w:t>
            </w:r>
          </w:p>
        </w:tc>
        <w:tc>
          <w:tcPr>
            <w:tcW w:w="7122" w:type="dxa"/>
          </w:tcPr>
          <w:p w:rsidR="00C94307" w:rsidRPr="00C94307" w:rsidRDefault="00C94307" w:rsidP="00C94307">
            <w:pPr>
              <w:spacing w:after="0" w:line="240" w:lineRule="auto"/>
              <w:ind w:left="-91"/>
              <w:rPr>
                <w:rFonts w:ascii="Arial" w:eastAsia="Times New Roman" w:hAnsi="Arial" w:cs="Arial"/>
                <w:b/>
                <w:lang w:eastAsia="sl-SI"/>
              </w:rPr>
            </w:pPr>
            <w:r w:rsidRPr="00C94307">
              <w:rPr>
                <w:rFonts w:ascii="Arial" w:eastAsia="Times New Roman" w:hAnsi="Arial" w:cs="Arial"/>
                <w:b/>
                <w:lang w:eastAsia="sl-SI"/>
              </w:rPr>
              <w:t xml:space="preserve">MESTNA OBČINA KRŠKO, </w:t>
            </w:r>
            <w:r w:rsidRPr="00C94307">
              <w:rPr>
                <w:rFonts w:ascii="Arial" w:eastAsia="Times New Roman" w:hAnsi="Arial" w:cs="Arial"/>
                <w:lang w:eastAsia="sl-SI"/>
              </w:rPr>
              <w:t xml:space="preserve">Cesta krških žrtev 14, 8270 Krško, </w:t>
            </w:r>
          </w:p>
          <w:p w:rsidR="00C94307" w:rsidRPr="00C94307" w:rsidRDefault="00C94307" w:rsidP="00C94307">
            <w:pPr>
              <w:spacing w:after="0" w:line="240" w:lineRule="auto"/>
              <w:ind w:left="-91"/>
              <w:rPr>
                <w:rFonts w:ascii="Arial" w:eastAsia="Times New Roman" w:hAnsi="Arial" w:cs="Arial"/>
                <w:lang w:eastAsia="sl-SI"/>
              </w:rPr>
            </w:pPr>
            <w:r w:rsidRPr="00C94307">
              <w:rPr>
                <w:rFonts w:ascii="Arial" w:eastAsia="Times New Roman" w:hAnsi="Arial" w:cs="Arial"/>
                <w:lang w:eastAsia="sl-SI"/>
              </w:rPr>
              <w:t>ki jo zastopa Janez Kerin, župan</w:t>
            </w:r>
          </w:p>
          <w:p w:rsidR="00C94307" w:rsidRPr="00C94307" w:rsidRDefault="00C94307" w:rsidP="00C94307">
            <w:pPr>
              <w:tabs>
                <w:tab w:val="left" w:pos="0"/>
              </w:tabs>
              <w:spacing w:after="0" w:line="240" w:lineRule="auto"/>
              <w:ind w:left="-91"/>
              <w:rPr>
                <w:rFonts w:ascii="Arial" w:eastAsia="Times New Roman" w:hAnsi="Arial" w:cs="Arial"/>
                <w:lang w:eastAsia="sl-SI"/>
              </w:rPr>
            </w:pPr>
            <w:r w:rsidRPr="00C94307">
              <w:rPr>
                <w:rFonts w:ascii="Arial" w:eastAsia="Times New Roman" w:hAnsi="Arial" w:cs="Arial"/>
                <w:snapToGrid w:val="0"/>
                <w:color w:val="000000"/>
                <w:lang w:eastAsia="sl-SI"/>
              </w:rPr>
              <w:t xml:space="preserve">Identifikacijska številka za DDV: Sl </w:t>
            </w:r>
            <w:r w:rsidRPr="00C94307">
              <w:rPr>
                <w:rFonts w:ascii="Arial" w:eastAsia="Times New Roman" w:hAnsi="Arial" w:cs="Arial"/>
                <w:lang w:eastAsia="sl-SI"/>
              </w:rPr>
              <w:t>18845673</w:t>
            </w:r>
          </w:p>
          <w:p w:rsidR="00C94307" w:rsidRPr="00C94307" w:rsidRDefault="00C94307" w:rsidP="00C94307">
            <w:pPr>
              <w:tabs>
                <w:tab w:val="left" w:pos="0"/>
              </w:tabs>
              <w:spacing w:after="0" w:line="240" w:lineRule="auto"/>
              <w:ind w:left="-91"/>
              <w:rPr>
                <w:rFonts w:ascii="Arial" w:eastAsia="Times New Roman" w:hAnsi="Arial" w:cs="Arial"/>
                <w:lang w:eastAsia="sl-SI"/>
              </w:rPr>
            </w:pPr>
            <w:r w:rsidRPr="00C94307">
              <w:rPr>
                <w:rFonts w:ascii="Arial" w:eastAsia="Times New Roman" w:hAnsi="Arial" w:cs="Arial"/>
                <w:lang w:eastAsia="sl-SI"/>
              </w:rPr>
              <w:t>Matična številka: 5874572000</w:t>
            </w:r>
          </w:p>
          <w:p w:rsidR="00C94307" w:rsidRPr="00C94307" w:rsidRDefault="00C94307" w:rsidP="00C94307">
            <w:pPr>
              <w:tabs>
                <w:tab w:val="left" w:pos="0"/>
              </w:tabs>
              <w:spacing w:after="0" w:line="240" w:lineRule="auto"/>
              <w:ind w:left="-91"/>
              <w:rPr>
                <w:rFonts w:ascii="Arial" w:eastAsia="Times New Roman" w:hAnsi="Arial" w:cs="Arial"/>
                <w:lang w:eastAsia="sl-SI"/>
              </w:rPr>
            </w:pPr>
            <w:r w:rsidRPr="00C94307">
              <w:rPr>
                <w:rFonts w:ascii="Arial" w:hAnsi="Arial" w:cs="Arial"/>
              </w:rPr>
              <w:t>IBAN: SI56 0110 0010 0008 197</w:t>
            </w:r>
          </w:p>
        </w:tc>
      </w:tr>
    </w:tbl>
    <w:p w:rsidR="00C94307" w:rsidRPr="00C94307" w:rsidRDefault="00C94307" w:rsidP="00C94307">
      <w:pPr>
        <w:spacing w:after="0" w:line="240" w:lineRule="auto"/>
        <w:ind w:left="-91"/>
        <w:rPr>
          <w:rFonts w:ascii="Arial" w:eastAsia="Times New Roman" w:hAnsi="Arial" w:cs="Arial"/>
          <w:lang w:eastAsia="sl-SI"/>
        </w:rPr>
      </w:pPr>
    </w:p>
    <w:p w:rsidR="00C94307" w:rsidRPr="00C94307" w:rsidRDefault="00C94307" w:rsidP="00C94307">
      <w:pPr>
        <w:spacing w:after="0" w:line="240" w:lineRule="auto"/>
        <w:ind w:left="-91"/>
        <w:rPr>
          <w:rFonts w:ascii="Arial" w:eastAsia="Times New Roman" w:hAnsi="Arial" w:cs="Arial"/>
          <w:lang w:eastAsia="sl-SI"/>
        </w:rPr>
      </w:pPr>
      <w:r w:rsidRPr="00C94307">
        <w:rPr>
          <w:rFonts w:ascii="Arial" w:eastAsia="Times New Roman" w:hAnsi="Arial" w:cs="Arial"/>
          <w:lang w:eastAsia="sl-SI"/>
        </w:rPr>
        <w:t xml:space="preserve">  in</w:t>
      </w:r>
    </w:p>
    <w:p w:rsidR="00C94307" w:rsidRPr="00C94307" w:rsidRDefault="00C94307" w:rsidP="00C94307">
      <w:pPr>
        <w:spacing w:after="0" w:line="240" w:lineRule="auto"/>
        <w:ind w:left="-91"/>
        <w:rPr>
          <w:rFonts w:ascii="Arial" w:eastAsia="Times New Roman" w:hAnsi="Arial" w:cs="Arial"/>
          <w:lang w:eastAsia="sl-SI"/>
        </w:rPr>
      </w:pPr>
    </w:p>
    <w:tbl>
      <w:tblPr>
        <w:tblW w:w="0" w:type="auto"/>
        <w:tblLook w:val="01E0" w:firstRow="1" w:lastRow="1" w:firstColumn="1" w:lastColumn="1" w:noHBand="0" w:noVBand="0"/>
      </w:tblPr>
      <w:tblGrid>
        <w:gridCol w:w="2079"/>
        <w:gridCol w:w="6993"/>
      </w:tblGrid>
      <w:tr w:rsidR="00C94307" w:rsidRPr="00C94307" w:rsidTr="00334C3B">
        <w:tc>
          <w:tcPr>
            <w:tcW w:w="2088" w:type="dxa"/>
          </w:tcPr>
          <w:p w:rsidR="00C94307" w:rsidRPr="00C94307" w:rsidRDefault="00C94307" w:rsidP="00C94307">
            <w:pPr>
              <w:spacing w:after="0" w:line="240" w:lineRule="auto"/>
              <w:ind w:left="-91"/>
              <w:rPr>
                <w:rFonts w:ascii="Arial" w:eastAsia="Times New Roman" w:hAnsi="Arial" w:cs="Arial"/>
                <w:lang w:eastAsia="sl-SI"/>
              </w:rPr>
            </w:pPr>
            <w:r w:rsidRPr="00C94307">
              <w:rPr>
                <w:rFonts w:ascii="Arial" w:eastAsia="Times New Roman" w:hAnsi="Arial" w:cs="Arial"/>
                <w:b/>
                <w:lang w:eastAsia="sl-SI"/>
              </w:rPr>
              <w:t>IZVAJALCEM:</w:t>
            </w:r>
          </w:p>
        </w:tc>
        <w:tc>
          <w:tcPr>
            <w:tcW w:w="7122" w:type="dxa"/>
          </w:tcPr>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jc w:val="both"/>
              <w:rPr>
                <w:rFonts w:ascii="Arial" w:eastAsia="Times New Roman" w:hAnsi="Arial" w:cs="Arial"/>
                <w:lang w:eastAsia="sl-SI"/>
              </w:rPr>
            </w:pPr>
          </w:p>
        </w:tc>
      </w:tr>
    </w:tbl>
    <w:p w:rsidR="00C94307" w:rsidRPr="00C94307" w:rsidRDefault="00C94307" w:rsidP="00C94307">
      <w:pPr>
        <w:spacing w:after="0" w:line="240" w:lineRule="auto"/>
        <w:rPr>
          <w:rFonts w:ascii="Arial" w:eastAsia="Times New Roman" w:hAnsi="Arial" w:cs="Arial"/>
          <w:lang w:eastAsia="sl-SI"/>
        </w:rPr>
      </w:pPr>
    </w:p>
    <w:p w:rsidR="00C94307" w:rsidRPr="00C94307" w:rsidRDefault="00C94307" w:rsidP="00C94307">
      <w:pPr>
        <w:spacing w:after="0" w:line="240" w:lineRule="auto"/>
        <w:ind w:left="-91"/>
        <w:jc w:val="center"/>
        <w:rPr>
          <w:rFonts w:ascii="Arial" w:eastAsia="Times New Roman" w:hAnsi="Arial" w:cs="Arial"/>
          <w:b/>
          <w:lang w:eastAsia="sl-SI"/>
        </w:rPr>
      </w:pPr>
      <w:r w:rsidRPr="00C94307">
        <w:rPr>
          <w:rFonts w:ascii="Arial" w:eastAsia="Times New Roman" w:hAnsi="Arial" w:cs="Arial"/>
          <w:b/>
          <w:lang w:eastAsia="sl-SI"/>
        </w:rPr>
        <w:t>PREDMET POGODBE</w:t>
      </w:r>
    </w:p>
    <w:p w:rsidR="00C94307" w:rsidRPr="00C94307" w:rsidRDefault="00C94307" w:rsidP="00C94307">
      <w:pPr>
        <w:spacing w:after="0" w:line="240" w:lineRule="auto"/>
        <w:ind w:left="-91"/>
        <w:rPr>
          <w:rFonts w:ascii="Arial" w:eastAsia="Times New Roman" w:hAnsi="Arial" w:cs="Arial"/>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 xml:space="preserve">S to pogodbo naročnik oddaja, izvajalec pa prevzema v izvedbo javno naročilo: </w:t>
      </w:r>
    </w:p>
    <w:p w:rsidR="00C94307" w:rsidRPr="00C94307" w:rsidRDefault="00C94307" w:rsidP="00C94307">
      <w:pPr>
        <w:spacing w:after="0" w:line="240" w:lineRule="auto"/>
        <w:ind w:left="-91"/>
        <w:jc w:val="both"/>
        <w:rPr>
          <w:rFonts w:ascii="Arial" w:eastAsia="Times New Roman" w:hAnsi="Arial" w:cs="Arial"/>
          <w:b/>
          <w:lang w:eastAsia="sl-SI"/>
        </w:rPr>
      </w:pPr>
      <w:r w:rsidRPr="00C94307">
        <w:rPr>
          <w:rFonts w:ascii="Arial" w:eastAsia="Times New Roman" w:hAnsi="Arial" w:cs="Arial"/>
          <w:b/>
          <w:lang w:eastAsia="sl-SI"/>
        </w:rPr>
        <w:t>»</w:t>
      </w:r>
      <w:r w:rsidRPr="00C94307">
        <w:rPr>
          <w:rFonts w:ascii="Arial" w:hAnsi="Arial" w:cs="Arial"/>
          <w:b/>
          <w:snapToGrid w:val="0"/>
          <w:color w:val="000000"/>
        </w:rPr>
        <w:t>Prenova obstoječega vhoda in fasade poslovnega objekta CKŽ 46, Krško - ponovitev</w:t>
      </w:r>
      <w:r w:rsidRPr="00C94307">
        <w:rPr>
          <w:rFonts w:ascii="Arial" w:eastAsia="Times New Roman" w:hAnsi="Arial" w:cs="Arial"/>
          <w:b/>
          <w:lang w:eastAsia="sl-SI"/>
        </w:rPr>
        <w:t>«.</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 xml:space="preserve">Dokumentacija v zvezi z oddajo javnega naročila, prijava in ponudba izvajalca ter popis del so sestavni del te pogodbe. </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 xml:space="preserve">Naročnik je na podlagi Zakona o javnem naročanju (Uradni list RS, št. 91/15, 14/18, 121/21, 10/22, 74/22 – </w:t>
      </w:r>
      <w:proofErr w:type="spellStart"/>
      <w:r w:rsidRPr="00C94307">
        <w:rPr>
          <w:rFonts w:ascii="Arial" w:eastAsia="Times New Roman" w:hAnsi="Arial" w:cs="Arial"/>
          <w:lang w:eastAsia="sl-SI"/>
        </w:rPr>
        <w:t>odl</w:t>
      </w:r>
      <w:proofErr w:type="spellEnd"/>
      <w:r w:rsidRPr="00C94307">
        <w:rPr>
          <w:rFonts w:ascii="Arial" w:eastAsia="Times New Roman" w:hAnsi="Arial" w:cs="Arial"/>
          <w:lang w:eastAsia="sl-SI"/>
        </w:rPr>
        <w:t>. US, 100/22 – ZNUZSZS, 28/23, 88/23 – ZOPNN-F in 83/25 – ZOUL; v nadaljevanju ZJN-3) izvedel postopek naročila male vrednosti, ki je bil objavljen na Portalu javnih naročil pod št. ……………….., objavljeno dne…………………., in kot najugodnejšega ponudnika izbral zgoraj navedenega izvajalca.</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center"/>
        <w:rPr>
          <w:rFonts w:ascii="Arial" w:eastAsia="Times New Roman" w:hAnsi="Arial" w:cs="Arial"/>
          <w:b/>
          <w:lang w:eastAsia="sl-SI"/>
        </w:rPr>
      </w:pPr>
      <w:r w:rsidRPr="00C94307">
        <w:rPr>
          <w:rFonts w:ascii="Arial" w:eastAsia="Times New Roman" w:hAnsi="Arial" w:cs="Arial"/>
          <w:b/>
          <w:lang w:eastAsia="sl-SI"/>
        </w:rPr>
        <w:t>POGODBENA VREDNOST DEL</w:t>
      </w:r>
    </w:p>
    <w:p w:rsidR="00C94307" w:rsidRPr="00C94307" w:rsidRDefault="00C94307" w:rsidP="00C94307">
      <w:pPr>
        <w:spacing w:after="0" w:line="240" w:lineRule="auto"/>
        <w:ind w:left="-91"/>
        <w:jc w:val="center"/>
        <w:rPr>
          <w:rFonts w:ascii="Arial" w:eastAsia="Times New Roman" w:hAnsi="Arial" w:cs="Arial"/>
          <w:b/>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629"/>
        <w:rPr>
          <w:rFonts w:ascii="Arial" w:eastAsia="Times New Roman" w:hAnsi="Arial" w:cs="Arial"/>
          <w:lang w:eastAsia="sl-SI"/>
        </w:rPr>
      </w:pPr>
    </w:p>
    <w:p w:rsidR="00C94307" w:rsidRPr="00C94307" w:rsidRDefault="00C94307" w:rsidP="00C94307">
      <w:pPr>
        <w:spacing w:after="0" w:line="240" w:lineRule="auto"/>
        <w:jc w:val="both"/>
        <w:rPr>
          <w:rFonts w:ascii="Arial" w:hAnsi="Arial" w:cs="Arial"/>
        </w:rPr>
      </w:pPr>
      <w:r w:rsidRPr="00C94307">
        <w:rPr>
          <w:rFonts w:ascii="Arial" w:hAnsi="Arial" w:cs="Arial"/>
        </w:rPr>
        <w:t>Pogodbena vrednost je določena na osnovi ponudbe izvajalca št. …………… z dne …………….., in znaša:</w:t>
      </w:r>
    </w:p>
    <w:tbl>
      <w:tblPr>
        <w:tblW w:w="9072" w:type="dxa"/>
        <w:tblInd w:w="40" w:type="dxa"/>
        <w:tblLayout w:type="fixed"/>
        <w:tblCellMar>
          <w:left w:w="40" w:type="dxa"/>
          <w:right w:w="40" w:type="dxa"/>
        </w:tblCellMar>
        <w:tblLook w:val="0000" w:firstRow="0" w:lastRow="0" w:firstColumn="0" w:lastColumn="0" w:noHBand="0" w:noVBand="0"/>
      </w:tblPr>
      <w:tblGrid>
        <w:gridCol w:w="5197"/>
        <w:gridCol w:w="3875"/>
      </w:tblGrid>
      <w:tr w:rsidR="00C94307" w:rsidRPr="00C94307" w:rsidTr="00334C3B">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C94307" w:rsidRPr="00C94307" w:rsidRDefault="00C94307" w:rsidP="00C94307">
            <w:pPr>
              <w:widowControl w:val="0"/>
              <w:shd w:val="clear" w:color="auto" w:fill="FFFFFF"/>
              <w:autoSpaceDE w:val="0"/>
              <w:autoSpaceDN w:val="0"/>
              <w:adjustRightInd w:val="0"/>
              <w:spacing w:after="0" w:line="240" w:lineRule="auto"/>
              <w:rPr>
                <w:rFonts w:ascii="Arial" w:eastAsia="Times New Roman" w:hAnsi="Arial" w:cs="Arial"/>
                <w:color w:val="000000"/>
                <w:spacing w:val="-2"/>
                <w:lang w:eastAsia="sl-SI"/>
              </w:rPr>
            </w:pPr>
            <w:r w:rsidRPr="00C94307">
              <w:rPr>
                <w:rFonts w:ascii="Arial" w:eastAsia="Times New Roman" w:hAnsi="Arial" w:cs="Arial"/>
                <w:color w:val="000000"/>
                <w:spacing w:val="-2"/>
                <w:lang w:eastAsia="sl-SI"/>
              </w:rPr>
              <w:t>Skupna pogodbena vrednost brez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C94307" w:rsidRPr="00C94307" w:rsidRDefault="00C94307" w:rsidP="00C94307">
            <w:pPr>
              <w:widowControl w:val="0"/>
              <w:shd w:val="clear" w:color="auto" w:fill="FFFFFF"/>
              <w:autoSpaceDE w:val="0"/>
              <w:autoSpaceDN w:val="0"/>
              <w:adjustRightInd w:val="0"/>
              <w:spacing w:after="0" w:line="240" w:lineRule="auto"/>
              <w:rPr>
                <w:rFonts w:ascii="Arial" w:eastAsia="Times New Roman" w:hAnsi="Arial" w:cs="Arial"/>
                <w:lang w:eastAsia="sl-SI"/>
              </w:rPr>
            </w:pPr>
            <w:r w:rsidRPr="00C94307">
              <w:rPr>
                <w:rFonts w:ascii="Arial" w:eastAsia="Times New Roman" w:hAnsi="Arial" w:cs="Arial"/>
                <w:lang w:eastAsia="sl-SI"/>
              </w:rPr>
              <w:t xml:space="preserve">                                                     EUR</w:t>
            </w:r>
          </w:p>
        </w:tc>
      </w:tr>
      <w:tr w:rsidR="00C94307" w:rsidRPr="00C94307" w:rsidTr="00334C3B">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C94307" w:rsidRPr="00C94307" w:rsidRDefault="00C94307" w:rsidP="00C94307">
            <w:pPr>
              <w:widowControl w:val="0"/>
              <w:shd w:val="clear" w:color="auto" w:fill="FFFFFF"/>
              <w:autoSpaceDE w:val="0"/>
              <w:autoSpaceDN w:val="0"/>
              <w:adjustRightInd w:val="0"/>
              <w:spacing w:after="0" w:line="240" w:lineRule="auto"/>
              <w:rPr>
                <w:rFonts w:ascii="Arial" w:eastAsia="Times New Roman" w:hAnsi="Arial" w:cs="Arial"/>
                <w:lang w:eastAsia="sl-SI"/>
              </w:rPr>
            </w:pPr>
            <w:r w:rsidRPr="00C94307">
              <w:rPr>
                <w:rFonts w:ascii="Arial" w:eastAsia="Times New Roman" w:hAnsi="Arial" w:cs="Arial"/>
                <w:color w:val="000000"/>
                <w:lang w:eastAsia="sl-SI"/>
              </w:rPr>
              <w:t>DDV 22 %</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C94307" w:rsidRPr="00C94307" w:rsidRDefault="00C94307" w:rsidP="00C94307">
            <w:pPr>
              <w:widowControl w:val="0"/>
              <w:shd w:val="clear" w:color="auto" w:fill="FFFFFF"/>
              <w:autoSpaceDE w:val="0"/>
              <w:autoSpaceDN w:val="0"/>
              <w:adjustRightInd w:val="0"/>
              <w:spacing w:after="0" w:line="240" w:lineRule="auto"/>
              <w:rPr>
                <w:rFonts w:ascii="Arial" w:eastAsia="Times New Roman" w:hAnsi="Arial" w:cs="Arial"/>
                <w:lang w:eastAsia="sl-SI"/>
              </w:rPr>
            </w:pPr>
            <w:r w:rsidRPr="00C94307">
              <w:rPr>
                <w:rFonts w:ascii="Arial" w:eastAsia="Times New Roman" w:hAnsi="Arial" w:cs="Arial"/>
                <w:lang w:eastAsia="sl-SI"/>
              </w:rPr>
              <w:t xml:space="preserve">                                                     EUR   </w:t>
            </w:r>
          </w:p>
        </w:tc>
      </w:tr>
      <w:tr w:rsidR="00C94307" w:rsidRPr="00C94307" w:rsidTr="00334C3B">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C94307" w:rsidRPr="00C94307" w:rsidRDefault="00C94307" w:rsidP="00C94307">
            <w:pPr>
              <w:widowControl w:val="0"/>
              <w:shd w:val="clear" w:color="auto" w:fill="FFFFFF"/>
              <w:autoSpaceDE w:val="0"/>
              <w:autoSpaceDN w:val="0"/>
              <w:adjustRightInd w:val="0"/>
              <w:spacing w:after="0" w:line="240" w:lineRule="auto"/>
              <w:rPr>
                <w:rFonts w:ascii="Arial" w:eastAsia="Times New Roman" w:hAnsi="Arial" w:cs="Arial"/>
                <w:lang w:eastAsia="sl-SI"/>
              </w:rPr>
            </w:pPr>
            <w:r w:rsidRPr="00C94307">
              <w:rPr>
                <w:rFonts w:ascii="Arial" w:eastAsia="Times New Roman" w:hAnsi="Arial" w:cs="Arial"/>
                <w:b/>
                <w:color w:val="000000"/>
                <w:spacing w:val="-1"/>
                <w:lang w:eastAsia="sl-SI"/>
              </w:rPr>
              <w:t>Skupna pogodbena vrednost 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C94307" w:rsidRPr="00C94307" w:rsidRDefault="00C94307" w:rsidP="00C94307">
            <w:pPr>
              <w:widowControl w:val="0"/>
              <w:shd w:val="clear" w:color="auto" w:fill="FFFFFF"/>
              <w:autoSpaceDE w:val="0"/>
              <w:autoSpaceDN w:val="0"/>
              <w:adjustRightInd w:val="0"/>
              <w:spacing w:after="0" w:line="240" w:lineRule="auto"/>
              <w:rPr>
                <w:rFonts w:ascii="Arial" w:eastAsia="Times New Roman" w:hAnsi="Arial" w:cs="Arial"/>
                <w:b/>
                <w:lang w:eastAsia="sl-SI"/>
              </w:rPr>
            </w:pPr>
            <w:r w:rsidRPr="00C94307">
              <w:rPr>
                <w:rFonts w:ascii="Arial" w:eastAsia="Times New Roman" w:hAnsi="Arial" w:cs="Arial"/>
                <w:b/>
                <w:lang w:eastAsia="sl-SI"/>
              </w:rPr>
              <w:t xml:space="preserve">                                                     EUR</w:t>
            </w:r>
          </w:p>
        </w:tc>
      </w:tr>
      <w:tr w:rsidR="00C94307" w:rsidRPr="00C94307" w:rsidTr="00334C3B">
        <w:trPr>
          <w:trHeight w:val="51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C94307" w:rsidRPr="00C94307" w:rsidRDefault="00C94307" w:rsidP="00C94307">
            <w:pPr>
              <w:widowControl w:val="0"/>
              <w:shd w:val="clear" w:color="auto" w:fill="FFFFFF"/>
              <w:autoSpaceDE w:val="0"/>
              <w:autoSpaceDN w:val="0"/>
              <w:adjustRightInd w:val="0"/>
              <w:spacing w:after="0" w:line="240" w:lineRule="auto"/>
              <w:rPr>
                <w:rFonts w:ascii="Arial" w:eastAsia="Times New Roman" w:hAnsi="Arial" w:cs="Arial"/>
                <w:b/>
                <w:lang w:eastAsia="sl-SI"/>
              </w:rPr>
            </w:pPr>
            <w:r w:rsidRPr="00C94307">
              <w:rPr>
                <w:rFonts w:ascii="Arial" w:eastAsia="Times New Roman" w:hAnsi="Arial" w:cs="Arial"/>
                <w:b/>
                <w:color w:val="000000"/>
                <w:spacing w:val="-1"/>
                <w:lang w:eastAsia="sl-SI"/>
              </w:rPr>
              <w:t xml:space="preserve">z besedo:    </w:t>
            </w:r>
            <w:r w:rsidRPr="00C94307">
              <w:rPr>
                <w:rFonts w:ascii="Arial" w:eastAsia="Times New Roman" w:hAnsi="Arial" w:cs="Arial"/>
                <w:b/>
                <w:lang w:eastAsia="sl-SI"/>
              </w:rPr>
              <w:t xml:space="preserve">                                                                                                                      </w:t>
            </w:r>
          </w:p>
        </w:tc>
      </w:tr>
    </w:tbl>
    <w:p w:rsidR="00C94307" w:rsidRPr="00C94307" w:rsidRDefault="00C94307" w:rsidP="00C94307">
      <w:pPr>
        <w:spacing w:after="0" w:line="240" w:lineRule="auto"/>
        <w:jc w:val="both"/>
        <w:rPr>
          <w:rFonts w:ascii="Arial" w:hAnsi="Arial" w:cs="Arial"/>
        </w:rPr>
      </w:pPr>
    </w:p>
    <w:p w:rsidR="00C94307" w:rsidRPr="00C94307" w:rsidRDefault="00C94307" w:rsidP="00C94307">
      <w:pPr>
        <w:spacing w:after="0" w:line="240" w:lineRule="auto"/>
        <w:jc w:val="both"/>
        <w:rPr>
          <w:rFonts w:ascii="Arial" w:hAnsi="Arial" w:cs="Arial"/>
        </w:rPr>
      </w:pPr>
      <w:r w:rsidRPr="00C94307">
        <w:rPr>
          <w:rFonts w:ascii="Arial" w:hAnsi="Arial" w:cs="Arial"/>
        </w:rPr>
        <w:t xml:space="preserve">Cene po enotah so fiksne v skladu z realiziranimi količinami in enotnimi cenami iz ponudbenega predračuna. </w:t>
      </w:r>
    </w:p>
    <w:p w:rsidR="00C94307" w:rsidRPr="00C94307" w:rsidRDefault="00C94307" w:rsidP="00C94307">
      <w:pPr>
        <w:spacing w:after="0" w:line="240" w:lineRule="auto"/>
        <w:jc w:val="both"/>
        <w:rPr>
          <w:rFonts w:ascii="Arial" w:hAnsi="Arial" w:cs="Arial"/>
        </w:rPr>
      </w:pPr>
    </w:p>
    <w:p w:rsidR="00C94307" w:rsidRPr="00C94307" w:rsidRDefault="00C94307" w:rsidP="00C94307">
      <w:pPr>
        <w:spacing w:after="0" w:line="240" w:lineRule="auto"/>
        <w:jc w:val="both"/>
        <w:rPr>
          <w:rFonts w:ascii="Arial" w:hAnsi="Arial" w:cs="Arial"/>
        </w:rPr>
      </w:pPr>
      <w:r w:rsidRPr="00C94307">
        <w:rPr>
          <w:rFonts w:ascii="Arial" w:hAnsi="Arial" w:cs="Arial"/>
        </w:rPr>
        <w:lastRenderedPageBreak/>
        <w:t>V pogodbeni ceni so vračunani vsi stroški za pripravljalna dela in izvedbena dela, za vsa pomožna dela za izvršitev pogodbenih del, stroški meritev, preiskav in atestov, stroški zavarovanja del, stroški za varnost in zdravje pri delu ter stroški zavarovanja opreme</w:t>
      </w:r>
      <w:r w:rsidRPr="00C94307">
        <w:rPr>
          <w:rFonts w:ascii="Arial" w:hAnsi="Arial"/>
        </w:rPr>
        <w:t xml:space="preserve"> </w:t>
      </w:r>
      <w:r w:rsidRPr="00C94307">
        <w:rPr>
          <w:rFonts w:ascii="Arial" w:hAnsi="Arial" w:cs="Arial"/>
        </w:rPr>
        <w:t>pred poškodbami.</w:t>
      </w:r>
    </w:p>
    <w:p w:rsidR="00C94307" w:rsidRPr="00C94307" w:rsidRDefault="00C94307" w:rsidP="00C94307">
      <w:pPr>
        <w:spacing w:after="0" w:line="240" w:lineRule="auto"/>
        <w:jc w:val="both"/>
        <w:rPr>
          <w:rFonts w:ascii="Arial" w:hAnsi="Arial" w:cs="Arial"/>
        </w:rPr>
      </w:pPr>
    </w:p>
    <w:p w:rsidR="00C94307" w:rsidRPr="00C94307" w:rsidRDefault="00C94307" w:rsidP="00C94307">
      <w:pPr>
        <w:spacing w:after="0" w:line="240" w:lineRule="auto"/>
        <w:jc w:val="both"/>
        <w:rPr>
          <w:rFonts w:ascii="Arial" w:hAnsi="Arial" w:cs="Arial"/>
        </w:rPr>
      </w:pPr>
      <w:r w:rsidRPr="00C94307">
        <w:rPr>
          <w:rFonts w:ascii="Arial" w:hAnsi="Arial" w:cs="Arial"/>
        </w:rPr>
        <w:t>Dodatnih del, ki niso opredeljena s to pogodbo, izvajalec ne sme začeti izvajati brez predhodnega pisnega soglasja naročnika. Za dodatna dela lahko naročnik, skladno s 95. členom ZJN-3, z izvajalcem sklene dodatek k tej pogodbi.</w:t>
      </w:r>
    </w:p>
    <w:p w:rsidR="00C94307" w:rsidRPr="00C94307" w:rsidRDefault="00C94307" w:rsidP="00C94307">
      <w:pPr>
        <w:spacing w:after="0" w:line="240" w:lineRule="auto"/>
        <w:jc w:val="both"/>
        <w:rPr>
          <w:rFonts w:ascii="Arial" w:hAnsi="Arial" w:cs="Arial"/>
        </w:rPr>
      </w:pPr>
    </w:p>
    <w:p w:rsidR="00C94307" w:rsidRPr="00C94307" w:rsidRDefault="00C94307" w:rsidP="00C94307">
      <w:pPr>
        <w:spacing w:after="0" w:line="240" w:lineRule="auto"/>
        <w:jc w:val="both"/>
        <w:rPr>
          <w:rFonts w:ascii="Arial" w:eastAsia="Times New Roman" w:hAnsi="Arial" w:cs="Arial"/>
          <w:lang w:eastAsia="sl-SI"/>
        </w:rPr>
      </w:pPr>
      <w:r w:rsidRPr="00C94307">
        <w:rPr>
          <w:rFonts w:ascii="Arial" w:eastAsia="Times New Roman" w:hAnsi="Arial" w:cs="Arial"/>
          <w:lang w:eastAsia="sl-SI"/>
        </w:rPr>
        <w:t xml:space="preserve">Cene na enoto za pogodbena, morebitna presežna, nepredvidena in dodatna dela so fiksne do konca gradnje, z upoštevanim davkom po veljavni zakonodaji. </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jc w:val="both"/>
        <w:rPr>
          <w:rFonts w:ascii="Arial" w:hAnsi="Arial" w:cs="Arial"/>
          <w:lang w:eastAsia="zh-CN"/>
        </w:rPr>
      </w:pPr>
      <w:r w:rsidRPr="00C94307">
        <w:rPr>
          <w:rFonts w:ascii="Arial" w:hAnsi="Arial" w:cs="Arial"/>
          <w:lang w:eastAsia="zh-CN"/>
        </w:rPr>
        <w:t xml:space="preserve">Naročnik ima zagotovljena sredstva v </w:t>
      </w:r>
      <w:r w:rsidR="002F3142">
        <w:rPr>
          <w:rFonts w:ascii="Arial" w:hAnsi="Arial" w:cs="Arial"/>
          <w:lang w:eastAsia="zh-CN"/>
        </w:rPr>
        <w:t>proračunu Mestne občine Krško v letu</w:t>
      </w:r>
      <w:r w:rsidRPr="00C94307">
        <w:rPr>
          <w:rFonts w:ascii="Arial" w:hAnsi="Arial" w:cs="Arial"/>
          <w:lang w:eastAsia="zh-CN"/>
        </w:rPr>
        <w:t xml:space="preserve"> 2026</w:t>
      </w:r>
      <w:r w:rsidR="002F3142">
        <w:rPr>
          <w:rFonts w:ascii="Arial" w:hAnsi="Arial" w:cs="Arial"/>
          <w:lang w:eastAsia="zh-CN"/>
        </w:rPr>
        <w:t xml:space="preserve"> in 2027</w:t>
      </w:r>
      <w:bookmarkStart w:id="2" w:name="_GoBack"/>
      <w:bookmarkEnd w:id="2"/>
      <w:r w:rsidRPr="00C94307">
        <w:rPr>
          <w:rFonts w:ascii="Arial" w:hAnsi="Arial" w:cs="Arial"/>
          <w:lang w:eastAsia="zh-CN"/>
        </w:rPr>
        <w:t xml:space="preserve"> na PP </w:t>
      </w:r>
      <w:r w:rsidRPr="00C94307">
        <w:rPr>
          <w:rFonts w:ascii="Arial" w:hAnsi="Arial" w:cs="Arial"/>
        </w:rPr>
        <w:t>5821</w:t>
      </w:r>
      <w:r w:rsidRPr="00C94307">
        <w:rPr>
          <w:rFonts w:ascii="Arial" w:hAnsi="Arial" w:cs="Arial"/>
          <w:lang w:eastAsia="zh-CN"/>
        </w:rPr>
        <w:t xml:space="preserve">, KTO 4205 00, SM 5061, NRP </w:t>
      </w:r>
      <w:r w:rsidRPr="00C94307">
        <w:rPr>
          <w:rFonts w:ascii="Arial" w:hAnsi="Arial" w:cs="Arial"/>
        </w:rPr>
        <w:t>OB054-26-0118</w:t>
      </w:r>
      <w:r w:rsidRPr="00C94307">
        <w:rPr>
          <w:rFonts w:ascii="Arial" w:hAnsi="Arial" w:cs="Arial"/>
          <w:lang w:eastAsia="zh-CN"/>
        </w:rPr>
        <w:t xml:space="preserve">. </w:t>
      </w:r>
    </w:p>
    <w:p w:rsidR="00C94307" w:rsidRPr="00C94307" w:rsidRDefault="00C94307" w:rsidP="00C94307">
      <w:pPr>
        <w:spacing w:after="0" w:line="240" w:lineRule="auto"/>
        <w:jc w:val="both"/>
        <w:rPr>
          <w:rFonts w:ascii="Arial" w:hAnsi="Arial" w:cs="Arial"/>
        </w:rPr>
      </w:pPr>
    </w:p>
    <w:p w:rsidR="00C94307" w:rsidRPr="00C94307" w:rsidRDefault="00C94307" w:rsidP="00C94307">
      <w:pPr>
        <w:spacing w:after="0" w:line="240" w:lineRule="auto"/>
        <w:jc w:val="both"/>
        <w:rPr>
          <w:rFonts w:ascii="Arial" w:hAnsi="Arial" w:cs="Arial"/>
          <w:highlight w:val="yellow"/>
        </w:rPr>
      </w:pPr>
      <w:r w:rsidRPr="00C94307">
        <w:rPr>
          <w:rFonts w:ascii="Arial" w:hAnsi="Arial" w:cs="Arial"/>
        </w:rPr>
        <w:t xml:space="preserve">Izjavljamo, da naročamo gradbeno storitev v celoti kot davčni zavezanec, identificiran za namene DDV, in smo plačnik DDV po 76.a členu Zakona o davku na dodano vrednost (Uradni list RS, št. 13/11 – uradno prečiščeno besedilo, 18/11, 78/11, 38/12, 83/12, 86/14, 90/15, 77/18, 59/19, 72/19, 196/21 – </w:t>
      </w:r>
      <w:proofErr w:type="spellStart"/>
      <w:r w:rsidRPr="00C94307">
        <w:rPr>
          <w:rFonts w:ascii="Arial" w:hAnsi="Arial" w:cs="Arial"/>
        </w:rPr>
        <w:t>ZDOsk</w:t>
      </w:r>
      <w:proofErr w:type="spellEnd"/>
      <w:r w:rsidRPr="00C94307">
        <w:rPr>
          <w:rFonts w:ascii="Arial" w:hAnsi="Arial" w:cs="Arial"/>
        </w:rPr>
        <w:t xml:space="preserve">, 3/22, 29/22 – ZUOPDCE, 40/23 – </w:t>
      </w:r>
      <w:proofErr w:type="spellStart"/>
      <w:r w:rsidRPr="00C94307">
        <w:rPr>
          <w:rFonts w:ascii="Arial" w:hAnsi="Arial" w:cs="Arial"/>
        </w:rPr>
        <w:t>ZDavPR</w:t>
      </w:r>
      <w:proofErr w:type="spellEnd"/>
      <w:r w:rsidRPr="00C94307">
        <w:rPr>
          <w:rFonts w:ascii="Arial" w:hAnsi="Arial" w:cs="Arial"/>
        </w:rPr>
        <w:t>-B, 122/23 in 104/24).</w:t>
      </w:r>
    </w:p>
    <w:p w:rsidR="00C94307" w:rsidRPr="00C94307" w:rsidRDefault="00C94307" w:rsidP="00C94307">
      <w:pPr>
        <w:spacing w:after="0" w:line="240" w:lineRule="auto"/>
        <w:jc w:val="both"/>
        <w:rPr>
          <w:rFonts w:ascii="Arial" w:hAnsi="Arial" w:cs="Arial"/>
          <w:highlight w:val="yellow"/>
        </w:rPr>
      </w:pPr>
    </w:p>
    <w:p w:rsidR="00C94307" w:rsidRPr="00C94307" w:rsidRDefault="00C94307" w:rsidP="00C94307">
      <w:pPr>
        <w:spacing w:after="0" w:line="240" w:lineRule="auto"/>
        <w:ind w:left="-91"/>
        <w:jc w:val="center"/>
        <w:rPr>
          <w:rFonts w:ascii="Arial" w:eastAsia="Times New Roman" w:hAnsi="Arial" w:cs="Arial"/>
          <w:b/>
          <w:lang w:eastAsia="sl-SI"/>
        </w:rPr>
      </w:pPr>
      <w:r w:rsidRPr="00C94307">
        <w:rPr>
          <w:rFonts w:ascii="Arial" w:eastAsia="Times New Roman" w:hAnsi="Arial" w:cs="Arial"/>
          <w:b/>
          <w:lang w:eastAsia="sl-SI"/>
        </w:rPr>
        <w:t>ROK DOKONČANJA DEL</w:t>
      </w:r>
    </w:p>
    <w:p w:rsidR="00C94307" w:rsidRPr="00C94307" w:rsidRDefault="00C94307" w:rsidP="00C94307">
      <w:pPr>
        <w:spacing w:after="0" w:line="240" w:lineRule="auto"/>
        <w:ind w:left="-91"/>
        <w:jc w:val="center"/>
        <w:rPr>
          <w:rFonts w:ascii="Arial" w:eastAsia="Times New Roman" w:hAnsi="Arial" w:cs="Arial"/>
          <w:b/>
          <w:lang w:eastAsia="sl-SI"/>
        </w:rPr>
      </w:pPr>
    </w:p>
    <w:p w:rsidR="00C94307" w:rsidRPr="00C94307" w:rsidRDefault="00C94307" w:rsidP="00C94307">
      <w:pPr>
        <w:widowControl w:val="0"/>
        <w:numPr>
          <w:ilvl w:val="0"/>
          <w:numId w:val="14"/>
        </w:numPr>
        <w:autoSpaceDE w:val="0"/>
        <w:autoSpaceDN w:val="0"/>
        <w:adjustRightInd w:val="0"/>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widowControl w:val="0"/>
        <w:spacing w:after="0" w:line="240" w:lineRule="auto"/>
        <w:jc w:val="both"/>
        <w:rPr>
          <w:rFonts w:ascii="Arial" w:hAnsi="Arial" w:cs="Arial"/>
          <w:color w:val="000000"/>
        </w:rPr>
      </w:pPr>
    </w:p>
    <w:p w:rsidR="00C94307" w:rsidRPr="00C94307" w:rsidRDefault="00C94307" w:rsidP="00C94307">
      <w:pPr>
        <w:autoSpaceDE w:val="0"/>
        <w:autoSpaceDN w:val="0"/>
        <w:adjustRightInd w:val="0"/>
        <w:spacing w:after="0" w:line="240" w:lineRule="auto"/>
        <w:jc w:val="both"/>
        <w:rPr>
          <w:rFonts w:ascii="Arial" w:hAnsi="Arial" w:cs="Arial"/>
        </w:rPr>
      </w:pPr>
      <w:r w:rsidRPr="00C94307">
        <w:rPr>
          <w:rFonts w:ascii="Arial" w:hAnsi="Arial" w:cs="Arial"/>
        </w:rPr>
        <w:t>Izvajalec se obvezuje pričeti z izvajanjem, s to pogodbo prevzetih del, takoj po uvedbi v delo, zaključiti z vsemi pogodbenimi deli pa najkasneje do 3</w:t>
      </w:r>
      <w:r w:rsidR="0004084F">
        <w:rPr>
          <w:rFonts w:ascii="Arial" w:hAnsi="Arial" w:cs="Arial"/>
        </w:rPr>
        <w:t>1</w:t>
      </w:r>
      <w:r w:rsidRPr="00C94307">
        <w:rPr>
          <w:rFonts w:ascii="Arial" w:hAnsi="Arial" w:cs="Arial"/>
        </w:rPr>
        <w:t>. 1</w:t>
      </w:r>
      <w:r w:rsidR="0004084F">
        <w:rPr>
          <w:rFonts w:ascii="Arial" w:hAnsi="Arial" w:cs="Arial"/>
        </w:rPr>
        <w:t>2</w:t>
      </w:r>
      <w:r w:rsidRPr="00C94307">
        <w:rPr>
          <w:rFonts w:ascii="Arial" w:hAnsi="Arial" w:cs="Arial"/>
        </w:rPr>
        <w:t xml:space="preserve">. 2026. </w:t>
      </w:r>
    </w:p>
    <w:p w:rsidR="00C94307" w:rsidRPr="00C94307" w:rsidRDefault="00C94307" w:rsidP="00C94307">
      <w:pPr>
        <w:autoSpaceDE w:val="0"/>
        <w:autoSpaceDN w:val="0"/>
        <w:adjustRightInd w:val="0"/>
        <w:spacing w:after="0" w:line="240" w:lineRule="auto"/>
        <w:jc w:val="both"/>
        <w:rPr>
          <w:rFonts w:ascii="Arial" w:hAnsi="Arial" w:cs="Arial"/>
        </w:rPr>
      </w:pPr>
    </w:p>
    <w:p w:rsidR="00C94307" w:rsidRPr="00C94307" w:rsidRDefault="00C94307" w:rsidP="00C94307">
      <w:pPr>
        <w:autoSpaceDE w:val="0"/>
        <w:autoSpaceDN w:val="0"/>
        <w:adjustRightInd w:val="0"/>
        <w:spacing w:after="0" w:line="240" w:lineRule="auto"/>
        <w:jc w:val="both"/>
        <w:rPr>
          <w:rFonts w:ascii="Arial" w:hAnsi="Arial" w:cs="Arial"/>
          <w:color w:val="000000"/>
        </w:rPr>
      </w:pPr>
      <w:r w:rsidRPr="00C94307">
        <w:rPr>
          <w:rFonts w:ascii="Arial" w:hAnsi="Arial" w:cs="Arial"/>
          <w:color w:val="000000"/>
        </w:rPr>
        <w:t>Izvajalec ima pravico do podaljšanja roka za zaključek pogodbenih obveznosti v naslednjih primerih in samo za čas, ko mu je zaradi spodaj naštetih primerov izvedba pogodbenih del onemogočena:</w:t>
      </w:r>
    </w:p>
    <w:p w:rsidR="00C94307" w:rsidRPr="00C94307" w:rsidRDefault="00C94307" w:rsidP="00C94307">
      <w:pPr>
        <w:tabs>
          <w:tab w:val="left" w:pos="720"/>
        </w:tabs>
        <w:autoSpaceDE w:val="0"/>
        <w:autoSpaceDN w:val="0"/>
        <w:adjustRightInd w:val="0"/>
        <w:spacing w:after="0" w:line="240" w:lineRule="auto"/>
        <w:ind w:left="720" w:hanging="360"/>
        <w:jc w:val="both"/>
        <w:rPr>
          <w:rFonts w:ascii="Arial" w:hAnsi="Arial" w:cs="Arial"/>
          <w:color w:val="000000"/>
        </w:rPr>
      </w:pPr>
      <w:r w:rsidRPr="00C94307">
        <w:rPr>
          <w:rFonts w:ascii="Arial" w:hAnsi="Arial" w:cs="Arial"/>
          <w:color w:val="000000"/>
        </w:rPr>
        <w:t>•</w:t>
      </w:r>
      <w:r w:rsidRPr="00C94307">
        <w:rPr>
          <w:rFonts w:ascii="Arial" w:hAnsi="Arial" w:cs="Arial"/>
          <w:color w:val="000000"/>
        </w:rPr>
        <w:tab/>
        <w:t>dogodki, ki so posledica višje sile;</w:t>
      </w:r>
    </w:p>
    <w:p w:rsidR="00C94307" w:rsidRPr="00C94307" w:rsidRDefault="00C94307" w:rsidP="00C94307">
      <w:pPr>
        <w:tabs>
          <w:tab w:val="left" w:pos="720"/>
        </w:tabs>
        <w:autoSpaceDE w:val="0"/>
        <w:autoSpaceDN w:val="0"/>
        <w:adjustRightInd w:val="0"/>
        <w:spacing w:after="0" w:line="240" w:lineRule="auto"/>
        <w:ind w:left="720" w:hanging="360"/>
        <w:jc w:val="both"/>
        <w:rPr>
          <w:rFonts w:ascii="Arial" w:hAnsi="Arial" w:cs="Arial"/>
          <w:color w:val="000000"/>
        </w:rPr>
      </w:pPr>
      <w:r w:rsidRPr="00C94307">
        <w:rPr>
          <w:rFonts w:ascii="Arial" w:hAnsi="Arial" w:cs="Arial"/>
          <w:color w:val="000000"/>
        </w:rPr>
        <w:t>•</w:t>
      </w:r>
      <w:r w:rsidRPr="00C94307">
        <w:rPr>
          <w:rFonts w:ascii="Arial" w:hAnsi="Arial" w:cs="Arial"/>
          <w:color w:val="000000"/>
        </w:rPr>
        <w:tab/>
        <w:t>prekinitev izvajanja del na pisno zahtevo naročnika;</w:t>
      </w:r>
    </w:p>
    <w:p w:rsidR="00C94307" w:rsidRPr="00C94307" w:rsidRDefault="00C94307" w:rsidP="00C94307">
      <w:pPr>
        <w:tabs>
          <w:tab w:val="left" w:pos="720"/>
        </w:tabs>
        <w:autoSpaceDE w:val="0"/>
        <w:autoSpaceDN w:val="0"/>
        <w:adjustRightInd w:val="0"/>
        <w:spacing w:after="0" w:line="240" w:lineRule="auto"/>
        <w:ind w:left="720" w:hanging="360"/>
        <w:jc w:val="both"/>
        <w:rPr>
          <w:rFonts w:ascii="Arial" w:hAnsi="Arial" w:cs="Arial"/>
          <w:color w:val="000000"/>
        </w:rPr>
      </w:pPr>
      <w:r w:rsidRPr="00C94307">
        <w:rPr>
          <w:rFonts w:ascii="Arial" w:hAnsi="Arial" w:cs="Arial"/>
          <w:color w:val="000000"/>
        </w:rPr>
        <w:t>•</w:t>
      </w:r>
      <w:r w:rsidRPr="00C94307">
        <w:rPr>
          <w:rFonts w:ascii="Arial" w:hAnsi="Arial" w:cs="Arial"/>
          <w:color w:val="000000"/>
        </w:rPr>
        <w:tab/>
        <w:t>ko naročnik ne izroči izvajalcu dokumentacije iz 5. člena te pogodbe;</w:t>
      </w:r>
    </w:p>
    <w:p w:rsidR="00C94307" w:rsidRPr="00C94307" w:rsidRDefault="00C94307" w:rsidP="00C94307">
      <w:pPr>
        <w:tabs>
          <w:tab w:val="left" w:pos="720"/>
        </w:tabs>
        <w:autoSpaceDE w:val="0"/>
        <w:autoSpaceDN w:val="0"/>
        <w:adjustRightInd w:val="0"/>
        <w:spacing w:after="0" w:line="240" w:lineRule="auto"/>
        <w:ind w:left="720" w:hanging="360"/>
        <w:jc w:val="both"/>
        <w:rPr>
          <w:rFonts w:ascii="Arial" w:hAnsi="Arial" w:cs="Arial"/>
          <w:color w:val="000000"/>
        </w:rPr>
      </w:pPr>
      <w:r w:rsidRPr="00C94307">
        <w:rPr>
          <w:rFonts w:ascii="Arial" w:hAnsi="Arial" w:cs="Arial"/>
          <w:color w:val="000000"/>
        </w:rPr>
        <w:t>•</w:t>
      </w:r>
      <w:r w:rsidRPr="00C94307">
        <w:rPr>
          <w:rFonts w:ascii="Arial" w:hAnsi="Arial" w:cs="Arial"/>
          <w:color w:val="000000"/>
        </w:rPr>
        <w:tab/>
        <w:t>če naročnik naroči dodatna dela ali občutne spremembe izvedbe - v časovnem obsegu, ki je upravičen z dodatnimi deli ali spremembami;</w:t>
      </w:r>
    </w:p>
    <w:p w:rsidR="00C94307" w:rsidRPr="00C94307" w:rsidRDefault="00C94307" w:rsidP="00C94307">
      <w:pPr>
        <w:spacing w:after="0" w:line="240" w:lineRule="auto"/>
        <w:jc w:val="both"/>
        <w:rPr>
          <w:rFonts w:ascii="Arial" w:hAnsi="Arial" w:cs="Arial"/>
          <w:color w:val="000000"/>
        </w:rPr>
      </w:pPr>
      <w:r w:rsidRPr="00C94307">
        <w:rPr>
          <w:rFonts w:ascii="Arial" w:hAnsi="Arial" w:cs="Arial"/>
          <w:color w:val="000000"/>
        </w:rPr>
        <w:t xml:space="preserve">      •</w:t>
      </w:r>
      <w:r w:rsidRPr="00C94307">
        <w:rPr>
          <w:rFonts w:ascii="Arial" w:hAnsi="Arial" w:cs="Arial"/>
          <w:color w:val="000000"/>
        </w:rPr>
        <w:tab/>
        <w:t>iz drugih razlogov, ki bi utegnili vplivati na podaljšanje roka izvedbe, pa le-ti  izvirajo iz sfere naročnika.</w:t>
      </w:r>
    </w:p>
    <w:p w:rsidR="00C94307" w:rsidRPr="00C94307" w:rsidRDefault="00C94307" w:rsidP="00C94307">
      <w:pPr>
        <w:widowControl w:val="0"/>
        <w:spacing w:after="0" w:line="240" w:lineRule="auto"/>
        <w:jc w:val="both"/>
        <w:rPr>
          <w:rFonts w:ascii="Arial" w:hAnsi="Arial" w:cs="Arial"/>
          <w:color w:val="000000"/>
        </w:rPr>
      </w:pPr>
    </w:p>
    <w:p w:rsidR="00C94307" w:rsidRPr="00C94307" w:rsidRDefault="00C94307" w:rsidP="00C94307">
      <w:pPr>
        <w:widowControl w:val="0"/>
        <w:numPr>
          <w:ilvl w:val="0"/>
          <w:numId w:val="14"/>
        </w:numPr>
        <w:autoSpaceDE w:val="0"/>
        <w:autoSpaceDN w:val="0"/>
        <w:adjustRightInd w:val="0"/>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 xml:space="preserve">Če izvajalec zamuja glede na terminski plan izvajanja del ali glede na </w:t>
      </w:r>
      <w:proofErr w:type="spellStart"/>
      <w:r w:rsidRPr="00C94307">
        <w:rPr>
          <w:rFonts w:ascii="Arial" w:eastAsia="Times New Roman" w:hAnsi="Arial" w:cs="Arial"/>
          <w:lang w:eastAsia="sl-SI"/>
        </w:rPr>
        <w:t>dovršitveni</w:t>
      </w:r>
      <w:proofErr w:type="spellEnd"/>
      <w:r w:rsidRPr="00C94307">
        <w:rPr>
          <w:rFonts w:ascii="Arial" w:eastAsia="Times New Roman" w:hAnsi="Arial" w:cs="Arial"/>
          <w:lang w:eastAsia="sl-SI"/>
        </w:rPr>
        <w:t xml:space="preserve"> rok dokončanja del, ki je s terminskim planom določen, je o tem dolžan takoj pisno obvestiti naročnika in ga zaprositi za podaljšanje roka dokončanja, kar se dogovori in potrdi pisno v obliki aneksa k osnovni pogodbi, če se naročnik s podaljšanjem roka strinja.</w:t>
      </w:r>
    </w:p>
    <w:p w:rsidR="00C94307" w:rsidRPr="00C94307" w:rsidRDefault="00C94307" w:rsidP="00C94307">
      <w:pPr>
        <w:spacing w:after="0" w:line="240" w:lineRule="auto"/>
        <w:ind w:left="-91"/>
        <w:jc w:val="both"/>
        <w:rPr>
          <w:rFonts w:ascii="Arial" w:hAnsi="Arial" w:cs="Arial"/>
        </w:rPr>
      </w:pPr>
    </w:p>
    <w:p w:rsidR="00C94307" w:rsidRPr="00C94307" w:rsidRDefault="00C94307" w:rsidP="00C94307">
      <w:pPr>
        <w:spacing w:after="0" w:line="240" w:lineRule="auto"/>
        <w:ind w:left="-91"/>
        <w:jc w:val="both"/>
        <w:rPr>
          <w:rFonts w:ascii="Arial" w:hAnsi="Arial" w:cs="Arial"/>
        </w:rPr>
      </w:pPr>
      <w:r w:rsidRPr="00C94307">
        <w:rPr>
          <w:rFonts w:ascii="Arial" w:hAnsi="Arial" w:cs="Arial"/>
        </w:rPr>
        <w:t>Rok dokončanja del se lahko podaljša v primerih, naštetih v 41. uzanci Posebnih gradbenih uzanc 2020.</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V primeru dogovorjenega podaljšanega roka dokončanja del mora izvajalec predložiti ustrezno podaljšano veljavnost finančnega zavarovanja za dobro izvedbo del.</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center"/>
        <w:rPr>
          <w:rFonts w:ascii="Arial" w:eastAsia="Times New Roman" w:hAnsi="Arial" w:cs="Arial"/>
          <w:b/>
          <w:lang w:eastAsia="sl-SI"/>
        </w:rPr>
      </w:pPr>
      <w:r w:rsidRPr="00C94307">
        <w:rPr>
          <w:rFonts w:ascii="Arial" w:eastAsia="Times New Roman" w:hAnsi="Arial" w:cs="Arial"/>
          <w:b/>
          <w:lang w:eastAsia="sl-SI"/>
        </w:rPr>
        <w:t>OBVEZNOSTI NAROČNIKA</w:t>
      </w:r>
    </w:p>
    <w:p w:rsidR="00C94307" w:rsidRPr="00C94307" w:rsidRDefault="00C94307" w:rsidP="00C94307">
      <w:pPr>
        <w:spacing w:after="0" w:line="240" w:lineRule="auto"/>
        <w:ind w:left="-91"/>
        <w:jc w:val="center"/>
        <w:rPr>
          <w:rFonts w:ascii="Arial" w:eastAsia="Times New Roman" w:hAnsi="Arial" w:cs="Arial"/>
          <w:b/>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Naročnik je dolžan:</w:t>
      </w:r>
    </w:p>
    <w:p w:rsidR="00C94307" w:rsidRPr="00C94307" w:rsidRDefault="00C94307" w:rsidP="00C94307">
      <w:pPr>
        <w:numPr>
          <w:ilvl w:val="0"/>
          <w:numId w:val="13"/>
        </w:numPr>
        <w:spacing w:after="0" w:line="240" w:lineRule="auto"/>
        <w:ind w:left="284" w:hanging="375"/>
        <w:jc w:val="both"/>
        <w:rPr>
          <w:rFonts w:ascii="Arial" w:eastAsia="Times New Roman" w:hAnsi="Arial" w:cs="Arial"/>
          <w:lang w:eastAsia="sl-SI"/>
        </w:rPr>
      </w:pPr>
      <w:r w:rsidRPr="00C94307">
        <w:rPr>
          <w:rFonts w:ascii="Arial" w:eastAsia="Times New Roman" w:hAnsi="Arial" w:cs="Arial"/>
          <w:lang w:eastAsia="sl-SI"/>
        </w:rPr>
        <w:t>izvajalcu izročiti popis del in projektno dokumentacijo,</w:t>
      </w:r>
    </w:p>
    <w:p w:rsidR="00C94307" w:rsidRPr="00C94307" w:rsidRDefault="00C94307" w:rsidP="00C94307">
      <w:pPr>
        <w:numPr>
          <w:ilvl w:val="0"/>
          <w:numId w:val="13"/>
        </w:numPr>
        <w:spacing w:after="0" w:line="240" w:lineRule="auto"/>
        <w:ind w:left="284" w:hanging="375"/>
        <w:jc w:val="both"/>
        <w:rPr>
          <w:rFonts w:ascii="Arial" w:eastAsia="Times New Roman" w:hAnsi="Arial" w:cs="Arial"/>
          <w:lang w:eastAsia="sl-SI"/>
        </w:rPr>
      </w:pPr>
      <w:r w:rsidRPr="00C94307">
        <w:rPr>
          <w:rFonts w:ascii="Arial" w:eastAsia="Times New Roman" w:hAnsi="Arial" w:cs="Arial"/>
          <w:lang w:eastAsia="sl-SI"/>
        </w:rPr>
        <w:t>izvajalcu dati na razpolago vso dokumentacijo in informacije, s katerimi razpolaga in so za prevzeti obseg storitev potrebne,</w:t>
      </w:r>
    </w:p>
    <w:p w:rsidR="00C94307" w:rsidRPr="00C94307" w:rsidRDefault="00C94307" w:rsidP="00C94307">
      <w:pPr>
        <w:numPr>
          <w:ilvl w:val="0"/>
          <w:numId w:val="13"/>
        </w:numPr>
        <w:spacing w:after="0" w:line="240" w:lineRule="auto"/>
        <w:ind w:left="284" w:hanging="375"/>
        <w:jc w:val="both"/>
        <w:rPr>
          <w:rFonts w:ascii="Arial" w:eastAsia="Times New Roman" w:hAnsi="Arial" w:cs="Arial"/>
          <w:lang w:eastAsia="sl-SI"/>
        </w:rPr>
      </w:pPr>
      <w:r w:rsidRPr="00C94307">
        <w:rPr>
          <w:rFonts w:ascii="Arial" w:eastAsia="Times New Roman" w:hAnsi="Arial" w:cs="Arial"/>
          <w:lang w:eastAsia="sl-SI"/>
        </w:rPr>
        <w:t>sodelovati z izvajalcem s ciljem, da se prevzete storitve izvršijo pravočasno in v obojestransko zadovoljstvo,</w:t>
      </w:r>
    </w:p>
    <w:p w:rsidR="00C94307" w:rsidRPr="00C94307" w:rsidRDefault="00C94307" w:rsidP="00C94307">
      <w:pPr>
        <w:numPr>
          <w:ilvl w:val="0"/>
          <w:numId w:val="13"/>
        </w:numPr>
        <w:spacing w:after="0" w:line="240" w:lineRule="auto"/>
        <w:ind w:left="284" w:hanging="375"/>
        <w:jc w:val="both"/>
        <w:rPr>
          <w:rFonts w:ascii="Arial" w:eastAsia="Times New Roman" w:hAnsi="Arial" w:cs="Arial"/>
          <w:lang w:eastAsia="sl-SI"/>
        </w:rPr>
      </w:pPr>
      <w:r w:rsidRPr="00C94307">
        <w:rPr>
          <w:rFonts w:ascii="Arial" w:eastAsia="Times New Roman" w:hAnsi="Arial" w:cs="Arial"/>
          <w:lang w:eastAsia="sl-SI"/>
        </w:rPr>
        <w:t xml:space="preserve">tekoče obveščati izvajalca o vseh spremembah in novo nastalih situacijah, ki bi lahko imele vpliv na izvršitev prevzetih storitev. </w:t>
      </w: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Naročnik se tudi obvezuje pravočasno dostaviti dokumentacijo za vse spremembe, tako da bo napredovanje del lahko potekalo nemoteno.</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center"/>
        <w:rPr>
          <w:rFonts w:ascii="Arial" w:eastAsia="Times New Roman" w:hAnsi="Arial" w:cs="Arial"/>
          <w:b/>
          <w:lang w:eastAsia="sl-SI"/>
        </w:rPr>
      </w:pPr>
      <w:r w:rsidRPr="00C94307">
        <w:rPr>
          <w:rFonts w:ascii="Arial" w:eastAsia="Times New Roman" w:hAnsi="Arial" w:cs="Arial"/>
          <w:b/>
          <w:lang w:eastAsia="sl-SI"/>
        </w:rPr>
        <w:t>OBVEZNOSTI IZVAJALCA</w:t>
      </w:r>
    </w:p>
    <w:p w:rsidR="00C94307" w:rsidRPr="00C94307" w:rsidRDefault="00C94307" w:rsidP="00C94307">
      <w:pPr>
        <w:spacing w:after="0" w:line="240" w:lineRule="auto"/>
        <w:ind w:left="-91"/>
        <w:jc w:val="center"/>
        <w:rPr>
          <w:rFonts w:ascii="Arial" w:eastAsia="Times New Roman" w:hAnsi="Arial" w:cs="Arial"/>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720"/>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Izvajalec izjavlja, da mu je poznan predmet pogodbe in vsi riziki, ki bodo spremljali delo, da je seznanjen z razpisnimi zahtevami ter da so mu razumljivi in jasni pogoji in okoliščine za pravilno izvedbo del.</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Izvajalec se obvezuje, da bo dela po potrebi izvajal tudi izven normalnega delovnega časa, ne da bi za to zahteval posebna denarna nadomestila.</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jc w:val="both"/>
        <w:rPr>
          <w:rFonts w:ascii="Arial" w:hAnsi="Arial" w:cs="Arial"/>
        </w:rPr>
      </w:pPr>
      <w:r w:rsidRPr="00C94307">
        <w:rPr>
          <w:rFonts w:ascii="Arial" w:hAnsi="Arial" w:cs="Arial"/>
        </w:rPr>
        <w:t>V zvezi z izvajanjem s to pogodbo prevzetih del se izvajalec obvezuje da bo:</w:t>
      </w:r>
    </w:p>
    <w:p w:rsidR="00C94307" w:rsidRPr="00C94307" w:rsidRDefault="00C94307" w:rsidP="00C94307">
      <w:pPr>
        <w:numPr>
          <w:ilvl w:val="0"/>
          <w:numId w:val="16"/>
        </w:numPr>
        <w:spacing w:after="0" w:line="240" w:lineRule="auto"/>
        <w:ind w:left="426" w:hanging="426"/>
        <w:jc w:val="both"/>
        <w:rPr>
          <w:rFonts w:ascii="Arial" w:hAnsi="Arial" w:cs="Arial"/>
        </w:rPr>
      </w:pPr>
      <w:r w:rsidRPr="00C94307">
        <w:rPr>
          <w:rFonts w:ascii="Arial" w:hAnsi="Arial" w:cs="Arial"/>
        </w:rPr>
        <w:t>pogodbeno dogovorjeno delo opravil vestno, pošteno in skladno s to pogodbo, popisom del, veljavnimi predpisi in pravili stroke;</w:t>
      </w:r>
    </w:p>
    <w:p w:rsidR="00C94307" w:rsidRPr="00C94307" w:rsidRDefault="00C94307" w:rsidP="00C94307">
      <w:pPr>
        <w:numPr>
          <w:ilvl w:val="0"/>
          <w:numId w:val="16"/>
        </w:numPr>
        <w:spacing w:after="0" w:line="240" w:lineRule="auto"/>
        <w:ind w:left="426" w:hanging="426"/>
        <w:jc w:val="both"/>
        <w:rPr>
          <w:rFonts w:ascii="Arial" w:hAnsi="Arial" w:cs="Arial"/>
        </w:rPr>
      </w:pPr>
      <w:r w:rsidRPr="00C94307">
        <w:rPr>
          <w:rFonts w:ascii="Arial" w:hAnsi="Arial" w:cs="Arial"/>
        </w:rPr>
        <w:t xml:space="preserve">na gradbišču vodil vso z Gradbenim zakonom (Uradni list RS, št. 199/21, 105/22 –   ZZNŠPP, 133/23, 85/24 – ZAID-A, 47/25 – </w:t>
      </w:r>
      <w:proofErr w:type="spellStart"/>
      <w:r w:rsidRPr="00C94307">
        <w:rPr>
          <w:rFonts w:ascii="Arial" w:hAnsi="Arial" w:cs="Arial"/>
        </w:rPr>
        <w:t>odl</w:t>
      </w:r>
      <w:proofErr w:type="spellEnd"/>
      <w:r w:rsidRPr="00C94307">
        <w:rPr>
          <w:rFonts w:ascii="Arial" w:hAnsi="Arial" w:cs="Arial"/>
        </w:rPr>
        <w:t>. US in 75/25) predpisano dokumentacijo, kakor tudi ostalo dogovorjeno administracijo;</w:t>
      </w:r>
    </w:p>
    <w:p w:rsidR="00C94307" w:rsidRPr="00C94307" w:rsidRDefault="00C94307" w:rsidP="00C94307">
      <w:pPr>
        <w:widowControl w:val="0"/>
        <w:numPr>
          <w:ilvl w:val="0"/>
          <w:numId w:val="13"/>
        </w:numPr>
        <w:autoSpaceDE w:val="0"/>
        <w:autoSpaceDN w:val="0"/>
        <w:adjustRightInd w:val="0"/>
        <w:spacing w:after="0" w:line="240" w:lineRule="auto"/>
        <w:ind w:left="426" w:hanging="426"/>
        <w:jc w:val="both"/>
        <w:rPr>
          <w:rFonts w:ascii="Arial" w:hAnsi="Arial" w:cs="Arial"/>
        </w:rPr>
      </w:pPr>
      <w:r w:rsidRPr="00C94307">
        <w:rPr>
          <w:rFonts w:ascii="Arial" w:hAnsi="Arial" w:cs="Arial"/>
        </w:rPr>
        <w:t xml:space="preserve">izvajal dela v skladu z </w:t>
      </w:r>
      <w:proofErr w:type="spellStart"/>
      <w:r w:rsidRPr="00C94307">
        <w:rPr>
          <w:rFonts w:ascii="Arial" w:hAnsi="Arial" w:cs="Arial"/>
        </w:rPr>
        <w:t>okoljskimi</w:t>
      </w:r>
      <w:proofErr w:type="spellEnd"/>
      <w:r w:rsidRPr="00C94307">
        <w:rPr>
          <w:rFonts w:ascii="Arial" w:hAnsi="Arial" w:cs="Arial"/>
        </w:rPr>
        <w:t xml:space="preserve"> predpisi in uporabljal material in tehnologijo, ki v najmanjši meri obremenjuje okolje;</w:t>
      </w:r>
    </w:p>
    <w:p w:rsidR="00C94307" w:rsidRPr="00C94307" w:rsidRDefault="00C94307" w:rsidP="00C94307">
      <w:pPr>
        <w:numPr>
          <w:ilvl w:val="0"/>
          <w:numId w:val="13"/>
        </w:numPr>
        <w:spacing w:after="0" w:line="240" w:lineRule="auto"/>
        <w:ind w:left="426" w:hanging="426"/>
        <w:jc w:val="both"/>
        <w:rPr>
          <w:rFonts w:ascii="Arial" w:hAnsi="Arial" w:cs="Arial"/>
        </w:rPr>
      </w:pPr>
      <w:r w:rsidRPr="00C94307">
        <w:rPr>
          <w:rFonts w:ascii="Arial" w:hAnsi="Arial" w:cs="Arial"/>
        </w:rPr>
        <w:t>izvršil dela strokovno pravilno in kvalitetno v skladu z veljavnimi tehničnimi predpisi, standardi in gradbenimi normativi;</w:t>
      </w:r>
    </w:p>
    <w:p w:rsidR="00C94307" w:rsidRPr="00C94307" w:rsidRDefault="00C94307" w:rsidP="00C94307">
      <w:pPr>
        <w:numPr>
          <w:ilvl w:val="0"/>
          <w:numId w:val="13"/>
        </w:numPr>
        <w:spacing w:after="0" w:line="240" w:lineRule="auto"/>
        <w:ind w:left="426" w:hanging="426"/>
        <w:jc w:val="both"/>
        <w:rPr>
          <w:rFonts w:ascii="Arial" w:hAnsi="Arial" w:cs="Arial"/>
        </w:rPr>
      </w:pPr>
      <w:r w:rsidRPr="00C94307">
        <w:rPr>
          <w:rFonts w:ascii="Arial" w:hAnsi="Arial" w:cs="Arial"/>
        </w:rPr>
        <w:t>izročil naročniku dokazila – ateste, certifikate o vgrajenih materialih in konstrukcijah, in/ali opravil predpisane preizkuse;</w:t>
      </w:r>
    </w:p>
    <w:p w:rsidR="00C94307" w:rsidRPr="00C94307" w:rsidRDefault="00C94307" w:rsidP="00C94307">
      <w:pPr>
        <w:numPr>
          <w:ilvl w:val="0"/>
          <w:numId w:val="13"/>
        </w:numPr>
        <w:spacing w:after="0" w:line="240" w:lineRule="auto"/>
        <w:ind w:left="426" w:hanging="426"/>
        <w:jc w:val="both"/>
        <w:rPr>
          <w:rFonts w:ascii="Arial" w:hAnsi="Arial" w:cs="Arial"/>
        </w:rPr>
      </w:pPr>
      <w:r w:rsidRPr="00C94307">
        <w:rPr>
          <w:rFonts w:ascii="Arial" w:hAnsi="Arial" w:cs="Arial"/>
        </w:rPr>
        <w:t>vgrajeval samo prvovrstne materiale v kvaliteti, predvideni v popisu del, v nasprotnem primeru pa bo takoj odstranil z gradbišča neustrezne materiale in/ali saniral neustrezno izvedeno delo na način, ki bo zadovoljiv pravila stroke;</w:t>
      </w:r>
    </w:p>
    <w:p w:rsidR="00C94307" w:rsidRPr="00C94307" w:rsidRDefault="00C94307" w:rsidP="00C94307">
      <w:pPr>
        <w:numPr>
          <w:ilvl w:val="0"/>
          <w:numId w:val="15"/>
        </w:numPr>
        <w:spacing w:after="0" w:line="240" w:lineRule="auto"/>
        <w:ind w:left="426" w:hanging="426"/>
        <w:jc w:val="both"/>
        <w:rPr>
          <w:rFonts w:ascii="Arial" w:hAnsi="Arial" w:cs="Arial"/>
        </w:rPr>
      </w:pPr>
      <w:r w:rsidRPr="00C94307">
        <w:rPr>
          <w:rFonts w:ascii="Arial" w:hAnsi="Arial" w:cs="Arial"/>
        </w:rPr>
        <w:t xml:space="preserve">redno vodil gradbeni dnevnik in knjigo obračunskih izmer kot osnovo za obračun izvršenih del, </w:t>
      </w:r>
      <w:proofErr w:type="spellStart"/>
      <w:r w:rsidRPr="00C94307">
        <w:rPr>
          <w:rFonts w:ascii="Arial" w:hAnsi="Arial" w:cs="Arial"/>
        </w:rPr>
        <w:t>t.j</w:t>
      </w:r>
      <w:proofErr w:type="spellEnd"/>
      <w:r w:rsidRPr="00C94307">
        <w:rPr>
          <w:rFonts w:ascii="Arial" w:hAnsi="Arial" w:cs="Arial"/>
        </w:rPr>
        <w:t xml:space="preserve">. za stopnjo </w:t>
      </w:r>
      <w:proofErr w:type="spellStart"/>
      <w:r w:rsidRPr="00C94307">
        <w:rPr>
          <w:rFonts w:ascii="Arial" w:hAnsi="Arial" w:cs="Arial"/>
        </w:rPr>
        <w:t>izvršenosti</w:t>
      </w:r>
      <w:proofErr w:type="spellEnd"/>
      <w:r w:rsidRPr="00C94307">
        <w:rPr>
          <w:rFonts w:ascii="Arial" w:hAnsi="Arial" w:cs="Arial"/>
        </w:rPr>
        <w:t xml:space="preserve"> del;</w:t>
      </w:r>
    </w:p>
    <w:p w:rsidR="00C94307" w:rsidRPr="00C94307" w:rsidRDefault="00C94307" w:rsidP="00C94307">
      <w:pPr>
        <w:numPr>
          <w:ilvl w:val="0"/>
          <w:numId w:val="13"/>
        </w:numPr>
        <w:spacing w:after="0" w:line="240" w:lineRule="auto"/>
        <w:ind w:left="426" w:hanging="426"/>
        <w:jc w:val="both"/>
        <w:rPr>
          <w:rFonts w:ascii="Arial" w:hAnsi="Arial" w:cs="Arial"/>
        </w:rPr>
      </w:pPr>
      <w:r w:rsidRPr="00C94307">
        <w:rPr>
          <w:rFonts w:ascii="Arial" w:hAnsi="Arial" w:cs="Arial"/>
        </w:rPr>
        <w:t>med izvajanjem pogodbenih del samostojno poskrbel za vse potrebne ukrepe varstva pri delu in pred požarom in za izvajanje teh ukrepov, za posledice njihove morebitne opustitve pa prevzema polno odgovornost;</w:t>
      </w:r>
    </w:p>
    <w:p w:rsidR="00C94307" w:rsidRPr="00C94307" w:rsidRDefault="00C94307" w:rsidP="00C94307">
      <w:pPr>
        <w:numPr>
          <w:ilvl w:val="0"/>
          <w:numId w:val="13"/>
        </w:numPr>
        <w:spacing w:after="0" w:line="240" w:lineRule="auto"/>
        <w:ind w:left="426" w:hanging="426"/>
        <w:jc w:val="both"/>
        <w:rPr>
          <w:rFonts w:ascii="Arial" w:hAnsi="Arial" w:cs="Arial"/>
        </w:rPr>
      </w:pPr>
      <w:r w:rsidRPr="00C94307">
        <w:rPr>
          <w:rFonts w:ascii="Arial" w:hAnsi="Arial" w:cs="Arial"/>
        </w:rPr>
        <w:t xml:space="preserve">z dopisom obvestil naročnika o pričetku in dokončanju del; </w:t>
      </w:r>
    </w:p>
    <w:p w:rsidR="00C94307" w:rsidRPr="00C94307" w:rsidRDefault="00C94307" w:rsidP="00C94307">
      <w:pPr>
        <w:numPr>
          <w:ilvl w:val="0"/>
          <w:numId w:val="13"/>
        </w:numPr>
        <w:spacing w:after="0" w:line="240" w:lineRule="auto"/>
        <w:ind w:left="426" w:hanging="426"/>
        <w:jc w:val="both"/>
        <w:rPr>
          <w:rFonts w:ascii="Arial" w:hAnsi="Arial" w:cs="Arial"/>
        </w:rPr>
      </w:pPr>
      <w:r w:rsidRPr="00C94307">
        <w:rPr>
          <w:rFonts w:ascii="Arial" w:hAnsi="Arial" w:cs="Arial"/>
        </w:rPr>
        <w:lastRenderedPageBreak/>
        <w:t>po končanih gradbenih delih z gradbišča odstranil ves odpadni material, ki je ostal po izvajanju gradbenih del in počistil gradbišče v skladu z Uredbo o ravnanju z odpadki, ki nastanejo pri gradbenih delih;</w:t>
      </w:r>
    </w:p>
    <w:p w:rsidR="00C94307" w:rsidRPr="00C94307" w:rsidRDefault="00C94307" w:rsidP="00C94307">
      <w:pPr>
        <w:numPr>
          <w:ilvl w:val="0"/>
          <w:numId w:val="13"/>
        </w:numPr>
        <w:spacing w:after="0" w:line="240" w:lineRule="auto"/>
        <w:ind w:left="426" w:hanging="426"/>
        <w:jc w:val="both"/>
        <w:rPr>
          <w:rFonts w:ascii="Arial" w:hAnsi="Arial" w:cs="Arial"/>
        </w:rPr>
      </w:pPr>
      <w:r w:rsidRPr="00C94307">
        <w:rPr>
          <w:rFonts w:ascii="Arial" w:hAnsi="Arial" w:cs="Arial"/>
        </w:rPr>
        <w:t>po končanju vseh pogodbenih del po projektni dokumentaciji, do popolne funkcionalnosti zgrajeni objekt, predal naročniku;</w:t>
      </w:r>
    </w:p>
    <w:p w:rsidR="00C94307" w:rsidRPr="00C94307" w:rsidRDefault="00C94307" w:rsidP="00C94307">
      <w:pPr>
        <w:numPr>
          <w:ilvl w:val="0"/>
          <w:numId w:val="13"/>
        </w:numPr>
        <w:spacing w:after="0" w:line="240" w:lineRule="auto"/>
        <w:ind w:left="426" w:hanging="426"/>
        <w:jc w:val="both"/>
        <w:rPr>
          <w:rFonts w:ascii="Arial" w:hAnsi="Arial" w:cs="Arial"/>
        </w:rPr>
      </w:pPr>
      <w:r w:rsidRPr="00C94307">
        <w:rPr>
          <w:rFonts w:ascii="Arial" w:hAnsi="Arial" w:cs="Arial"/>
          <w:b/>
        </w:rPr>
        <w:t>najkasneje v roku 10 dni po sklenitvi pogodbe</w:t>
      </w:r>
      <w:r w:rsidRPr="00C94307">
        <w:rPr>
          <w:rFonts w:ascii="Arial" w:hAnsi="Arial" w:cs="Arial"/>
          <w:b/>
          <w:color w:val="000000"/>
        </w:rPr>
        <w:t>, oziroma aneksa</w:t>
      </w:r>
      <w:r w:rsidRPr="00C94307">
        <w:rPr>
          <w:rFonts w:ascii="Arial" w:hAnsi="Arial" w:cs="Arial"/>
          <w:color w:val="000000"/>
        </w:rPr>
        <w:t xml:space="preserve"> </w:t>
      </w:r>
      <w:r w:rsidRPr="00C94307">
        <w:rPr>
          <w:rFonts w:ascii="Arial" w:hAnsi="Arial" w:cs="Arial"/>
        </w:rPr>
        <w:t>izročil naročniku finančno zavarovanje za dobro izvedbo del v višini 10% (deset odstotkov) skupne vrednosti pogodbenih del z DDV oziroma vrednosti del iz aneksa z veljavnostjo vsaj še 30 dni po roku za dokončanje del po tej pogodbi, kot jamstvo za kvalitetno in pravočasno izvršitev del in jo naročnik lahko vnovči:</w:t>
      </w:r>
    </w:p>
    <w:p w:rsidR="00C94307" w:rsidRPr="00C94307" w:rsidRDefault="00C94307" w:rsidP="00C94307">
      <w:pPr>
        <w:numPr>
          <w:ilvl w:val="1"/>
          <w:numId w:val="11"/>
        </w:numPr>
        <w:spacing w:after="0" w:line="240" w:lineRule="auto"/>
        <w:jc w:val="both"/>
        <w:rPr>
          <w:rFonts w:ascii="Arial" w:hAnsi="Arial" w:cs="Arial"/>
        </w:rPr>
      </w:pPr>
      <w:r w:rsidRPr="00C94307">
        <w:rPr>
          <w:rFonts w:ascii="Arial" w:hAnsi="Arial" w:cs="Arial"/>
        </w:rPr>
        <w:t>če izvajalec svojih obveznosti do naročnika ne izpolni skladno s pogodbo, v dogovorjeni kvaliteti, obsegu in roku ter v skladu z dokumentacijo v zvezi z oddajo javnega naročila in ponudbeno dokumentacijo;</w:t>
      </w:r>
    </w:p>
    <w:p w:rsidR="00C94307" w:rsidRPr="00C94307" w:rsidRDefault="00C94307" w:rsidP="00C94307">
      <w:pPr>
        <w:numPr>
          <w:ilvl w:val="1"/>
          <w:numId w:val="11"/>
        </w:numPr>
        <w:spacing w:after="0" w:line="240" w:lineRule="auto"/>
        <w:jc w:val="both"/>
        <w:rPr>
          <w:rFonts w:ascii="Arial" w:hAnsi="Arial" w:cs="Arial"/>
        </w:rPr>
      </w:pPr>
      <w:r w:rsidRPr="00C94307">
        <w:rPr>
          <w:rFonts w:ascii="Arial" w:hAnsi="Arial" w:cs="Arial"/>
        </w:rPr>
        <w:t>če izvajalec po svoji krivdi odstopi od pogodbe,</w:t>
      </w:r>
    </w:p>
    <w:p w:rsidR="00C94307" w:rsidRPr="00C94307" w:rsidRDefault="00C94307" w:rsidP="00C94307">
      <w:pPr>
        <w:numPr>
          <w:ilvl w:val="1"/>
          <w:numId w:val="11"/>
        </w:numPr>
        <w:spacing w:after="0" w:line="240" w:lineRule="auto"/>
        <w:jc w:val="both"/>
        <w:rPr>
          <w:rFonts w:ascii="Arial" w:hAnsi="Arial" w:cs="Arial"/>
        </w:rPr>
      </w:pPr>
      <w:r w:rsidRPr="00C94307">
        <w:rPr>
          <w:rFonts w:ascii="Arial" w:hAnsi="Arial" w:cs="Arial"/>
        </w:rPr>
        <w:t>če naročnik po krivdi izvajalca odstopi od pogodbe,</w:t>
      </w:r>
    </w:p>
    <w:p w:rsidR="00C94307" w:rsidRPr="00C94307" w:rsidRDefault="00C94307" w:rsidP="00C94307">
      <w:pPr>
        <w:numPr>
          <w:ilvl w:val="1"/>
          <w:numId w:val="11"/>
        </w:numPr>
        <w:spacing w:after="0" w:line="240" w:lineRule="auto"/>
        <w:jc w:val="both"/>
        <w:rPr>
          <w:rFonts w:ascii="Arial" w:hAnsi="Arial" w:cs="Arial"/>
        </w:rPr>
      </w:pPr>
      <w:r w:rsidRPr="00C94307">
        <w:rPr>
          <w:rFonts w:ascii="Arial" w:hAnsi="Arial" w:cs="Arial"/>
        </w:rPr>
        <w:t>če naročnik med izvajanjem del ugotovi, da dela dejansko izvaja subjekt, ki ni izvajalec, priglašeni podizvajalec ali partner v skupnem nastopu (kadar ponudnik oddaja ponudbo v skupnem nastopu);</w:t>
      </w:r>
    </w:p>
    <w:p w:rsidR="00C94307" w:rsidRPr="00C94307" w:rsidRDefault="00C94307" w:rsidP="00C94307">
      <w:pPr>
        <w:numPr>
          <w:ilvl w:val="1"/>
          <w:numId w:val="11"/>
        </w:numPr>
        <w:spacing w:after="0" w:line="240" w:lineRule="auto"/>
        <w:jc w:val="both"/>
        <w:rPr>
          <w:rFonts w:ascii="Arial" w:hAnsi="Arial" w:cs="Arial"/>
        </w:rPr>
      </w:pPr>
      <w:r w:rsidRPr="00C94307">
        <w:rPr>
          <w:rFonts w:ascii="Arial" w:hAnsi="Arial" w:cs="Arial"/>
        </w:rPr>
        <w:t>če izvajalec naročniku povzroči škodo, ki je ne povrne v roku 8 dni po pozivu naročnika,</w:t>
      </w:r>
    </w:p>
    <w:p w:rsidR="00C94307" w:rsidRPr="00C94307" w:rsidRDefault="00C94307" w:rsidP="00C94307">
      <w:pPr>
        <w:numPr>
          <w:ilvl w:val="1"/>
          <w:numId w:val="11"/>
        </w:numPr>
        <w:spacing w:after="0" w:line="240" w:lineRule="auto"/>
        <w:jc w:val="both"/>
        <w:rPr>
          <w:rFonts w:ascii="Arial" w:hAnsi="Arial" w:cs="Arial"/>
        </w:rPr>
      </w:pPr>
      <w:r w:rsidRPr="00C94307">
        <w:rPr>
          <w:rFonts w:ascii="Arial" w:hAnsi="Arial" w:cs="Arial"/>
        </w:rPr>
        <w:t>če izvajalec naročniku poda zavajajoče ali lažne informacije, podatke ali dokumente, zaradi česar mora naročnik javno naročilo razveljaviti ali modificirati,</w:t>
      </w:r>
    </w:p>
    <w:p w:rsidR="00C94307" w:rsidRPr="00C94307" w:rsidRDefault="00C94307" w:rsidP="00C94307">
      <w:pPr>
        <w:numPr>
          <w:ilvl w:val="1"/>
          <w:numId w:val="11"/>
        </w:numPr>
        <w:spacing w:after="0" w:line="240" w:lineRule="auto"/>
        <w:jc w:val="both"/>
        <w:rPr>
          <w:rFonts w:ascii="Arial" w:hAnsi="Arial" w:cs="Arial"/>
        </w:rPr>
      </w:pPr>
      <w:r w:rsidRPr="00C94307">
        <w:rPr>
          <w:rFonts w:ascii="Arial" w:hAnsi="Arial" w:cs="Arial"/>
        </w:rPr>
        <w:t>če izvajalec v roku, ki ga določi naročnik, ne odpravi morebitnih pomanjkljivosti,</w:t>
      </w:r>
    </w:p>
    <w:p w:rsidR="00C94307" w:rsidRPr="00C94307" w:rsidRDefault="00C94307" w:rsidP="00C94307">
      <w:pPr>
        <w:numPr>
          <w:ilvl w:val="1"/>
          <w:numId w:val="11"/>
        </w:numPr>
        <w:spacing w:after="0" w:line="240" w:lineRule="auto"/>
        <w:jc w:val="both"/>
        <w:rPr>
          <w:rFonts w:ascii="Arial" w:hAnsi="Arial" w:cs="Arial"/>
        </w:rPr>
      </w:pPr>
      <w:r w:rsidRPr="00C94307">
        <w:rPr>
          <w:rFonts w:ascii="Arial" w:hAnsi="Arial" w:cs="Arial"/>
        </w:rPr>
        <w:t>če izvajalec naročniku v roku ne izroči vsebinsko ustrezne police za zavarovanje splošne civilne odgovornosti,</w:t>
      </w:r>
    </w:p>
    <w:p w:rsidR="00C94307" w:rsidRPr="00C94307" w:rsidRDefault="00C94307" w:rsidP="00C94307">
      <w:pPr>
        <w:numPr>
          <w:ilvl w:val="1"/>
          <w:numId w:val="11"/>
        </w:numPr>
        <w:spacing w:after="0" w:line="240" w:lineRule="auto"/>
        <w:jc w:val="both"/>
        <w:rPr>
          <w:rFonts w:ascii="Arial" w:hAnsi="Arial" w:cs="Arial"/>
        </w:rPr>
      </w:pPr>
      <w:r w:rsidRPr="00C94307">
        <w:rPr>
          <w:rFonts w:ascii="Arial" w:hAnsi="Arial" w:cs="Arial"/>
        </w:rPr>
        <w:t>če izvajalec naročniku ne predloži ustrezne bančne garancije za odpravo napak v garancijskem roku,</w:t>
      </w:r>
    </w:p>
    <w:p w:rsidR="00C94307" w:rsidRPr="00C94307" w:rsidRDefault="00C94307" w:rsidP="00C94307">
      <w:pPr>
        <w:numPr>
          <w:ilvl w:val="1"/>
          <w:numId w:val="11"/>
        </w:numPr>
        <w:spacing w:after="0" w:line="240" w:lineRule="auto"/>
        <w:jc w:val="both"/>
        <w:rPr>
          <w:rFonts w:ascii="Arial" w:hAnsi="Arial" w:cs="Arial"/>
        </w:rPr>
      </w:pPr>
      <w:r w:rsidRPr="00C94307">
        <w:rPr>
          <w:rFonts w:ascii="Arial" w:hAnsi="Arial" w:cs="Arial"/>
        </w:rPr>
        <w:t>v drugih primerih, kot to določa pogodba v primeru nepravočasnega oz. neažurnega izvajanja del v smislu te pogodbe;</w:t>
      </w:r>
    </w:p>
    <w:p w:rsidR="00C94307" w:rsidRPr="00C94307" w:rsidRDefault="00C94307" w:rsidP="00C94307">
      <w:pPr>
        <w:numPr>
          <w:ilvl w:val="0"/>
          <w:numId w:val="11"/>
        </w:numPr>
        <w:tabs>
          <w:tab w:val="num" w:pos="426"/>
        </w:tabs>
        <w:spacing w:after="0" w:line="240" w:lineRule="auto"/>
        <w:ind w:left="426" w:hanging="426"/>
        <w:jc w:val="both"/>
        <w:rPr>
          <w:rFonts w:ascii="Arial" w:hAnsi="Arial" w:cs="Arial"/>
        </w:rPr>
      </w:pPr>
      <w:r w:rsidRPr="00C94307">
        <w:rPr>
          <w:rFonts w:ascii="Arial" w:hAnsi="Arial" w:cs="Arial"/>
        </w:rPr>
        <w:t>kot jamstvo za odpravo pomanjkljivosti, reklamiranih v garancijskem roku, pred potekom veljavnosti finančnega zavarovanja za dobro izvedbo pogodbenih obveznosti, izročil naročniku finančno zavarovanje za odpravo napak v garancijskem roku v višini 5% (pet odstotkov) od realizirane vrednosti pogodbe z DDV.</w:t>
      </w:r>
    </w:p>
    <w:p w:rsidR="00C94307" w:rsidRPr="00C94307" w:rsidRDefault="00C94307" w:rsidP="00C94307">
      <w:pPr>
        <w:numPr>
          <w:ilvl w:val="0"/>
          <w:numId w:val="11"/>
        </w:numPr>
        <w:tabs>
          <w:tab w:val="num" w:pos="426"/>
        </w:tabs>
        <w:spacing w:after="0" w:line="240" w:lineRule="auto"/>
        <w:ind w:left="426" w:hanging="426"/>
        <w:jc w:val="both"/>
        <w:rPr>
          <w:rFonts w:ascii="Arial" w:eastAsia="Times New Roman" w:hAnsi="Arial" w:cs="Arial"/>
          <w:lang w:eastAsia="sl-SI"/>
        </w:rPr>
      </w:pPr>
      <w:r w:rsidRPr="00C94307">
        <w:rPr>
          <w:rFonts w:ascii="Arial" w:hAnsi="Arial" w:cs="Arial"/>
        </w:rPr>
        <w:t>izdelal in naročniku predal projekt izvedenih del (PID), certifikate in dokazila o vgrajenih materialih.</w:t>
      </w:r>
    </w:p>
    <w:p w:rsidR="00C94307" w:rsidRPr="00C94307" w:rsidRDefault="00C94307" w:rsidP="00C94307">
      <w:pPr>
        <w:spacing w:after="0"/>
        <w:ind w:left="426"/>
        <w:jc w:val="both"/>
        <w:rPr>
          <w:rFonts w:ascii="Arial" w:eastAsia="Times New Roman" w:hAnsi="Arial" w:cs="Arial"/>
          <w:lang w:eastAsia="sl-SI"/>
        </w:rPr>
      </w:pPr>
    </w:p>
    <w:p w:rsidR="00C94307" w:rsidRPr="00C94307" w:rsidRDefault="00C94307" w:rsidP="00C94307">
      <w:pPr>
        <w:spacing w:after="0" w:line="240" w:lineRule="auto"/>
        <w:ind w:left="-91" w:right="-1"/>
        <w:jc w:val="center"/>
        <w:rPr>
          <w:rFonts w:ascii="Arial" w:eastAsia="Times New Roman" w:hAnsi="Arial" w:cs="Arial"/>
          <w:b/>
          <w:lang w:eastAsia="sl-SI"/>
        </w:rPr>
      </w:pPr>
      <w:r w:rsidRPr="00C94307">
        <w:rPr>
          <w:rFonts w:ascii="Arial" w:eastAsia="Times New Roman" w:hAnsi="Arial" w:cs="Arial"/>
          <w:b/>
          <w:lang w:eastAsia="sl-SI"/>
        </w:rPr>
        <w:t>PODIZVAJALCI</w:t>
      </w:r>
    </w:p>
    <w:p w:rsidR="00C94307" w:rsidRPr="00C94307" w:rsidRDefault="00C94307" w:rsidP="00C94307">
      <w:pPr>
        <w:spacing w:after="0" w:line="240" w:lineRule="auto"/>
        <w:ind w:left="-91" w:right="-1"/>
        <w:jc w:val="center"/>
        <w:rPr>
          <w:rFonts w:ascii="Arial" w:eastAsia="Times New Roman" w:hAnsi="Arial" w:cs="Arial"/>
          <w:lang w:eastAsia="sl-SI"/>
        </w:rPr>
      </w:pPr>
      <w:r w:rsidRPr="00C94307">
        <w:rPr>
          <w:rFonts w:ascii="Arial" w:eastAsia="Times New Roman" w:hAnsi="Arial" w:cs="Arial"/>
          <w:lang w:eastAsia="sl-SI"/>
        </w:rPr>
        <w:t>(op. v primeru, da ponudnik namerava izvesti javno naročilo s podizvajalci)</w:t>
      </w:r>
    </w:p>
    <w:p w:rsidR="00C94307" w:rsidRPr="00C94307" w:rsidRDefault="00C94307" w:rsidP="00C94307">
      <w:pPr>
        <w:spacing w:after="0" w:line="240" w:lineRule="auto"/>
        <w:ind w:left="-91" w:right="-1"/>
        <w:jc w:val="center"/>
        <w:rPr>
          <w:rFonts w:ascii="Arial" w:eastAsia="Times New Roman" w:hAnsi="Arial" w:cs="Arial"/>
          <w:lang w:eastAsia="sl-SI"/>
        </w:rPr>
      </w:pPr>
    </w:p>
    <w:p w:rsidR="00C94307" w:rsidRPr="00C94307" w:rsidRDefault="00C94307" w:rsidP="00C94307">
      <w:pPr>
        <w:numPr>
          <w:ilvl w:val="0"/>
          <w:numId w:val="14"/>
        </w:numPr>
        <w:spacing w:after="0" w:line="240" w:lineRule="auto"/>
        <w:ind w:right="-1"/>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tabs>
          <w:tab w:val="left" w:pos="3744"/>
        </w:tabs>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right="-1"/>
        <w:jc w:val="both"/>
        <w:rPr>
          <w:rFonts w:ascii="Arial" w:hAnsi="Arial" w:cs="Arial"/>
        </w:rPr>
      </w:pPr>
      <w:r w:rsidRPr="00C94307">
        <w:rPr>
          <w:rFonts w:ascii="Arial" w:hAnsi="Arial" w:cs="Arial"/>
        </w:rPr>
        <w:t>Poleg izvajalca pri izvedbi del sodelujejo tudi naslednji podizvajalci (če je vključen podizvajalec, je izjava ponudnika o nastopanju s podizvajalci obvezna priloga pogodbe in njen sestavni del):</w:t>
      </w:r>
    </w:p>
    <w:p w:rsidR="00C94307" w:rsidRPr="00C94307" w:rsidRDefault="00C94307" w:rsidP="00C94307">
      <w:pPr>
        <w:widowControl w:val="0"/>
        <w:numPr>
          <w:ilvl w:val="0"/>
          <w:numId w:val="12"/>
        </w:numPr>
        <w:autoSpaceDE w:val="0"/>
        <w:autoSpaceDN w:val="0"/>
        <w:adjustRightInd w:val="0"/>
        <w:spacing w:after="0" w:line="240" w:lineRule="auto"/>
        <w:jc w:val="both"/>
        <w:rPr>
          <w:rFonts w:ascii="Arial" w:hAnsi="Arial" w:cs="Arial"/>
          <w:i/>
        </w:rPr>
      </w:pPr>
      <w:r w:rsidRPr="00C94307">
        <w:rPr>
          <w:rFonts w:ascii="Arial" w:hAnsi="Arial" w:cs="Arial"/>
          <w:i/>
        </w:rPr>
        <w:t>matična številka:….., ID za DDV:….. IBAN:…., vrsta del:…., vrednost:…. kraj in rok izvedbe: enako kot glavni izvajalec;</w:t>
      </w:r>
    </w:p>
    <w:p w:rsidR="00C94307" w:rsidRPr="00C94307" w:rsidRDefault="00C94307" w:rsidP="00C94307">
      <w:pPr>
        <w:widowControl w:val="0"/>
        <w:autoSpaceDE w:val="0"/>
        <w:autoSpaceDN w:val="0"/>
        <w:adjustRightInd w:val="0"/>
        <w:spacing w:after="0" w:line="240" w:lineRule="auto"/>
        <w:ind w:left="720"/>
        <w:jc w:val="both"/>
        <w:rPr>
          <w:rFonts w:ascii="Arial" w:hAnsi="Arial" w:cs="Arial"/>
          <w:szCs w:val="23"/>
        </w:rPr>
      </w:pPr>
    </w:p>
    <w:p w:rsidR="00C94307" w:rsidRPr="00C94307" w:rsidRDefault="00C94307" w:rsidP="00C94307">
      <w:pPr>
        <w:spacing w:after="0" w:line="240" w:lineRule="auto"/>
        <w:jc w:val="both"/>
        <w:rPr>
          <w:rFonts w:ascii="Arial" w:hAnsi="Arial" w:cs="Arial"/>
          <w:highlight w:val="yellow"/>
        </w:rPr>
      </w:pPr>
      <w:r w:rsidRPr="00C94307">
        <w:rPr>
          <w:rFonts w:ascii="Arial" w:hAnsi="Arial" w:cs="Arial"/>
        </w:rPr>
        <w:t>Izvajalec odgovarja naročniku za sodelavce in podizvajalce, kot če bi dela opravil sam. Odgovornost izvajalcev nasproti naročniku je solidarna.</w:t>
      </w:r>
    </w:p>
    <w:p w:rsidR="00C94307" w:rsidRPr="00C94307" w:rsidRDefault="00C94307" w:rsidP="00C94307">
      <w:pPr>
        <w:spacing w:after="0" w:line="240" w:lineRule="auto"/>
        <w:jc w:val="both"/>
        <w:rPr>
          <w:rFonts w:ascii="Arial" w:hAnsi="Arial" w:cs="Arial"/>
        </w:rPr>
      </w:pPr>
    </w:p>
    <w:p w:rsidR="00C94307" w:rsidRPr="00C94307" w:rsidRDefault="00C94307" w:rsidP="00C94307">
      <w:pPr>
        <w:spacing w:after="0" w:line="240" w:lineRule="auto"/>
        <w:jc w:val="both"/>
        <w:rPr>
          <w:rFonts w:ascii="Arial" w:hAnsi="Arial" w:cs="Arial"/>
        </w:rPr>
      </w:pPr>
      <w:r w:rsidRPr="00C94307">
        <w:rPr>
          <w:rFonts w:ascii="Arial" w:hAnsi="Arial" w:cs="Arial"/>
        </w:rPr>
        <w:t xml:space="preserve">V primeru, da je podizvajalec zahteval neposredno plačilo, izvajalec pooblašča naročnika, da na podlagi potrjenega računa oziroma situacije s strani glavnega izvajalca neposredno plačuje podizvajalcu, za kar podizvajalec predloži soglasje, na podlagi katerega naročnik namesto </w:t>
      </w:r>
      <w:r w:rsidRPr="00C94307">
        <w:rPr>
          <w:rFonts w:ascii="Arial" w:hAnsi="Arial" w:cs="Arial"/>
        </w:rPr>
        <w:lastRenderedPageBreak/>
        <w:t>izvajalcu poravna podizvajalčevo terjatev do ponudnika. Izvajalec mora svojemu računu ali situaciji priložiti račun ali situacijo podizvajalca, ki ga je predhodno potrdil.</w:t>
      </w:r>
    </w:p>
    <w:p w:rsidR="00C94307" w:rsidRPr="00C94307" w:rsidRDefault="00C94307" w:rsidP="00C94307">
      <w:pPr>
        <w:spacing w:after="0" w:line="240" w:lineRule="auto"/>
        <w:jc w:val="both"/>
        <w:rPr>
          <w:rFonts w:ascii="Arial" w:hAnsi="Arial" w:cs="Arial"/>
        </w:rPr>
      </w:pPr>
    </w:p>
    <w:p w:rsidR="00C94307" w:rsidRPr="00C94307" w:rsidRDefault="00C94307" w:rsidP="00C94307">
      <w:pPr>
        <w:spacing w:after="0" w:line="240" w:lineRule="auto"/>
        <w:jc w:val="both"/>
        <w:rPr>
          <w:rFonts w:ascii="Arial" w:hAnsi="Arial" w:cs="Arial"/>
        </w:rPr>
      </w:pPr>
      <w:r w:rsidRPr="00C94307">
        <w:rPr>
          <w:rFonts w:ascii="Arial" w:hAnsi="Arial" w:cs="Arial"/>
        </w:rPr>
        <w:t>Če podizvajalec neposrednega plačila ni zahteval, bo naročnik od izvajalca zahteval, da mu najpozneje v 60 dneh od plačila končnega računa oziroma situacije pošlje svojo pisno izjavo in pisno izjavo podizvajalca, da je podizvajalec prejel plačilo za izvedene gradnje, neposredno povezano s predmetom javnega naročila.</w:t>
      </w:r>
    </w:p>
    <w:p w:rsidR="00C94307" w:rsidRPr="00C94307" w:rsidRDefault="00C94307" w:rsidP="00C94307">
      <w:pPr>
        <w:spacing w:after="0" w:line="240" w:lineRule="auto"/>
        <w:jc w:val="both"/>
        <w:rPr>
          <w:rFonts w:ascii="Arial" w:hAnsi="Arial" w:cs="Arial"/>
        </w:rPr>
      </w:pPr>
    </w:p>
    <w:p w:rsidR="00C94307" w:rsidRPr="00C94307" w:rsidRDefault="00C94307" w:rsidP="00C94307">
      <w:pPr>
        <w:spacing w:after="0" w:line="240" w:lineRule="auto"/>
        <w:jc w:val="both"/>
        <w:rPr>
          <w:rFonts w:ascii="Arial" w:hAnsi="Arial" w:cs="Arial"/>
        </w:rPr>
      </w:pPr>
      <w:r w:rsidRPr="00C94307">
        <w:rPr>
          <w:rFonts w:ascii="Arial" w:hAnsi="Arial" w:cs="Arial"/>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 </w:t>
      </w:r>
    </w:p>
    <w:p w:rsidR="00C94307" w:rsidRPr="00C94307" w:rsidRDefault="00C94307" w:rsidP="00C94307">
      <w:pPr>
        <w:spacing w:after="0" w:line="240" w:lineRule="auto"/>
        <w:jc w:val="both"/>
        <w:rPr>
          <w:rFonts w:ascii="Arial" w:hAnsi="Arial" w:cs="Arial"/>
        </w:rPr>
      </w:pPr>
    </w:p>
    <w:p w:rsidR="00C94307" w:rsidRPr="00C94307" w:rsidRDefault="00C94307" w:rsidP="00C94307">
      <w:pPr>
        <w:spacing w:after="0" w:line="240" w:lineRule="auto"/>
        <w:jc w:val="both"/>
        <w:rPr>
          <w:rFonts w:ascii="Arial" w:hAnsi="Arial" w:cs="Arial"/>
        </w:rPr>
      </w:pPr>
      <w:r w:rsidRPr="00C94307">
        <w:rPr>
          <w:rFonts w:ascii="Arial" w:eastAsia="Times New Roman" w:hAnsi="Arial" w:cs="Arial"/>
          <w:lang w:eastAsia="sl-SI"/>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dokumentaciji v zvezi z oddajo javnega naročila. Naročnik bo o morebitni zavrnitvi novega podizvajalca obvestil glavnega izvajalca najpozneje v desetih dneh od prejema tega predloga.</w:t>
      </w:r>
    </w:p>
    <w:p w:rsidR="00C94307" w:rsidRPr="00C94307" w:rsidRDefault="00C94307" w:rsidP="00C94307">
      <w:pPr>
        <w:spacing w:after="0" w:line="240" w:lineRule="auto"/>
        <w:jc w:val="both"/>
        <w:rPr>
          <w:rFonts w:ascii="Arial" w:hAnsi="Arial" w:cs="Arial"/>
        </w:rPr>
      </w:pPr>
    </w:p>
    <w:p w:rsidR="00C94307" w:rsidRPr="00C94307" w:rsidRDefault="00C94307" w:rsidP="00C94307">
      <w:pPr>
        <w:spacing w:after="0" w:line="240" w:lineRule="auto"/>
        <w:jc w:val="both"/>
        <w:rPr>
          <w:rFonts w:ascii="Arial" w:hAnsi="Arial" w:cs="Arial"/>
        </w:rPr>
      </w:pPr>
      <w:r w:rsidRPr="00C94307">
        <w:rPr>
          <w:rFonts w:ascii="Arial" w:eastAsia="Times New Roman" w:hAnsi="Arial" w:cs="Arial"/>
          <w:lang w:eastAsia="sl-SI"/>
        </w:rPr>
        <w:t>Naročnik ni dolžan preverjati, ali je podizvajalec predložil potrjene situacije vseh podizvajalcev, oz. razreševati sporov med izvajalcem in podizvajalci v zvezi z upravičenostjo in zapadlostjo njihovih terjatev. Če se pojavi sum v izpolnjevanje obveznosti izvajalca, ki mu jih nalagata ta pogodba in 94. člen ZJN-3, naročnik ravna v skladu s sedmim odstavkom 94. člena ZJN-3.</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center"/>
        <w:rPr>
          <w:rFonts w:ascii="Arial" w:eastAsia="Times New Roman" w:hAnsi="Arial" w:cs="Arial"/>
          <w:b/>
          <w:lang w:eastAsia="sl-SI"/>
        </w:rPr>
      </w:pPr>
      <w:r w:rsidRPr="00C94307">
        <w:rPr>
          <w:rFonts w:ascii="Arial" w:eastAsia="Times New Roman" w:hAnsi="Arial" w:cs="Arial"/>
          <w:b/>
          <w:lang w:eastAsia="sl-SI"/>
        </w:rPr>
        <w:t>NAČIN OBRAČUNAVANJA OPRAVLJENIH DEL</w:t>
      </w:r>
    </w:p>
    <w:p w:rsidR="00C94307" w:rsidRPr="00C94307" w:rsidRDefault="00C94307" w:rsidP="00C94307">
      <w:pPr>
        <w:spacing w:after="0" w:line="240" w:lineRule="auto"/>
        <w:ind w:left="-91"/>
        <w:jc w:val="center"/>
        <w:rPr>
          <w:rFonts w:ascii="Arial" w:eastAsia="Times New Roman" w:hAnsi="Arial" w:cs="Arial"/>
          <w:b/>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right="-1"/>
        <w:jc w:val="both"/>
        <w:rPr>
          <w:rFonts w:ascii="Arial" w:eastAsia="Times New Roman" w:hAnsi="Arial" w:cs="Arial"/>
          <w:lang w:eastAsia="sl-SI"/>
        </w:rPr>
      </w:pPr>
      <w:r w:rsidRPr="00C94307">
        <w:rPr>
          <w:rFonts w:ascii="Arial" w:eastAsia="Times New Roman" w:hAnsi="Arial" w:cs="Arial"/>
          <w:lang w:eastAsia="sl-SI"/>
        </w:rPr>
        <w:t>Opravljena dela po tej pogodbi bo izvajalec obračunal po enotnih cenah iz predračuna in po dejansko izvršenih količinah, potrjenih v knjigi obračunskih izmer. Pri izstavitvi računa se mora izvajalec sklicevati na številko pogodbe.</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Izvajalec mora računu oz. situaciji obvezno priložiti potrjene račune oz. situacije svojih podizvajalcev.</w:t>
      </w:r>
    </w:p>
    <w:p w:rsidR="00C94307" w:rsidRPr="00C94307" w:rsidRDefault="00C94307" w:rsidP="00C94307">
      <w:pPr>
        <w:spacing w:after="0" w:line="240" w:lineRule="auto"/>
        <w:jc w:val="both"/>
        <w:rPr>
          <w:rFonts w:ascii="Arial" w:eastAsia="Times New Roman" w:hAnsi="Arial" w:cs="Arial"/>
          <w:lang w:eastAsia="sl-SI"/>
        </w:rPr>
      </w:pPr>
    </w:p>
    <w:p w:rsidR="00C94307" w:rsidRPr="00C94307" w:rsidRDefault="00C94307" w:rsidP="00C94307">
      <w:pPr>
        <w:spacing w:after="0" w:line="240" w:lineRule="auto"/>
        <w:ind w:left="-91"/>
        <w:jc w:val="center"/>
        <w:rPr>
          <w:rFonts w:ascii="Arial" w:eastAsia="Times New Roman" w:hAnsi="Arial" w:cs="Arial"/>
          <w:b/>
          <w:lang w:eastAsia="sl-SI"/>
        </w:rPr>
      </w:pPr>
      <w:r w:rsidRPr="00C94307">
        <w:rPr>
          <w:rFonts w:ascii="Arial" w:eastAsia="Times New Roman" w:hAnsi="Arial" w:cs="Arial"/>
          <w:b/>
          <w:lang w:eastAsia="sl-SI"/>
        </w:rPr>
        <w:t>NAČIN PLAČEVANJA OPRAVLJENIH DEL</w:t>
      </w:r>
    </w:p>
    <w:p w:rsidR="00C94307" w:rsidRPr="00C94307" w:rsidRDefault="00C94307" w:rsidP="00C94307">
      <w:pPr>
        <w:spacing w:after="0" w:line="240" w:lineRule="auto"/>
        <w:ind w:left="-91"/>
        <w:jc w:val="center"/>
        <w:rPr>
          <w:rFonts w:ascii="Arial" w:eastAsia="Times New Roman" w:hAnsi="Arial" w:cs="Arial"/>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 xml:space="preserve">Naročnik bo opravljena pogodbena dela plačeval na osnovi začasnih in končne situacije. </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 xml:space="preserve">Izvajalec je dolžan dostaviti naročniku s strani nadzora potrjen račun oz. situacijo do 15. v mesecu za pretekli mesec, izključno v e-obliki (e-račune). Na računu oz. situaciji mora biti prikazan tudi skupni znesek opravljenih del. </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lastRenderedPageBreak/>
        <w:t>Naročnik bo svoj del obveznosti plačeval tako, da bo nesporni del računa oz. situacije plačal v tridesetih dneh od njegovega uradnega prejema</w:t>
      </w:r>
      <w:r w:rsidRPr="00C94307">
        <w:rPr>
          <w:rFonts w:ascii="Arial" w:eastAsia="Times New Roman" w:hAnsi="Arial" w:cs="Arial"/>
          <w:i/>
          <w:sz w:val="24"/>
          <w:szCs w:val="20"/>
          <w:lang w:eastAsia="sl-SI"/>
        </w:rPr>
        <w:t xml:space="preserve"> </w:t>
      </w:r>
      <w:r w:rsidRPr="00C94307">
        <w:rPr>
          <w:rFonts w:ascii="Arial" w:eastAsia="Times New Roman" w:hAnsi="Arial" w:cs="Arial"/>
          <w:lang w:eastAsia="sl-SI"/>
        </w:rPr>
        <w:t>oz. v skladu z veljavno zakonodajo tega področja.</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Končna situacija zapade v plačilo v tridesetih dneh po njenem uradnem prejemu, le-to pa lahko izvajalec izda po podpisu končnega obračuna ter za znesek, ki bo določen v zapisniku o končnem obračunu.</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Kot dan plačila oziroma izpolnitve naročnikove obveznosti se šteje dan, ko naročnik izroči nalog za plačilo organizaciji, pri kateri ima svoj račun. Za uradni prejem računa oz. situacije se šteje datum prejema e-računa.</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V primeru, da so v računu oz. situaciji obračunana dela, ki niso bila potrjena v gradbeni knjigi s strani nadzora, se lahko račun oz. situacija zavrne v celoti.</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Če naročnik zapadlega zneska, po potrjenem in zapadlem računu ne plača pravočasno, je izvajalec upravičen do zamudnih obresti, določenih z zakonom, ki predpisuje višino zamudnih obresti.</w:t>
      </w:r>
    </w:p>
    <w:p w:rsidR="00C94307" w:rsidRPr="00C94307" w:rsidRDefault="00C94307" w:rsidP="00C94307">
      <w:pPr>
        <w:spacing w:after="0" w:line="240" w:lineRule="auto"/>
        <w:ind w:left="-91"/>
        <w:jc w:val="center"/>
        <w:rPr>
          <w:rFonts w:ascii="Arial" w:eastAsia="Times New Roman" w:hAnsi="Arial" w:cs="Arial"/>
          <w:b/>
          <w:lang w:eastAsia="sl-SI"/>
        </w:rPr>
      </w:pPr>
      <w:r w:rsidRPr="00C94307">
        <w:rPr>
          <w:rFonts w:ascii="Arial" w:eastAsia="Times New Roman" w:hAnsi="Arial" w:cs="Arial"/>
          <w:b/>
          <w:lang w:eastAsia="sl-SI"/>
        </w:rPr>
        <w:t>POGODBENA KAZEN</w:t>
      </w:r>
    </w:p>
    <w:p w:rsidR="00C94307" w:rsidRPr="00C94307" w:rsidRDefault="00C94307" w:rsidP="00C94307">
      <w:pPr>
        <w:spacing w:after="0" w:line="240" w:lineRule="auto"/>
        <w:ind w:left="-91"/>
        <w:jc w:val="center"/>
        <w:rPr>
          <w:rFonts w:ascii="Arial" w:eastAsia="Times New Roman" w:hAnsi="Arial" w:cs="Arial"/>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rPr>
          <w:rFonts w:ascii="Arial" w:hAnsi="Arial" w:cs="Arial"/>
        </w:rPr>
      </w:pPr>
    </w:p>
    <w:p w:rsidR="00C94307" w:rsidRPr="00C94307" w:rsidRDefault="00C94307" w:rsidP="00C94307">
      <w:pPr>
        <w:numPr>
          <w:ilvl w:val="12"/>
          <w:numId w:val="0"/>
        </w:numPr>
        <w:spacing w:after="0" w:line="240" w:lineRule="auto"/>
        <w:jc w:val="both"/>
        <w:rPr>
          <w:rFonts w:ascii="Arial" w:hAnsi="Arial" w:cs="Arial"/>
        </w:rPr>
      </w:pPr>
      <w:r w:rsidRPr="00C94307">
        <w:rPr>
          <w:rFonts w:ascii="Arial" w:hAnsi="Arial" w:cs="Arial"/>
        </w:rPr>
        <w:t>Če izvajalec po svoji krivdi prekorači pogodbeni rok, mu bo naročnik pri izplačilu končne situacije obračunal pogodbeno kazen v višini 2</w:t>
      </w:r>
      <w:r w:rsidRPr="00C94307">
        <w:rPr>
          <w:rFonts w:ascii="Arial" w:hAnsi="Arial" w:cs="Arial"/>
        </w:rPr>
        <w:sym w:font="Arial" w:char="2030"/>
      </w:r>
      <w:r w:rsidRPr="00C94307">
        <w:rPr>
          <w:rFonts w:ascii="Arial" w:hAnsi="Arial" w:cs="Arial"/>
        </w:rPr>
        <w:t xml:space="preserve"> (dva promila) od vrednosti pogodbenih del za vsak zamujeni koledarski dan. Skupni znesek pogodbene kazni ne more presegati 10% (deset odstotkov) od vrednosti dejansko izvršenih pogodbenih del, ugotovljene na podlagi končne situacije.</w:t>
      </w:r>
    </w:p>
    <w:p w:rsidR="00C94307" w:rsidRPr="00C94307" w:rsidRDefault="00C94307" w:rsidP="00C94307">
      <w:pPr>
        <w:numPr>
          <w:ilvl w:val="12"/>
          <w:numId w:val="0"/>
        </w:numPr>
        <w:spacing w:after="0" w:line="240" w:lineRule="auto"/>
        <w:jc w:val="both"/>
        <w:rPr>
          <w:rFonts w:ascii="Arial" w:hAnsi="Arial" w:cs="Arial"/>
        </w:rPr>
      </w:pPr>
    </w:p>
    <w:p w:rsidR="00C94307" w:rsidRPr="00C94307" w:rsidRDefault="00C94307" w:rsidP="00C94307">
      <w:pPr>
        <w:numPr>
          <w:ilvl w:val="12"/>
          <w:numId w:val="0"/>
        </w:numPr>
        <w:spacing w:after="0" w:line="240" w:lineRule="auto"/>
        <w:jc w:val="both"/>
        <w:rPr>
          <w:rFonts w:ascii="Arial" w:hAnsi="Arial" w:cs="Arial"/>
        </w:rPr>
      </w:pPr>
      <w:r w:rsidRPr="00C94307">
        <w:rPr>
          <w:rFonts w:ascii="Arial" w:hAnsi="Arial" w:cs="Arial"/>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C94307" w:rsidRPr="00C94307" w:rsidRDefault="00C94307" w:rsidP="00C94307">
      <w:pPr>
        <w:spacing w:after="0" w:line="240" w:lineRule="auto"/>
        <w:jc w:val="both"/>
        <w:rPr>
          <w:rFonts w:ascii="Arial" w:eastAsia="Times New Roman" w:hAnsi="Arial" w:cs="Arial"/>
          <w:lang w:eastAsia="sl-SI"/>
        </w:rPr>
      </w:pPr>
    </w:p>
    <w:p w:rsidR="00C94307" w:rsidRPr="00C94307" w:rsidRDefault="00C94307" w:rsidP="00C94307">
      <w:pPr>
        <w:spacing w:after="0" w:line="240" w:lineRule="auto"/>
        <w:ind w:left="-91"/>
        <w:jc w:val="center"/>
        <w:rPr>
          <w:rFonts w:ascii="Arial" w:eastAsia="Times New Roman" w:hAnsi="Arial" w:cs="Arial"/>
          <w:b/>
          <w:lang w:eastAsia="sl-SI"/>
        </w:rPr>
      </w:pPr>
      <w:r w:rsidRPr="00C94307">
        <w:rPr>
          <w:rFonts w:ascii="Arial" w:eastAsia="Times New Roman" w:hAnsi="Arial" w:cs="Arial"/>
          <w:b/>
          <w:lang w:eastAsia="sl-SI"/>
        </w:rPr>
        <w:t>PREVZEM DEL</w:t>
      </w:r>
    </w:p>
    <w:p w:rsidR="00C94307" w:rsidRPr="00C94307" w:rsidRDefault="00C94307" w:rsidP="00C94307">
      <w:pPr>
        <w:spacing w:after="0" w:line="240" w:lineRule="auto"/>
        <w:ind w:left="-91"/>
        <w:jc w:val="center"/>
        <w:rPr>
          <w:rFonts w:ascii="Arial" w:eastAsia="Times New Roman" w:hAnsi="Arial" w:cs="Arial"/>
          <w:b/>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Kvalitetni in količinski prevzem pogodbenih del opravijo pooblaščenci naročnika in izvajalca ob koncu del.</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Oprema ali material, za katere se bo ugotovilo, da kakorkoli odstopajo od navedb v ponudbeni dokumentaciji, ali niso skladni z določili te pogodbe in s specifikacijami, bodo zavrnjeni. Enako velja, če bo neskladnost ugotovljena za katerikoli dokument, ki bi moral biti opremi ali materialu priložen. Oprema ali material, ki ne bosta dobavljena in vgrajena v prvovrstni kvaliteti in po predhodno sprejetih in potrjenih vzorcih s strani naročnika, se ne more prevzeti in se mora odstraniti, naročnik pa ima pravico, da zahteva dobavo nove opreme ali materiala oziroma novo montažo. V nobenem primeru se ne more prevzeti opremo ali material slabše kakovosti, za katere bi ponujal dobavitelj procentni odbitek na ne-kvaliteto.</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Izvajalec je dolžan po izvedenih vseh delih naročnika obvestiti, da je gradnja končana in mu skupaj z obvestilom predložiti vso potrebno tehnično dokumentacijo za izvedbo kakovostnega in kvalitativnega pregleda (ter drugo dokumentacijo v slovenskem jeziku (ateste, certifikate, navodila za vzdrževanje in uporabo, garancijske liste ipd.)).</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Izvajalec naročniku jamči, da dobavljena oprema in materiali:</w:t>
      </w:r>
    </w:p>
    <w:p w:rsidR="00C94307" w:rsidRPr="00C94307" w:rsidRDefault="00C94307" w:rsidP="00C94307">
      <w:pPr>
        <w:numPr>
          <w:ilvl w:val="0"/>
          <w:numId w:val="12"/>
        </w:numPr>
        <w:tabs>
          <w:tab w:val="num" w:pos="426"/>
        </w:tabs>
        <w:spacing w:after="0" w:line="240" w:lineRule="auto"/>
        <w:ind w:left="567" w:hanging="425"/>
        <w:contextualSpacing/>
        <w:jc w:val="both"/>
        <w:rPr>
          <w:rFonts w:ascii="Arial" w:eastAsia="Times New Roman" w:hAnsi="Arial" w:cs="Arial"/>
          <w:color w:val="FF0000"/>
          <w:lang w:eastAsia="sl-SI"/>
        </w:rPr>
      </w:pPr>
      <w:r w:rsidRPr="00C94307">
        <w:rPr>
          <w:rFonts w:ascii="Arial" w:eastAsia="Times New Roman" w:hAnsi="Arial" w:cs="Arial"/>
          <w:lang w:eastAsia="sl-SI"/>
        </w:rPr>
        <w:lastRenderedPageBreak/>
        <w:t>delujejo brezhibno in nimajo stvarnih in pravnih napak,</w:t>
      </w:r>
    </w:p>
    <w:p w:rsidR="00C94307" w:rsidRPr="00C94307" w:rsidRDefault="00C94307" w:rsidP="00C94307">
      <w:pPr>
        <w:numPr>
          <w:ilvl w:val="0"/>
          <w:numId w:val="12"/>
        </w:numPr>
        <w:spacing w:after="0" w:line="240" w:lineRule="auto"/>
        <w:ind w:left="426" w:hanging="284"/>
        <w:contextualSpacing/>
        <w:jc w:val="both"/>
        <w:rPr>
          <w:rFonts w:ascii="Arial" w:eastAsia="Times New Roman" w:hAnsi="Arial" w:cs="Arial"/>
          <w:color w:val="FF0000"/>
          <w:lang w:eastAsia="sl-SI"/>
        </w:rPr>
      </w:pPr>
      <w:r w:rsidRPr="00C94307">
        <w:rPr>
          <w:rFonts w:ascii="Arial" w:eastAsia="Times New Roman" w:hAnsi="Arial" w:cs="Arial"/>
          <w:lang w:eastAsia="sl-SI"/>
        </w:rPr>
        <w:tab/>
        <w:t>popolnoma ustrezajo vsem tehničnim opisom, karakteristikam in specifikacijam, ki so bila dana v okviru razpisne in ponudbene dokumentacije ali so priloga te pogodbe.</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 xml:space="preserve">Ob prevzemu sta naročnik in izvajalec dolžna pregledati izvršena dela po tej pogodbi. Morebitne napake se vpišejo v zapisnik o prevzemu in se sporazumno določi rok za njihovo odpravo. Če izvajalec ne odpravi napak v dogovorjenem roku, jih je, po načelu dobrega gospodarja, upravičen odpraviti naročnik na račun izvajalca. </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 xml:space="preserve">Po uspešno opravljenem kakovostnem in kvantitativnem pregledu se štejejo dela po tej pogodbi za zaključena in končna primopredaja je s tem uspešno opravljena. </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center"/>
        <w:rPr>
          <w:rFonts w:ascii="Arial" w:eastAsia="Times New Roman" w:hAnsi="Arial" w:cs="Arial"/>
          <w:lang w:eastAsia="sl-SI"/>
        </w:rPr>
      </w:pPr>
    </w:p>
    <w:p w:rsidR="00C94307" w:rsidRPr="00C94307" w:rsidRDefault="00C94307" w:rsidP="00C94307">
      <w:pPr>
        <w:spacing w:after="0" w:line="240" w:lineRule="auto"/>
        <w:ind w:left="-91"/>
        <w:jc w:val="center"/>
        <w:rPr>
          <w:rFonts w:ascii="Arial" w:eastAsia="Times New Roman" w:hAnsi="Arial" w:cs="Arial"/>
          <w:b/>
          <w:lang w:eastAsia="sl-SI"/>
        </w:rPr>
      </w:pPr>
      <w:r w:rsidRPr="00C94307">
        <w:rPr>
          <w:rFonts w:ascii="Arial" w:eastAsia="Times New Roman" w:hAnsi="Arial" w:cs="Arial"/>
          <w:b/>
          <w:lang w:eastAsia="sl-SI"/>
        </w:rPr>
        <w:t>GARANCIJSKA DOBA</w:t>
      </w:r>
    </w:p>
    <w:p w:rsidR="00C94307" w:rsidRPr="00C94307" w:rsidRDefault="00C94307" w:rsidP="00C94307">
      <w:pPr>
        <w:spacing w:after="0" w:line="240" w:lineRule="auto"/>
        <w:ind w:left="-91"/>
        <w:jc w:val="center"/>
        <w:rPr>
          <w:rFonts w:ascii="Arial" w:eastAsia="Times New Roman" w:hAnsi="Arial" w:cs="Arial"/>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jc w:val="both"/>
        <w:rPr>
          <w:rFonts w:ascii="Arial" w:eastAsia="Times New Roman" w:hAnsi="Arial" w:cs="Arial"/>
          <w:lang w:eastAsia="sl-SI"/>
        </w:rPr>
      </w:pPr>
      <w:r w:rsidRPr="00C94307">
        <w:rPr>
          <w:rFonts w:ascii="Arial" w:eastAsia="Times New Roman" w:hAnsi="Arial" w:cs="Arial"/>
          <w:lang w:eastAsia="sl-SI"/>
        </w:rPr>
        <w:t>Izvajalec daje garancijo za kakovost izvedenih del 5 let</w:t>
      </w:r>
      <w:r w:rsidRPr="00C94307">
        <w:rPr>
          <w:rFonts w:ascii="Arial" w:hAnsi="Arial" w:cs="Arial"/>
        </w:rPr>
        <w:t xml:space="preserve">. </w:t>
      </w:r>
      <w:r w:rsidRPr="00C94307">
        <w:rPr>
          <w:rFonts w:ascii="Arial" w:eastAsia="Times New Roman" w:hAnsi="Arial" w:cs="Arial"/>
          <w:lang w:eastAsia="sl-SI"/>
        </w:rPr>
        <w:t>Garancijski rok teče od uspešnega zapisniškega prevzema del.</w:t>
      </w:r>
    </w:p>
    <w:p w:rsidR="00C94307" w:rsidRPr="00C94307" w:rsidRDefault="00C94307" w:rsidP="00C94307">
      <w:pPr>
        <w:spacing w:after="0" w:line="240" w:lineRule="auto"/>
        <w:jc w:val="both"/>
        <w:rPr>
          <w:rFonts w:ascii="Arial" w:eastAsia="Times New Roman" w:hAnsi="Arial" w:cs="Arial"/>
          <w:lang w:eastAsia="sl-SI"/>
        </w:rPr>
      </w:pPr>
    </w:p>
    <w:p w:rsidR="00C94307" w:rsidRPr="00C94307" w:rsidRDefault="00C94307" w:rsidP="00C94307">
      <w:pPr>
        <w:spacing w:after="0" w:line="240" w:lineRule="auto"/>
        <w:jc w:val="both"/>
        <w:rPr>
          <w:rFonts w:ascii="Arial" w:eastAsia="Times New Roman" w:hAnsi="Arial" w:cs="Arial"/>
          <w:lang w:eastAsia="sl-SI"/>
        </w:rPr>
      </w:pPr>
      <w:r w:rsidRPr="00C94307">
        <w:rPr>
          <w:rFonts w:ascii="Arial" w:eastAsia="Times New Roman" w:hAnsi="Arial" w:cs="Arial"/>
          <w:lang w:eastAsia="sl-SI"/>
        </w:rPr>
        <w:t>Za vgrajeno opremo in industrijske izdelke veljajo garancijski roki proizvajalcev oziroma dobaviteljev, ki niso krajši od enega leta.</w:t>
      </w:r>
    </w:p>
    <w:p w:rsidR="00C94307" w:rsidRPr="00C94307" w:rsidRDefault="00C94307" w:rsidP="00C94307">
      <w:pPr>
        <w:autoSpaceDE w:val="0"/>
        <w:autoSpaceDN w:val="0"/>
        <w:adjustRightInd w:val="0"/>
        <w:spacing w:after="0" w:line="240" w:lineRule="auto"/>
        <w:jc w:val="both"/>
        <w:rPr>
          <w:rFonts w:ascii="Arial" w:eastAsia="Times New Roman" w:hAnsi="Arial" w:cs="Arial"/>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jc w:val="both"/>
        <w:rPr>
          <w:rFonts w:ascii="Arial" w:eastAsia="Times New Roman" w:hAnsi="Arial" w:cs="Arial"/>
          <w:lang w:eastAsia="sl-SI"/>
        </w:rPr>
      </w:pPr>
      <w:r w:rsidRPr="00C94307">
        <w:rPr>
          <w:rFonts w:ascii="Arial" w:eastAsia="Times New Roman" w:hAnsi="Arial" w:cs="Arial"/>
          <w:lang w:eastAsia="sl-SI"/>
        </w:rPr>
        <w:t>Izvajalec se obvezuje, na naročnikovo zahtevo, ugotovljene napake v garancijski dobi, odpraviti v dogovorjenem roku.</w:t>
      </w:r>
    </w:p>
    <w:p w:rsidR="00C94307" w:rsidRPr="00C94307" w:rsidRDefault="00C94307" w:rsidP="00C94307">
      <w:pPr>
        <w:spacing w:after="0" w:line="240" w:lineRule="auto"/>
        <w:jc w:val="both"/>
        <w:rPr>
          <w:rFonts w:ascii="Arial" w:eastAsia="Times New Roman" w:hAnsi="Arial" w:cs="Arial"/>
          <w:lang w:eastAsia="sl-SI"/>
        </w:rPr>
      </w:pPr>
    </w:p>
    <w:p w:rsidR="00C94307" w:rsidRPr="00C94307" w:rsidRDefault="00C94307" w:rsidP="00C94307">
      <w:pPr>
        <w:autoSpaceDE w:val="0"/>
        <w:autoSpaceDN w:val="0"/>
        <w:adjustRightInd w:val="0"/>
        <w:spacing w:after="0" w:line="240" w:lineRule="auto"/>
        <w:jc w:val="both"/>
        <w:rPr>
          <w:rFonts w:ascii="Arial" w:eastAsia="Times New Roman" w:hAnsi="Arial" w:cs="Arial"/>
          <w:lang w:eastAsia="sl-SI"/>
        </w:rPr>
      </w:pPr>
      <w:r w:rsidRPr="00C94307">
        <w:rPr>
          <w:rFonts w:ascii="Arial" w:eastAsia="Times New Roman" w:hAnsi="Arial" w:cs="Arial"/>
          <w:lang w:eastAsia="sl-SI"/>
        </w:rPr>
        <w:t>Če izvajalec ne odpravi napak v dogovorjenem roku, jih je po načelu dobrega gospodarja upravičen odpraviti naročnik in to na račun izvajalca. Če izvajalec ne odpravi napak v dogovorjenem roku, jih je po načelu dobrega gospodarja upravičen odpraviti naročnik in to na račun izvajalca. Za pokritje teh stroškov lahko naročnik unovči zavarovanje. Naročnik si v tem primeru lahko, za kritje svojih manipulativnih stroškov, v breme dobavitelja zaračuna 5 % na vrednost storitve.</w:t>
      </w:r>
    </w:p>
    <w:p w:rsidR="00C94307" w:rsidRPr="00C94307" w:rsidRDefault="00C94307" w:rsidP="00C94307">
      <w:pPr>
        <w:autoSpaceDE w:val="0"/>
        <w:autoSpaceDN w:val="0"/>
        <w:adjustRightInd w:val="0"/>
        <w:spacing w:after="0" w:line="240" w:lineRule="auto"/>
        <w:jc w:val="both"/>
        <w:rPr>
          <w:rFonts w:ascii="Arial" w:eastAsia="Times New Roman" w:hAnsi="Arial" w:cs="Arial"/>
          <w:lang w:eastAsia="sl-SI"/>
        </w:rPr>
      </w:pPr>
    </w:p>
    <w:p w:rsidR="00C94307" w:rsidRPr="00C94307" w:rsidRDefault="00C94307" w:rsidP="00C94307">
      <w:pPr>
        <w:autoSpaceDE w:val="0"/>
        <w:autoSpaceDN w:val="0"/>
        <w:adjustRightInd w:val="0"/>
        <w:spacing w:after="0" w:line="240" w:lineRule="auto"/>
        <w:jc w:val="both"/>
        <w:rPr>
          <w:rFonts w:ascii="Arial" w:eastAsia="Times New Roman" w:hAnsi="Arial" w:cs="Arial"/>
          <w:lang w:eastAsia="sl-SI"/>
        </w:rPr>
      </w:pPr>
    </w:p>
    <w:p w:rsidR="00C94307" w:rsidRPr="00C94307" w:rsidRDefault="00C94307" w:rsidP="00C94307">
      <w:pPr>
        <w:autoSpaceDE w:val="0"/>
        <w:autoSpaceDN w:val="0"/>
        <w:adjustRightInd w:val="0"/>
        <w:spacing w:after="0" w:line="240" w:lineRule="auto"/>
        <w:jc w:val="both"/>
        <w:rPr>
          <w:rFonts w:ascii="Arial" w:eastAsia="Times New Roman" w:hAnsi="Arial" w:cs="Arial"/>
          <w:lang w:eastAsia="sl-SI"/>
        </w:rPr>
      </w:pPr>
    </w:p>
    <w:p w:rsidR="00C94307" w:rsidRPr="00C94307" w:rsidRDefault="00C94307" w:rsidP="00C94307">
      <w:pPr>
        <w:autoSpaceDE w:val="0"/>
        <w:autoSpaceDN w:val="0"/>
        <w:adjustRightInd w:val="0"/>
        <w:spacing w:after="0" w:line="240" w:lineRule="auto"/>
        <w:jc w:val="both"/>
        <w:rPr>
          <w:rFonts w:ascii="Arial" w:eastAsia="Times New Roman" w:hAnsi="Arial" w:cs="Arial"/>
          <w:lang w:eastAsia="sl-SI"/>
        </w:rPr>
      </w:pPr>
    </w:p>
    <w:p w:rsidR="00C94307" w:rsidRPr="00C94307" w:rsidRDefault="00C94307" w:rsidP="00C94307">
      <w:pPr>
        <w:spacing w:after="0" w:line="240" w:lineRule="auto"/>
        <w:ind w:left="-91"/>
        <w:jc w:val="center"/>
        <w:rPr>
          <w:rFonts w:ascii="Arial" w:eastAsia="Times New Roman" w:hAnsi="Arial" w:cs="Arial"/>
          <w:lang w:eastAsia="sl-SI"/>
        </w:rPr>
      </w:pPr>
      <w:r w:rsidRPr="00C94307">
        <w:rPr>
          <w:rFonts w:ascii="Arial" w:eastAsia="Times New Roman" w:hAnsi="Arial" w:cs="Arial"/>
          <w:b/>
          <w:lang w:eastAsia="sl-SI"/>
        </w:rPr>
        <w:t>PREDSTAVNIKI POGODBENIH STRANK</w:t>
      </w:r>
    </w:p>
    <w:p w:rsidR="00C94307" w:rsidRPr="00C94307" w:rsidRDefault="00C94307" w:rsidP="00C94307">
      <w:pPr>
        <w:spacing w:after="0" w:line="240" w:lineRule="auto"/>
        <w:ind w:left="-91"/>
        <w:jc w:val="center"/>
        <w:rPr>
          <w:rFonts w:ascii="Arial" w:eastAsia="Times New Roman" w:hAnsi="Arial" w:cs="Arial"/>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Urejanje vseh medsebojnih vprašanj, ki bodo nastala v zvezi z izvajanjem te pogodbe, bo za naročnika opravljal pooblaščeni predstavnik __________________, elektronska pošta: ___________________, predstavnik s strani izvajalca pa je ________________, elektronska pošta: ________________________.</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Vsa pisanja in elektronska pošta mora biti naslovljena na pristojne kontaktne osebe v skladu s to pogodbo. Obe pogodbeni stranki se zavezujeta redno spremljati prejeto elektronsko pošto. Pošta, poslana na elektronske naslove, navedene v tem členu, se šteje drugi pogodbeni stranki za vročeno naslednji delovni dan po pošiljanju.</w:t>
      </w:r>
    </w:p>
    <w:p w:rsidR="00C94307" w:rsidRPr="00C94307" w:rsidRDefault="00C94307" w:rsidP="00C94307">
      <w:pPr>
        <w:spacing w:after="0" w:line="240" w:lineRule="auto"/>
        <w:jc w:val="both"/>
        <w:rPr>
          <w:rFonts w:ascii="Arial" w:eastAsia="Times New Roman" w:hAnsi="Arial" w:cs="Arial"/>
          <w:lang w:eastAsia="sl-SI"/>
        </w:rPr>
      </w:pPr>
    </w:p>
    <w:p w:rsidR="00C94307" w:rsidRPr="00C94307" w:rsidRDefault="00C94307" w:rsidP="00C94307">
      <w:pPr>
        <w:spacing w:after="0" w:line="240" w:lineRule="auto"/>
        <w:ind w:left="-91"/>
        <w:contextualSpacing/>
        <w:jc w:val="center"/>
        <w:rPr>
          <w:rFonts w:ascii="Arial" w:eastAsia="Times New Roman" w:hAnsi="Arial" w:cs="Arial"/>
          <w:b/>
          <w:lang w:eastAsia="sl-SI"/>
        </w:rPr>
      </w:pPr>
      <w:r w:rsidRPr="00C94307">
        <w:rPr>
          <w:rFonts w:ascii="Arial" w:eastAsia="Times New Roman" w:hAnsi="Arial" w:cs="Arial"/>
          <w:b/>
          <w:lang w:eastAsia="sl-SI"/>
        </w:rPr>
        <w:lastRenderedPageBreak/>
        <w:t>ODSTOP OD POGODBE</w:t>
      </w:r>
    </w:p>
    <w:p w:rsidR="00C94307" w:rsidRPr="00C94307" w:rsidRDefault="00C94307" w:rsidP="00C94307">
      <w:pPr>
        <w:tabs>
          <w:tab w:val="left" w:pos="5631"/>
        </w:tabs>
        <w:spacing w:after="0" w:line="240" w:lineRule="auto"/>
        <w:ind w:left="-91"/>
        <w:jc w:val="center"/>
        <w:rPr>
          <w:rFonts w:ascii="Arial" w:eastAsia="Times New Roman" w:hAnsi="Arial" w:cs="Arial"/>
          <w:b/>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jc w:val="both"/>
        <w:rPr>
          <w:rFonts w:ascii="Arial" w:eastAsia="Times New Roman" w:hAnsi="Arial" w:cs="Arial"/>
          <w:b/>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 xml:space="preserve">Naročnik lahko brez obveznosti do dobavitelja takoj odstopi od pogodbe, če izvajalec bistveno krši določbe te pogodbe ali če se naročnik seznani, da je pristojni državni organ ali sodišče s pravnomočno odločitvijo ugotovilo kršitev delovne, </w:t>
      </w:r>
      <w:proofErr w:type="spellStart"/>
      <w:r w:rsidRPr="00C94307">
        <w:rPr>
          <w:rFonts w:ascii="Arial" w:eastAsia="Times New Roman" w:hAnsi="Arial" w:cs="Arial"/>
          <w:lang w:eastAsia="sl-SI"/>
        </w:rPr>
        <w:t>okoljske</w:t>
      </w:r>
      <w:proofErr w:type="spellEnd"/>
      <w:r w:rsidRPr="00C94307">
        <w:rPr>
          <w:rFonts w:ascii="Arial" w:eastAsia="Times New Roman" w:hAnsi="Arial" w:cs="Arial"/>
          <w:lang w:eastAsia="sl-SI"/>
        </w:rPr>
        <w:t xml:space="preserve"> ali socialne zakonodaje s strani izvajalca pogodbe o izvedbi javnega naročila ali njegovega podizvajalca.</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 xml:space="preserve">V primeru predčasnega prenehanja pogodbe zaradi zgoraj navedenih vzrokov, naročnik plača izvajalcu izvršena dela in material, istočasno pa ima pravico obračunati izvajalcu od situacij plačilo pogodbene kazni in plačilo za storjeno škodo zaradi neizpolnjevanja pogodbenih obveznosti in unovčiti dane garancije. </w:t>
      </w:r>
    </w:p>
    <w:p w:rsidR="00C94307" w:rsidRPr="00C94307" w:rsidRDefault="00C94307" w:rsidP="00C94307">
      <w:pPr>
        <w:spacing w:after="0" w:line="240" w:lineRule="auto"/>
        <w:jc w:val="both"/>
        <w:rPr>
          <w:rFonts w:ascii="Arial" w:eastAsia="Times New Roman" w:hAnsi="Arial" w:cs="Arial"/>
          <w:lang w:eastAsia="sl-SI"/>
        </w:rPr>
      </w:pPr>
    </w:p>
    <w:p w:rsidR="00C94307" w:rsidRPr="00C94307" w:rsidRDefault="00C94307" w:rsidP="00C94307">
      <w:pPr>
        <w:spacing w:after="0" w:line="240" w:lineRule="auto"/>
        <w:ind w:left="-91"/>
        <w:jc w:val="center"/>
        <w:rPr>
          <w:rFonts w:ascii="Arial" w:eastAsia="Times New Roman" w:hAnsi="Arial" w:cs="Arial"/>
          <w:b/>
          <w:lang w:eastAsia="sl-SI"/>
        </w:rPr>
      </w:pPr>
      <w:r w:rsidRPr="00C94307">
        <w:rPr>
          <w:rFonts w:ascii="Arial" w:eastAsia="Times New Roman" w:hAnsi="Arial" w:cs="Arial"/>
          <w:b/>
          <w:lang w:eastAsia="sl-SI"/>
        </w:rPr>
        <w:t>REŠEVANJE SPOROV</w:t>
      </w:r>
    </w:p>
    <w:p w:rsidR="00C94307" w:rsidRPr="00C94307" w:rsidRDefault="00C94307" w:rsidP="00C94307">
      <w:pPr>
        <w:spacing w:after="0" w:line="240" w:lineRule="auto"/>
        <w:ind w:left="-91"/>
        <w:jc w:val="center"/>
        <w:rPr>
          <w:rFonts w:ascii="Arial" w:eastAsia="Times New Roman" w:hAnsi="Arial" w:cs="Arial"/>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Morebitne spore, ki bi nastali v zvezi z izvajanjem te pogodbe, bosta stranki skušali rešiti sporazumno. Če spornega vprašanja ne bo možno rešiti sporazumno, lahko vsaka pogodbena stranka sproži spor pri stvarno pristojnem sodišču v Krškem.</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center"/>
        <w:rPr>
          <w:rFonts w:ascii="Arial" w:eastAsia="Times New Roman" w:hAnsi="Arial" w:cs="Arial"/>
          <w:b/>
          <w:lang w:eastAsia="sl-SI"/>
        </w:rPr>
      </w:pPr>
      <w:r w:rsidRPr="00C94307">
        <w:rPr>
          <w:rFonts w:ascii="Arial" w:eastAsia="Times New Roman" w:hAnsi="Arial" w:cs="Arial"/>
          <w:b/>
          <w:lang w:eastAsia="sl-SI"/>
        </w:rPr>
        <w:t>PROTIKORUPCIJSKA KLAVZULA</w:t>
      </w:r>
    </w:p>
    <w:p w:rsidR="00C94307" w:rsidRPr="00C94307" w:rsidRDefault="00C94307" w:rsidP="00C94307">
      <w:pPr>
        <w:spacing w:after="0" w:line="240" w:lineRule="auto"/>
        <w:ind w:left="-91"/>
        <w:jc w:val="center"/>
        <w:rPr>
          <w:rFonts w:ascii="Arial" w:eastAsia="Times New Roman" w:hAnsi="Arial" w:cs="Arial"/>
          <w:b/>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jc w:val="both"/>
        <w:rPr>
          <w:rFonts w:ascii="Arial" w:eastAsia="Times New Roman" w:hAnsi="Arial" w:cs="Arial"/>
          <w:color w:val="2F2F2F"/>
          <w:lang w:eastAsia="sl-SI"/>
        </w:rPr>
      </w:pPr>
    </w:p>
    <w:p w:rsidR="00C94307" w:rsidRPr="00C94307" w:rsidRDefault="00C94307" w:rsidP="00C94307">
      <w:pPr>
        <w:spacing w:after="0" w:line="240" w:lineRule="auto"/>
        <w:ind w:left="-91"/>
        <w:jc w:val="both"/>
        <w:rPr>
          <w:rFonts w:ascii="Arial" w:eastAsia="Times New Roman" w:hAnsi="Arial" w:cs="Arial"/>
          <w:color w:val="2F2F2F"/>
          <w:lang w:eastAsia="sl-SI"/>
        </w:rPr>
      </w:pPr>
      <w:r w:rsidRPr="00C94307">
        <w:rPr>
          <w:rFonts w:ascii="Arial" w:eastAsia="Times New Roman" w:hAnsi="Arial" w:cs="Arial"/>
          <w:color w:val="2F2F2F"/>
          <w:lang w:eastAsia="sl-SI"/>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C94307" w:rsidRPr="00C94307" w:rsidRDefault="00C94307" w:rsidP="00C94307">
      <w:pPr>
        <w:spacing w:after="0" w:line="240" w:lineRule="auto"/>
        <w:ind w:left="-91"/>
        <w:jc w:val="both"/>
        <w:rPr>
          <w:rFonts w:ascii="Arial" w:eastAsia="Times New Roman" w:hAnsi="Arial" w:cs="Arial"/>
          <w:color w:val="2F2F2F"/>
          <w:lang w:eastAsia="sl-SI"/>
        </w:rPr>
      </w:pPr>
    </w:p>
    <w:p w:rsidR="00C94307" w:rsidRPr="00C94307" w:rsidRDefault="00C94307" w:rsidP="00C94307">
      <w:pPr>
        <w:spacing w:after="0" w:line="240" w:lineRule="auto"/>
        <w:ind w:left="-91"/>
        <w:jc w:val="both"/>
        <w:rPr>
          <w:rFonts w:ascii="Arial" w:eastAsia="Times New Roman" w:hAnsi="Arial" w:cs="Arial"/>
          <w:color w:val="2F2F2F"/>
          <w:lang w:eastAsia="sl-SI"/>
        </w:rPr>
      </w:pPr>
    </w:p>
    <w:p w:rsidR="00C94307" w:rsidRPr="00C94307" w:rsidRDefault="00C94307" w:rsidP="00C94307">
      <w:pPr>
        <w:spacing w:after="0" w:line="240" w:lineRule="auto"/>
        <w:ind w:left="-91"/>
        <w:jc w:val="center"/>
        <w:rPr>
          <w:rFonts w:ascii="Arial" w:eastAsia="Times New Roman" w:hAnsi="Arial" w:cs="Arial"/>
          <w:b/>
          <w:lang w:eastAsia="sl-SI"/>
        </w:rPr>
      </w:pPr>
    </w:p>
    <w:p w:rsidR="00C94307" w:rsidRPr="00C94307" w:rsidRDefault="00C94307" w:rsidP="00C94307">
      <w:pPr>
        <w:spacing w:after="0" w:line="240" w:lineRule="auto"/>
        <w:ind w:left="-91"/>
        <w:jc w:val="center"/>
        <w:rPr>
          <w:rFonts w:ascii="Arial" w:eastAsia="Times New Roman" w:hAnsi="Arial" w:cs="Arial"/>
          <w:b/>
          <w:lang w:eastAsia="sl-SI"/>
        </w:rPr>
      </w:pPr>
      <w:r w:rsidRPr="00C94307">
        <w:rPr>
          <w:rFonts w:ascii="Arial" w:eastAsia="Times New Roman" w:hAnsi="Arial" w:cs="Arial"/>
          <w:b/>
          <w:lang w:eastAsia="sl-SI"/>
        </w:rPr>
        <w:t>RAZVEZNI POGOJ PO 67. ČLENU ZJN-3</w:t>
      </w:r>
    </w:p>
    <w:p w:rsidR="00C94307" w:rsidRPr="00C94307" w:rsidRDefault="00C94307" w:rsidP="00C94307">
      <w:pPr>
        <w:spacing w:after="0" w:line="240" w:lineRule="auto"/>
        <w:ind w:left="-91"/>
        <w:jc w:val="center"/>
        <w:rPr>
          <w:rFonts w:ascii="Arial" w:eastAsia="Times New Roman" w:hAnsi="Arial" w:cs="Arial"/>
          <w:b/>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jc w:val="both"/>
        <w:rPr>
          <w:rFonts w:ascii="Arial" w:eastAsia="Times New Roman" w:hAnsi="Arial" w:cs="Arial"/>
          <w:lang w:eastAsia="sl-SI"/>
        </w:rPr>
      </w:pPr>
    </w:p>
    <w:p w:rsidR="00C94307" w:rsidRPr="00C94307" w:rsidRDefault="00C94307" w:rsidP="00C94307">
      <w:pPr>
        <w:spacing w:after="0" w:line="240" w:lineRule="auto"/>
        <w:jc w:val="both"/>
        <w:rPr>
          <w:rFonts w:ascii="Arial" w:hAnsi="Arial" w:cs="Arial"/>
          <w:lang w:eastAsia="sl-SI"/>
        </w:rPr>
      </w:pPr>
      <w:r w:rsidRPr="00C94307">
        <w:rPr>
          <w:rFonts w:ascii="Arial" w:hAnsi="Arial" w:cs="Arial"/>
          <w:lang w:eastAsia="sl-SI"/>
        </w:rPr>
        <w:t xml:space="preserve">Ta pogodba je sklenjena pod razveznim pogojem, ki se izpolni v primeru nastopa ene izmed okoliščin, ki jih določa tretja alineja četrtega odstavka 67. člena ZJN-3. </w:t>
      </w:r>
    </w:p>
    <w:p w:rsidR="00C94307" w:rsidRPr="00C94307" w:rsidRDefault="00C94307" w:rsidP="00C94307">
      <w:pPr>
        <w:spacing w:after="0" w:line="240" w:lineRule="auto"/>
        <w:jc w:val="both"/>
        <w:rPr>
          <w:rFonts w:ascii="Arial" w:hAnsi="Arial" w:cs="Arial"/>
          <w:color w:val="000000"/>
          <w:shd w:val="clear" w:color="auto" w:fill="FFFFFF"/>
        </w:rPr>
      </w:pPr>
    </w:p>
    <w:p w:rsidR="00C94307" w:rsidRPr="00C94307" w:rsidRDefault="00C94307" w:rsidP="00C94307">
      <w:pPr>
        <w:spacing w:after="0" w:line="240" w:lineRule="auto"/>
        <w:jc w:val="both"/>
        <w:rPr>
          <w:rFonts w:ascii="Arial" w:hAnsi="Arial" w:cs="Arial"/>
          <w:color w:val="000000"/>
          <w:shd w:val="clear" w:color="auto" w:fill="FFFFFF"/>
        </w:rPr>
      </w:pPr>
      <w:r w:rsidRPr="00C94307">
        <w:rPr>
          <w:rFonts w:ascii="Arial" w:hAnsi="Arial" w:cs="Arial"/>
          <w:color w:val="000000"/>
          <w:shd w:val="clear" w:color="auto" w:fill="FFFFFF"/>
        </w:rPr>
        <w:t>V primeru izpolnitve razveznega pogoja se šteje, da je pogodba razvezana z dnem sklenitve nove pogodbe o izvedbi javnega naročila, naročnik pa bo nov postopek oddaje javnega naročila začel skladno z določili zakona.</w:t>
      </w:r>
    </w:p>
    <w:p w:rsidR="00C94307" w:rsidRPr="00C94307" w:rsidRDefault="00C94307" w:rsidP="00C94307">
      <w:pPr>
        <w:spacing w:after="0" w:line="240" w:lineRule="auto"/>
        <w:jc w:val="both"/>
        <w:rPr>
          <w:rFonts w:ascii="Arial" w:eastAsia="Times New Roman" w:hAnsi="Arial" w:cs="Arial"/>
          <w:lang w:eastAsia="sl-SI"/>
        </w:rPr>
      </w:pPr>
    </w:p>
    <w:p w:rsidR="00C94307" w:rsidRPr="00C94307" w:rsidRDefault="00C94307" w:rsidP="00C94307">
      <w:pPr>
        <w:spacing w:after="0" w:line="240" w:lineRule="auto"/>
        <w:jc w:val="both"/>
        <w:rPr>
          <w:rFonts w:ascii="Arial" w:eastAsia="Times New Roman" w:hAnsi="Arial" w:cs="Arial"/>
          <w:lang w:eastAsia="sl-SI"/>
        </w:rPr>
      </w:pPr>
    </w:p>
    <w:p w:rsidR="00C94307" w:rsidRPr="00C94307" w:rsidRDefault="00C94307" w:rsidP="00C94307">
      <w:pPr>
        <w:spacing w:after="0" w:line="240" w:lineRule="auto"/>
        <w:ind w:left="-91"/>
        <w:jc w:val="center"/>
        <w:rPr>
          <w:rFonts w:ascii="Arial" w:eastAsia="Times New Roman" w:hAnsi="Arial" w:cs="Arial"/>
          <w:b/>
          <w:lang w:eastAsia="sl-SI"/>
        </w:rPr>
      </w:pPr>
      <w:r w:rsidRPr="00C94307">
        <w:rPr>
          <w:rFonts w:ascii="Arial" w:eastAsia="Times New Roman" w:hAnsi="Arial" w:cs="Arial"/>
          <w:b/>
          <w:lang w:eastAsia="sl-SI"/>
        </w:rPr>
        <w:t>KONČNE DOLOČBE</w:t>
      </w:r>
    </w:p>
    <w:p w:rsidR="00C94307" w:rsidRPr="00C94307" w:rsidRDefault="00C94307" w:rsidP="00C94307">
      <w:pPr>
        <w:spacing w:after="0" w:line="240" w:lineRule="auto"/>
        <w:ind w:left="-91"/>
        <w:jc w:val="center"/>
        <w:rPr>
          <w:rFonts w:ascii="Arial" w:eastAsia="Times New Roman" w:hAnsi="Arial" w:cs="Arial"/>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color w:val="000000"/>
          <w:lang w:eastAsia="sl-SI"/>
        </w:rPr>
      </w:pPr>
      <w:r w:rsidRPr="00C94307">
        <w:rPr>
          <w:rFonts w:ascii="Arial" w:eastAsia="Times New Roman" w:hAnsi="Arial" w:cs="Arial"/>
          <w:color w:val="000000"/>
          <w:lang w:eastAsia="sl-SI"/>
        </w:rPr>
        <w:lastRenderedPageBreak/>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z 59. členom ZJN-3.</w:t>
      </w:r>
    </w:p>
    <w:p w:rsidR="00C94307" w:rsidRPr="00C94307" w:rsidRDefault="00C94307" w:rsidP="00C94307">
      <w:pPr>
        <w:spacing w:after="0" w:line="240" w:lineRule="auto"/>
        <w:ind w:left="-91"/>
        <w:jc w:val="both"/>
        <w:rPr>
          <w:rFonts w:ascii="Arial" w:eastAsia="Times New Roman" w:hAnsi="Arial" w:cs="Arial"/>
          <w:color w:val="000000"/>
          <w:lang w:eastAsia="sl-SI"/>
        </w:rPr>
      </w:pPr>
    </w:p>
    <w:p w:rsidR="00C94307" w:rsidRPr="00C94307" w:rsidRDefault="00C94307" w:rsidP="00C94307">
      <w:pPr>
        <w:spacing w:after="0" w:line="240" w:lineRule="auto"/>
        <w:ind w:left="-91"/>
        <w:jc w:val="both"/>
        <w:rPr>
          <w:rFonts w:ascii="Arial" w:eastAsia="Times New Roman" w:hAnsi="Arial" w:cs="Arial"/>
          <w:color w:val="000000"/>
          <w:lang w:eastAsia="sl-SI"/>
        </w:rPr>
      </w:pPr>
      <w:r w:rsidRPr="00C94307">
        <w:rPr>
          <w:rFonts w:ascii="Arial" w:eastAsia="Times New Roman" w:hAnsi="Arial" w:cs="Arial"/>
          <w:color w:val="000000"/>
          <w:lang w:eastAsia="sl-SI"/>
        </w:rPr>
        <w:t>Če katerakoli od določb te pogodbe je ali postane neveljavna, to ne vpliva na ostale določbe. Neveljavna določba se nadomesti z veljavno, ki mora čim bolj ustrezati namenu, ki ga je želela doseči neveljavna določba.</w:t>
      </w:r>
    </w:p>
    <w:p w:rsidR="00C94307" w:rsidRPr="00C94307" w:rsidRDefault="00C94307" w:rsidP="00C94307">
      <w:pPr>
        <w:spacing w:after="0" w:line="240" w:lineRule="auto"/>
        <w:ind w:left="-91"/>
        <w:jc w:val="both"/>
        <w:rPr>
          <w:rFonts w:ascii="Arial" w:eastAsia="Times New Roman" w:hAnsi="Arial" w:cs="Arial"/>
          <w:color w:val="000000"/>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color w:val="000000"/>
          <w:lang w:eastAsia="sl-SI"/>
        </w:rPr>
      </w:pPr>
      <w:r w:rsidRPr="00C94307">
        <w:rPr>
          <w:rFonts w:ascii="Arial" w:eastAsia="Times New Roman" w:hAnsi="Arial" w:cs="Arial"/>
          <w:color w:val="000000"/>
          <w:lang w:eastAsia="sl-SI"/>
        </w:rPr>
        <w:t>Pogodba je sklenjena, ko jo podpišeta obe pogodbeni stranki in stopi v veljavo, ko izvajalec predloži naročniku zahtevano finančno zavarovanje za dobro izvedbo del po tej pogodbi.</w:t>
      </w:r>
    </w:p>
    <w:p w:rsidR="00C94307" w:rsidRPr="00C94307" w:rsidRDefault="00C94307" w:rsidP="00C94307">
      <w:pPr>
        <w:spacing w:after="0" w:line="240" w:lineRule="auto"/>
        <w:ind w:left="-91"/>
        <w:jc w:val="both"/>
        <w:rPr>
          <w:rFonts w:ascii="Arial" w:eastAsia="Times New Roman" w:hAnsi="Arial" w:cs="Arial"/>
          <w:color w:val="000000"/>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color w:val="000000"/>
          <w:lang w:eastAsia="sl-SI"/>
        </w:rPr>
        <w:t>Pogodba preneha veljati z dnem izpolnitve pogodbenih obveznosti obeh strank v celoti oziroma z dnem, ko naročnik iz naslova te pogodbe ali na podlagi pogodbe predloženih</w:t>
      </w:r>
      <w:r w:rsidRPr="00C94307">
        <w:rPr>
          <w:rFonts w:ascii="Arial" w:eastAsia="Times New Roman" w:hAnsi="Arial" w:cs="Arial"/>
          <w:lang w:eastAsia="sl-SI"/>
        </w:rPr>
        <w:t xml:space="preserve"> garancij oziroma finančnih zavarovanj zoper izvajalca nima nobenih zahtevkov več.</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jc w:val="both"/>
        <w:rPr>
          <w:rFonts w:ascii="Arial" w:eastAsia="Times New Roman" w:hAnsi="Arial" w:cs="Arial"/>
          <w:lang w:eastAsia="sl-SI"/>
        </w:rPr>
      </w:pPr>
    </w:p>
    <w:p w:rsidR="00C94307" w:rsidRPr="00C94307" w:rsidRDefault="00C94307" w:rsidP="00C94307">
      <w:pPr>
        <w:numPr>
          <w:ilvl w:val="0"/>
          <w:numId w:val="14"/>
        </w:numPr>
        <w:spacing w:after="0" w:line="240" w:lineRule="auto"/>
        <w:jc w:val="center"/>
        <w:rPr>
          <w:rFonts w:ascii="Arial" w:eastAsia="Times New Roman" w:hAnsi="Arial" w:cs="Arial"/>
          <w:lang w:eastAsia="sl-SI"/>
        </w:rPr>
      </w:pPr>
      <w:r w:rsidRPr="00C94307">
        <w:rPr>
          <w:rFonts w:ascii="Arial" w:eastAsia="Times New Roman" w:hAnsi="Arial" w:cs="Arial"/>
          <w:lang w:eastAsia="sl-SI"/>
        </w:rPr>
        <w:t>člen</w:t>
      </w:r>
    </w:p>
    <w:p w:rsidR="00C94307" w:rsidRPr="00C94307" w:rsidRDefault="00C94307" w:rsidP="00C94307">
      <w:pPr>
        <w:spacing w:after="0" w:line="240" w:lineRule="auto"/>
        <w:ind w:left="-91"/>
        <w:jc w:val="both"/>
        <w:rPr>
          <w:rFonts w:ascii="Arial" w:eastAsia="Times New Roman" w:hAnsi="Arial" w:cs="Arial"/>
          <w:lang w:eastAsia="sl-SI"/>
        </w:rPr>
      </w:pPr>
    </w:p>
    <w:p w:rsidR="00C94307" w:rsidRPr="00C94307" w:rsidRDefault="00C94307" w:rsidP="00C94307">
      <w:pPr>
        <w:spacing w:after="0" w:line="240" w:lineRule="auto"/>
        <w:ind w:left="-91"/>
        <w:jc w:val="both"/>
        <w:rPr>
          <w:rFonts w:ascii="Arial" w:eastAsia="Times New Roman" w:hAnsi="Arial" w:cs="Arial"/>
          <w:lang w:eastAsia="sl-SI"/>
        </w:rPr>
      </w:pPr>
      <w:r w:rsidRPr="00C94307">
        <w:rPr>
          <w:rFonts w:ascii="Arial" w:eastAsia="Times New Roman" w:hAnsi="Arial" w:cs="Arial"/>
          <w:lang w:eastAsia="sl-SI"/>
        </w:rPr>
        <w:t>Ta pogodba je napisana v štirih enakih izvodih, od katerih prejme vsaka pogodbena stranka po dva izvoda.</w:t>
      </w:r>
    </w:p>
    <w:p w:rsidR="00C94307" w:rsidRPr="00C94307" w:rsidRDefault="00C94307" w:rsidP="00C94307">
      <w:pPr>
        <w:spacing w:after="0" w:line="240" w:lineRule="auto"/>
        <w:ind w:left="-91"/>
        <w:jc w:val="both"/>
        <w:rPr>
          <w:rFonts w:ascii="Arial" w:eastAsia="Times New Roman" w:hAnsi="Arial" w:cs="Arial"/>
          <w:lang w:eastAsia="sl-SI"/>
        </w:rPr>
      </w:pPr>
    </w:p>
    <w:tbl>
      <w:tblPr>
        <w:tblStyle w:val="Tabelamre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C94307" w:rsidRPr="00C94307" w:rsidTr="00334C3B">
        <w:trPr>
          <w:trHeight w:val="283"/>
          <w:jc w:val="center"/>
        </w:trPr>
        <w:tc>
          <w:tcPr>
            <w:tcW w:w="4536" w:type="dxa"/>
          </w:tcPr>
          <w:p w:rsidR="00C94307" w:rsidRPr="00C94307" w:rsidRDefault="00C94307" w:rsidP="00C94307">
            <w:pPr>
              <w:ind w:right="45"/>
              <w:jc w:val="center"/>
              <w:rPr>
                <w:rFonts w:ascii="Arial" w:eastAsia="Times New Roman" w:hAnsi="Arial" w:cs="Arial"/>
                <w:b/>
                <w:lang w:eastAsia="sl-SI"/>
              </w:rPr>
            </w:pPr>
            <w:r w:rsidRPr="00C94307">
              <w:rPr>
                <w:rFonts w:ascii="Arial" w:eastAsia="Times New Roman" w:hAnsi="Arial" w:cs="Arial"/>
                <w:b/>
                <w:lang w:eastAsia="sl-SI"/>
              </w:rPr>
              <w:t>Izvajalec:</w:t>
            </w:r>
          </w:p>
          <w:p w:rsidR="00C94307" w:rsidRPr="00C94307" w:rsidRDefault="00C94307" w:rsidP="00C94307">
            <w:pPr>
              <w:ind w:right="45"/>
              <w:jc w:val="center"/>
              <w:rPr>
                <w:rFonts w:ascii="Arial" w:eastAsia="Times New Roman" w:hAnsi="Arial" w:cs="Arial"/>
                <w:b/>
                <w:lang w:val="pl-PL"/>
              </w:rPr>
            </w:pPr>
          </w:p>
        </w:tc>
        <w:tc>
          <w:tcPr>
            <w:tcW w:w="4536" w:type="dxa"/>
          </w:tcPr>
          <w:p w:rsidR="00C94307" w:rsidRPr="00C94307" w:rsidRDefault="00C94307" w:rsidP="00C94307">
            <w:pPr>
              <w:ind w:right="45"/>
              <w:jc w:val="center"/>
              <w:rPr>
                <w:rFonts w:ascii="Arial" w:eastAsia="Times New Roman" w:hAnsi="Arial" w:cs="Arial"/>
                <w:b/>
                <w:lang w:val="pl-PL"/>
              </w:rPr>
            </w:pPr>
            <w:r w:rsidRPr="00C94307">
              <w:rPr>
                <w:rFonts w:ascii="Arial" w:eastAsia="Times New Roman" w:hAnsi="Arial" w:cs="Arial"/>
                <w:b/>
                <w:lang w:eastAsia="sl-SI"/>
              </w:rPr>
              <w:t>Naročnik:</w:t>
            </w:r>
          </w:p>
        </w:tc>
      </w:tr>
      <w:tr w:rsidR="00C94307" w:rsidRPr="00C94307" w:rsidTr="00334C3B">
        <w:trPr>
          <w:trHeight w:val="582"/>
          <w:jc w:val="center"/>
        </w:trPr>
        <w:tc>
          <w:tcPr>
            <w:tcW w:w="4536" w:type="dxa"/>
            <w:hideMark/>
          </w:tcPr>
          <w:p w:rsidR="00C94307" w:rsidRPr="00C94307" w:rsidRDefault="00C94307" w:rsidP="00C94307">
            <w:pPr>
              <w:spacing w:line="360" w:lineRule="auto"/>
              <w:ind w:right="45"/>
              <w:rPr>
                <w:rFonts w:ascii="Arial" w:eastAsia="Times New Roman" w:hAnsi="Arial" w:cs="Arial"/>
                <w:lang w:val="pl-PL"/>
              </w:rPr>
            </w:pPr>
            <w:r w:rsidRPr="00C94307">
              <w:rPr>
                <w:rFonts w:ascii="Arial" w:eastAsia="Times New Roman" w:hAnsi="Arial" w:cs="Arial"/>
                <w:lang w:val="pl-PL"/>
              </w:rPr>
              <w:t>Podpisano dne, ......................</w:t>
            </w:r>
          </w:p>
          <w:p w:rsidR="00C94307" w:rsidRPr="00C94307" w:rsidRDefault="00C94307" w:rsidP="00C94307">
            <w:pPr>
              <w:spacing w:line="360" w:lineRule="auto"/>
              <w:ind w:right="45"/>
              <w:rPr>
                <w:rFonts w:ascii="Arial" w:eastAsia="Times New Roman" w:hAnsi="Arial" w:cs="Arial"/>
                <w:lang w:val="pl-PL"/>
              </w:rPr>
            </w:pPr>
            <w:r w:rsidRPr="00C94307">
              <w:rPr>
                <w:rFonts w:ascii="Arial" w:eastAsia="Times New Roman" w:hAnsi="Arial" w:cs="Arial"/>
                <w:lang w:val="pl-PL"/>
              </w:rPr>
              <w:t xml:space="preserve">Številka: </w:t>
            </w:r>
          </w:p>
        </w:tc>
        <w:tc>
          <w:tcPr>
            <w:tcW w:w="4536" w:type="dxa"/>
            <w:hideMark/>
          </w:tcPr>
          <w:p w:rsidR="00C94307" w:rsidRPr="00C94307" w:rsidRDefault="00C94307" w:rsidP="00C94307">
            <w:pPr>
              <w:spacing w:line="360" w:lineRule="auto"/>
              <w:ind w:right="45"/>
              <w:rPr>
                <w:rFonts w:ascii="Arial" w:eastAsia="Times New Roman" w:hAnsi="Arial" w:cs="Arial"/>
                <w:lang w:val="pl-PL"/>
              </w:rPr>
            </w:pPr>
            <w:r w:rsidRPr="00C94307">
              <w:rPr>
                <w:rFonts w:ascii="Arial" w:eastAsia="Times New Roman" w:hAnsi="Arial" w:cs="Arial"/>
                <w:lang w:val="pl-PL"/>
              </w:rPr>
              <w:t>Podpisano dne, ......................</w:t>
            </w:r>
          </w:p>
          <w:p w:rsidR="00C94307" w:rsidRPr="00C94307" w:rsidRDefault="00C94307" w:rsidP="00C94307">
            <w:pPr>
              <w:spacing w:line="360" w:lineRule="auto"/>
              <w:ind w:right="45"/>
              <w:rPr>
                <w:rFonts w:ascii="Arial" w:eastAsia="Times New Roman" w:hAnsi="Arial" w:cs="Arial"/>
              </w:rPr>
            </w:pPr>
            <w:r w:rsidRPr="00C94307">
              <w:rPr>
                <w:rFonts w:ascii="Arial" w:eastAsia="Times New Roman" w:hAnsi="Arial" w:cs="Arial"/>
                <w:lang w:val="pl-PL"/>
              </w:rPr>
              <w:t xml:space="preserve">Številka: </w:t>
            </w:r>
            <w:r w:rsidRPr="00C94307">
              <w:rPr>
                <w:rFonts w:ascii="Arial" w:eastAsia="Times New Roman" w:hAnsi="Arial" w:cs="Arial"/>
              </w:rPr>
              <w:t>3520-4/2013   O405</w:t>
            </w:r>
          </w:p>
        </w:tc>
      </w:tr>
      <w:tr w:rsidR="00C94307" w:rsidRPr="00C94307" w:rsidTr="00334C3B">
        <w:trPr>
          <w:jc w:val="center"/>
        </w:trPr>
        <w:tc>
          <w:tcPr>
            <w:tcW w:w="4536" w:type="dxa"/>
          </w:tcPr>
          <w:p w:rsidR="00C94307" w:rsidRPr="00C94307" w:rsidRDefault="00C94307" w:rsidP="00C94307">
            <w:pPr>
              <w:ind w:right="45"/>
              <w:jc w:val="center"/>
              <w:rPr>
                <w:rFonts w:ascii="Arial" w:eastAsia="Times New Roman" w:hAnsi="Arial" w:cs="Arial"/>
                <w:b/>
              </w:rPr>
            </w:pPr>
          </w:p>
        </w:tc>
        <w:tc>
          <w:tcPr>
            <w:tcW w:w="4536" w:type="dxa"/>
          </w:tcPr>
          <w:p w:rsidR="00C94307" w:rsidRPr="00C94307" w:rsidRDefault="00C94307" w:rsidP="00C94307">
            <w:pPr>
              <w:spacing w:line="276" w:lineRule="auto"/>
              <w:ind w:right="45"/>
              <w:jc w:val="center"/>
              <w:rPr>
                <w:rFonts w:ascii="Arial" w:eastAsia="Times New Roman" w:hAnsi="Arial" w:cs="Arial"/>
                <w:b/>
              </w:rPr>
            </w:pPr>
            <w:r w:rsidRPr="00C94307">
              <w:rPr>
                <w:rFonts w:ascii="Arial" w:eastAsia="Times New Roman" w:hAnsi="Arial" w:cs="Arial"/>
                <w:b/>
                <w:lang w:val="pl-PL"/>
              </w:rPr>
              <w:t>MESTNA OBČINA KRŠKO</w:t>
            </w:r>
          </w:p>
        </w:tc>
      </w:tr>
      <w:tr w:rsidR="00C94307" w:rsidRPr="00C94307" w:rsidTr="00334C3B">
        <w:trPr>
          <w:jc w:val="center"/>
        </w:trPr>
        <w:tc>
          <w:tcPr>
            <w:tcW w:w="4536" w:type="dxa"/>
          </w:tcPr>
          <w:p w:rsidR="00C94307" w:rsidRPr="00C94307" w:rsidRDefault="00C94307" w:rsidP="00C94307">
            <w:pPr>
              <w:ind w:right="45"/>
              <w:jc w:val="center"/>
              <w:rPr>
                <w:rFonts w:ascii="Arial" w:eastAsia="Times New Roman" w:hAnsi="Arial" w:cs="Arial"/>
                <w:lang w:val="pl-PL"/>
              </w:rPr>
            </w:pPr>
          </w:p>
        </w:tc>
        <w:tc>
          <w:tcPr>
            <w:tcW w:w="4536" w:type="dxa"/>
          </w:tcPr>
          <w:p w:rsidR="00C94307" w:rsidRPr="00C94307" w:rsidRDefault="00C94307" w:rsidP="00C94307">
            <w:pPr>
              <w:spacing w:line="276" w:lineRule="auto"/>
              <w:ind w:right="45"/>
              <w:jc w:val="center"/>
              <w:rPr>
                <w:rFonts w:ascii="Arial" w:eastAsia="Times New Roman" w:hAnsi="Arial" w:cs="Arial"/>
              </w:rPr>
            </w:pPr>
            <w:r w:rsidRPr="00C94307">
              <w:rPr>
                <w:rFonts w:ascii="Arial" w:eastAsia="Times New Roman" w:hAnsi="Arial" w:cs="Arial"/>
              </w:rPr>
              <w:t>Janez Kerin</w:t>
            </w:r>
          </w:p>
          <w:p w:rsidR="00C94307" w:rsidRPr="00C94307" w:rsidRDefault="00C94307" w:rsidP="00C94307">
            <w:pPr>
              <w:spacing w:line="276" w:lineRule="auto"/>
              <w:ind w:right="45"/>
              <w:jc w:val="center"/>
              <w:rPr>
                <w:rFonts w:ascii="Arial" w:eastAsia="Times New Roman" w:hAnsi="Arial" w:cs="Arial"/>
                <w:lang w:val="pl-PL"/>
              </w:rPr>
            </w:pPr>
            <w:r w:rsidRPr="00C94307">
              <w:rPr>
                <w:rFonts w:ascii="Arial" w:eastAsia="Times New Roman" w:hAnsi="Arial" w:cs="Arial"/>
              </w:rPr>
              <w:t>župan</w:t>
            </w:r>
          </w:p>
        </w:tc>
      </w:tr>
    </w:tbl>
    <w:p w:rsidR="00C94307" w:rsidRPr="00C94307" w:rsidRDefault="00C94307" w:rsidP="00C94307">
      <w:pPr>
        <w:spacing w:after="0" w:line="240" w:lineRule="auto"/>
      </w:pPr>
    </w:p>
    <w:p w:rsidR="00C94307" w:rsidRPr="00C94307" w:rsidRDefault="00C94307" w:rsidP="00C94307">
      <w:pPr>
        <w:spacing w:after="0" w:line="240" w:lineRule="auto"/>
        <w:jc w:val="both"/>
        <w:rPr>
          <w:rFonts w:ascii="Arial" w:eastAsia="Times New Roman" w:hAnsi="Arial" w:cs="Arial"/>
          <w:b/>
          <w:lang w:eastAsia="sl-SI"/>
        </w:rPr>
      </w:pPr>
    </w:p>
    <w:p w:rsidR="00C94307" w:rsidRPr="00C94307" w:rsidRDefault="00C94307" w:rsidP="00C94307">
      <w:pPr>
        <w:spacing w:after="0" w:line="240" w:lineRule="auto"/>
        <w:jc w:val="both"/>
        <w:rPr>
          <w:rFonts w:ascii="Arial" w:eastAsia="Times New Roman" w:hAnsi="Arial" w:cs="Arial"/>
          <w:b/>
          <w:lang w:eastAsia="sl-SI"/>
        </w:rPr>
      </w:pPr>
    </w:p>
    <w:p w:rsidR="00C94307" w:rsidRPr="00C94307" w:rsidRDefault="00C94307" w:rsidP="00C94307">
      <w:pPr>
        <w:spacing w:after="0" w:line="240" w:lineRule="auto"/>
        <w:jc w:val="both"/>
        <w:rPr>
          <w:rFonts w:ascii="Arial" w:hAnsi="Arial" w:cs="Arial"/>
          <w:b/>
        </w:rPr>
      </w:pPr>
      <w:r w:rsidRPr="00C94307">
        <w:rPr>
          <w:rFonts w:ascii="Arial" w:hAnsi="Arial" w:cs="Arial"/>
          <w:b/>
        </w:rPr>
        <w:t>Ponudnik z oddajo ponudbe jamči, da se strinja s pogodbenimi določili.</w:t>
      </w:r>
    </w:p>
    <w:p w:rsidR="00C94307" w:rsidRPr="00C94307" w:rsidRDefault="00C94307" w:rsidP="00C94307">
      <w:pPr>
        <w:spacing w:after="0" w:line="240" w:lineRule="auto"/>
        <w:rPr>
          <w:rFonts w:ascii="Arial" w:hAnsi="Arial" w:cs="Arial"/>
          <w:b/>
          <w:i/>
          <w:u w:val="single"/>
        </w:rPr>
      </w:pPr>
    </w:p>
    <w:p w:rsidR="00C94307" w:rsidRPr="00C94307" w:rsidRDefault="00C94307" w:rsidP="00C94307">
      <w:pPr>
        <w:spacing w:after="0" w:line="240" w:lineRule="auto"/>
        <w:jc w:val="both"/>
        <w:rPr>
          <w:rFonts w:ascii="Arial" w:hAnsi="Arial" w:cs="Arial"/>
        </w:rPr>
      </w:pPr>
      <w:r w:rsidRPr="00C94307">
        <w:rPr>
          <w:rFonts w:ascii="Arial" w:hAnsi="Arial" w:cs="Arial"/>
          <w:b/>
          <w:i/>
          <w:u w:val="single"/>
        </w:rPr>
        <w:t>Opomba</w:t>
      </w:r>
      <w:r w:rsidRPr="00C94307">
        <w:rPr>
          <w:rFonts w:ascii="Arial" w:hAnsi="Arial" w:cs="Arial"/>
          <w:i/>
        </w:rPr>
        <w:t xml:space="preserve">: Naročnik si pridržuje pravico do manjših sprememb ali vsebinskih dopolnitev predloženega vzorca pogodbe, odvisno tudi od tega ali bo šlo za izvajanje v skupni ponudbi ali s podizvajalci ali s samostojnim izvajalcem. </w:t>
      </w:r>
    </w:p>
    <w:p w:rsidR="00C94307" w:rsidRPr="00C94307" w:rsidRDefault="00C94307" w:rsidP="00C94307">
      <w:pPr>
        <w:spacing w:after="0" w:line="240" w:lineRule="auto"/>
        <w:jc w:val="right"/>
        <w:rPr>
          <w:rFonts w:ascii="Arial" w:eastAsia="Times New Roman" w:hAnsi="Arial" w:cs="Arial"/>
          <w:b/>
          <w:lang w:eastAsia="sl-SI"/>
        </w:rPr>
      </w:pPr>
    </w:p>
    <w:p w:rsidR="00C94307" w:rsidRPr="00C94307" w:rsidRDefault="00C94307" w:rsidP="00C94307">
      <w:pPr>
        <w:spacing w:after="0" w:line="240" w:lineRule="auto"/>
        <w:jc w:val="right"/>
        <w:rPr>
          <w:rFonts w:ascii="Arial" w:eastAsia="Times New Roman" w:hAnsi="Arial" w:cs="Arial"/>
          <w:b/>
          <w:lang w:eastAsia="sl-SI"/>
        </w:rPr>
      </w:pPr>
    </w:p>
    <w:p w:rsidR="00C94307" w:rsidRPr="00C94307" w:rsidRDefault="00C94307" w:rsidP="00C94307">
      <w:pPr>
        <w:widowControl w:val="0"/>
        <w:spacing w:after="0" w:line="240" w:lineRule="auto"/>
        <w:jc w:val="both"/>
        <w:rPr>
          <w:rFonts w:ascii="Arial" w:hAnsi="Arial" w:cs="Arial"/>
        </w:rPr>
      </w:pPr>
    </w:p>
    <w:p w:rsidR="001137B9" w:rsidRPr="001137B9" w:rsidRDefault="001137B9" w:rsidP="001137B9">
      <w:pPr>
        <w:spacing w:after="0" w:line="240" w:lineRule="auto"/>
        <w:jc w:val="both"/>
        <w:rPr>
          <w:rFonts w:ascii="Arial" w:hAnsi="Arial" w:cs="Arial"/>
          <w:lang w:eastAsia="sl-SI"/>
        </w:rPr>
      </w:pPr>
    </w:p>
    <w:p w:rsidR="00400287" w:rsidRPr="00400287" w:rsidRDefault="00400287" w:rsidP="00400287">
      <w:pPr>
        <w:widowControl w:val="0"/>
        <w:autoSpaceDE w:val="0"/>
        <w:autoSpaceDN w:val="0"/>
        <w:adjustRightInd w:val="0"/>
        <w:spacing w:after="0" w:line="240" w:lineRule="auto"/>
        <w:jc w:val="right"/>
        <w:rPr>
          <w:rFonts w:ascii="Arial" w:eastAsia="Times New Roman" w:hAnsi="Arial" w:cs="Arial"/>
          <w:lang w:eastAsia="sl-SI"/>
        </w:rPr>
      </w:pPr>
      <w:r w:rsidRPr="00400287">
        <w:rPr>
          <w:rFonts w:ascii="Arial" w:eastAsia="Times New Roman" w:hAnsi="Arial" w:cs="Arial"/>
          <w:lang w:eastAsia="sl-SI"/>
        </w:rPr>
        <w:t xml:space="preserve">                                                                                </w:t>
      </w:r>
    </w:p>
    <w:p w:rsidR="00400287" w:rsidRPr="00400287" w:rsidRDefault="00400287" w:rsidP="00400287">
      <w:pPr>
        <w:widowControl w:val="0"/>
        <w:autoSpaceDE w:val="0"/>
        <w:autoSpaceDN w:val="0"/>
        <w:adjustRightInd w:val="0"/>
        <w:spacing w:after="0" w:line="240" w:lineRule="auto"/>
        <w:jc w:val="right"/>
        <w:rPr>
          <w:rFonts w:ascii="Arial" w:eastAsia="Times New Roman" w:hAnsi="Arial" w:cs="Arial"/>
          <w:lang w:eastAsia="sl-SI"/>
        </w:rPr>
      </w:pPr>
      <w:r w:rsidRPr="00400287">
        <w:rPr>
          <w:rFonts w:ascii="Arial" w:eastAsia="Times New Roman" w:hAnsi="Arial" w:cs="Arial"/>
          <w:lang w:eastAsia="sl-SI"/>
        </w:rPr>
        <w:t>Gregor Brodnik</w:t>
      </w:r>
    </w:p>
    <w:p w:rsidR="00400287" w:rsidRPr="00400287" w:rsidRDefault="00400287" w:rsidP="00400287">
      <w:pPr>
        <w:widowControl w:val="0"/>
        <w:autoSpaceDE w:val="0"/>
        <w:autoSpaceDN w:val="0"/>
        <w:adjustRightInd w:val="0"/>
        <w:spacing w:after="0" w:line="240" w:lineRule="auto"/>
        <w:jc w:val="right"/>
        <w:rPr>
          <w:rFonts w:ascii="Arial" w:eastAsia="Times New Roman" w:hAnsi="Arial" w:cs="Arial"/>
          <w:lang w:eastAsia="sl-SI"/>
        </w:rPr>
      </w:pPr>
      <w:r w:rsidRPr="00400287">
        <w:rPr>
          <w:rFonts w:ascii="Arial" w:eastAsia="Times New Roman" w:hAnsi="Arial" w:cs="Arial"/>
          <w:lang w:eastAsia="sl-SI"/>
        </w:rPr>
        <w:t>Višji svetovalec za GJS – vodja referat</w:t>
      </w: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p w:rsidR="00400287" w:rsidRPr="00400287" w:rsidRDefault="00400287" w:rsidP="00400287">
      <w:pPr>
        <w:spacing w:after="0" w:line="260" w:lineRule="exact"/>
        <w:jc w:val="both"/>
        <w:rPr>
          <w:rFonts w:ascii="Arial" w:eastAsia="Times New Roman" w:hAnsi="Arial" w:cs="Arial"/>
        </w:rPr>
      </w:pPr>
    </w:p>
    <w:sectPr w:rsidR="00400287" w:rsidRPr="00400287" w:rsidSect="00202FB1">
      <w:headerReference w:type="default" r:id="rId9"/>
      <w:footerReference w:type="default" r:id="rId10"/>
      <w:pgSz w:w="11906" w:h="16838"/>
      <w:pgMar w:top="1276"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287" w:rsidRDefault="00400287" w:rsidP="00400287">
      <w:pPr>
        <w:spacing w:after="0" w:line="240" w:lineRule="auto"/>
      </w:pPr>
      <w:r>
        <w:separator/>
      </w:r>
    </w:p>
  </w:endnote>
  <w:endnote w:type="continuationSeparator" w:id="0">
    <w:p w:rsidR="00400287" w:rsidRDefault="00400287" w:rsidP="004002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307" w:rsidRPr="0042320A" w:rsidRDefault="00C94307" w:rsidP="001F040A">
    <w:pPr>
      <w:pStyle w:val="Noga"/>
    </w:pPr>
    <w:r w:rsidRPr="0042320A">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DD2" w:rsidRPr="0042320A" w:rsidRDefault="00400287" w:rsidP="001F040A">
    <w:pPr>
      <w:pStyle w:val="Noga"/>
    </w:pPr>
    <w:r w:rsidRPr="0042320A">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287" w:rsidRDefault="00400287" w:rsidP="00400287">
      <w:pPr>
        <w:spacing w:after="0" w:line="240" w:lineRule="auto"/>
      </w:pPr>
      <w:r>
        <w:separator/>
      </w:r>
    </w:p>
  </w:footnote>
  <w:footnote w:type="continuationSeparator" w:id="0">
    <w:p w:rsidR="00400287" w:rsidRDefault="00400287" w:rsidP="004002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307" w:rsidRDefault="00C94307" w:rsidP="00C94307">
    <w:pPr>
      <w:pStyle w:val="Glava"/>
      <w:jc w:val="center"/>
    </w:pPr>
    <w:r>
      <w:rPr>
        <w:noProof/>
        <w:lang w:eastAsia="sl-SI"/>
      </w:rPr>
      <w:drawing>
        <wp:inline distT="0" distB="0" distL="0" distR="0" wp14:anchorId="238E2FB1">
          <wp:extent cx="1408430" cy="792480"/>
          <wp:effectExtent l="0" t="0" r="1270"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8430" cy="79248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7D5" w:rsidRDefault="00400287" w:rsidP="001F1B9C">
    <w:pPr>
      <w:pStyle w:val="Glava"/>
      <w:tabs>
        <w:tab w:val="clear" w:pos="9072"/>
        <w:tab w:val="right" w:pos="9328"/>
      </w:tabs>
      <w:jc w:val="center"/>
      <w:rPr>
        <w:noProof/>
        <w:lang w:eastAsia="sl-SI"/>
      </w:rPr>
    </w:pPr>
    <w:r w:rsidRPr="00744874">
      <w:rPr>
        <w:noProof/>
        <w:lang w:eastAsia="sl-SI"/>
      </w:rPr>
      <w:drawing>
        <wp:inline distT="0" distB="0" distL="0" distR="0" wp14:anchorId="08E35DBD" wp14:editId="158FC9E5">
          <wp:extent cx="809625" cy="866775"/>
          <wp:effectExtent l="0" t="0" r="9525" b="9525"/>
          <wp:docPr id="70" name="Slika 70"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18F4732D"/>
    <w:multiLevelType w:val="multilevel"/>
    <w:tmpl w:val="A920D80C"/>
    <w:lvl w:ilvl="0">
      <w:start w:val="5"/>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4" w15:restartNumberingAfterBreak="0">
    <w:nsid w:val="2D6E0F58"/>
    <w:multiLevelType w:val="hybridMultilevel"/>
    <w:tmpl w:val="0BCC146A"/>
    <w:lvl w:ilvl="0" w:tplc="0424000F">
      <w:start w:val="1"/>
      <w:numFmt w:val="decimal"/>
      <w:lvlText w:val="%1."/>
      <w:lvlJc w:val="left"/>
      <w:pPr>
        <w:ind w:left="629" w:hanging="360"/>
      </w:pPr>
    </w:lvl>
    <w:lvl w:ilvl="1" w:tplc="04240019" w:tentative="1">
      <w:start w:val="1"/>
      <w:numFmt w:val="lowerLetter"/>
      <w:lvlText w:val="%2."/>
      <w:lvlJc w:val="left"/>
      <w:pPr>
        <w:ind w:left="1349" w:hanging="360"/>
      </w:pPr>
    </w:lvl>
    <w:lvl w:ilvl="2" w:tplc="0424001B" w:tentative="1">
      <w:start w:val="1"/>
      <w:numFmt w:val="lowerRoman"/>
      <w:lvlText w:val="%3."/>
      <w:lvlJc w:val="right"/>
      <w:pPr>
        <w:ind w:left="2069" w:hanging="180"/>
      </w:pPr>
    </w:lvl>
    <w:lvl w:ilvl="3" w:tplc="0424000F" w:tentative="1">
      <w:start w:val="1"/>
      <w:numFmt w:val="decimal"/>
      <w:lvlText w:val="%4."/>
      <w:lvlJc w:val="left"/>
      <w:pPr>
        <w:ind w:left="2789" w:hanging="360"/>
      </w:pPr>
    </w:lvl>
    <w:lvl w:ilvl="4" w:tplc="04240019" w:tentative="1">
      <w:start w:val="1"/>
      <w:numFmt w:val="lowerLetter"/>
      <w:lvlText w:val="%5."/>
      <w:lvlJc w:val="left"/>
      <w:pPr>
        <w:ind w:left="3509" w:hanging="360"/>
      </w:pPr>
    </w:lvl>
    <w:lvl w:ilvl="5" w:tplc="0424001B" w:tentative="1">
      <w:start w:val="1"/>
      <w:numFmt w:val="lowerRoman"/>
      <w:lvlText w:val="%6."/>
      <w:lvlJc w:val="right"/>
      <w:pPr>
        <w:ind w:left="4229" w:hanging="180"/>
      </w:pPr>
    </w:lvl>
    <w:lvl w:ilvl="6" w:tplc="0424000F" w:tentative="1">
      <w:start w:val="1"/>
      <w:numFmt w:val="decimal"/>
      <w:lvlText w:val="%7."/>
      <w:lvlJc w:val="left"/>
      <w:pPr>
        <w:ind w:left="4949" w:hanging="360"/>
      </w:pPr>
    </w:lvl>
    <w:lvl w:ilvl="7" w:tplc="04240019" w:tentative="1">
      <w:start w:val="1"/>
      <w:numFmt w:val="lowerLetter"/>
      <w:lvlText w:val="%8."/>
      <w:lvlJc w:val="left"/>
      <w:pPr>
        <w:ind w:left="5669" w:hanging="360"/>
      </w:pPr>
    </w:lvl>
    <w:lvl w:ilvl="8" w:tplc="0424001B" w:tentative="1">
      <w:start w:val="1"/>
      <w:numFmt w:val="lowerRoman"/>
      <w:lvlText w:val="%9."/>
      <w:lvlJc w:val="right"/>
      <w:pPr>
        <w:ind w:left="6389" w:hanging="180"/>
      </w:pPr>
    </w:lvl>
  </w:abstractNum>
  <w:abstractNum w:abstractNumId="5"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7215CD"/>
    <w:multiLevelType w:val="hybridMultilevel"/>
    <w:tmpl w:val="A66E50F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9F0193C"/>
    <w:multiLevelType w:val="hybridMultilevel"/>
    <w:tmpl w:val="75A0E4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ED1373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2" w15:restartNumberingAfterBreak="0">
    <w:nsid w:val="633B0F41"/>
    <w:multiLevelType w:val="multilevel"/>
    <w:tmpl w:val="2F54F860"/>
    <w:lvl w:ilvl="0">
      <w:start w:val="4"/>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7CC5679B"/>
    <w:multiLevelType w:val="hybridMultilevel"/>
    <w:tmpl w:val="E0EE91FA"/>
    <w:lvl w:ilvl="0" w:tplc="D1D6AA78">
      <w:start w:val="13"/>
      <w:numFmt w:val="bullet"/>
      <w:lvlText w:val="-"/>
      <w:lvlJc w:val="left"/>
      <w:pPr>
        <w:ind w:left="720" w:hanging="360"/>
      </w:pPr>
      <w:rPr>
        <w:rFonts w:ascii="Arial" w:eastAsiaTheme="minorHAnsi" w:hAnsi="Arial" w:cs="Arial" w:hint="default"/>
      </w:rPr>
    </w:lvl>
    <w:lvl w:ilvl="1" w:tplc="A31CEC10">
      <w:start w:val="21"/>
      <w:numFmt w:val="bullet"/>
      <w:lvlText w:val="-"/>
      <w:lvlJc w:val="left"/>
      <w:pPr>
        <w:ind w:left="1440" w:hanging="360"/>
      </w:pPr>
      <w:rPr>
        <w:rFonts w:ascii="Cambria" w:eastAsia="Times New Roman" w:hAnsi="Cambri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5"/>
  </w:num>
  <w:num w:numId="4">
    <w:abstractNumId w:val="13"/>
  </w:num>
  <w:num w:numId="5">
    <w:abstractNumId w:val="9"/>
  </w:num>
  <w:num w:numId="6">
    <w:abstractNumId w:val="10"/>
  </w:num>
  <w:num w:numId="7">
    <w:abstractNumId w:val="7"/>
  </w:num>
  <w:num w:numId="8">
    <w:abstractNumId w:val="2"/>
  </w:num>
  <w:num w:numId="9">
    <w:abstractNumId w:val="8"/>
  </w:num>
  <w:num w:numId="10">
    <w:abstractNumId w:val="14"/>
  </w:num>
  <w:num w:numId="11">
    <w:abstractNumId w:val="5"/>
  </w:num>
  <w:num w:numId="12">
    <w:abstractNumId w:val="6"/>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4"/>
  </w:num>
  <w:num w:numId="15">
    <w:abstractNumId w:val="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287"/>
    <w:rsid w:val="0004084F"/>
    <w:rsid w:val="001137B9"/>
    <w:rsid w:val="001B1AFA"/>
    <w:rsid w:val="002237A0"/>
    <w:rsid w:val="002F3142"/>
    <w:rsid w:val="003176F2"/>
    <w:rsid w:val="003B6B3A"/>
    <w:rsid w:val="00400287"/>
    <w:rsid w:val="00407FB3"/>
    <w:rsid w:val="00623876"/>
    <w:rsid w:val="006719F6"/>
    <w:rsid w:val="0079743E"/>
    <w:rsid w:val="008A0C13"/>
    <w:rsid w:val="008D46A2"/>
    <w:rsid w:val="00B76606"/>
    <w:rsid w:val="00BC3C8C"/>
    <w:rsid w:val="00C94307"/>
    <w:rsid w:val="00EE4770"/>
    <w:rsid w:val="00EF7846"/>
    <w:rsid w:val="00F939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B9475BC"/>
  <w15:chartTrackingRefBased/>
  <w15:docId w15:val="{072D92DF-8717-4DA4-BB8A-BD32ACEE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40028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00287"/>
    <w:rPr>
      <w:sz w:val="20"/>
      <w:szCs w:val="20"/>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400287"/>
    <w:pPr>
      <w:tabs>
        <w:tab w:val="center" w:pos="4536"/>
        <w:tab w:val="right" w:pos="9072"/>
      </w:tabs>
      <w:spacing w:after="0" w:line="240" w:lineRule="auto"/>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400287"/>
  </w:style>
  <w:style w:type="paragraph" w:styleId="Noga">
    <w:name w:val="footer"/>
    <w:basedOn w:val="Navaden"/>
    <w:link w:val="NogaZnak"/>
    <w:uiPriority w:val="99"/>
    <w:unhideWhenUsed/>
    <w:rsid w:val="00400287"/>
    <w:pPr>
      <w:tabs>
        <w:tab w:val="center" w:pos="4536"/>
        <w:tab w:val="right" w:pos="9072"/>
      </w:tabs>
      <w:spacing w:after="0" w:line="240" w:lineRule="auto"/>
    </w:pPr>
  </w:style>
  <w:style w:type="character" w:customStyle="1" w:styleId="NogaZnak">
    <w:name w:val="Noga Znak"/>
    <w:basedOn w:val="Privzetapisavaodstavka"/>
    <w:link w:val="Noga"/>
    <w:uiPriority w:val="99"/>
    <w:rsid w:val="00400287"/>
  </w:style>
  <w:style w:type="paragraph" w:styleId="Besedilooblaka">
    <w:name w:val="Balloon Text"/>
    <w:basedOn w:val="Navaden"/>
    <w:link w:val="BesedilooblakaZnak"/>
    <w:uiPriority w:val="99"/>
    <w:semiHidden/>
    <w:unhideWhenUsed/>
    <w:rsid w:val="003176F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176F2"/>
    <w:rPr>
      <w:rFonts w:ascii="Segoe UI" w:hAnsi="Segoe UI" w:cs="Segoe UI"/>
      <w:sz w:val="18"/>
      <w:szCs w:val="18"/>
    </w:rPr>
  </w:style>
  <w:style w:type="paragraph" w:styleId="Odstavekseznama">
    <w:name w:val="List Paragraph"/>
    <w:basedOn w:val="Navaden"/>
    <w:uiPriority w:val="34"/>
    <w:qFormat/>
    <w:rsid w:val="00C94307"/>
    <w:pPr>
      <w:ind w:left="720"/>
      <w:contextualSpacing/>
    </w:pPr>
  </w:style>
  <w:style w:type="table" w:customStyle="1" w:styleId="Tabelamrea3">
    <w:name w:val="Tabela – mreža3"/>
    <w:basedOn w:val="Navadnatabela"/>
    <w:next w:val="Tabelamrea"/>
    <w:uiPriority w:val="59"/>
    <w:rsid w:val="00C94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C94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14</Pages>
  <Words>3982</Words>
  <Characters>22699</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Šušterič</dc:creator>
  <cp:keywords/>
  <dc:description/>
  <cp:lastModifiedBy>Suzana Horvatiček</cp:lastModifiedBy>
  <cp:revision>5</cp:revision>
  <cp:lastPrinted>2026-07-29T10:09:00Z</cp:lastPrinted>
  <dcterms:created xsi:type="dcterms:W3CDTF">2026-09-04T07:47:00Z</dcterms:created>
  <dcterms:modified xsi:type="dcterms:W3CDTF">2026-09-04T09:46:00Z</dcterms:modified>
</cp:coreProperties>
</file>