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19"/>
        <w:gridCol w:w="5528"/>
      </w:tblGrid>
      <w:tr w:rsidR="00CA1A78" w:rsidTr="00C35E01">
        <w:tc>
          <w:tcPr>
            <w:tcW w:w="4219" w:type="dxa"/>
          </w:tcPr>
          <w:p w:rsidR="00CA1A78" w:rsidRDefault="00CA1A78" w:rsidP="002A6DD7">
            <w:pPr>
              <w:ind w:right="176"/>
              <w:rPr>
                <w:rFonts w:eastAsiaTheme="minorEastAsia"/>
                <w:caps/>
                <w:color w:val="595959" w:themeColor="text1" w:themeTint="A6"/>
                <w:szCs w:val="80"/>
              </w:rPr>
            </w:pPr>
            <w:r w:rsidRPr="003126E0">
              <w:rPr>
                <w:rFonts w:eastAsiaTheme="minorEastAsia"/>
                <w:caps/>
                <w:color w:val="595959" w:themeColor="text1" w:themeTint="A6"/>
                <w:szCs w:val="80"/>
              </w:rPr>
              <w:t>Naročnik:</w:t>
            </w:r>
          </w:p>
          <w:p w:rsidR="00CA1A78" w:rsidRPr="006C7358" w:rsidRDefault="00CA1A78" w:rsidP="002A6DD7">
            <w:pPr>
              <w:ind w:right="176"/>
              <w:rPr>
                <w:rFonts w:eastAsiaTheme="minorEastAsia"/>
                <w:caps/>
                <w:color w:val="595959" w:themeColor="text1" w:themeTint="A6"/>
                <w:sz w:val="6"/>
                <w:szCs w:val="80"/>
              </w:rPr>
            </w:pPr>
          </w:p>
        </w:tc>
        <w:tc>
          <w:tcPr>
            <w:tcW w:w="5528" w:type="dxa"/>
          </w:tcPr>
          <w:p w:rsidR="00CA1A78" w:rsidRPr="006C7358" w:rsidRDefault="00CA1A78" w:rsidP="002A6DD7">
            <w:pPr>
              <w:pStyle w:val="NASLOV40ptGRAY"/>
              <w:spacing w:after="0"/>
              <w:rPr>
                <w:rStyle w:val="Hyperlink"/>
              </w:rPr>
            </w:pPr>
          </w:p>
        </w:tc>
      </w:tr>
      <w:tr w:rsidR="00E909F9" w:rsidTr="002A6DD7">
        <w:tc>
          <w:tcPr>
            <w:tcW w:w="9747" w:type="dxa"/>
            <w:gridSpan w:val="2"/>
          </w:tcPr>
          <w:p w:rsidR="00DE61EC" w:rsidRDefault="00DE61EC" w:rsidP="00DE61EC">
            <w:pPr>
              <w:ind w:right="1750"/>
              <w:rPr>
                <w:rFonts w:eastAsiaTheme="minorEastAsia"/>
                <w:caps/>
                <w:color w:val="A9C938"/>
                <w:sz w:val="24"/>
              </w:rPr>
            </w:pPr>
            <w:r>
              <w:rPr>
                <w:rFonts w:eastAsiaTheme="minorEastAsia"/>
                <w:caps/>
                <w:color w:val="A9C938"/>
                <w:sz w:val="24"/>
              </w:rPr>
              <w:t>občina ig</w:t>
            </w:r>
          </w:p>
          <w:p w:rsidR="00DE61EC" w:rsidRDefault="00DE61EC" w:rsidP="00DE61EC">
            <w:pPr>
              <w:ind w:right="1750"/>
              <w:rPr>
                <w:rFonts w:eastAsiaTheme="minorEastAsia"/>
                <w:caps/>
                <w:color w:val="A9C938"/>
                <w:sz w:val="24"/>
              </w:rPr>
            </w:pPr>
            <w:r>
              <w:rPr>
                <w:rFonts w:eastAsiaTheme="minorEastAsia"/>
                <w:caps/>
                <w:color w:val="A9C938"/>
                <w:sz w:val="24"/>
              </w:rPr>
              <w:t>govekarjeva cesta 6</w:t>
            </w:r>
          </w:p>
          <w:p w:rsidR="00E909F9" w:rsidRPr="00C35E01" w:rsidRDefault="00DE61EC" w:rsidP="00DE61EC">
            <w:pPr>
              <w:rPr>
                <w:rFonts w:eastAsiaTheme="minorEastAsia"/>
                <w:caps/>
                <w:color w:val="A9C938"/>
                <w:sz w:val="24"/>
              </w:rPr>
            </w:pPr>
            <w:r>
              <w:rPr>
                <w:rFonts w:eastAsiaTheme="minorEastAsia"/>
                <w:caps/>
                <w:color w:val="A9C938"/>
                <w:sz w:val="24"/>
              </w:rPr>
              <w:t>1292 ig</w:t>
            </w:r>
            <w:r w:rsidR="00E909F9" w:rsidRPr="009402B6">
              <w:rPr>
                <w:rFonts w:eastAsiaTheme="minorEastAsia"/>
                <w:color w:val="595959" w:themeColor="text1" w:themeTint="A6"/>
                <w:sz w:val="18"/>
                <w:szCs w:val="22"/>
              </w:rPr>
              <w:t xml:space="preserve"> </w:t>
            </w:r>
          </w:p>
        </w:tc>
      </w:tr>
    </w:tbl>
    <w:p w:rsidR="00523BAE" w:rsidRPr="000C3C8A" w:rsidRDefault="00523BAE" w:rsidP="00523BAE">
      <w:pPr>
        <w:pStyle w:val="NASLOV40ptGRAY"/>
        <w:ind w:right="1750"/>
        <w:rPr>
          <w:color w:val="7F7F7F" w:themeColor="text1" w:themeTint="80"/>
          <w:sz w:val="24"/>
          <w:szCs w:val="24"/>
        </w:rPr>
      </w:pPr>
    </w:p>
    <w:p w:rsidR="000C3C8A" w:rsidRDefault="000C3C8A" w:rsidP="00523BAE">
      <w:pPr>
        <w:pStyle w:val="NASLOV40ptGRAY"/>
        <w:ind w:right="1750"/>
        <w:rPr>
          <w:color w:val="7F7F7F" w:themeColor="text1" w:themeTint="80"/>
          <w:sz w:val="24"/>
          <w:szCs w:val="24"/>
        </w:rPr>
      </w:pPr>
    </w:p>
    <w:p w:rsidR="005C5946" w:rsidRDefault="005C5946" w:rsidP="00523BAE">
      <w:pPr>
        <w:pStyle w:val="NASLOV40ptGRAY"/>
        <w:ind w:right="1750"/>
        <w:rPr>
          <w:color w:val="7F7F7F" w:themeColor="text1" w:themeTint="80"/>
          <w:sz w:val="24"/>
          <w:szCs w:val="24"/>
        </w:rPr>
      </w:pPr>
    </w:p>
    <w:p w:rsidR="005C5946" w:rsidRPr="000C3C8A" w:rsidRDefault="005C5946" w:rsidP="00523BAE">
      <w:pPr>
        <w:pStyle w:val="NASLOV40ptGRAY"/>
        <w:ind w:right="1750"/>
        <w:rPr>
          <w:color w:val="7F7F7F" w:themeColor="text1" w:themeTint="80"/>
          <w:sz w:val="24"/>
          <w:szCs w:val="24"/>
        </w:rPr>
      </w:pPr>
    </w:p>
    <w:p w:rsidR="00523BAE" w:rsidRPr="000C3C8A" w:rsidRDefault="00523BAE" w:rsidP="00523BAE">
      <w:pPr>
        <w:pStyle w:val="NASLOV40ptGRAY"/>
        <w:ind w:right="1750"/>
        <w:rPr>
          <w:color w:val="7F7F7F" w:themeColor="text1" w:themeTint="80"/>
          <w:sz w:val="24"/>
          <w:szCs w:val="24"/>
        </w:rPr>
      </w:pPr>
    </w:p>
    <w:p w:rsidR="003126E0" w:rsidRPr="003126E0" w:rsidRDefault="00214E44" w:rsidP="00523BAE">
      <w:pPr>
        <w:pStyle w:val="PODPODNASLOV"/>
        <w:numPr>
          <w:ilvl w:val="0"/>
          <w:numId w:val="0"/>
        </w:numPr>
        <w:ind w:right="1750"/>
        <w:rPr>
          <w:color w:val="595959" w:themeColor="text1" w:themeTint="A6"/>
        </w:rPr>
      </w:pPr>
      <w:r w:rsidRPr="003126E0">
        <w:rPr>
          <w:color w:val="595959" w:themeColor="text1" w:themeTint="A6"/>
        </w:rPr>
        <w:t>NASLOV NAROČILA</w:t>
      </w:r>
      <w:r w:rsidR="00A45604">
        <w:rPr>
          <w:color w:val="595959" w:themeColor="text1" w:themeTint="A6"/>
        </w:rPr>
        <w:t xml:space="preserve"> MALE VREDNOSTI</w:t>
      </w:r>
      <w:r w:rsidR="00523BAE" w:rsidRPr="003126E0">
        <w:rPr>
          <w:color w:val="595959" w:themeColor="text1" w:themeTint="A6"/>
        </w:rPr>
        <w:t xml:space="preserve">: </w:t>
      </w:r>
    </w:p>
    <w:p w:rsidR="00BC2C36" w:rsidRPr="00F00CC2" w:rsidRDefault="00E909F9" w:rsidP="00BC2C36">
      <w:pPr>
        <w:ind w:right="1750"/>
        <w:rPr>
          <w:rFonts w:eastAsiaTheme="minorEastAsia"/>
          <w:caps/>
          <w:color w:val="A9C938"/>
          <w:sz w:val="24"/>
        </w:rPr>
      </w:pPr>
      <w:r>
        <w:rPr>
          <w:rFonts w:eastAsiaTheme="minorEastAsia"/>
          <w:caps/>
          <w:color w:val="A9C938"/>
          <w:sz w:val="24"/>
        </w:rPr>
        <w:t>redno vzdrževanje javne razsvetljave in novoletna okrasitev na območju občin</w:t>
      </w:r>
      <w:r w:rsidR="00796153">
        <w:rPr>
          <w:rFonts w:eastAsiaTheme="minorEastAsia"/>
          <w:caps/>
          <w:color w:val="A9C938"/>
          <w:sz w:val="24"/>
        </w:rPr>
        <w:t>E</w:t>
      </w:r>
      <w:r w:rsidR="00DE61EC">
        <w:rPr>
          <w:rFonts w:eastAsiaTheme="minorEastAsia"/>
          <w:caps/>
          <w:color w:val="A9C938"/>
          <w:sz w:val="24"/>
        </w:rPr>
        <w:t xml:space="preserve"> IG</w:t>
      </w:r>
    </w:p>
    <w:p w:rsidR="00E86603" w:rsidRDefault="00E86603" w:rsidP="00EA6944">
      <w:pPr>
        <w:pStyle w:val="NASLOV40ptGRAY"/>
        <w:rPr>
          <w:color w:val="595959" w:themeColor="text1" w:themeTint="A6"/>
        </w:rPr>
      </w:pPr>
      <w:r w:rsidRPr="00C83DDF">
        <w:rPr>
          <w:color w:val="595959" w:themeColor="text1" w:themeTint="A6"/>
        </w:rPr>
        <w:t xml:space="preserve">NAVODILA ZA IZDELAVO </w:t>
      </w:r>
      <w:r w:rsidR="00F202FA" w:rsidRPr="00C83DDF">
        <w:rPr>
          <w:color w:val="595959" w:themeColor="text1" w:themeTint="A6"/>
        </w:rPr>
        <w:br/>
      </w:r>
      <w:r w:rsidRPr="00C83DDF">
        <w:rPr>
          <w:color w:val="595959" w:themeColor="text1" w:themeTint="A6"/>
        </w:rPr>
        <w:t>PONUDBE, POGOJI IN MERILA</w:t>
      </w:r>
    </w:p>
    <w:p w:rsidR="00C43AD5" w:rsidRPr="00C43AD5" w:rsidRDefault="00214E44" w:rsidP="00F9065E">
      <w:pPr>
        <w:pStyle w:val="NASLOV40ptGRAY"/>
        <w:numPr>
          <w:ilvl w:val="0"/>
          <w:numId w:val="19"/>
        </w:numPr>
        <w:spacing w:after="0"/>
        <w:ind w:left="709" w:hanging="352"/>
        <w:rPr>
          <w:color w:val="595959" w:themeColor="text1" w:themeTint="A6"/>
          <w:sz w:val="20"/>
        </w:rPr>
      </w:pPr>
      <w:r>
        <w:rPr>
          <w:color w:val="595959" w:themeColor="text1" w:themeTint="A6"/>
          <w:sz w:val="20"/>
        </w:rPr>
        <w:t>OSNOVNI PODATKI</w:t>
      </w:r>
    </w:p>
    <w:p w:rsidR="00C43AD5" w:rsidRPr="00C43AD5" w:rsidRDefault="00D630E2" w:rsidP="00F9065E">
      <w:pPr>
        <w:pStyle w:val="NASLOV40ptGRAY"/>
        <w:numPr>
          <w:ilvl w:val="0"/>
          <w:numId w:val="19"/>
        </w:numPr>
        <w:spacing w:after="0"/>
        <w:ind w:left="709" w:hanging="352"/>
        <w:rPr>
          <w:color w:val="595959" w:themeColor="text1" w:themeTint="A6"/>
          <w:sz w:val="20"/>
        </w:rPr>
      </w:pPr>
      <w:r>
        <w:rPr>
          <w:color w:val="595959" w:themeColor="text1" w:themeTint="A6"/>
          <w:sz w:val="20"/>
        </w:rPr>
        <w:t xml:space="preserve">ZAHTEVE IN </w:t>
      </w:r>
      <w:r w:rsidR="00C43AD5" w:rsidRPr="00C43AD5">
        <w:rPr>
          <w:color w:val="595959" w:themeColor="text1" w:themeTint="A6"/>
          <w:sz w:val="20"/>
        </w:rPr>
        <w:t>POGOJI ZA UGOTAVLJANJE SPOSOBNOSTI</w:t>
      </w:r>
    </w:p>
    <w:p w:rsidR="00C43AD5" w:rsidRDefault="005C1B45" w:rsidP="00F9065E">
      <w:pPr>
        <w:pStyle w:val="NASLOV40ptGRAY"/>
        <w:numPr>
          <w:ilvl w:val="0"/>
          <w:numId w:val="19"/>
        </w:numPr>
        <w:spacing w:after="0"/>
        <w:ind w:left="709" w:hanging="352"/>
        <w:rPr>
          <w:color w:val="595959" w:themeColor="text1" w:themeTint="A6"/>
          <w:sz w:val="20"/>
        </w:rPr>
      </w:pPr>
      <w:r>
        <w:rPr>
          <w:color w:val="595959" w:themeColor="text1" w:themeTint="A6"/>
          <w:sz w:val="20"/>
        </w:rPr>
        <w:t>MERILA ZA IZBIRO NAJUGODNEJŠE PONUDBE</w:t>
      </w:r>
    </w:p>
    <w:p w:rsidR="00290C86" w:rsidRPr="00C43AD5" w:rsidRDefault="00290C86" w:rsidP="00F9065E">
      <w:pPr>
        <w:pStyle w:val="NASLOV40ptGRAY"/>
        <w:numPr>
          <w:ilvl w:val="0"/>
          <w:numId w:val="19"/>
        </w:numPr>
        <w:spacing w:after="0"/>
        <w:ind w:left="709" w:hanging="352"/>
        <w:rPr>
          <w:color w:val="595959" w:themeColor="text1" w:themeTint="A6"/>
          <w:sz w:val="20"/>
        </w:rPr>
      </w:pPr>
      <w:r>
        <w:rPr>
          <w:color w:val="595959" w:themeColor="text1" w:themeTint="A6"/>
          <w:sz w:val="20"/>
        </w:rPr>
        <w:t>O</w:t>
      </w:r>
      <w:r w:rsidR="006B3FE5">
        <w:rPr>
          <w:color w:val="595959" w:themeColor="text1" w:themeTint="A6"/>
          <w:sz w:val="20"/>
        </w:rPr>
        <w:t>STALA DOLOČILA</w:t>
      </w:r>
    </w:p>
    <w:p w:rsidR="00C43AD5" w:rsidRPr="00C43AD5" w:rsidRDefault="005C1B45" w:rsidP="00F9065E">
      <w:pPr>
        <w:pStyle w:val="NASLOV40ptGRAY"/>
        <w:numPr>
          <w:ilvl w:val="0"/>
          <w:numId w:val="19"/>
        </w:numPr>
        <w:spacing w:after="0"/>
        <w:ind w:left="709" w:hanging="352"/>
        <w:rPr>
          <w:color w:val="595959" w:themeColor="text1" w:themeTint="A6"/>
          <w:sz w:val="20"/>
        </w:rPr>
      </w:pPr>
      <w:r>
        <w:rPr>
          <w:color w:val="595959" w:themeColor="text1" w:themeTint="A6"/>
          <w:sz w:val="20"/>
        </w:rPr>
        <w:t xml:space="preserve">ZAHTEVANA </w:t>
      </w:r>
      <w:r w:rsidR="00C43AD5" w:rsidRPr="00C43AD5">
        <w:rPr>
          <w:color w:val="595959" w:themeColor="text1" w:themeTint="A6"/>
          <w:sz w:val="20"/>
        </w:rPr>
        <w:t>VSEBINA PONUDBENE DOKUMENTACIJE</w:t>
      </w: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3126E0">
      <w:pPr>
        <w:rPr>
          <w:color w:val="9BBB59" w:themeColor="accent3"/>
        </w:rPr>
      </w:pPr>
    </w:p>
    <w:p w:rsidR="00EA6944" w:rsidRPr="00523BAE" w:rsidRDefault="00EA6944" w:rsidP="00EA6944">
      <w:pPr>
        <w:rPr>
          <w:rFonts w:eastAsiaTheme="minorEastAsia"/>
          <w:caps/>
          <w:color w:val="FFFFFF" w:themeColor="background1"/>
          <w:sz w:val="64"/>
          <w:szCs w:val="64"/>
        </w:rPr>
      </w:pPr>
      <w:r w:rsidRPr="00523BAE">
        <w:rPr>
          <w:color w:val="FFFFFF" w:themeColor="background1"/>
        </w:rPr>
        <w:br w:type="page"/>
      </w:r>
    </w:p>
    <w:p w:rsidR="00E86603" w:rsidRPr="00E86603" w:rsidRDefault="003126E0" w:rsidP="00F515E9">
      <w:pPr>
        <w:pStyle w:val="PODNASLOV"/>
        <w:jc w:val="both"/>
      </w:pPr>
      <w:r>
        <w:lastRenderedPageBreak/>
        <w:t>A)</w:t>
      </w:r>
      <w:r w:rsidR="00E86603" w:rsidRPr="00F202FA">
        <w:t xml:space="preserve"> </w:t>
      </w:r>
      <w:r w:rsidR="00214E44">
        <w:t>OSNOVNI PODATKI</w:t>
      </w:r>
    </w:p>
    <w:p w:rsidR="00E86603" w:rsidRDefault="00E86603" w:rsidP="00F515E9">
      <w:pPr>
        <w:tabs>
          <w:tab w:val="left" w:pos="284"/>
          <w:tab w:val="left" w:pos="567"/>
          <w:tab w:val="left" w:pos="851"/>
        </w:tabs>
        <w:ind w:firstLine="284"/>
        <w:jc w:val="both"/>
        <w:rPr>
          <w:rFonts w:eastAsiaTheme="minorEastAsia"/>
        </w:rPr>
      </w:pPr>
    </w:p>
    <w:p w:rsidR="00E673C9" w:rsidRPr="00E86603" w:rsidRDefault="00E673C9" w:rsidP="00F515E9">
      <w:pPr>
        <w:tabs>
          <w:tab w:val="left" w:pos="284"/>
          <w:tab w:val="left" w:pos="567"/>
          <w:tab w:val="left" w:pos="851"/>
        </w:tabs>
        <w:ind w:firstLine="284"/>
        <w:jc w:val="both"/>
        <w:rPr>
          <w:rFonts w:eastAsiaTheme="minorEastAsia"/>
        </w:rPr>
      </w:pPr>
    </w:p>
    <w:p w:rsidR="00E86603" w:rsidRPr="00945E61" w:rsidRDefault="00E86603" w:rsidP="00C538B1">
      <w:pPr>
        <w:pStyle w:val="PODPODNASLOV"/>
        <w:tabs>
          <w:tab w:val="clear" w:pos="284"/>
          <w:tab w:val="clear" w:pos="567"/>
          <w:tab w:val="clear" w:pos="851"/>
        </w:tabs>
        <w:ind w:firstLine="0"/>
        <w:jc w:val="both"/>
      </w:pPr>
      <w:r w:rsidRPr="003840B9">
        <w:t>Opis</w:t>
      </w:r>
      <w:r w:rsidR="00214E44">
        <w:t xml:space="preserve"> NAROČILA</w:t>
      </w:r>
      <w:r w:rsidR="00E42B11">
        <w:t xml:space="preserve"> </w:t>
      </w:r>
      <w:r w:rsidR="00A45604">
        <w:t>male vrednosti</w:t>
      </w:r>
    </w:p>
    <w:p w:rsidR="00F22CD2" w:rsidRPr="00F22CD2" w:rsidRDefault="006457F4" w:rsidP="00F22CD2">
      <w:pPr>
        <w:ind w:left="284"/>
        <w:jc w:val="both"/>
        <w:rPr>
          <w:rFonts w:eastAsiaTheme="minorEastAsia"/>
        </w:rPr>
      </w:pPr>
      <w:r>
        <w:rPr>
          <w:rFonts w:eastAsiaTheme="minorEastAsia"/>
        </w:rPr>
        <w:t>N</w:t>
      </w:r>
      <w:r w:rsidR="00E86603" w:rsidRPr="008E2C61">
        <w:rPr>
          <w:rFonts w:eastAsiaTheme="minorEastAsia"/>
        </w:rPr>
        <w:t>aročilo</w:t>
      </w:r>
      <w:r>
        <w:rPr>
          <w:rFonts w:eastAsiaTheme="minorEastAsia"/>
        </w:rPr>
        <w:t xml:space="preserve"> male vrednosti</w:t>
      </w:r>
      <w:r w:rsidR="00E86603" w:rsidRPr="008E2C61">
        <w:rPr>
          <w:rFonts w:eastAsiaTheme="minorEastAsia"/>
        </w:rPr>
        <w:t xml:space="preserve"> </w:t>
      </w:r>
      <w:r w:rsidR="008E2C61" w:rsidRPr="008E2C61">
        <w:rPr>
          <w:rFonts w:eastAsiaTheme="minorEastAsia"/>
        </w:rPr>
        <w:t xml:space="preserve">zajema </w:t>
      </w:r>
      <w:r w:rsidR="00E909F9">
        <w:rPr>
          <w:rFonts w:eastAsiaTheme="minorEastAsia"/>
        </w:rPr>
        <w:t xml:space="preserve">storitve rednega vzdrževanja javne razsvetljave na območju Občine </w:t>
      </w:r>
      <w:r w:rsidR="00DE61EC">
        <w:rPr>
          <w:rFonts w:eastAsiaTheme="minorEastAsia"/>
        </w:rPr>
        <w:t>Ig</w:t>
      </w:r>
      <w:r w:rsidR="00E909F9">
        <w:rPr>
          <w:rFonts w:eastAsiaTheme="minorEastAsia"/>
        </w:rPr>
        <w:t xml:space="preserve"> in storitve prazničnega okraševanja (novoletna okrasitev) v občini. </w:t>
      </w:r>
      <w:r w:rsidR="006D411A">
        <w:rPr>
          <w:rFonts w:eastAsiaTheme="minorEastAsia"/>
        </w:rPr>
        <w:t>Predmet naročila je podrobneje opredeljen v dokumentu »OBR-Popisi del«.</w:t>
      </w:r>
    </w:p>
    <w:p w:rsidR="008009C9" w:rsidRDefault="008009C9" w:rsidP="00E42B11">
      <w:pPr>
        <w:ind w:left="284"/>
        <w:jc w:val="both"/>
        <w:rPr>
          <w:rFonts w:eastAsiaTheme="minorEastAsia"/>
        </w:rPr>
      </w:pPr>
    </w:p>
    <w:p w:rsidR="00E909F9" w:rsidRDefault="00E909F9" w:rsidP="00E42B11">
      <w:pPr>
        <w:ind w:left="284"/>
        <w:jc w:val="both"/>
        <w:rPr>
          <w:rFonts w:eastAsiaTheme="minorEastAsia"/>
        </w:rPr>
      </w:pPr>
      <w:r>
        <w:rPr>
          <w:rFonts w:eastAsiaTheme="minorEastAsia"/>
        </w:rPr>
        <w:t>Z izbranim izvajalcem bo sklen</w:t>
      </w:r>
      <w:r w:rsidR="00587D08">
        <w:rPr>
          <w:rFonts w:eastAsiaTheme="minorEastAsia"/>
        </w:rPr>
        <w:t xml:space="preserve">jen okvirni sporazum za obdobje </w:t>
      </w:r>
      <w:r w:rsidR="00DE61EC">
        <w:rPr>
          <w:rFonts w:eastAsiaTheme="minorEastAsia"/>
        </w:rPr>
        <w:t>do 31.12.2018</w:t>
      </w:r>
      <w:r w:rsidR="00587D08">
        <w:rPr>
          <w:rFonts w:eastAsiaTheme="minorEastAsia"/>
        </w:rPr>
        <w:t>.</w:t>
      </w:r>
    </w:p>
    <w:p w:rsidR="00E909F9" w:rsidRDefault="00E909F9" w:rsidP="00E42B11">
      <w:pPr>
        <w:ind w:left="284"/>
        <w:jc w:val="both"/>
        <w:rPr>
          <w:rFonts w:eastAsiaTheme="minorEastAsia"/>
        </w:rPr>
      </w:pPr>
    </w:p>
    <w:p w:rsidR="005639D7" w:rsidRDefault="00C60AC3" w:rsidP="00D602F7">
      <w:pPr>
        <w:ind w:left="284"/>
        <w:jc w:val="both"/>
        <w:rPr>
          <w:rFonts w:eastAsiaTheme="minorEastAsia"/>
        </w:rPr>
      </w:pPr>
      <w:r>
        <w:rPr>
          <w:rFonts w:eastAsiaTheme="minorEastAsia"/>
        </w:rPr>
        <w:t xml:space="preserve">Predmet javnega naročila je enoten in ni razdeljen na sklope. </w:t>
      </w:r>
    </w:p>
    <w:p w:rsidR="00E42B11" w:rsidRDefault="00E42B11" w:rsidP="00E42B11">
      <w:pPr>
        <w:pStyle w:val="PODPODNASLOV"/>
        <w:numPr>
          <w:ilvl w:val="0"/>
          <w:numId w:val="0"/>
        </w:numPr>
        <w:ind w:left="170"/>
        <w:jc w:val="both"/>
      </w:pPr>
    </w:p>
    <w:p w:rsidR="00E86603" w:rsidRPr="00945E61" w:rsidRDefault="00214E44" w:rsidP="00C538B1">
      <w:pPr>
        <w:pStyle w:val="PODPODNASLOV"/>
        <w:tabs>
          <w:tab w:val="clear" w:pos="284"/>
          <w:tab w:val="clear" w:pos="567"/>
          <w:tab w:val="clear" w:pos="851"/>
        </w:tabs>
        <w:ind w:firstLine="0"/>
        <w:jc w:val="both"/>
      </w:pPr>
      <w:r>
        <w:t>Vrsta postopka</w:t>
      </w:r>
    </w:p>
    <w:p w:rsidR="00A45604" w:rsidRDefault="00A45604" w:rsidP="00E909F9">
      <w:pPr>
        <w:tabs>
          <w:tab w:val="left" w:pos="284"/>
          <w:tab w:val="left" w:pos="567"/>
          <w:tab w:val="left" w:pos="851"/>
        </w:tabs>
        <w:ind w:left="284"/>
        <w:jc w:val="both"/>
        <w:rPr>
          <w:rFonts w:eastAsiaTheme="minorEastAsia"/>
        </w:rPr>
      </w:pPr>
      <w:r>
        <w:rPr>
          <w:rFonts w:eastAsiaTheme="minorEastAsia"/>
        </w:rPr>
        <w:t xml:space="preserve">Postopek oddaje naročila male vrednosti </w:t>
      </w:r>
      <w:r w:rsidRPr="003840B9">
        <w:rPr>
          <w:rFonts w:eastAsiaTheme="minorEastAsia"/>
        </w:rPr>
        <w:t xml:space="preserve">na podlagi </w:t>
      </w:r>
      <w:r>
        <w:rPr>
          <w:rFonts w:eastAsiaTheme="minorEastAsia"/>
        </w:rPr>
        <w:t>30</w:t>
      </w:r>
      <w:r w:rsidRPr="003840B9">
        <w:rPr>
          <w:rFonts w:eastAsiaTheme="minorEastAsia"/>
        </w:rPr>
        <w:t>.</w:t>
      </w:r>
      <w:r>
        <w:rPr>
          <w:rFonts w:eastAsiaTheme="minorEastAsia"/>
        </w:rPr>
        <w:t>a</w:t>
      </w:r>
      <w:r w:rsidRPr="003840B9">
        <w:rPr>
          <w:rFonts w:eastAsiaTheme="minorEastAsia"/>
        </w:rPr>
        <w:t xml:space="preserve"> č</w:t>
      </w:r>
      <w:r>
        <w:rPr>
          <w:rFonts w:eastAsiaTheme="minorEastAsia"/>
        </w:rPr>
        <w:t>lena Zakona o javnem naročanju (Uradni list RS, št. 12/2013-UPB5, 19/2014</w:t>
      </w:r>
      <w:r w:rsidR="008009C9">
        <w:rPr>
          <w:rFonts w:eastAsiaTheme="minorEastAsia"/>
        </w:rPr>
        <w:t>; v nadaljnjem besedilu: ZJN-2).</w:t>
      </w:r>
      <w:r w:rsidR="0027222F">
        <w:rPr>
          <w:rFonts w:eastAsiaTheme="minorEastAsia"/>
        </w:rPr>
        <w:t xml:space="preserve"> Naročnik bo v postopek oddaje naročila vključil tudi </w:t>
      </w:r>
      <w:r w:rsidR="0027222F" w:rsidRPr="006D411A">
        <w:rPr>
          <w:rFonts w:eastAsiaTheme="minorEastAsia"/>
        </w:rPr>
        <w:t xml:space="preserve">pogajanja. Opis poteka postopka in protokol pogajanj je naveden v </w:t>
      </w:r>
      <w:r w:rsidR="00F9633F">
        <w:rPr>
          <w:rFonts w:eastAsiaTheme="minorEastAsia"/>
        </w:rPr>
        <w:t>razdelku Ostala določila v teh n</w:t>
      </w:r>
      <w:r w:rsidR="0027222F" w:rsidRPr="006D411A">
        <w:rPr>
          <w:rFonts w:eastAsiaTheme="minorEastAsia"/>
        </w:rPr>
        <w:t>avodilih.</w:t>
      </w:r>
    </w:p>
    <w:p w:rsidR="00A45604" w:rsidRDefault="00A45604" w:rsidP="00E673C9">
      <w:pPr>
        <w:tabs>
          <w:tab w:val="left" w:pos="284"/>
          <w:tab w:val="left" w:pos="567"/>
          <w:tab w:val="left" w:pos="851"/>
        </w:tabs>
        <w:jc w:val="both"/>
        <w:rPr>
          <w:rFonts w:eastAsiaTheme="minorEastAsia"/>
        </w:rPr>
      </w:pPr>
    </w:p>
    <w:p w:rsidR="00E673C9" w:rsidRPr="00E86603" w:rsidRDefault="0035141C" w:rsidP="00C538B1">
      <w:pPr>
        <w:pStyle w:val="PODPODNASLOV"/>
        <w:tabs>
          <w:tab w:val="clear" w:pos="284"/>
          <w:tab w:val="clear" w:pos="567"/>
          <w:tab w:val="clear" w:pos="851"/>
        </w:tabs>
        <w:ind w:firstLine="0"/>
        <w:jc w:val="both"/>
      </w:pPr>
      <w:r>
        <w:t>ZAHTEV</w:t>
      </w:r>
      <w:r w:rsidR="004D0779">
        <w:t>E</w:t>
      </w:r>
      <w:r w:rsidR="00E673C9">
        <w:t xml:space="preserve"> ZA </w:t>
      </w:r>
      <w:r>
        <w:t>Dodatn</w:t>
      </w:r>
      <w:r w:rsidR="004D0779">
        <w:t>A</w:t>
      </w:r>
      <w:r>
        <w:t xml:space="preserve"> pojasnil</w:t>
      </w:r>
      <w:r w:rsidR="004D0779">
        <w:t>A</w:t>
      </w:r>
    </w:p>
    <w:p w:rsidR="00E673C9" w:rsidRPr="00E86603" w:rsidRDefault="0035141C" w:rsidP="00E673C9">
      <w:pPr>
        <w:ind w:left="284"/>
        <w:jc w:val="both"/>
        <w:rPr>
          <w:rFonts w:eastAsiaTheme="minorEastAsia"/>
        </w:rPr>
      </w:pPr>
      <w:r>
        <w:rPr>
          <w:rFonts w:eastAsiaTheme="minorEastAsia"/>
        </w:rPr>
        <w:t xml:space="preserve">Ponudniki </w:t>
      </w:r>
      <w:r w:rsidR="00D630E2">
        <w:rPr>
          <w:rFonts w:eastAsiaTheme="minorEastAsia"/>
        </w:rPr>
        <w:t>lahko</w:t>
      </w:r>
      <w:r>
        <w:rPr>
          <w:rFonts w:eastAsiaTheme="minorEastAsia"/>
        </w:rPr>
        <w:t xml:space="preserve"> zahtev</w:t>
      </w:r>
      <w:r w:rsidR="004D0779">
        <w:rPr>
          <w:rFonts w:eastAsiaTheme="minorEastAsia"/>
        </w:rPr>
        <w:t>e</w:t>
      </w:r>
      <w:r>
        <w:rPr>
          <w:rFonts w:eastAsiaTheme="minorEastAsia"/>
        </w:rPr>
        <w:t xml:space="preserve"> za dodatn</w:t>
      </w:r>
      <w:r w:rsidR="004D0779">
        <w:rPr>
          <w:rFonts w:eastAsiaTheme="minorEastAsia"/>
        </w:rPr>
        <w:t>a</w:t>
      </w:r>
      <w:r>
        <w:rPr>
          <w:rFonts w:eastAsiaTheme="minorEastAsia"/>
        </w:rPr>
        <w:t xml:space="preserve"> pojasnil</w:t>
      </w:r>
      <w:r w:rsidR="004D0779">
        <w:rPr>
          <w:rFonts w:eastAsiaTheme="minorEastAsia"/>
        </w:rPr>
        <w:t>a</w:t>
      </w:r>
      <w:r w:rsidR="00E673C9" w:rsidRPr="00E86603">
        <w:rPr>
          <w:rFonts w:eastAsiaTheme="minorEastAsia"/>
        </w:rPr>
        <w:t xml:space="preserve"> razpisne </w:t>
      </w:r>
      <w:r w:rsidR="00D630E2">
        <w:rPr>
          <w:rFonts w:eastAsiaTheme="minorEastAsia"/>
        </w:rPr>
        <w:t>dokumentacije posredujejo</w:t>
      </w:r>
      <w:r w:rsidR="00E673C9" w:rsidRPr="00E86603">
        <w:rPr>
          <w:rFonts w:eastAsiaTheme="minorEastAsia"/>
        </w:rPr>
        <w:t xml:space="preserve"> naročniku </w:t>
      </w:r>
      <w:r w:rsidR="00D630E2">
        <w:rPr>
          <w:rFonts w:eastAsiaTheme="minorEastAsia"/>
        </w:rPr>
        <w:t xml:space="preserve">zgolj </w:t>
      </w:r>
      <w:r w:rsidR="00E673C9" w:rsidRPr="00E86603">
        <w:rPr>
          <w:rFonts w:eastAsiaTheme="minorEastAsia"/>
        </w:rPr>
        <w:t>preko za to namenjenega obrazca na Portalu javnih naročil (</w:t>
      </w:r>
      <w:r w:rsidR="00E673C9" w:rsidRPr="00F952EF">
        <w:rPr>
          <w:rStyle w:val="Hyperlink"/>
          <w:rFonts w:eastAsiaTheme="minorEastAsia"/>
        </w:rPr>
        <w:t>www.enarocanje.si</w:t>
      </w:r>
      <w:r w:rsidR="00E673C9" w:rsidRPr="00E86603">
        <w:rPr>
          <w:rFonts w:eastAsiaTheme="minorEastAsia"/>
        </w:rPr>
        <w:t xml:space="preserve">), pri objavi predmetnega javnega </w:t>
      </w:r>
      <w:r w:rsidR="00E673C9">
        <w:rPr>
          <w:rFonts w:eastAsiaTheme="minorEastAsia"/>
        </w:rPr>
        <w:t>naročila</w:t>
      </w:r>
      <w:r w:rsidR="00CD352A">
        <w:rPr>
          <w:rFonts w:eastAsiaTheme="minorEastAsia"/>
        </w:rPr>
        <w:t>. Na drugače posredovan</w:t>
      </w:r>
      <w:r w:rsidR="00C779BE">
        <w:rPr>
          <w:rFonts w:eastAsiaTheme="minorEastAsia"/>
        </w:rPr>
        <w:t>e</w:t>
      </w:r>
      <w:r w:rsidR="00E673C9" w:rsidRPr="00E86603">
        <w:rPr>
          <w:rFonts w:eastAsiaTheme="minorEastAsia"/>
        </w:rPr>
        <w:t xml:space="preserve"> </w:t>
      </w:r>
      <w:r w:rsidR="00CD352A">
        <w:rPr>
          <w:rFonts w:eastAsiaTheme="minorEastAsia"/>
        </w:rPr>
        <w:t>zahtev</w:t>
      </w:r>
      <w:r w:rsidR="00C779BE">
        <w:rPr>
          <w:rFonts w:eastAsiaTheme="minorEastAsia"/>
        </w:rPr>
        <w:t>e</w:t>
      </w:r>
      <w:r w:rsidR="00CD352A">
        <w:rPr>
          <w:rFonts w:eastAsiaTheme="minorEastAsia"/>
        </w:rPr>
        <w:t xml:space="preserve"> za </w:t>
      </w:r>
      <w:r w:rsidR="00C779BE">
        <w:rPr>
          <w:rFonts w:eastAsiaTheme="minorEastAsia"/>
        </w:rPr>
        <w:t>dodatna pojasnila</w:t>
      </w:r>
      <w:r w:rsidR="00CD352A" w:rsidRPr="00E86603">
        <w:rPr>
          <w:rFonts w:eastAsiaTheme="minorEastAsia"/>
        </w:rPr>
        <w:t xml:space="preserve"> </w:t>
      </w:r>
      <w:r w:rsidR="00E673C9">
        <w:rPr>
          <w:rFonts w:eastAsiaTheme="minorEastAsia"/>
        </w:rPr>
        <w:t>naročnik ni dolžan odgovoriti.</w:t>
      </w:r>
    </w:p>
    <w:p w:rsidR="00E673C9" w:rsidRPr="00E86603" w:rsidRDefault="00E673C9" w:rsidP="00E673C9">
      <w:pPr>
        <w:jc w:val="both"/>
        <w:rPr>
          <w:rFonts w:eastAsiaTheme="minorEastAsia"/>
        </w:rPr>
      </w:pPr>
    </w:p>
    <w:p w:rsidR="00E673C9" w:rsidRPr="00E86603" w:rsidRDefault="0035141C" w:rsidP="00E673C9">
      <w:pPr>
        <w:ind w:left="284"/>
        <w:jc w:val="both"/>
        <w:rPr>
          <w:rFonts w:eastAsiaTheme="minorEastAsia"/>
        </w:rPr>
      </w:pPr>
      <w:r>
        <w:rPr>
          <w:rFonts w:eastAsiaTheme="minorEastAsia"/>
        </w:rPr>
        <w:t>Zahtev</w:t>
      </w:r>
      <w:r w:rsidR="00C779BE">
        <w:rPr>
          <w:rFonts w:eastAsiaTheme="minorEastAsia"/>
        </w:rPr>
        <w:t>e</w:t>
      </w:r>
      <w:r w:rsidR="00CD352A">
        <w:rPr>
          <w:rFonts w:eastAsiaTheme="minorEastAsia"/>
        </w:rPr>
        <w:t xml:space="preserve"> </w:t>
      </w:r>
      <w:r>
        <w:rPr>
          <w:rFonts w:eastAsiaTheme="minorEastAsia"/>
        </w:rPr>
        <w:t xml:space="preserve">za </w:t>
      </w:r>
      <w:r w:rsidR="004D0779">
        <w:rPr>
          <w:rFonts w:eastAsiaTheme="minorEastAsia"/>
        </w:rPr>
        <w:t>dodatn</w:t>
      </w:r>
      <w:r w:rsidR="00C779BE">
        <w:rPr>
          <w:rFonts w:eastAsiaTheme="minorEastAsia"/>
        </w:rPr>
        <w:t>a</w:t>
      </w:r>
      <w:r w:rsidR="004D0779">
        <w:rPr>
          <w:rFonts w:eastAsiaTheme="minorEastAsia"/>
        </w:rPr>
        <w:t xml:space="preserve"> </w:t>
      </w:r>
      <w:r>
        <w:rPr>
          <w:rFonts w:eastAsiaTheme="minorEastAsia"/>
        </w:rPr>
        <w:t>pojasnil</w:t>
      </w:r>
      <w:r w:rsidR="00C779BE">
        <w:rPr>
          <w:rFonts w:eastAsiaTheme="minorEastAsia"/>
        </w:rPr>
        <w:t>a</w:t>
      </w:r>
      <w:r w:rsidR="00E673C9" w:rsidRPr="00E86603">
        <w:rPr>
          <w:rFonts w:eastAsiaTheme="minorEastAsia"/>
        </w:rPr>
        <w:t xml:space="preserve"> je </w:t>
      </w:r>
      <w:r w:rsidR="00E673C9">
        <w:rPr>
          <w:rFonts w:eastAsiaTheme="minorEastAsia"/>
        </w:rPr>
        <w:t>treba</w:t>
      </w:r>
      <w:r w:rsidR="00E673C9" w:rsidRPr="00E86603">
        <w:rPr>
          <w:rFonts w:eastAsiaTheme="minorEastAsia"/>
        </w:rPr>
        <w:t xml:space="preserve"> posredovati najkasneje </w:t>
      </w:r>
      <w:r w:rsidR="00E673C9" w:rsidRPr="00B844C5">
        <w:rPr>
          <w:rFonts w:eastAsiaTheme="minorEastAsia"/>
          <w:b/>
        </w:rPr>
        <w:t xml:space="preserve">do </w:t>
      </w:r>
      <w:r w:rsidR="0051659B">
        <w:rPr>
          <w:rFonts w:eastAsiaTheme="minorEastAsia"/>
          <w:b/>
        </w:rPr>
        <w:t>18</w:t>
      </w:r>
      <w:r w:rsidR="00DC7383">
        <w:rPr>
          <w:rFonts w:eastAsiaTheme="minorEastAsia"/>
          <w:b/>
        </w:rPr>
        <w:t>.</w:t>
      </w:r>
      <w:r w:rsidR="00DE61EC">
        <w:rPr>
          <w:rFonts w:eastAsiaTheme="minorEastAsia"/>
          <w:b/>
        </w:rPr>
        <w:t>3</w:t>
      </w:r>
      <w:r w:rsidR="00DC7383">
        <w:rPr>
          <w:rFonts w:eastAsiaTheme="minorEastAsia"/>
          <w:b/>
        </w:rPr>
        <w:t>.201</w:t>
      </w:r>
      <w:r w:rsidR="00DE61EC">
        <w:rPr>
          <w:rFonts w:eastAsiaTheme="minorEastAsia"/>
          <w:b/>
        </w:rPr>
        <w:t>6</w:t>
      </w:r>
      <w:r w:rsidR="00CF0016">
        <w:rPr>
          <w:rFonts w:eastAsiaTheme="minorEastAsia"/>
          <w:b/>
        </w:rPr>
        <w:t xml:space="preserve"> </w:t>
      </w:r>
      <w:r w:rsidR="00E673C9" w:rsidRPr="00B844C5">
        <w:rPr>
          <w:rFonts w:eastAsiaTheme="minorEastAsia"/>
          <w:b/>
        </w:rPr>
        <w:t xml:space="preserve">do </w:t>
      </w:r>
      <w:r w:rsidR="00587D08">
        <w:rPr>
          <w:rFonts w:eastAsiaTheme="minorEastAsia"/>
          <w:b/>
        </w:rPr>
        <w:t>0</w:t>
      </w:r>
      <w:r w:rsidR="00DC7383">
        <w:rPr>
          <w:rFonts w:eastAsiaTheme="minorEastAsia"/>
          <w:b/>
        </w:rPr>
        <w:t>9</w:t>
      </w:r>
      <w:r w:rsidR="00CF0016">
        <w:rPr>
          <w:rFonts w:eastAsiaTheme="minorEastAsia"/>
          <w:b/>
        </w:rPr>
        <w:t>:00</w:t>
      </w:r>
      <w:r w:rsidR="00B35C15" w:rsidRPr="00B844C5">
        <w:rPr>
          <w:rFonts w:eastAsiaTheme="minorEastAsia"/>
          <w:b/>
        </w:rPr>
        <w:t xml:space="preserve"> ure</w:t>
      </w:r>
      <w:r w:rsidR="00E673C9" w:rsidRPr="00E86603">
        <w:rPr>
          <w:rFonts w:eastAsiaTheme="minorEastAsia"/>
        </w:rPr>
        <w:t>.</w:t>
      </w:r>
    </w:p>
    <w:p w:rsidR="00E673C9" w:rsidRPr="00E86603" w:rsidRDefault="00E673C9" w:rsidP="00E673C9">
      <w:pPr>
        <w:jc w:val="both"/>
        <w:rPr>
          <w:rFonts w:eastAsiaTheme="minorEastAsia"/>
        </w:rPr>
      </w:pPr>
    </w:p>
    <w:p w:rsidR="00E673C9" w:rsidRPr="00E86603" w:rsidRDefault="00E673C9" w:rsidP="00E673C9">
      <w:pPr>
        <w:ind w:left="284"/>
        <w:jc w:val="both"/>
        <w:rPr>
          <w:rFonts w:eastAsiaTheme="minorEastAsia"/>
        </w:rPr>
      </w:pPr>
      <w:r>
        <w:rPr>
          <w:rFonts w:eastAsiaTheme="minorEastAsia"/>
        </w:rPr>
        <w:t xml:space="preserve">Naročnik bo dodatna pojasnila </w:t>
      </w:r>
      <w:r w:rsidRPr="00E86603">
        <w:rPr>
          <w:rFonts w:eastAsiaTheme="minorEastAsia"/>
        </w:rPr>
        <w:t>posredoval na Portal javnih naročil (</w:t>
      </w:r>
      <w:hyperlink r:id="rId8" w:tooltip="CLICK FOR MORE INFO" w:history="1">
        <w:r w:rsidRPr="00F952EF">
          <w:rPr>
            <w:rStyle w:val="Hyperlink"/>
            <w:rFonts w:eastAsiaTheme="minorEastAsia"/>
          </w:rPr>
          <w:t>http://www.enarocanje.si</w:t>
        </w:r>
      </w:hyperlink>
      <w:r w:rsidRPr="00E86603">
        <w:rPr>
          <w:rFonts w:eastAsiaTheme="minorEastAsia"/>
        </w:rPr>
        <w:t xml:space="preserve">) pri objavi predmetnega </w:t>
      </w:r>
      <w:r>
        <w:rPr>
          <w:rFonts w:eastAsiaTheme="minorEastAsia"/>
        </w:rPr>
        <w:t>naročila</w:t>
      </w:r>
      <w:r w:rsidR="006457F4">
        <w:rPr>
          <w:rFonts w:eastAsiaTheme="minorEastAsia"/>
        </w:rPr>
        <w:t xml:space="preserve"> male vrednosti</w:t>
      </w:r>
      <w:r>
        <w:rPr>
          <w:rFonts w:eastAsiaTheme="minorEastAsia"/>
        </w:rPr>
        <w:t>.</w:t>
      </w:r>
    </w:p>
    <w:p w:rsidR="00E673C9" w:rsidRPr="00E86603" w:rsidRDefault="00E673C9" w:rsidP="00F515E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3840B9">
        <w:t>Rok za prejem ponudb</w:t>
      </w:r>
    </w:p>
    <w:p w:rsidR="00E86603" w:rsidRPr="00E86603" w:rsidRDefault="0051659B" w:rsidP="00F515E9">
      <w:pPr>
        <w:ind w:left="284"/>
        <w:jc w:val="both"/>
        <w:rPr>
          <w:rFonts w:eastAsiaTheme="minorEastAsia"/>
        </w:rPr>
      </w:pPr>
      <w:r>
        <w:rPr>
          <w:rFonts w:eastAsiaTheme="minorEastAsia"/>
          <w:b/>
        </w:rPr>
        <w:t>2</w:t>
      </w:r>
      <w:r w:rsidR="00977275">
        <w:rPr>
          <w:rFonts w:eastAsiaTheme="minorEastAsia"/>
          <w:b/>
        </w:rPr>
        <w:t>5</w:t>
      </w:r>
      <w:r w:rsidR="00DC7383">
        <w:rPr>
          <w:rFonts w:eastAsiaTheme="minorEastAsia"/>
          <w:b/>
        </w:rPr>
        <w:t xml:space="preserve">. </w:t>
      </w:r>
      <w:r w:rsidR="00DE61EC">
        <w:rPr>
          <w:rFonts w:eastAsiaTheme="minorEastAsia"/>
          <w:b/>
        </w:rPr>
        <w:t>03</w:t>
      </w:r>
      <w:r w:rsidR="00DC7383">
        <w:rPr>
          <w:rFonts w:eastAsiaTheme="minorEastAsia"/>
          <w:b/>
        </w:rPr>
        <w:t>. 201</w:t>
      </w:r>
      <w:r w:rsidR="00DE61EC">
        <w:rPr>
          <w:rFonts w:eastAsiaTheme="minorEastAsia"/>
          <w:b/>
        </w:rPr>
        <w:t>6</w:t>
      </w:r>
      <w:r w:rsidR="00D056D5">
        <w:rPr>
          <w:rFonts w:eastAsiaTheme="minorEastAsia"/>
          <w:b/>
        </w:rPr>
        <w:t xml:space="preserve"> </w:t>
      </w:r>
      <w:r w:rsidR="00E86603" w:rsidRPr="00B844C5">
        <w:rPr>
          <w:rFonts w:eastAsiaTheme="minorEastAsia"/>
          <w:b/>
        </w:rPr>
        <w:t>do</w:t>
      </w:r>
      <w:r w:rsidR="00F22CD2">
        <w:rPr>
          <w:rFonts w:eastAsiaTheme="minorEastAsia"/>
          <w:b/>
        </w:rPr>
        <w:t xml:space="preserve"> </w:t>
      </w:r>
      <w:r w:rsidR="00587D08">
        <w:rPr>
          <w:rFonts w:eastAsiaTheme="minorEastAsia"/>
          <w:b/>
        </w:rPr>
        <w:t>10</w:t>
      </w:r>
      <w:r w:rsidR="00CF0016">
        <w:rPr>
          <w:rFonts w:eastAsiaTheme="minorEastAsia"/>
          <w:b/>
        </w:rPr>
        <w:t>:00</w:t>
      </w:r>
      <w:r w:rsidR="00B35C15" w:rsidRPr="00B844C5">
        <w:rPr>
          <w:rFonts w:eastAsiaTheme="minorEastAsia"/>
          <w:b/>
        </w:rPr>
        <w:t xml:space="preserve"> ure</w:t>
      </w:r>
      <w:r w:rsidR="00E86603" w:rsidRPr="00E86603">
        <w:rPr>
          <w:rFonts w:eastAsiaTheme="minorEastAsia"/>
        </w:rPr>
        <w:t>.</w:t>
      </w:r>
    </w:p>
    <w:p w:rsidR="00E86603" w:rsidRPr="00E86603" w:rsidRDefault="00E86603" w:rsidP="00E673C9">
      <w:pPr>
        <w:jc w:val="both"/>
        <w:rPr>
          <w:rFonts w:eastAsiaTheme="minorEastAsia"/>
        </w:rPr>
      </w:pPr>
    </w:p>
    <w:p w:rsidR="00E86603" w:rsidRDefault="00E86603" w:rsidP="00E673C9">
      <w:pPr>
        <w:ind w:left="284"/>
        <w:jc w:val="both"/>
        <w:rPr>
          <w:rFonts w:eastAsiaTheme="minorEastAsia"/>
        </w:rPr>
      </w:pPr>
      <w:r w:rsidRPr="00E86603">
        <w:rPr>
          <w:rFonts w:eastAsiaTheme="minorEastAsia"/>
        </w:rPr>
        <w:t xml:space="preserve">Ponudbe morajo ne glede na način dostave (osebno ali po pošti) do vložišča prispeti do zgoraj navedenega roka, sicer </w:t>
      </w:r>
      <w:r w:rsidR="00F515E9">
        <w:rPr>
          <w:rFonts w:eastAsiaTheme="minorEastAsia"/>
        </w:rPr>
        <w:t>bodo štele za prepozno prejete.</w:t>
      </w:r>
    </w:p>
    <w:p w:rsidR="00E673C9" w:rsidRPr="00E86603" w:rsidRDefault="00E673C9" w:rsidP="00E673C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E86603">
        <w:t>Vložišče</w:t>
      </w:r>
    </w:p>
    <w:p w:rsidR="00680CE1" w:rsidRDefault="00DE61EC" w:rsidP="00F515E9">
      <w:pPr>
        <w:tabs>
          <w:tab w:val="left" w:pos="284"/>
          <w:tab w:val="left" w:pos="567"/>
          <w:tab w:val="left" w:pos="851"/>
        </w:tabs>
        <w:ind w:left="284"/>
        <w:jc w:val="both"/>
        <w:rPr>
          <w:rFonts w:eastAsiaTheme="minorEastAsia"/>
        </w:rPr>
      </w:pPr>
      <w:r w:rsidRPr="001973A6">
        <w:rPr>
          <w:rFonts w:eastAsiaTheme="minorEastAsia"/>
        </w:rPr>
        <w:t>Občina Ig, Govekarjeva cesta 6, 1292 Ig</w:t>
      </w:r>
      <w:r w:rsidR="00E86603" w:rsidRPr="00E86603">
        <w:rPr>
          <w:rFonts w:eastAsiaTheme="minorEastAsia"/>
        </w:rPr>
        <w:t>.</w:t>
      </w:r>
    </w:p>
    <w:p w:rsidR="00E673C9" w:rsidRDefault="00E673C9" w:rsidP="00E673C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E86603">
        <w:t>Javno odpiranje ponudb</w:t>
      </w:r>
    </w:p>
    <w:p w:rsidR="00E909F9" w:rsidRDefault="0051659B" w:rsidP="00E909F9">
      <w:pPr>
        <w:tabs>
          <w:tab w:val="left" w:pos="284"/>
          <w:tab w:val="left" w:pos="567"/>
          <w:tab w:val="left" w:pos="851"/>
        </w:tabs>
        <w:ind w:left="284"/>
        <w:jc w:val="both"/>
        <w:rPr>
          <w:rFonts w:eastAsiaTheme="minorEastAsia"/>
        </w:rPr>
      </w:pPr>
      <w:r>
        <w:rPr>
          <w:rFonts w:eastAsiaTheme="minorEastAsia"/>
          <w:b/>
        </w:rPr>
        <w:t>2</w:t>
      </w:r>
      <w:r w:rsidR="00977275">
        <w:rPr>
          <w:rFonts w:eastAsiaTheme="minorEastAsia"/>
          <w:b/>
        </w:rPr>
        <w:t>5</w:t>
      </w:r>
      <w:r w:rsidR="00DC7383">
        <w:rPr>
          <w:rFonts w:eastAsiaTheme="minorEastAsia"/>
          <w:b/>
        </w:rPr>
        <w:t xml:space="preserve">. </w:t>
      </w:r>
      <w:r w:rsidR="00DE61EC">
        <w:rPr>
          <w:rFonts w:eastAsiaTheme="minorEastAsia"/>
          <w:b/>
        </w:rPr>
        <w:t>03</w:t>
      </w:r>
      <w:r w:rsidR="00DC7383">
        <w:rPr>
          <w:rFonts w:eastAsiaTheme="minorEastAsia"/>
          <w:b/>
        </w:rPr>
        <w:t>. 201</w:t>
      </w:r>
      <w:r w:rsidR="00DE61EC">
        <w:rPr>
          <w:rFonts w:eastAsiaTheme="minorEastAsia"/>
          <w:b/>
        </w:rPr>
        <w:t>6</w:t>
      </w:r>
      <w:r w:rsidR="00E673C9" w:rsidRPr="00B844C5">
        <w:rPr>
          <w:rFonts w:eastAsiaTheme="minorEastAsia"/>
          <w:b/>
        </w:rPr>
        <w:t xml:space="preserve"> ob </w:t>
      </w:r>
      <w:r w:rsidR="00587D08">
        <w:rPr>
          <w:rFonts w:eastAsiaTheme="minorEastAsia"/>
          <w:b/>
        </w:rPr>
        <w:t>10</w:t>
      </w:r>
      <w:r w:rsidR="00CF0016">
        <w:rPr>
          <w:rFonts w:eastAsiaTheme="minorEastAsia"/>
          <w:b/>
        </w:rPr>
        <w:t>:15</w:t>
      </w:r>
      <w:r w:rsidR="00BC2C36">
        <w:rPr>
          <w:rFonts w:eastAsiaTheme="minorEastAsia"/>
        </w:rPr>
        <w:t xml:space="preserve"> </w:t>
      </w:r>
      <w:r w:rsidR="00B35C15" w:rsidRPr="00B844C5">
        <w:rPr>
          <w:rFonts w:eastAsiaTheme="minorEastAsia"/>
          <w:b/>
        </w:rPr>
        <w:t>uri</w:t>
      </w:r>
      <w:r w:rsidR="00E86603" w:rsidRPr="00E86603">
        <w:rPr>
          <w:rFonts w:eastAsiaTheme="minorEastAsia"/>
        </w:rPr>
        <w:t xml:space="preserve"> na lokaciji</w:t>
      </w:r>
      <w:r w:rsidR="00E86603" w:rsidRPr="00A45604">
        <w:rPr>
          <w:rFonts w:eastAsiaTheme="minorEastAsia"/>
        </w:rPr>
        <w:t>:</w:t>
      </w:r>
      <w:r w:rsidR="00E909F9" w:rsidRPr="00E909F9">
        <w:rPr>
          <w:rFonts w:eastAsiaTheme="minorEastAsia"/>
        </w:rPr>
        <w:t xml:space="preserve"> </w:t>
      </w:r>
      <w:r w:rsidR="00DE61EC" w:rsidRPr="001973A6">
        <w:rPr>
          <w:rFonts w:eastAsiaTheme="minorEastAsia"/>
        </w:rPr>
        <w:t>Občina Ig, Govekarjeva cesta 6, 1292 Ig</w:t>
      </w:r>
      <w:r w:rsidR="00E909F9" w:rsidRPr="00E86603">
        <w:rPr>
          <w:rFonts w:eastAsiaTheme="minorEastAsia"/>
        </w:rPr>
        <w:t>.</w:t>
      </w:r>
    </w:p>
    <w:p w:rsidR="00680CE1" w:rsidRDefault="00680CE1" w:rsidP="00E673C9">
      <w:pPr>
        <w:jc w:val="both"/>
        <w:rPr>
          <w:rFonts w:eastAsiaTheme="minorEastAsia"/>
        </w:rPr>
      </w:pPr>
    </w:p>
    <w:p w:rsidR="00C43AD5" w:rsidRPr="004D0779" w:rsidRDefault="00E86603" w:rsidP="004D0779">
      <w:pPr>
        <w:ind w:left="284"/>
        <w:jc w:val="both"/>
        <w:rPr>
          <w:rFonts w:eastAsiaTheme="minorEastAsia"/>
        </w:rPr>
      </w:pPr>
      <w:r w:rsidRPr="00E86603">
        <w:rPr>
          <w:rFonts w:eastAsiaTheme="minorEastAsia"/>
        </w:rPr>
        <w:t>Predstavniki ponudnikov, ki niso zakoniti zastopniki, morajo za veljavno zastopanje ponudnika na javnem odpiranju ponudb, pred pričetkom odpiranja naročniku predložiti veljavno pooblastilo za zastopanje, izdano s strani zakonitega zastopnika. Nepooblaščeni predstavniki ponudnikov ne morejo opravljati dejanj, ki pomenijo zastopanje pravne osebe.</w:t>
      </w:r>
      <w:r w:rsidR="00C43AD5">
        <w:br w:type="page"/>
      </w:r>
    </w:p>
    <w:p w:rsidR="00E86603" w:rsidRPr="00E86603" w:rsidRDefault="003126E0" w:rsidP="00F9065E">
      <w:pPr>
        <w:pStyle w:val="PODNASLOV"/>
      </w:pPr>
      <w:r>
        <w:lastRenderedPageBreak/>
        <w:t>B)</w:t>
      </w:r>
      <w:r w:rsidR="00E86603" w:rsidRPr="00E86603">
        <w:t xml:space="preserve"> </w:t>
      </w:r>
      <w:r w:rsidR="00D630E2">
        <w:t xml:space="preserve">ZAHTEVE IN </w:t>
      </w:r>
      <w:r w:rsidR="00E86603" w:rsidRPr="00E86603">
        <w:t>POG</w:t>
      </w:r>
      <w:r w:rsidR="00085151">
        <w:t>OJI ZA UGOTAVLJANJE SPOSOBNOSTI</w:t>
      </w:r>
    </w:p>
    <w:p w:rsidR="00E925C5" w:rsidRDefault="00E925C5" w:rsidP="00F9065E">
      <w:pPr>
        <w:pStyle w:val="PODPODNASLOV"/>
        <w:numPr>
          <w:ilvl w:val="0"/>
          <w:numId w:val="0"/>
        </w:numPr>
        <w:jc w:val="both"/>
      </w:pPr>
    </w:p>
    <w:p w:rsidR="00E925C5" w:rsidRDefault="00E925C5" w:rsidP="00C538B1">
      <w:pPr>
        <w:pStyle w:val="PODPODNASLOV"/>
        <w:numPr>
          <w:ilvl w:val="0"/>
          <w:numId w:val="0"/>
        </w:numPr>
        <w:tabs>
          <w:tab w:val="clear" w:pos="284"/>
          <w:tab w:val="clear" w:pos="567"/>
          <w:tab w:val="clear" w:pos="851"/>
        </w:tabs>
        <w:jc w:val="both"/>
      </w:pPr>
      <w:r>
        <w:t xml:space="preserve">A) </w:t>
      </w:r>
      <w:r w:rsidR="00C538B1">
        <w:t xml:space="preserve"> </w:t>
      </w:r>
      <w:r w:rsidR="00085151">
        <w:t xml:space="preserve">FINANČNO </w:t>
      </w:r>
      <w:r>
        <w:t xml:space="preserve">ZAVAROVANJE </w:t>
      </w:r>
      <w:r w:rsidR="00085151">
        <w:t>ZA RESNOST</w:t>
      </w:r>
      <w:r>
        <w:t xml:space="preserve"> PONUDBE</w:t>
      </w:r>
    </w:p>
    <w:p w:rsidR="00E90BE6" w:rsidRPr="00E90BE6" w:rsidRDefault="00C60AC3" w:rsidP="00E90BE6">
      <w:pPr>
        <w:ind w:left="284"/>
        <w:jc w:val="both"/>
        <w:rPr>
          <w:rFonts w:eastAsiaTheme="minorEastAsia"/>
        </w:rPr>
      </w:pPr>
      <w:r>
        <w:rPr>
          <w:rFonts w:eastAsiaTheme="minorEastAsia"/>
        </w:rPr>
        <w:t>Zavarovanje za resnost ponudbe ni zahtevano.</w:t>
      </w:r>
    </w:p>
    <w:p w:rsidR="00DD7778" w:rsidRDefault="00DD7778" w:rsidP="00277448">
      <w:pPr>
        <w:ind w:left="284"/>
        <w:jc w:val="both"/>
        <w:rPr>
          <w:rFonts w:eastAsiaTheme="minorEastAsia"/>
        </w:rPr>
      </w:pPr>
    </w:p>
    <w:p w:rsidR="00E909F9" w:rsidRPr="00277448" w:rsidRDefault="00E909F9" w:rsidP="00277448">
      <w:pPr>
        <w:ind w:left="284"/>
        <w:jc w:val="both"/>
        <w:rPr>
          <w:rFonts w:eastAsiaTheme="minorEastAsia"/>
        </w:rPr>
      </w:pPr>
    </w:p>
    <w:p w:rsidR="00E86603" w:rsidRPr="00E86603" w:rsidRDefault="00E925C5" w:rsidP="00C538B1">
      <w:pPr>
        <w:pStyle w:val="PODPODNASLOV"/>
        <w:numPr>
          <w:ilvl w:val="0"/>
          <w:numId w:val="0"/>
        </w:numPr>
        <w:tabs>
          <w:tab w:val="clear" w:pos="284"/>
          <w:tab w:val="clear" w:pos="567"/>
          <w:tab w:val="clear" w:pos="851"/>
        </w:tabs>
        <w:jc w:val="both"/>
      </w:pPr>
      <w:r>
        <w:t>B</w:t>
      </w:r>
      <w:r w:rsidR="00E86603" w:rsidRPr="00E86603">
        <w:t xml:space="preserve">) </w:t>
      </w:r>
      <w:r w:rsidR="00C538B1">
        <w:t xml:space="preserve"> </w:t>
      </w:r>
      <w:r w:rsidR="00683149">
        <w:t>POGOJI ZA UGOTAVLJANJE OSNOVNE SPOSOBNOSTI</w:t>
      </w:r>
    </w:p>
    <w:p w:rsidR="00E86603" w:rsidRPr="004166B0" w:rsidRDefault="00E925C5" w:rsidP="00F9065E">
      <w:pPr>
        <w:ind w:left="284"/>
        <w:jc w:val="both"/>
        <w:rPr>
          <w:rFonts w:eastAsiaTheme="minorEastAsia"/>
          <w:b/>
        </w:rPr>
      </w:pPr>
      <w:r>
        <w:rPr>
          <w:rFonts w:eastAsiaTheme="minorEastAsia"/>
          <w:b/>
        </w:rPr>
        <w:t>1</w:t>
      </w:r>
      <w:r w:rsidR="004166B0" w:rsidRPr="004166B0">
        <w:rPr>
          <w:rFonts w:eastAsiaTheme="minorEastAsia"/>
          <w:b/>
        </w:rPr>
        <w:t>. Pogoj</w:t>
      </w:r>
    </w:p>
    <w:p w:rsidR="00D30F1F" w:rsidRDefault="00E86603" w:rsidP="00F9065E">
      <w:pPr>
        <w:ind w:left="284"/>
        <w:jc w:val="both"/>
        <w:rPr>
          <w:rFonts w:eastAsiaTheme="minorEastAsia"/>
        </w:rPr>
      </w:pPr>
      <w:r w:rsidRPr="00E86603">
        <w:rPr>
          <w:rFonts w:eastAsiaTheme="minorEastAsia"/>
        </w:rPr>
        <w:t xml:space="preserve">Ponudnik in vsak njegov zakoniti zastopnik, v kolikor gre za pravno osebo, ni bil pravnomočno obsojen zaradi kaznivih dejanj, določenih v </w:t>
      </w:r>
      <w:r w:rsidR="008F24F0">
        <w:rPr>
          <w:rFonts w:eastAsiaTheme="minorEastAsia"/>
        </w:rPr>
        <w:t>prvem odstavku 42. člena ZJN-2.</w:t>
      </w:r>
    </w:p>
    <w:p w:rsidR="00D30F1F" w:rsidRDefault="00D30F1F" w:rsidP="001D2707">
      <w:pPr>
        <w:jc w:val="both"/>
        <w:rPr>
          <w:rFonts w:eastAsiaTheme="minorEastAsia"/>
        </w:rPr>
      </w:pPr>
    </w:p>
    <w:p w:rsidR="001D2707" w:rsidRDefault="00F802E4" w:rsidP="001D2707">
      <w:pPr>
        <w:pStyle w:val="BULLETSTEXT10pt"/>
        <w:numPr>
          <w:ilvl w:val="0"/>
          <w:numId w:val="0"/>
        </w:numPr>
        <w:ind w:left="510" w:hanging="226"/>
        <w:jc w:val="both"/>
      </w:pPr>
      <w:r>
        <w:t>Način izpolnjevanja</w:t>
      </w:r>
      <w:r w:rsidR="001D2707">
        <w:t>:</w:t>
      </w:r>
    </w:p>
    <w:p w:rsidR="001D2707" w:rsidRPr="00E86603" w:rsidRDefault="008F24F0" w:rsidP="001D2707">
      <w:pPr>
        <w:ind w:left="284"/>
        <w:jc w:val="both"/>
        <w:rPr>
          <w:rFonts w:eastAsiaTheme="minorEastAsia"/>
        </w:rPr>
      </w:pPr>
      <w:r>
        <w:rPr>
          <w:rFonts w:eastAsiaTheme="minorEastAsia"/>
        </w:rPr>
        <w:t>Po</w:t>
      </w:r>
      <w:r w:rsidR="00333F78">
        <w:rPr>
          <w:rFonts w:eastAsiaTheme="minorEastAsia"/>
        </w:rPr>
        <w:t>goj mora izpolniti ponudnik. V</w:t>
      </w:r>
      <w:r>
        <w:rPr>
          <w:rFonts w:eastAsiaTheme="minorEastAsia"/>
        </w:rPr>
        <w:t xml:space="preserve"> primeru partnerske ponudbe </w:t>
      </w:r>
      <w:r w:rsidR="00333F78">
        <w:rPr>
          <w:rFonts w:eastAsiaTheme="minorEastAsia"/>
        </w:rPr>
        <w:t xml:space="preserve">mora pogoj izpolniti </w:t>
      </w:r>
      <w:r>
        <w:rPr>
          <w:rFonts w:eastAsiaTheme="minorEastAsia"/>
        </w:rPr>
        <w:t>vsak izmed partnerjev</w:t>
      </w:r>
      <w:r w:rsidR="001D2707" w:rsidRPr="00E86603">
        <w:rPr>
          <w:rFonts w:eastAsiaTheme="minorEastAsia"/>
        </w:rPr>
        <w:t>.</w:t>
      </w:r>
    </w:p>
    <w:p w:rsidR="001D2707" w:rsidRDefault="001D2707" w:rsidP="001D2707">
      <w:pPr>
        <w:jc w:val="both"/>
        <w:rPr>
          <w:rFonts w:eastAsiaTheme="minorEastAsia"/>
        </w:rPr>
      </w:pPr>
    </w:p>
    <w:p w:rsidR="00D30F1F" w:rsidRDefault="00F802E4" w:rsidP="00F9065E">
      <w:pPr>
        <w:ind w:left="284"/>
        <w:jc w:val="both"/>
        <w:rPr>
          <w:rFonts w:eastAsiaTheme="minorEastAsia"/>
        </w:rPr>
      </w:pPr>
      <w:r>
        <w:rPr>
          <w:rFonts w:eastAsiaTheme="minorEastAsia"/>
        </w:rPr>
        <w:t>Zahtevano dokazilo</w:t>
      </w:r>
      <w:r w:rsidR="00D30F1F">
        <w:rPr>
          <w:rFonts w:eastAsiaTheme="minorEastAsia"/>
        </w:rPr>
        <w:t>:</w:t>
      </w:r>
    </w:p>
    <w:p w:rsidR="006D411A" w:rsidRDefault="006D411A" w:rsidP="006D411A">
      <w:pPr>
        <w:ind w:left="284"/>
        <w:jc w:val="both"/>
        <w:rPr>
          <w:rFonts w:eastAsiaTheme="minorEastAsia"/>
        </w:rPr>
      </w:pPr>
      <w:r w:rsidRPr="00E86603">
        <w:rPr>
          <w:rFonts w:eastAsiaTheme="minorEastAsia"/>
        </w:rPr>
        <w:t>Ponudnik izpolnjevanje pogoja potrdi s pod</w:t>
      </w:r>
      <w:r>
        <w:rPr>
          <w:rFonts w:eastAsiaTheme="minorEastAsia"/>
        </w:rPr>
        <w:t>pisom izjave v obrazcu »OBR-Ponudba«. Naročnik si pridržuje pravico za namene preverjanja izpolnjevanja pogoja v primeru dvoma od ponudnika zahtevati predložitev pooblastila za pridobitev podatkov iz kazenske evidence za</w:t>
      </w:r>
      <w:r w:rsidRPr="00E86603">
        <w:t xml:space="preserve"> ponudnika in za</w:t>
      </w:r>
      <w:r>
        <w:t xml:space="preserve"> vsakega zakonitega zastopnika.</w:t>
      </w:r>
    </w:p>
    <w:p w:rsidR="00E86603" w:rsidRPr="00E86603" w:rsidRDefault="00E86603" w:rsidP="00F9065E">
      <w:pPr>
        <w:jc w:val="both"/>
        <w:rPr>
          <w:rFonts w:eastAsiaTheme="minorEastAsia"/>
        </w:rPr>
      </w:pPr>
    </w:p>
    <w:p w:rsidR="00E86603" w:rsidRPr="004166B0" w:rsidRDefault="00E925C5" w:rsidP="00F9065E">
      <w:pPr>
        <w:ind w:left="284"/>
        <w:jc w:val="both"/>
        <w:rPr>
          <w:rFonts w:eastAsiaTheme="minorEastAsia"/>
          <w:b/>
        </w:rPr>
      </w:pPr>
      <w:r>
        <w:rPr>
          <w:rFonts w:eastAsiaTheme="minorEastAsia"/>
          <w:b/>
        </w:rPr>
        <w:t>2</w:t>
      </w:r>
      <w:r w:rsidR="004166B0" w:rsidRPr="004166B0">
        <w:rPr>
          <w:rFonts w:eastAsiaTheme="minorEastAsia"/>
          <w:b/>
        </w:rPr>
        <w:t>. Pogoj</w:t>
      </w:r>
    </w:p>
    <w:p w:rsidR="00E86603" w:rsidRPr="00E86603" w:rsidRDefault="00E86603" w:rsidP="00F9065E">
      <w:pPr>
        <w:ind w:left="284"/>
        <w:jc w:val="both"/>
        <w:rPr>
          <w:rFonts w:eastAsiaTheme="minorEastAsia"/>
        </w:rPr>
      </w:pPr>
      <w:r w:rsidRPr="00E86603">
        <w:rPr>
          <w:rFonts w:eastAsiaTheme="minorEastAsia"/>
        </w:rPr>
        <w:t>Ponudnik:</w:t>
      </w:r>
    </w:p>
    <w:p w:rsidR="00E86603" w:rsidRPr="00E86603" w:rsidRDefault="00E86603" w:rsidP="00F9065E">
      <w:pPr>
        <w:pStyle w:val="BULLETSTEXT10pt"/>
        <w:jc w:val="both"/>
      </w:pPr>
      <w:r w:rsidRPr="00E86603">
        <w:t>ni v postopku prisilne poravnave ali zoper njega ni bil podan predlog za začetek postopka prisilne poravnave o katerem sodišče še ni odločilo,</w:t>
      </w:r>
    </w:p>
    <w:p w:rsidR="00632201" w:rsidRPr="00E86603" w:rsidRDefault="00E86603" w:rsidP="00632201">
      <w:pPr>
        <w:pStyle w:val="BULLETSTEXT10pt"/>
        <w:jc w:val="both"/>
      </w:pPr>
      <w:r w:rsidRPr="00E86603">
        <w:t>ni v stečajnem postopku ali zoper njega ni bil podan predlog za začetek stečajnega postopka o</w:t>
      </w:r>
      <w:r w:rsidR="00632201">
        <w:t xml:space="preserve"> katerem sodišče še ni odločilo in</w:t>
      </w:r>
    </w:p>
    <w:p w:rsidR="00E86603" w:rsidRDefault="00E86603" w:rsidP="00F9065E">
      <w:pPr>
        <w:pStyle w:val="BULLETSTEXT10pt"/>
        <w:jc w:val="both"/>
      </w:pPr>
      <w:r w:rsidRPr="00E86603">
        <w:t>ni v postopku prisilnega prenehanja ali zoper njega ni bil podan predlog za začetek postopka prisilnega prenehanja, o katerem sodišče še ni odločilo.</w:t>
      </w:r>
    </w:p>
    <w:p w:rsidR="001D2707" w:rsidRDefault="001D2707" w:rsidP="001D2707">
      <w:pPr>
        <w:jc w:val="both"/>
        <w:rPr>
          <w:rFonts w:eastAsiaTheme="minorEastAsia"/>
        </w:rPr>
      </w:pPr>
    </w:p>
    <w:p w:rsidR="001D2707" w:rsidRDefault="00F802E4" w:rsidP="001D2707">
      <w:pPr>
        <w:ind w:left="284"/>
        <w:jc w:val="both"/>
        <w:rPr>
          <w:rFonts w:eastAsiaTheme="minorEastAsia"/>
        </w:rPr>
      </w:pPr>
      <w:r>
        <w:rPr>
          <w:rFonts w:eastAsiaTheme="minorEastAsia"/>
        </w:rPr>
        <w:t>Način izpolnjevanja</w:t>
      </w:r>
      <w:r w:rsidR="001D2707">
        <w:rPr>
          <w:rFonts w:eastAsiaTheme="minorEastAsia"/>
        </w:rPr>
        <w:t>:</w:t>
      </w:r>
    </w:p>
    <w:p w:rsidR="00333F78" w:rsidRPr="00E86603" w:rsidRDefault="00333F78" w:rsidP="00333F78">
      <w:pPr>
        <w:ind w:left="284"/>
        <w:jc w:val="both"/>
        <w:rPr>
          <w:rFonts w:eastAsiaTheme="minorEastAsia"/>
        </w:rPr>
      </w:pPr>
      <w:r>
        <w:rPr>
          <w:rFonts w:eastAsiaTheme="minorEastAsia"/>
        </w:rPr>
        <w:t>Pogoj mora izpolniti ponudnik. V primeru partnerske ponudbe mora pogoj izpolniti vsak izmed partnerjev</w:t>
      </w:r>
      <w:r w:rsidRPr="00E86603">
        <w:rPr>
          <w:rFonts w:eastAsiaTheme="minorEastAsia"/>
        </w:rPr>
        <w:t>.</w:t>
      </w:r>
      <w:r w:rsidR="00EE7F55">
        <w:rPr>
          <w:rFonts w:eastAsiaTheme="minorEastAsia"/>
        </w:rPr>
        <w:t xml:space="preserve"> Pogoj mora izpolniti tudi vsak izmed podizvajalcev.</w:t>
      </w:r>
    </w:p>
    <w:p w:rsidR="001D2707" w:rsidRDefault="001D2707" w:rsidP="001D2707">
      <w:pPr>
        <w:pStyle w:val="BULLETSTEXT10pt"/>
        <w:numPr>
          <w:ilvl w:val="0"/>
          <w:numId w:val="0"/>
        </w:numPr>
        <w:jc w:val="both"/>
      </w:pPr>
    </w:p>
    <w:p w:rsidR="00D30F1F" w:rsidRPr="00E86603" w:rsidRDefault="00F802E4" w:rsidP="00D30F1F">
      <w:pPr>
        <w:pStyle w:val="BULLETSTEXT10pt"/>
        <w:numPr>
          <w:ilvl w:val="0"/>
          <w:numId w:val="0"/>
        </w:numPr>
        <w:ind w:left="510" w:hanging="226"/>
        <w:jc w:val="both"/>
      </w:pPr>
      <w:r>
        <w:t>Zahtevano dokazilo</w:t>
      </w:r>
      <w:r w:rsidR="00D30F1F">
        <w:t>:</w:t>
      </w:r>
    </w:p>
    <w:p w:rsidR="00D30F1F" w:rsidRDefault="00E86603" w:rsidP="00F9065E">
      <w:pPr>
        <w:ind w:left="284"/>
        <w:jc w:val="both"/>
        <w:rPr>
          <w:rFonts w:eastAsiaTheme="minorEastAsia"/>
        </w:rPr>
      </w:pPr>
      <w:r w:rsidRPr="00E86603">
        <w:rPr>
          <w:rFonts w:eastAsiaTheme="minorEastAsia"/>
        </w:rPr>
        <w:t xml:space="preserve">Ponudnik </w:t>
      </w:r>
      <w:r w:rsidR="00333F78">
        <w:rPr>
          <w:rFonts w:eastAsiaTheme="minorEastAsia"/>
        </w:rPr>
        <w:t xml:space="preserve">ter vsak izmed partnerjev </w:t>
      </w:r>
      <w:r w:rsidRPr="00E86603">
        <w:rPr>
          <w:rFonts w:eastAsiaTheme="minorEastAsia"/>
        </w:rPr>
        <w:t>izpolnjevanje pogoja potrdi s pod</w:t>
      </w:r>
      <w:r w:rsidR="00D30F1F">
        <w:rPr>
          <w:rFonts w:eastAsiaTheme="minorEastAsia"/>
        </w:rPr>
        <w:t xml:space="preserve">pisom izjave v obrazcu </w:t>
      </w:r>
      <w:r w:rsidR="0054378B">
        <w:rPr>
          <w:rFonts w:eastAsiaTheme="minorEastAsia"/>
        </w:rPr>
        <w:t>»OBR-Ponudba«</w:t>
      </w:r>
      <w:r w:rsidR="00D30F1F">
        <w:rPr>
          <w:rFonts w:eastAsiaTheme="minorEastAsia"/>
        </w:rPr>
        <w:t>.</w:t>
      </w:r>
      <w:r w:rsidR="00EE7F55">
        <w:rPr>
          <w:rFonts w:eastAsiaTheme="minorEastAsia"/>
        </w:rPr>
        <w:t xml:space="preserve"> Podizvajalec zahtevo izpolni s podpisom izjave v obrazcu</w:t>
      </w:r>
      <w:r w:rsidR="0054378B">
        <w:rPr>
          <w:rFonts w:eastAsiaTheme="minorEastAsia"/>
        </w:rPr>
        <w:t xml:space="preserve"> »OBR-Izjava podizvajalca« ali »OBR-Izjava podizvajalca – povezane družbe«</w:t>
      </w:r>
      <w:r w:rsidR="00EE7F55">
        <w:rPr>
          <w:rFonts w:eastAsiaTheme="minorEastAsia"/>
        </w:rPr>
        <w:t xml:space="preserve">, skladno z navodili iz točke </w:t>
      </w:r>
      <w:r w:rsidR="0054378B">
        <w:rPr>
          <w:rFonts w:eastAsiaTheme="minorEastAsia"/>
        </w:rPr>
        <w:t>Predložitev ponudbe s podizvajalci v razdelku Ostala določila teh N</w:t>
      </w:r>
      <w:r w:rsidR="00EE7F55">
        <w:rPr>
          <w:rFonts w:eastAsiaTheme="minorEastAsia"/>
        </w:rPr>
        <w:t>avodil.</w:t>
      </w:r>
    </w:p>
    <w:p w:rsidR="00E86603" w:rsidRPr="00E86603" w:rsidRDefault="00E86603" w:rsidP="00D30F1F">
      <w:pPr>
        <w:jc w:val="both"/>
        <w:rPr>
          <w:rFonts w:eastAsiaTheme="minorEastAsia"/>
        </w:rPr>
      </w:pPr>
    </w:p>
    <w:p w:rsidR="00E86603" w:rsidRPr="004166B0" w:rsidRDefault="0077437D" w:rsidP="00F9065E">
      <w:pPr>
        <w:ind w:left="284"/>
        <w:jc w:val="both"/>
        <w:rPr>
          <w:rFonts w:eastAsiaTheme="minorEastAsia"/>
          <w:b/>
        </w:rPr>
      </w:pPr>
      <w:r>
        <w:rPr>
          <w:rFonts w:eastAsiaTheme="minorEastAsia"/>
          <w:b/>
        </w:rPr>
        <w:t>3</w:t>
      </w:r>
      <w:r w:rsidR="004166B0" w:rsidRPr="004166B0">
        <w:rPr>
          <w:rFonts w:eastAsiaTheme="minorEastAsia"/>
          <w:b/>
        </w:rPr>
        <w:t>. Pogoj</w:t>
      </w:r>
    </w:p>
    <w:p w:rsidR="001D2707" w:rsidRDefault="00E86603" w:rsidP="00F9065E">
      <w:pPr>
        <w:ind w:left="284"/>
        <w:jc w:val="both"/>
        <w:rPr>
          <w:rFonts w:eastAsiaTheme="minorEastAsia"/>
        </w:rPr>
      </w:pPr>
      <w:r w:rsidRPr="00E86603">
        <w:rPr>
          <w:rFonts w:eastAsiaTheme="minorEastAsia"/>
        </w:rPr>
        <w:t>Ponudnik na dan, ko je bila oddana ponudba, v skladu s predpisi države, v kateri ima sedež, ali predpisi države naročnika, nima zapadlih, neplačanih obveznosti v zvezi s plačili prispevkov za socialno varnost ali v zvezi s plačili davko</w:t>
      </w:r>
      <w:r w:rsidR="00186848">
        <w:rPr>
          <w:rFonts w:eastAsiaTheme="minorEastAsia"/>
        </w:rPr>
        <w:t>v v vrednosti 50 eurov ali več.</w:t>
      </w:r>
    </w:p>
    <w:p w:rsidR="001D2707" w:rsidRDefault="001D2707" w:rsidP="00F9065E">
      <w:pPr>
        <w:ind w:left="284"/>
        <w:jc w:val="both"/>
        <w:rPr>
          <w:rFonts w:eastAsiaTheme="minorEastAsia"/>
        </w:rPr>
      </w:pPr>
    </w:p>
    <w:p w:rsidR="001D2707" w:rsidRDefault="00F802E4" w:rsidP="00F9065E">
      <w:pPr>
        <w:ind w:left="284"/>
        <w:jc w:val="both"/>
        <w:rPr>
          <w:rFonts w:eastAsiaTheme="minorEastAsia"/>
        </w:rPr>
      </w:pPr>
      <w:r>
        <w:rPr>
          <w:rFonts w:eastAsiaTheme="minorEastAsia"/>
        </w:rPr>
        <w:t>Način izpolnjevanja</w:t>
      </w:r>
      <w:r w:rsidR="001D2707">
        <w:rPr>
          <w:rFonts w:eastAsiaTheme="minorEastAsia"/>
        </w:rPr>
        <w:t>:</w:t>
      </w:r>
    </w:p>
    <w:p w:rsidR="001D2707" w:rsidRDefault="00A42DA5" w:rsidP="00F9065E">
      <w:pPr>
        <w:ind w:left="284"/>
        <w:jc w:val="both"/>
        <w:rPr>
          <w:rFonts w:eastAsiaTheme="minorEastAsia"/>
        </w:rPr>
      </w:pPr>
      <w:r>
        <w:rPr>
          <w:rFonts w:eastAsiaTheme="minorEastAsia"/>
        </w:rPr>
        <w:t>P</w:t>
      </w:r>
      <w:r w:rsidR="00186848">
        <w:rPr>
          <w:rFonts w:eastAsiaTheme="minorEastAsia"/>
        </w:rPr>
        <w:t>ogoj mora izpolniti ponudnik. V primeru partnerske ponudbe mora pogoj izpolniti vsak izmed partnerjev</w:t>
      </w:r>
      <w:r w:rsidR="00186848" w:rsidRPr="00E86603">
        <w:rPr>
          <w:rFonts w:eastAsiaTheme="minorEastAsia"/>
        </w:rPr>
        <w:t>.</w:t>
      </w:r>
      <w:r w:rsidR="00186848">
        <w:rPr>
          <w:rFonts w:eastAsiaTheme="minorEastAsia"/>
        </w:rPr>
        <w:t xml:space="preserve"> V primeru ponudbe s podizvajalci mora pogoj izpolniti tudi vsak izmed podizvajalcev.</w:t>
      </w:r>
    </w:p>
    <w:p w:rsidR="001D2707" w:rsidRDefault="001D2707" w:rsidP="00F9065E">
      <w:pPr>
        <w:ind w:left="284"/>
        <w:jc w:val="both"/>
        <w:rPr>
          <w:rFonts w:eastAsiaTheme="minorEastAsia"/>
        </w:rPr>
      </w:pPr>
    </w:p>
    <w:p w:rsidR="001D2707" w:rsidRDefault="00F802E4" w:rsidP="00F9065E">
      <w:pPr>
        <w:ind w:left="284"/>
        <w:jc w:val="both"/>
        <w:rPr>
          <w:rFonts w:eastAsiaTheme="minorEastAsia"/>
        </w:rPr>
      </w:pPr>
      <w:r>
        <w:rPr>
          <w:rFonts w:eastAsiaTheme="minorEastAsia"/>
        </w:rPr>
        <w:t>Zahtevano dokazilo:</w:t>
      </w:r>
    </w:p>
    <w:p w:rsidR="006D411A" w:rsidRDefault="006D411A" w:rsidP="006D411A">
      <w:pPr>
        <w:ind w:left="284"/>
        <w:jc w:val="both"/>
        <w:rPr>
          <w:rFonts w:eastAsiaTheme="minorEastAsia"/>
        </w:rPr>
      </w:pPr>
      <w:r w:rsidRPr="00E86603">
        <w:rPr>
          <w:rFonts w:eastAsiaTheme="minorEastAsia"/>
        </w:rPr>
        <w:t xml:space="preserve">Ponudnik </w:t>
      </w:r>
      <w:r>
        <w:rPr>
          <w:rFonts w:eastAsiaTheme="minorEastAsia"/>
        </w:rPr>
        <w:t xml:space="preserve">ter vsak izmed partnerjev </w:t>
      </w:r>
      <w:r w:rsidRPr="00E86603">
        <w:rPr>
          <w:rFonts w:eastAsiaTheme="minorEastAsia"/>
        </w:rPr>
        <w:t>izpolnjevanje pogoja potrdi s pod</w:t>
      </w:r>
      <w:r>
        <w:rPr>
          <w:rFonts w:eastAsiaTheme="minorEastAsia"/>
        </w:rPr>
        <w:t>pisom izjave v obrazcu »OBR-Ponudba«. Podizvajalec zahtevo izpolni s podpisom izjave v obrazcu »OBR-Izjava podizvajalca« ali »OBR-Izjava podizvajalca – povezane družbe«, skladno z navodili iz točke 4 Predložitev ponudbe s podizvajalci v razdelku Ostala določila teh Navodil.</w:t>
      </w:r>
    </w:p>
    <w:p w:rsidR="00E86603" w:rsidRPr="00E86603" w:rsidRDefault="00E86603" w:rsidP="0054378B">
      <w:pPr>
        <w:ind w:left="284"/>
        <w:jc w:val="both"/>
        <w:rPr>
          <w:rFonts w:eastAsiaTheme="minorEastAsia"/>
        </w:rPr>
      </w:pPr>
    </w:p>
    <w:p w:rsidR="00E86603" w:rsidRPr="004166B0" w:rsidRDefault="0077437D" w:rsidP="00F9065E">
      <w:pPr>
        <w:ind w:left="284"/>
        <w:jc w:val="both"/>
        <w:rPr>
          <w:rFonts w:eastAsiaTheme="minorEastAsia"/>
          <w:b/>
        </w:rPr>
      </w:pPr>
      <w:r>
        <w:rPr>
          <w:rFonts w:eastAsiaTheme="minorEastAsia"/>
          <w:b/>
        </w:rPr>
        <w:t>4</w:t>
      </w:r>
      <w:r w:rsidR="004166B0" w:rsidRPr="004166B0">
        <w:rPr>
          <w:rFonts w:eastAsiaTheme="minorEastAsia"/>
          <w:b/>
        </w:rPr>
        <w:t>. Pogoj</w:t>
      </w:r>
    </w:p>
    <w:p w:rsidR="00A42DA5" w:rsidRDefault="00E86603" w:rsidP="00F9065E">
      <w:pPr>
        <w:ind w:left="284"/>
        <w:jc w:val="both"/>
        <w:rPr>
          <w:rFonts w:eastAsiaTheme="minorEastAsia"/>
        </w:rPr>
      </w:pPr>
      <w:r w:rsidRPr="00E86603">
        <w:rPr>
          <w:rFonts w:eastAsiaTheme="minorEastAsia"/>
        </w:rPr>
        <w:t>Ponudnik ne sme biti uvrščen v evidenco poslovnih subjektov iz 35. člena Zakona o integriteti in preprečevanju korupcij</w:t>
      </w:r>
      <w:r w:rsidR="00D30F1F">
        <w:rPr>
          <w:rFonts w:eastAsiaTheme="minorEastAsia"/>
        </w:rPr>
        <w:t>e (Uradni list RS, št. 69/2011</w:t>
      </w:r>
      <w:r w:rsidRPr="00E86603">
        <w:rPr>
          <w:rFonts w:eastAsiaTheme="minorEastAsia"/>
        </w:rPr>
        <w:t xml:space="preserve"> ZintPK-UPB2). </w:t>
      </w:r>
    </w:p>
    <w:p w:rsidR="00A42DA5" w:rsidRDefault="00A42DA5" w:rsidP="00F9065E">
      <w:pPr>
        <w:ind w:left="284"/>
        <w:jc w:val="both"/>
        <w:rPr>
          <w:rFonts w:eastAsiaTheme="minorEastAsia"/>
        </w:rPr>
      </w:pPr>
    </w:p>
    <w:p w:rsidR="00A42DA5" w:rsidRDefault="00F802E4" w:rsidP="00F9065E">
      <w:pPr>
        <w:ind w:left="284"/>
        <w:jc w:val="both"/>
        <w:rPr>
          <w:rFonts w:eastAsiaTheme="minorEastAsia"/>
        </w:rPr>
      </w:pPr>
      <w:r>
        <w:rPr>
          <w:rFonts w:eastAsiaTheme="minorEastAsia"/>
        </w:rPr>
        <w:t>Način izpolnjevanja</w:t>
      </w:r>
      <w:r w:rsidR="00A42DA5">
        <w:rPr>
          <w:rFonts w:eastAsiaTheme="minorEastAsia"/>
        </w:rPr>
        <w:t>:</w:t>
      </w:r>
    </w:p>
    <w:p w:rsidR="00290C86" w:rsidRPr="00E86603" w:rsidRDefault="00290C86" w:rsidP="00290C86">
      <w:pPr>
        <w:ind w:left="284"/>
        <w:jc w:val="both"/>
        <w:rPr>
          <w:rFonts w:eastAsiaTheme="minorEastAsia"/>
        </w:rPr>
      </w:pPr>
      <w:r>
        <w:rPr>
          <w:rFonts w:eastAsiaTheme="minorEastAsia"/>
        </w:rPr>
        <w:t>Pogoj mora izpolniti ponudnik. V primeru partnerske ponudbe mora pogoj izpolniti vsak izmed partnerjev</w:t>
      </w:r>
      <w:r w:rsidRPr="00E86603">
        <w:rPr>
          <w:rFonts w:eastAsiaTheme="minorEastAsia"/>
        </w:rPr>
        <w:t>.</w:t>
      </w:r>
    </w:p>
    <w:p w:rsidR="00A42DA5" w:rsidRDefault="00A42DA5" w:rsidP="00F9065E">
      <w:pPr>
        <w:ind w:left="284"/>
        <w:jc w:val="both"/>
        <w:rPr>
          <w:rFonts w:eastAsiaTheme="minorEastAsia"/>
        </w:rPr>
      </w:pPr>
    </w:p>
    <w:p w:rsidR="00447597" w:rsidRDefault="00F802E4" w:rsidP="00447597">
      <w:pPr>
        <w:ind w:left="284"/>
        <w:jc w:val="both"/>
        <w:rPr>
          <w:rFonts w:eastAsiaTheme="minorEastAsia"/>
        </w:rPr>
      </w:pPr>
      <w:r>
        <w:rPr>
          <w:rFonts w:eastAsiaTheme="minorEastAsia"/>
        </w:rPr>
        <w:t>Zahtevano dokazilo:</w:t>
      </w:r>
    </w:p>
    <w:p w:rsidR="00290C86" w:rsidRDefault="00290C86" w:rsidP="00290C86">
      <w:pPr>
        <w:ind w:left="284"/>
        <w:jc w:val="both"/>
        <w:rPr>
          <w:rFonts w:eastAsiaTheme="minorEastAsia"/>
        </w:rPr>
      </w:pPr>
      <w:r w:rsidRPr="00E86603">
        <w:rPr>
          <w:rFonts w:eastAsiaTheme="minorEastAsia"/>
        </w:rPr>
        <w:t>Ponudnik izpolnjevanje pogoja potrdi s pod</w:t>
      </w:r>
      <w:r>
        <w:rPr>
          <w:rFonts w:eastAsiaTheme="minorEastAsia"/>
        </w:rPr>
        <w:t xml:space="preserve">pisom izjave v obrazcu </w:t>
      </w:r>
      <w:r w:rsidR="0054378B">
        <w:rPr>
          <w:rFonts w:eastAsiaTheme="minorEastAsia"/>
        </w:rPr>
        <w:t>»OBR-Ponudba«</w:t>
      </w:r>
      <w:r>
        <w:rPr>
          <w:rFonts w:eastAsiaTheme="minorEastAsia"/>
        </w:rPr>
        <w:t>.</w:t>
      </w:r>
    </w:p>
    <w:p w:rsidR="00447597" w:rsidRDefault="00447597" w:rsidP="00F9065E">
      <w:pPr>
        <w:ind w:left="284"/>
        <w:jc w:val="both"/>
        <w:rPr>
          <w:rFonts w:eastAsiaTheme="minorEastAsia"/>
          <w:b/>
        </w:rPr>
      </w:pPr>
    </w:p>
    <w:p w:rsidR="00E86603" w:rsidRPr="004166B0" w:rsidRDefault="0077437D" w:rsidP="00F9065E">
      <w:pPr>
        <w:ind w:left="284"/>
        <w:jc w:val="both"/>
        <w:rPr>
          <w:rFonts w:eastAsiaTheme="minorEastAsia"/>
          <w:b/>
        </w:rPr>
      </w:pPr>
      <w:r>
        <w:rPr>
          <w:rFonts w:eastAsiaTheme="minorEastAsia"/>
          <w:b/>
        </w:rPr>
        <w:t>5</w:t>
      </w:r>
      <w:r w:rsidR="004166B0" w:rsidRPr="004166B0">
        <w:rPr>
          <w:rFonts w:eastAsiaTheme="minorEastAsia"/>
          <w:b/>
        </w:rPr>
        <w:t>. Pogoj</w:t>
      </w:r>
    </w:p>
    <w:p w:rsidR="00447597" w:rsidRDefault="00E86603" w:rsidP="00F9065E">
      <w:pPr>
        <w:ind w:left="284"/>
        <w:jc w:val="both"/>
        <w:rPr>
          <w:rFonts w:eastAsiaTheme="minorEastAsia"/>
        </w:rPr>
      </w:pPr>
      <w:r w:rsidRPr="00E86603">
        <w:rPr>
          <w:rFonts w:eastAsiaTheme="minorEastAsia"/>
        </w:rPr>
        <w:t>Ponudnik na dan, ko se izteče rok za oddajo ponudb, ne sme biti uvrščen v evidenco ponudnikov z negati</w:t>
      </w:r>
      <w:r w:rsidR="00447597">
        <w:rPr>
          <w:rFonts w:eastAsiaTheme="minorEastAsia"/>
        </w:rPr>
        <w:t>vnimi referencami iz 77.a člena ZJN-2</w:t>
      </w:r>
      <w:r w:rsidRPr="00E86603">
        <w:rPr>
          <w:rFonts w:eastAsiaTheme="minorEastAsia"/>
        </w:rPr>
        <w:t xml:space="preserve">, 81.a člena </w:t>
      </w:r>
      <w:r w:rsidR="00447597" w:rsidRPr="00447597">
        <w:rPr>
          <w:rFonts w:eastAsiaTheme="minorEastAsia"/>
        </w:rPr>
        <w:t>Zakon</w:t>
      </w:r>
      <w:r w:rsidR="00F87FDB">
        <w:rPr>
          <w:rFonts w:eastAsiaTheme="minorEastAsia"/>
        </w:rPr>
        <w:t>a</w:t>
      </w:r>
      <w:r w:rsidR="00447597" w:rsidRPr="00447597">
        <w:rPr>
          <w:rFonts w:eastAsiaTheme="minorEastAsia"/>
        </w:rPr>
        <w:t xml:space="preserve"> o javnem naročanju na vodnem, energetskem, transportnem področju in področju poštnih storitev</w:t>
      </w:r>
      <w:r w:rsidR="00447597">
        <w:rPr>
          <w:rFonts w:eastAsiaTheme="minorEastAsia"/>
        </w:rPr>
        <w:t xml:space="preserve"> (Ur</w:t>
      </w:r>
      <w:r w:rsidR="00F3365E">
        <w:rPr>
          <w:rFonts w:eastAsiaTheme="minorEastAsia"/>
        </w:rPr>
        <w:t xml:space="preserve">adni </w:t>
      </w:r>
      <w:r w:rsidR="00447597">
        <w:rPr>
          <w:rFonts w:eastAsiaTheme="minorEastAsia"/>
        </w:rPr>
        <w:t>l</w:t>
      </w:r>
      <w:r w:rsidR="00F3365E">
        <w:rPr>
          <w:rFonts w:eastAsiaTheme="minorEastAsia"/>
        </w:rPr>
        <w:t xml:space="preserve">ist </w:t>
      </w:r>
      <w:r w:rsidR="00447597">
        <w:rPr>
          <w:rFonts w:eastAsiaTheme="minorEastAsia"/>
        </w:rPr>
        <w:t xml:space="preserve">RS št. 72/2011-UPB3, </w:t>
      </w:r>
      <w:r w:rsidR="00447597" w:rsidRPr="00447597">
        <w:rPr>
          <w:rFonts w:eastAsiaTheme="minorEastAsia"/>
        </w:rPr>
        <w:t>43/2012 Odl.US: U-I-211/11-26, 90/2012, 19/2014</w:t>
      </w:r>
      <w:r w:rsidR="00447597">
        <w:rPr>
          <w:rFonts w:eastAsiaTheme="minorEastAsia"/>
        </w:rPr>
        <w:t xml:space="preserve">) </w:t>
      </w:r>
      <w:r w:rsidRPr="00E86603">
        <w:rPr>
          <w:rFonts w:eastAsiaTheme="minorEastAsia"/>
        </w:rPr>
        <w:t xml:space="preserve">oziroma 73. člena </w:t>
      </w:r>
      <w:r w:rsidR="00447597">
        <w:rPr>
          <w:rFonts w:eastAsiaTheme="minorEastAsia"/>
        </w:rPr>
        <w:t>Zakona o javnem naročanju na področju obrambe in varnosti (Ur</w:t>
      </w:r>
      <w:r w:rsidR="00F3365E">
        <w:rPr>
          <w:rFonts w:eastAsiaTheme="minorEastAsia"/>
        </w:rPr>
        <w:t xml:space="preserve">adni </w:t>
      </w:r>
      <w:r w:rsidR="00447597">
        <w:rPr>
          <w:rFonts w:eastAsiaTheme="minorEastAsia"/>
        </w:rPr>
        <w:t>l</w:t>
      </w:r>
      <w:r w:rsidR="00F3365E">
        <w:rPr>
          <w:rFonts w:eastAsiaTheme="minorEastAsia"/>
        </w:rPr>
        <w:t xml:space="preserve">ist </w:t>
      </w:r>
      <w:r w:rsidR="00447597">
        <w:rPr>
          <w:rFonts w:eastAsiaTheme="minorEastAsia"/>
        </w:rPr>
        <w:t>RS št. 90/2012)</w:t>
      </w:r>
      <w:r w:rsidRPr="00E86603">
        <w:rPr>
          <w:rFonts w:eastAsiaTheme="minorEastAsia"/>
        </w:rPr>
        <w:t xml:space="preserve">. </w:t>
      </w:r>
    </w:p>
    <w:p w:rsidR="00447597" w:rsidRDefault="00447597" w:rsidP="00F9065E">
      <w:pPr>
        <w:ind w:left="284"/>
        <w:jc w:val="both"/>
        <w:rPr>
          <w:rFonts w:eastAsiaTheme="minorEastAsia"/>
        </w:rPr>
      </w:pPr>
    </w:p>
    <w:p w:rsidR="00787FC0" w:rsidRPr="00787FC0" w:rsidRDefault="00F802E4" w:rsidP="00787FC0">
      <w:pPr>
        <w:ind w:firstLine="284"/>
        <w:jc w:val="both"/>
        <w:rPr>
          <w:rFonts w:eastAsiaTheme="minorEastAsia"/>
        </w:rPr>
      </w:pPr>
      <w:r w:rsidRPr="00787FC0">
        <w:rPr>
          <w:rFonts w:eastAsiaTheme="minorEastAsia"/>
        </w:rPr>
        <w:t xml:space="preserve">Način </w:t>
      </w:r>
      <w:r>
        <w:rPr>
          <w:rFonts w:eastAsiaTheme="minorEastAsia"/>
        </w:rPr>
        <w:t>izpolnjevanja</w:t>
      </w:r>
      <w:r w:rsidR="00787FC0" w:rsidRPr="00787FC0">
        <w:rPr>
          <w:rFonts w:eastAsiaTheme="minorEastAsia"/>
        </w:rPr>
        <w:t>:</w:t>
      </w:r>
    </w:p>
    <w:p w:rsidR="00787FC0" w:rsidRPr="00787FC0" w:rsidRDefault="00787FC0" w:rsidP="00787FC0">
      <w:pPr>
        <w:ind w:firstLine="284"/>
        <w:jc w:val="both"/>
        <w:rPr>
          <w:rFonts w:eastAsiaTheme="minorEastAsia"/>
        </w:rPr>
      </w:pPr>
      <w:r w:rsidRPr="00787FC0">
        <w:rPr>
          <w:rFonts w:eastAsiaTheme="minorEastAsia"/>
        </w:rPr>
        <w:t>Pogoj mora izpolniti ponudnik. V primeru partnerske ponudbe mora pogoj izpolniti vsak izmed partnerjev.</w:t>
      </w:r>
    </w:p>
    <w:p w:rsidR="00787FC0" w:rsidRPr="00787FC0" w:rsidRDefault="00787FC0" w:rsidP="00787FC0">
      <w:pPr>
        <w:jc w:val="both"/>
        <w:rPr>
          <w:rFonts w:eastAsiaTheme="minorEastAsia"/>
        </w:rPr>
      </w:pPr>
    </w:p>
    <w:p w:rsidR="00787FC0" w:rsidRDefault="00F802E4" w:rsidP="00787FC0">
      <w:pPr>
        <w:ind w:firstLine="284"/>
        <w:jc w:val="both"/>
        <w:rPr>
          <w:rFonts w:eastAsiaTheme="minorEastAsia"/>
        </w:rPr>
      </w:pPr>
      <w:r w:rsidRPr="00787FC0">
        <w:rPr>
          <w:rFonts w:eastAsiaTheme="minorEastAsia"/>
        </w:rPr>
        <w:t>Zahtevano dokazilo:</w:t>
      </w:r>
    </w:p>
    <w:p w:rsidR="00787FC0" w:rsidRPr="00787FC0" w:rsidRDefault="00787FC0" w:rsidP="00787FC0">
      <w:pPr>
        <w:ind w:left="284"/>
        <w:jc w:val="both"/>
        <w:rPr>
          <w:rFonts w:eastAsiaTheme="minorEastAsia"/>
        </w:rPr>
      </w:pPr>
      <w:r w:rsidRPr="00787FC0">
        <w:rPr>
          <w:rFonts w:eastAsiaTheme="minorEastAsia"/>
        </w:rPr>
        <w:t xml:space="preserve">Ponudnik izpolnjevanje pogoja potrdi s podpisom </w:t>
      </w:r>
      <w:r w:rsidR="00290C86">
        <w:rPr>
          <w:rFonts w:eastAsiaTheme="minorEastAsia"/>
        </w:rPr>
        <w:t xml:space="preserve">izjave v obrazcu </w:t>
      </w:r>
      <w:r w:rsidR="0054378B">
        <w:rPr>
          <w:rFonts w:eastAsiaTheme="minorEastAsia"/>
        </w:rPr>
        <w:t>»OBR-</w:t>
      </w:r>
      <w:r w:rsidR="00290C86">
        <w:rPr>
          <w:rFonts w:eastAsiaTheme="minorEastAsia"/>
        </w:rPr>
        <w:t>P</w:t>
      </w:r>
      <w:r w:rsidR="0054378B">
        <w:rPr>
          <w:rFonts w:eastAsiaTheme="minorEastAsia"/>
        </w:rPr>
        <w:t>onudba«</w:t>
      </w:r>
      <w:r w:rsidR="00290C86">
        <w:rPr>
          <w:rFonts w:eastAsiaTheme="minorEastAsia"/>
        </w:rPr>
        <w:t>.</w:t>
      </w:r>
    </w:p>
    <w:p w:rsidR="00E909F9" w:rsidRDefault="00E909F9" w:rsidP="00D30F1F">
      <w:pPr>
        <w:jc w:val="both"/>
        <w:rPr>
          <w:rFonts w:eastAsiaTheme="minorEastAsia"/>
        </w:rPr>
      </w:pPr>
    </w:p>
    <w:p w:rsidR="00E86603" w:rsidRPr="00E86603" w:rsidRDefault="00E925C5" w:rsidP="00C538B1">
      <w:pPr>
        <w:pStyle w:val="PODPODNASLOV"/>
        <w:numPr>
          <w:ilvl w:val="0"/>
          <w:numId w:val="0"/>
        </w:numPr>
        <w:tabs>
          <w:tab w:val="clear" w:pos="284"/>
          <w:tab w:val="clear" w:pos="567"/>
          <w:tab w:val="clear" w:pos="851"/>
        </w:tabs>
        <w:jc w:val="both"/>
      </w:pPr>
      <w:r>
        <w:t>C</w:t>
      </w:r>
      <w:r w:rsidR="00E86603" w:rsidRPr="00E86603">
        <w:t xml:space="preserve">) </w:t>
      </w:r>
      <w:r w:rsidR="00C538B1">
        <w:t xml:space="preserve"> </w:t>
      </w:r>
      <w:r w:rsidR="00E86603" w:rsidRPr="00E86603">
        <w:t>POGOJI ZA IZKAZOVANJE EKONOMSKE</w:t>
      </w:r>
      <w:r w:rsidR="0077437D">
        <w:t xml:space="preserve"> IN</w:t>
      </w:r>
      <w:r w:rsidR="00E86603" w:rsidRPr="00E86603">
        <w:t xml:space="preserve"> FINANČNE</w:t>
      </w:r>
      <w:r w:rsidR="0077437D">
        <w:t xml:space="preserve"> SPOSOBNOSTI</w:t>
      </w:r>
      <w:r w:rsidR="00E53DB8">
        <w:t xml:space="preserve"> </w:t>
      </w:r>
    </w:p>
    <w:p w:rsidR="00E86603" w:rsidRPr="004166B0" w:rsidRDefault="00EF12DE" w:rsidP="00F9065E">
      <w:pPr>
        <w:ind w:left="284"/>
        <w:jc w:val="both"/>
        <w:rPr>
          <w:rFonts w:eastAsiaTheme="minorEastAsia"/>
          <w:b/>
        </w:rPr>
      </w:pPr>
      <w:r>
        <w:rPr>
          <w:rFonts w:eastAsiaTheme="minorEastAsia"/>
          <w:b/>
        </w:rPr>
        <w:t>1</w:t>
      </w:r>
      <w:r w:rsidR="004166B0" w:rsidRPr="004166B0">
        <w:rPr>
          <w:rFonts w:eastAsiaTheme="minorEastAsia"/>
          <w:b/>
        </w:rPr>
        <w:t>. Pogoj</w:t>
      </w:r>
      <w:r w:rsidR="00E53DB8">
        <w:rPr>
          <w:rFonts w:eastAsiaTheme="minorEastAsia"/>
          <w:b/>
        </w:rPr>
        <w:t xml:space="preserve"> </w:t>
      </w:r>
    </w:p>
    <w:p w:rsidR="00787FC0" w:rsidRDefault="00E86603" w:rsidP="00F9065E">
      <w:pPr>
        <w:ind w:left="284"/>
        <w:jc w:val="both"/>
        <w:rPr>
          <w:rFonts w:eastAsiaTheme="minorEastAsia"/>
        </w:rPr>
      </w:pPr>
      <w:r w:rsidRPr="00B53A64">
        <w:rPr>
          <w:rFonts w:eastAsiaTheme="minorEastAsia"/>
        </w:rPr>
        <w:t xml:space="preserve">Ponudnik v zadnjih </w:t>
      </w:r>
      <w:r w:rsidR="004F3789">
        <w:rPr>
          <w:rFonts w:eastAsiaTheme="minorEastAsia"/>
        </w:rPr>
        <w:t>6</w:t>
      </w:r>
      <w:r w:rsidR="00C60AC3">
        <w:rPr>
          <w:rFonts w:eastAsiaTheme="minorEastAsia"/>
        </w:rPr>
        <w:t>0</w:t>
      </w:r>
      <w:r w:rsidRPr="00B53A64">
        <w:rPr>
          <w:rFonts w:eastAsiaTheme="minorEastAsia"/>
        </w:rPr>
        <w:t xml:space="preserve"> dneh</w:t>
      </w:r>
      <w:r w:rsidRPr="00E86603">
        <w:rPr>
          <w:rFonts w:eastAsiaTheme="minorEastAsia"/>
        </w:rPr>
        <w:t xml:space="preserve"> </w:t>
      </w:r>
      <w:r w:rsidR="004F3789">
        <w:rPr>
          <w:rFonts w:eastAsiaTheme="minorEastAsia"/>
        </w:rPr>
        <w:t>oziroma dv</w:t>
      </w:r>
      <w:r w:rsidR="00C60AC3">
        <w:rPr>
          <w:rFonts w:eastAsiaTheme="minorEastAsia"/>
        </w:rPr>
        <w:t xml:space="preserve">eh mesecih </w:t>
      </w:r>
      <w:r w:rsidRPr="00E86603">
        <w:rPr>
          <w:rFonts w:eastAsiaTheme="minorEastAsia"/>
        </w:rPr>
        <w:t xml:space="preserve">pred izdajo dokazila ni imel blokiranih poslovnih računov. </w:t>
      </w:r>
    </w:p>
    <w:p w:rsidR="00787FC0" w:rsidRDefault="00787FC0" w:rsidP="00F9065E">
      <w:pPr>
        <w:ind w:left="284"/>
        <w:jc w:val="both"/>
        <w:rPr>
          <w:rFonts w:eastAsiaTheme="minorEastAsia"/>
        </w:rPr>
      </w:pPr>
    </w:p>
    <w:p w:rsidR="00787FC0" w:rsidRDefault="00F802E4" w:rsidP="00F9065E">
      <w:pPr>
        <w:ind w:left="284"/>
        <w:jc w:val="both"/>
        <w:rPr>
          <w:rFonts w:eastAsiaTheme="minorEastAsia"/>
        </w:rPr>
      </w:pPr>
      <w:r>
        <w:rPr>
          <w:rFonts w:eastAsiaTheme="minorEastAsia"/>
        </w:rPr>
        <w:t>Način izpolnjevanja</w:t>
      </w:r>
      <w:r w:rsidR="00787FC0">
        <w:rPr>
          <w:rFonts w:eastAsiaTheme="minorEastAsia"/>
        </w:rPr>
        <w:t>:</w:t>
      </w:r>
    </w:p>
    <w:p w:rsidR="00290C86" w:rsidRPr="00787FC0" w:rsidRDefault="00290C86" w:rsidP="00290C86">
      <w:pPr>
        <w:ind w:firstLine="284"/>
        <w:jc w:val="both"/>
        <w:rPr>
          <w:rFonts w:eastAsiaTheme="minorEastAsia"/>
        </w:rPr>
      </w:pPr>
      <w:r w:rsidRPr="00787FC0">
        <w:rPr>
          <w:rFonts w:eastAsiaTheme="minorEastAsia"/>
        </w:rPr>
        <w:t>Pogoj mora izpolniti ponudnik. V primeru partnerske ponudbe mora pogoj izpolniti vsak izmed partnerjev.</w:t>
      </w:r>
    </w:p>
    <w:p w:rsidR="00290C86" w:rsidRDefault="00290C86" w:rsidP="00F9065E">
      <w:pPr>
        <w:ind w:left="284"/>
        <w:jc w:val="both"/>
        <w:rPr>
          <w:rFonts w:eastAsiaTheme="minorEastAsia"/>
        </w:rPr>
      </w:pPr>
    </w:p>
    <w:p w:rsidR="00290C86" w:rsidRDefault="00F802E4" w:rsidP="00290C86">
      <w:pPr>
        <w:ind w:firstLine="284"/>
        <w:jc w:val="both"/>
        <w:rPr>
          <w:rFonts w:eastAsiaTheme="minorEastAsia"/>
        </w:rPr>
      </w:pPr>
      <w:r w:rsidRPr="00787FC0">
        <w:rPr>
          <w:rFonts w:eastAsiaTheme="minorEastAsia"/>
        </w:rPr>
        <w:t>Zahtevano dokazilo:</w:t>
      </w:r>
    </w:p>
    <w:p w:rsidR="00787FC0" w:rsidRDefault="00E86603" w:rsidP="00F9065E">
      <w:pPr>
        <w:ind w:left="284"/>
        <w:jc w:val="both"/>
        <w:rPr>
          <w:rFonts w:eastAsiaTheme="minorEastAsia"/>
        </w:rPr>
      </w:pPr>
      <w:r w:rsidRPr="00E86603">
        <w:rPr>
          <w:rFonts w:eastAsiaTheme="minorEastAsia"/>
        </w:rPr>
        <w:t>Ponudnik kot dokazilo za izpolnjevanje pogoja predloži potrdila vseh bank, pri kater</w:t>
      </w:r>
      <w:r w:rsidR="00C60AC3">
        <w:rPr>
          <w:rFonts w:eastAsiaTheme="minorEastAsia"/>
        </w:rPr>
        <w:t>ih ima odprt transakcijski račun, ali obrazec BON-2 iz katerega je razvidno izpolnjevanje pogoja</w:t>
      </w:r>
      <w:r w:rsidRPr="00E86603">
        <w:rPr>
          <w:rFonts w:eastAsiaTheme="minorEastAsia"/>
        </w:rPr>
        <w:t>. Potrdilo mora biti izdano ne več kot trideset d</w:t>
      </w:r>
      <w:r w:rsidR="00787FC0">
        <w:rPr>
          <w:rFonts w:eastAsiaTheme="minorEastAsia"/>
        </w:rPr>
        <w:t>ni pred rokom za oddajo ponudb.</w:t>
      </w:r>
      <w:r w:rsidR="003214E6">
        <w:rPr>
          <w:rFonts w:eastAsiaTheme="minorEastAsia"/>
        </w:rPr>
        <w:t xml:space="preserve"> Ponudnik lahko priloži fotokopijo potrdila. V primeru dvoma v verodostojnost fotokopije bo naročnik ponudnika pozval k predložitvi originala.</w:t>
      </w:r>
    </w:p>
    <w:p w:rsidR="00C60AC3" w:rsidRDefault="00C60AC3" w:rsidP="006F03DA">
      <w:pPr>
        <w:ind w:left="284"/>
        <w:jc w:val="both"/>
        <w:rPr>
          <w:rFonts w:eastAsiaTheme="minorEastAsia"/>
        </w:rPr>
      </w:pPr>
    </w:p>
    <w:p w:rsidR="00DE61EC" w:rsidRPr="004166B0" w:rsidRDefault="00DE61EC" w:rsidP="00DE61EC">
      <w:pPr>
        <w:ind w:left="284"/>
        <w:jc w:val="both"/>
        <w:rPr>
          <w:rFonts w:eastAsiaTheme="minorEastAsia"/>
          <w:b/>
        </w:rPr>
      </w:pPr>
      <w:r>
        <w:rPr>
          <w:rFonts w:eastAsiaTheme="minorEastAsia"/>
          <w:b/>
        </w:rPr>
        <w:t>2. Pogoj</w:t>
      </w:r>
    </w:p>
    <w:p w:rsidR="00DE61EC" w:rsidRDefault="00DE61EC" w:rsidP="00DE61EC">
      <w:pPr>
        <w:ind w:left="284"/>
        <w:jc w:val="both"/>
        <w:rPr>
          <w:rFonts w:eastAsiaTheme="minorEastAsia"/>
        </w:rPr>
      </w:pPr>
      <w:r w:rsidRPr="00E86603">
        <w:rPr>
          <w:rFonts w:eastAsiaTheme="minorEastAsia"/>
        </w:rPr>
        <w:t>Ponudnikova bonitetna ocena, izdana pri AJPES, na dan izdaje dokazila dose</w:t>
      </w:r>
      <w:r>
        <w:rPr>
          <w:rFonts w:eastAsiaTheme="minorEastAsia"/>
        </w:rPr>
        <w:t xml:space="preserve">ga vsaj bonitetni razred </w:t>
      </w:r>
      <w:r w:rsidRPr="00D056D5">
        <w:rPr>
          <w:rFonts w:eastAsiaTheme="minorEastAsia"/>
        </w:rPr>
        <w:t>SB</w:t>
      </w:r>
      <w:r>
        <w:rPr>
          <w:rFonts w:eastAsiaTheme="minorEastAsia"/>
        </w:rPr>
        <w:t>6</w:t>
      </w:r>
      <w:r w:rsidRPr="00E86603">
        <w:rPr>
          <w:rFonts w:eastAsiaTheme="minorEastAsia"/>
        </w:rPr>
        <w:t xml:space="preserve"> ali boljše. V primeru, da </w:t>
      </w:r>
      <w:r>
        <w:rPr>
          <w:rFonts w:eastAsiaTheme="minorEastAsia"/>
        </w:rPr>
        <w:t>ponudnik</w:t>
      </w:r>
      <w:r w:rsidRPr="00E86603">
        <w:rPr>
          <w:rFonts w:eastAsiaTheme="minorEastAsia"/>
        </w:rPr>
        <w:t xml:space="preserve"> ne more pridobiti bonitetne ocene s strani AJPES, izkaže za dan izda</w:t>
      </w:r>
      <w:r>
        <w:rPr>
          <w:rFonts w:eastAsiaTheme="minorEastAsia"/>
        </w:rPr>
        <w:t>je dokazila bonitetno oceno Baa3</w:t>
      </w:r>
      <w:r w:rsidRPr="00E86603">
        <w:rPr>
          <w:rFonts w:eastAsiaTheme="minorEastAsia"/>
        </w:rPr>
        <w:t xml:space="preserve"> agencije </w:t>
      </w:r>
      <w:r>
        <w:rPr>
          <w:rFonts w:eastAsiaTheme="minorEastAsia"/>
        </w:rPr>
        <w:t>Moody's ali bonitetno oceno BBB-</w:t>
      </w:r>
      <w:r w:rsidRPr="00E86603">
        <w:rPr>
          <w:rFonts w:eastAsiaTheme="minorEastAsia"/>
        </w:rPr>
        <w:t xml:space="preserve"> agenc</w:t>
      </w:r>
      <w:r>
        <w:rPr>
          <w:rFonts w:eastAsiaTheme="minorEastAsia"/>
        </w:rPr>
        <w:t>ije S&amp;P ali bonitetno oceno BBB-</w:t>
      </w:r>
      <w:r w:rsidRPr="00E86603">
        <w:rPr>
          <w:rFonts w:eastAsiaTheme="minorEastAsia"/>
        </w:rPr>
        <w:t xml:space="preserve"> agencije Fitch ali drugo primerljivo oceno finančne institucije, ki uporablja metodologijo Basel II, pri čemer bo naročnik ponudniku kot ustrezno oceno priznal t</w:t>
      </w:r>
      <w:r>
        <w:rPr>
          <w:rFonts w:eastAsiaTheme="minorEastAsia"/>
        </w:rPr>
        <w:t xml:space="preserve">isto oceno, ki sodi v zgornjih </w:t>
      </w:r>
      <w:r w:rsidRPr="009B6658">
        <w:rPr>
          <w:rFonts w:eastAsiaTheme="minorEastAsia"/>
        </w:rPr>
        <w:t>60%</w:t>
      </w:r>
      <w:r w:rsidRPr="00E86603">
        <w:rPr>
          <w:rFonts w:eastAsiaTheme="minorEastAsia"/>
        </w:rPr>
        <w:t xml:space="preserve"> ocen po lestvici, ki jo uporablja posamezna finančna institucija pri določanju bonitetnih ocen na</w:t>
      </w:r>
      <w:r>
        <w:rPr>
          <w:rFonts w:eastAsiaTheme="minorEastAsia"/>
        </w:rPr>
        <w:t xml:space="preserve"> podlagi navedene metodologije.</w:t>
      </w:r>
    </w:p>
    <w:p w:rsidR="00DE61EC" w:rsidRDefault="00DE61EC" w:rsidP="00DE61EC">
      <w:pPr>
        <w:ind w:left="284"/>
        <w:jc w:val="both"/>
        <w:rPr>
          <w:rFonts w:eastAsiaTheme="minorEastAsia"/>
        </w:rPr>
      </w:pPr>
    </w:p>
    <w:p w:rsidR="00DE61EC" w:rsidRDefault="00DE61EC" w:rsidP="00DE61EC">
      <w:pPr>
        <w:ind w:left="284"/>
        <w:jc w:val="both"/>
        <w:rPr>
          <w:rFonts w:eastAsiaTheme="minorEastAsia"/>
        </w:rPr>
      </w:pPr>
      <w:r>
        <w:rPr>
          <w:rFonts w:eastAsiaTheme="minorEastAsia"/>
        </w:rPr>
        <w:t>Način izpolnjevanja:</w:t>
      </w:r>
    </w:p>
    <w:p w:rsidR="00DE61EC" w:rsidRPr="00787FC0" w:rsidRDefault="00DE61EC" w:rsidP="00DE61EC">
      <w:pPr>
        <w:ind w:firstLine="284"/>
        <w:jc w:val="both"/>
        <w:rPr>
          <w:rFonts w:eastAsiaTheme="minorEastAsia"/>
        </w:rPr>
      </w:pPr>
      <w:r w:rsidRPr="00787FC0">
        <w:rPr>
          <w:rFonts w:eastAsiaTheme="minorEastAsia"/>
        </w:rPr>
        <w:t>Pogoj mora izpolniti ponudnik. V primeru partnerske ponudbe mora pogoj izpolniti vsak izmed partnerjev.</w:t>
      </w:r>
    </w:p>
    <w:p w:rsidR="00DE61EC" w:rsidRDefault="00DE61EC" w:rsidP="00DE61EC">
      <w:pPr>
        <w:ind w:left="284"/>
        <w:jc w:val="both"/>
        <w:rPr>
          <w:rFonts w:eastAsiaTheme="minorEastAsia"/>
        </w:rPr>
      </w:pPr>
    </w:p>
    <w:p w:rsidR="00DE61EC" w:rsidRDefault="00DE61EC" w:rsidP="00DE61EC">
      <w:pPr>
        <w:ind w:left="284"/>
        <w:jc w:val="both"/>
        <w:rPr>
          <w:rFonts w:eastAsiaTheme="minorEastAsia"/>
        </w:rPr>
      </w:pPr>
      <w:r w:rsidRPr="00787FC0">
        <w:rPr>
          <w:rFonts w:eastAsiaTheme="minorEastAsia"/>
        </w:rPr>
        <w:t>Zahtevano dokazilo</w:t>
      </w:r>
      <w:r>
        <w:rPr>
          <w:rFonts w:eastAsiaTheme="minorEastAsia"/>
        </w:rPr>
        <w:t>:</w:t>
      </w:r>
    </w:p>
    <w:p w:rsidR="00DE61EC" w:rsidRDefault="00DE61EC" w:rsidP="00DE61EC">
      <w:pPr>
        <w:ind w:left="284"/>
        <w:jc w:val="both"/>
        <w:rPr>
          <w:rFonts w:eastAsiaTheme="minorEastAsia"/>
        </w:rPr>
      </w:pPr>
      <w:r w:rsidRPr="00E86603">
        <w:rPr>
          <w:rFonts w:eastAsiaTheme="minorEastAsia"/>
        </w:rPr>
        <w:t xml:space="preserve">Ponudniki za izkazovanje izpolnjevanja pogoja v ponudbi predložijo bonitetno informacijo, </w:t>
      </w:r>
      <w:r>
        <w:rPr>
          <w:rFonts w:eastAsiaTheme="minorEastAsia"/>
        </w:rPr>
        <w:t>izdano s strani agencije AJPES, Moody's, S&amp;P, Fitch ali s strani druge finančne institucije, ki uporablja metodologijo Basel II</w:t>
      </w:r>
      <w:r w:rsidRPr="00E86603">
        <w:rPr>
          <w:rFonts w:eastAsiaTheme="minorEastAsia"/>
        </w:rPr>
        <w:t xml:space="preserve">. </w:t>
      </w:r>
      <w:r>
        <w:rPr>
          <w:rFonts w:eastAsiaTheme="minorEastAsia"/>
        </w:rPr>
        <w:t xml:space="preserve">Iz bonitetne informacije mora biti razvidna bonitetna ocena. </w:t>
      </w:r>
      <w:r w:rsidRPr="00E86603">
        <w:rPr>
          <w:rFonts w:eastAsiaTheme="minorEastAsia"/>
        </w:rPr>
        <w:t>Listina ne sme biti izdana več kot 30 dni pred rokom za oddajo ponudb.</w:t>
      </w:r>
    </w:p>
    <w:p w:rsidR="00DE61EC" w:rsidRDefault="00DE61EC" w:rsidP="006F03DA">
      <w:pPr>
        <w:ind w:left="284"/>
        <w:jc w:val="both"/>
        <w:rPr>
          <w:rFonts w:eastAsiaTheme="minorEastAsia"/>
        </w:rPr>
      </w:pPr>
    </w:p>
    <w:p w:rsidR="0077437D" w:rsidRPr="0077437D" w:rsidRDefault="0077437D" w:rsidP="00C538B1">
      <w:pPr>
        <w:rPr>
          <w:rFonts w:eastAsiaTheme="minorEastAsia"/>
          <w:caps/>
          <w:color w:val="7F7F7F" w:themeColor="text1" w:themeTint="80"/>
          <w:szCs w:val="20"/>
        </w:rPr>
      </w:pPr>
      <w:r w:rsidRPr="002A6DD7">
        <w:rPr>
          <w:rFonts w:eastAsiaTheme="minorEastAsia"/>
          <w:caps/>
          <w:color w:val="7F7F7F" w:themeColor="text1" w:themeTint="80"/>
          <w:szCs w:val="20"/>
        </w:rPr>
        <w:t xml:space="preserve">D) </w:t>
      </w:r>
      <w:r w:rsidR="00C538B1" w:rsidRPr="002A6DD7">
        <w:rPr>
          <w:rFonts w:eastAsiaTheme="minorEastAsia"/>
          <w:caps/>
          <w:color w:val="7F7F7F" w:themeColor="text1" w:themeTint="80"/>
          <w:szCs w:val="20"/>
        </w:rPr>
        <w:t xml:space="preserve"> </w:t>
      </w:r>
      <w:r w:rsidRPr="002A6DD7">
        <w:rPr>
          <w:rFonts w:eastAsiaTheme="minorEastAsia"/>
          <w:caps/>
          <w:color w:val="7F7F7F" w:themeColor="text1" w:themeTint="80"/>
          <w:szCs w:val="20"/>
        </w:rPr>
        <w:t>POGOJI ZA IZKAZOVANJE TEHNIČNE IN KADROVSKE SPOSOBNOSTI</w:t>
      </w:r>
    </w:p>
    <w:p w:rsidR="002A6DD7" w:rsidRPr="00535EAE" w:rsidRDefault="00D602F7" w:rsidP="00D602F7">
      <w:pPr>
        <w:ind w:left="284"/>
        <w:jc w:val="both"/>
        <w:rPr>
          <w:rFonts w:eastAsiaTheme="minorEastAsia"/>
          <w:b/>
        </w:rPr>
      </w:pPr>
      <w:r>
        <w:rPr>
          <w:rFonts w:eastAsiaTheme="minorEastAsia"/>
          <w:b/>
        </w:rPr>
        <w:t>1</w:t>
      </w:r>
      <w:r w:rsidRPr="00535EAE">
        <w:rPr>
          <w:rFonts w:eastAsiaTheme="minorEastAsia"/>
          <w:b/>
        </w:rPr>
        <w:t xml:space="preserve">. </w:t>
      </w:r>
      <w:r w:rsidRPr="007A5DAA">
        <w:rPr>
          <w:rFonts w:eastAsiaTheme="minorEastAsia"/>
          <w:b/>
        </w:rPr>
        <w:t>Pogoj</w:t>
      </w:r>
      <w:r w:rsidR="00BE7FCC">
        <w:rPr>
          <w:rFonts w:eastAsiaTheme="minorEastAsia"/>
          <w:b/>
        </w:rPr>
        <w:t xml:space="preserve"> </w:t>
      </w:r>
      <w:r w:rsidR="002A6DD7">
        <w:rPr>
          <w:rFonts w:eastAsiaTheme="minorEastAsia"/>
          <w:b/>
        </w:rPr>
        <w:t>(</w:t>
      </w:r>
      <w:r w:rsidR="00E22AB4">
        <w:rPr>
          <w:rFonts w:eastAsiaTheme="minorEastAsia"/>
          <w:b/>
        </w:rPr>
        <w:t xml:space="preserve">REFERENČNI POGOJ: </w:t>
      </w:r>
      <w:r w:rsidR="002A6DD7">
        <w:rPr>
          <w:rFonts w:eastAsiaTheme="minorEastAsia"/>
          <w:b/>
        </w:rPr>
        <w:t>VZDR</w:t>
      </w:r>
      <w:r w:rsidR="002A6DD7">
        <w:rPr>
          <w:rFonts w:eastAsiaTheme="minorEastAsia"/>
          <w:b/>
        </w:rPr>
        <w:t>Ž</w:t>
      </w:r>
      <w:r w:rsidR="00F316F7">
        <w:rPr>
          <w:rFonts w:eastAsiaTheme="minorEastAsia"/>
          <w:b/>
        </w:rPr>
        <w:t>E</w:t>
      </w:r>
      <w:r w:rsidR="002A6DD7">
        <w:rPr>
          <w:rFonts w:eastAsiaTheme="minorEastAsia"/>
          <w:b/>
        </w:rPr>
        <w:t>VANJ</w:t>
      </w:r>
      <w:r w:rsidR="002A6DD7">
        <w:rPr>
          <w:rFonts w:eastAsiaTheme="minorEastAsia"/>
          <w:b/>
        </w:rPr>
        <w:t>E JAVNE RAZSVETLJAVE)</w:t>
      </w:r>
    </w:p>
    <w:p w:rsidR="002A6DD7" w:rsidRDefault="006D411A" w:rsidP="00D96E63">
      <w:pPr>
        <w:keepNext/>
        <w:keepLines/>
        <w:spacing w:after="120"/>
        <w:ind w:left="284"/>
        <w:jc w:val="both"/>
        <w:rPr>
          <w:rFonts w:eastAsiaTheme="minorEastAsia"/>
        </w:rPr>
      </w:pPr>
      <w:r>
        <w:rPr>
          <w:rFonts w:eastAsiaTheme="minorEastAsia"/>
        </w:rPr>
        <w:t xml:space="preserve">Ponudnik </w:t>
      </w:r>
      <w:r w:rsidR="00D96E63" w:rsidRPr="00D96E63">
        <w:rPr>
          <w:rFonts w:eastAsiaTheme="minorEastAsia"/>
        </w:rPr>
        <w:t>je v letih</w:t>
      </w:r>
      <w:r w:rsidR="002A6DD7">
        <w:rPr>
          <w:rFonts w:eastAsiaTheme="minorEastAsia"/>
        </w:rPr>
        <w:t xml:space="preserve"> </w:t>
      </w:r>
      <w:r w:rsidR="00DE61EC">
        <w:rPr>
          <w:rFonts w:eastAsiaTheme="minorEastAsia"/>
        </w:rPr>
        <w:t>2012, 2013, 2014,</w:t>
      </w:r>
      <w:r w:rsidR="002A6DD7">
        <w:rPr>
          <w:rFonts w:eastAsiaTheme="minorEastAsia"/>
        </w:rPr>
        <w:t xml:space="preserve"> 2015</w:t>
      </w:r>
      <w:r w:rsidR="00D96E63" w:rsidRPr="00D96E63">
        <w:rPr>
          <w:rFonts w:eastAsiaTheme="minorEastAsia"/>
        </w:rPr>
        <w:t xml:space="preserve"> </w:t>
      </w:r>
      <w:r w:rsidR="00DE61EC">
        <w:rPr>
          <w:rFonts w:eastAsiaTheme="minorEastAsia"/>
        </w:rPr>
        <w:t xml:space="preserve">ali 2016 </w:t>
      </w:r>
      <w:r w:rsidR="00D96E63" w:rsidRPr="00D96E63">
        <w:rPr>
          <w:rFonts w:eastAsiaTheme="minorEastAsia"/>
        </w:rPr>
        <w:t xml:space="preserve">uspešno zaključil vsaj </w:t>
      </w:r>
      <w:r w:rsidR="00587D08">
        <w:rPr>
          <w:rFonts w:eastAsiaTheme="minorEastAsia"/>
        </w:rPr>
        <w:t>3</w:t>
      </w:r>
      <w:r w:rsidR="002A6DD7">
        <w:rPr>
          <w:rFonts w:eastAsiaTheme="minorEastAsia"/>
        </w:rPr>
        <w:t xml:space="preserve"> istovrstn</w:t>
      </w:r>
      <w:r w:rsidR="00DE61EC">
        <w:rPr>
          <w:rFonts w:eastAsiaTheme="minorEastAsia"/>
        </w:rPr>
        <w:t>e</w:t>
      </w:r>
      <w:r w:rsidR="002A6DD7">
        <w:rPr>
          <w:rFonts w:eastAsiaTheme="minorEastAsia"/>
        </w:rPr>
        <w:t xml:space="preserve"> posl</w:t>
      </w:r>
      <w:r w:rsidR="00DE61EC">
        <w:rPr>
          <w:rFonts w:eastAsiaTheme="minorEastAsia"/>
        </w:rPr>
        <w:t>e</w:t>
      </w:r>
      <w:r w:rsidR="002A6DD7">
        <w:rPr>
          <w:rFonts w:eastAsiaTheme="minorEastAsia"/>
        </w:rPr>
        <w:t>.</w:t>
      </w:r>
    </w:p>
    <w:p w:rsidR="002A6DD7" w:rsidRPr="002C5E0B" w:rsidRDefault="002A6DD7" w:rsidP="00F9633F">
      <w:pPr>
        <w:keepNext/>
        <w:keepLines/>
        <w:ind w:left="284"/>
        <w:jc w:val="both"/>
        <w:rPr>
          <w:rFonts w:eastAsiaTheme="minorEastAsia"/>
        </w:rPr>
      </w:pPr>
      <w:r>
        <w:rPr>
          <w:rFonts w:eastAsiaTheme="minorEastAsia"/>
        </w:rPr>
        <w:t xml:space="preserve">Naročnik bo kot istovrstni posel upošteval vsak posel, pri katerem je ponudnik izvajal vzdrževanje javne razsvetljave </w:t>
      </w:r>
      <w:r w:rsidRPr="002C5E0B">
        <w:rPr>
          <w:rFonts w:eastAsiaTheme="minorEastAsia"/>
        </w:rPr>
        <w:t xml:space="preserve">v skupnem trajanju neprekinjeno najmanj 12 mesecev. Vrednost zahtevanih del je morala znašati najmanj </w:t>
      </w:r>
      <w:r w:rsidR="0058034C">
        <w:rPr>
          <w:rFonts w:eastAsiaTheme="minorEastAsia"/>
        </w:rPr>
        <w:t>15</w:t>
      </w:r>
      <w:r w:rsidR="00E203F6" w:rsidRPr="002C5E0B">
        <w:rPr>
          <w:rFonts w:eastAsiaTheme="minorEastAsia"/>
        </w:rPr>
        <w:t>.000</w:t>
      </w:r>
      <w:r w:rsidRPr="002C5E0B">
        <w:rPr>
          <w:rFonts w:eastAsiaTheme="minorEastAsia"/>
        </w:rPr>
        <w:t xml:space="preserve"> EUR brez DDV za posamezno leto. V primeru, da je pogodba trajala več let, bo naročnik vsakoletno vzdrževanje v trajanju neprekinjeno 12 mesecev, upošteval kot ločen istovrstni posel.</w:t>
      </w:r>
    </w:p>
    <w:p w:rsidR="002A6DD7" w:rsidRPr="002C5E0B" w:rsidRDefault="002A6DD7" w:rsidP="00D602F7">
      <w:pPr>
        <w:ind w:left="284"/>
        <w:jc w:val="both"/>
        <w:rPr>
          <w:rFonts w:eastAsiaTheme="minorEastAsia"/>
        </w:rPr>
      </w:pPr>
    </w:p>
    <w:p w:rsidR="00D602F7" w:rsidRPr="002C5E0B" w:rsidRDefault="00D602F7" w:rsidP="00D602F7">
      <w:pPr>
        <w:ind w:left="284"/>
        <w:jc w:val="both"/>
        <w:rPr>
          <w:rFonts w:eastAsiaTheme="minorEastAsia"/>
        </w:rPr>
      </w:pPr>
      <w:r w:rsidRPr="002C5E0B">
        <w:rPr>
          <w:rFonts w:eastAsiaTheme="minorEastAsia"/>
        </w:rPr>
        <w:t xml:space="preserve">Način izpolnjevanja: </w:t>
      </w:r>
    </w:p>
    <w:p w:rsidR="00D602F7" w:rsidRPr="002C5E0B" w:rsidRDefault="00D602F7" w:rsidP="00D602F7">
      <w:pPr>
        <w:ind w:left="284"/>
        <w:jc w:val="both"/>
        <w:rPr>
          <w:rFonts w:eastAsiaTheme="minorEastAsia"/>
        </w:rPr>
      </w:pPr>
      <w:r w:rsidRPr="002C5E0B">
        <w:rPr>
          <w:rFonts w:eastAsiaTheme="minorEastAsia"/>
        </w:rPr>
        <w:t xml:space="preserve">Pogoj mora izpolniti ponudnik. V primeru partnerske ponudbe mora pogoj izpolniti vsaj eden od partnerjev. V primeru, če se ponudnik za izpolnjevanje pogoja sklicuje na partnerje, podizvajalce ali </w:t>
      </w:r>
      <w:r w:rsidRPr="002C5E0B">
        <w:rPr>
          <w:rFonts w:eastAsiaTheme="minorEastAsia"/>
        </w:rPr>
        <w:lastRenderedPageBreak/>
        <w:t xml:space="preserve">druge gospodarske subjekte, morajo navedeni subjekti v okviru konkretnega posla biti nominirani za opravljanje navedenih </w:t>
      </w:r>
      <w:r w:rsidR="002A6DD7" w:rsidRPr="002C5E0B">
        <w:rPr>
          <w:rFonts w:eastAsiaTheme="minorEastAsia"/>
        </w:rPr>
        <w:t>del najmanj v višini 6</w:t>
      </w:r>
      <w:r w:rsidRPr="002C5E0B">
        <w:rPr>
          <w:rFonts w:eastAsiaTheme="minorEastAsia"/>
        </w:rPr>
        <w:t>0% vrednosti del, za katere so podali reference.</w:t>
      </w:r>
    </w:p>
    <w:p w:rsidR="00D602F7" w:rsidRPr="002C5E0B" w:rsidRDefault="00D602F7" w:rsidP="00D602F7">
      <w:pPr>
        <w:ind w:left="284"/>
        <w:jc w:val="both"/>
        <w:rPr>
          <w:rFonts w:eastAsiaTheme="minorEastAsia"/>
        </w:rPr>
      </w:pPr>
    </w:p>
    <w:p w:rsidR="00D602F7" w:rsidRDefault="00D602F7" w:rsidP="00D602F7">
      <w:pPr>
        <w:ind w:left="284"/>
        <w:jc w:val="both"/>
        <w:rPr>
          <w:rFonts w:eastAsiaTheme="minorEastAsia"/>
        </w:rPr>
      </w:pPr>
      <w:r w:rsidRPr="002C5E0B">
        <w:rPr>
          <w:rFonts w:eastAsiaTheme="minorEastAsia"/>
        </w:rPr>
        <w:t>Zahtevano dokazilo</w:t>
      </w:r>
      <w:r>
        <w:rPr>
          <w:rFonts w:eastAsiaTheme="minorEastAsia"/>
        </w:rPr>
        <w:t>:</w:t>
      </w:r>
    </w:p>
    <w:p w:rsidR="002A6DD7" w:rsidRDefault="002A6DD7" w:rsidP="002A6DD7">
      <w:pPr>
        <w:ind w:left="284"/>
        <w:jc w:val="both"/>
        <w:rPr>
          <w:rFonts w:eastAsiaTheme="minorEastAsia"/>
        </w:rPr>
      </w:pPr>
      <w:r w:rsidRPr="00E86603">
        <w:rPr>
          <w:rFonts w:eastAsiaTheme="minorEastAsia"/>
        </w:rPr>
        <w:t xml:space="preserve">Ponudnik referenčne posle navede v obrazec </w:t>
      </w:r>
      <w:r>
        <w:rPr>
          <w:rFonts w:eastAsiaTheme="minorEastAsia"/>
        </w:rPr>
        <w:t>»OBR-Ponudba«</w:t>
      </w:r>
      <w:r w:rsidRPr="00E86603">
        <w:rPr>
          <w:rFonts w:eastAsiaTheme="minorEastAsia"/>
        </w:rPr>
        <w:t>.</w:t>
      </w:r>
      <w:r>
        <w:rPr>
          <w:rFonts w:eastAsiaTheme="minorEastAsia"/>
        </w:rPr>
        <w:t xml:space="preserve"> </w:t>
      </w:r>
      <w:r w:rsidRPr="006F03DA">
        <w:rPr>
          <w:rFonts w:eastAsiaTheme="minorEastAsia"/>
        </w:rPr>
        <w:t>Referenčna dela morajo biti potrjena s strani naročnika referenčnega posla.</w:t>
      </w:r>
    </w:p>
    <w:p w:rsidR="00D602F7" w:rsidRDefault="00D602F7" w:rsidP="00CB28A6">
      <w:pPr>
        <w:ind w:left="284"/>
        <w:jc w:val="both"/>
        <w:rPr>
          <w:rFonts w:eastAsiaTheme="minorEastAsia"/>
        </w:rPr>
      </w:pPr>
    </w:p>
    <w:p w:rsidR="002A6DD7" w:rsidRDefault="00D602F7" w:rsidP="00D602F7">
      <w:pPr>
        <w:ind w:left="284"/>
        <w:jc w:val="both"/>
        <w:rPr>
          <w:rFonts w:eastAsiaTheme="minorEastAsia"/>
          <w:b/>
        </w:rPr>
      </w:pPr>
      <w:r>
        <w:rPr>
          <w:rFonts w:eastAsiaTheme="minorEastAsia"/>
          <w:b/>
        </w:rPr>
        <w:t>2</w:t>
      </w:r>
      <w:r w:rsidRPr="004166B0">
        <w:rPr>
          <w:rFonts w:eastAsiaTheme="minorEastAsia"/>
          <w:b/>
        </w:rPr>
        <w:t xml:space="preserve">. </w:t>
      </w:r>
      <w:r w:rsidRPr="007A5DAA">
        <w:rPr>
          <w:rFonts w:eastAsiaTheme="minorEastAsia"/>
          <w:b/>
        </w:rPr>
        <w:t>Pogoj</w:t>
      </w:r>
      <w:r w:rsidR="00BE7FCC">
        <w:rPr>
          <w:rFonts w:eastAsiaTheme="minorEastAsia"/>
          <w:b/>
        </w:rPr>
        <w:t xml:space="preserve"> </w:t>
      </w:r>
      <w:r w:rsidR="002A6DD7">
        <w:rPr>
          <w:rFonts w:eastAsiaTheme="minorEastAsia"/>
          <w:b/>
        </w:rPr>
        <w:t>(</w:t>
      </w:r>
      <w:r w:rsidR="00E22AB4">
        <w:rPr>
          <w:rFonts w:eastAsiaTheme="minorEastAsia"/>
          <w:b/>
        </w:rPr>
        <w:t xml:space="preserve">REFERENČNI POGOJ: </w:t>
      </w:r>
      <w:r w:rsidR="002A6DD7">
        <w:rPr>
          <w:rFonts w:eastAsiaTheme="minorEastAsia"/>
          <w:b/>
        </w:rPr>
        <w:t>NOVOLETNA OKRASITEV)</w:t>
      </w:r>
    </w:p>
    <w:p w:rsidR="002A6DD7" w:rsidRDefault="002A6DD7" w:rsidP="00E22AB4">
      <w:pPr>
        <w:ind w:left="284"/>
        <w:jc w:val="both"/>
        <w:rPr>
          <w:rFonts w:eastAsiaTheme="minorEastAsia"/>
        </w:rPr>
      </w:pPr>
      <w:r>
        <w:rPr>
          <w:rFonts w:eastAsiaTheme="minorEastAsia"/>
        </w:rPr>
        <w:t xml:space="preserve">Ponudnik </w:t>
      </w:r>
      <w:r w:rsidRPr="00D96E63">
        <w:rPr>
          <w:rFonts w:eastAsiaTheme="minorEastAsia"/>
        </w:rPr>
        <w:t xml:space="preserve">je v </w:t>
      </w:r>
      <w:r>
        <w:rPr>
          <w:rFonts w:eastAsiaTheme="minorEastAsia"/>
        </w:rPr>
        <w:t>novoletnem obdobju</w:t>
      </w:r>
      <w:r w:rsidR="00F9633F">
        <w:rPr>
          <w:rFonts w:eastAsiaTheme="minorEastAsia"/>
        </w:rPr>
        <w:t>/sezoni</w:t>
      </w:r>
      <w:r>
        <w:rPr>
          <w:rFonts w:eastAsiaTheme="minorEastAsia"/>
        </w:rPr>
        <w:t xml:space="preserve"> 2011/2012, 2012/2013, 2013/2014</w:t>
      </w:r>
      <w:r w:rsidR="00DE61EC">
        <w:rPr>
          <w:rFonts w:eastAsiaTheme="minorEastAsia"/>
        </w:rPr>
        <w:t>,</w:t>
      </w:r>
      <w:r>
        <w:rPr>
          <w:rFonts w:eastAsiaTheme="minorEastAsia"/>
        </w:rPr>
        <w:t xml:space="preserve"> 2014/2015</w:t>
      </w:r>
      <w:r w:rsidR="00DE61EC">
        <w:rPr>
          <w:rFonts w:eastAsiaTheme="minorEastAsia"/>
        </w:rPr>
        <w:t xml:space="preserve"> ali 2015/2016</w:t>
      </w:r>
      <w:r w:rsidRPr="00D96E63">
        <w:rPr>
          <w:rFonts w:eastAsiaTheme="minorEastAsia"/>
        </w:rPr>
        <w:t xml:space="preserve"> uspešno zaključil vsaj </w:t>
      </w:r>
      <w:r w:rsidR="00587D08">
        <w:rPr>
          <w:rFonts w:eastAsiaTheme="minorEastAsia"/>
        </w:rPr>
        <w:t>tri</w:t>
      </w:r>
      <w:r>
        <w:rPr>
          <w:rFonts w:eastAsiaTheme="minorEastAsia"/>
        </w:rPr>
        <w:t xml:space="preserve"> istovrstn</w:t>
      </w:r>
      <w:r w:rsidR="00587D08">
        <w:rPr>
          <w:rFonts w:eastAsiaTheme="minorEastAsia"/>
        </w:rPr>
        <w:t>e</w:t>
      </w:r>
      <w:r>
        <w:rPr>
          <w:rFonts w:eastAsiaTheme="minorEastAsia"/>
        </w:rPr>
        <w:t xml:space="preserve"> posl</w:t>
      </w:r>
      <w:r w:rsidR="00587D08">
        <w:rPr>
          <w:rFonts w:eastAsiaTheme="minorEastAsia"/>
        </w:rPr>
        <w:t>e</w:t>
      </w:r>
      <w:r>
        <w:rPr>
          <w:rFonts w:eastAsiaTheme="minorEastAsia"/>
        </w:rPr>
        <w:t>.</w:t>
      </w:r>
    </w:p>
    <w:p w:rsidR="00E22AB4" w:rsidRDefault="00E22AB4" w:rsidP="00E22AB4">
      <w:pPr>
        <w:ind w:left="284"/>
        <w:jc w:val="both"/>
        <w:rPr>
          <w:rFonts w:eastAsiaTheme="minorEastAsia"/>
        </w:rPr>
      </w:pPr>
    </w:p>
    <w:p w:rsidR="002A6DD7" w:rsidRDefault="002A6DD7" w:rsidP="00E22AB4">
      <w:pPr>
        <w:ind w:left="284"/>
        <w:jc w:val="both"/>
        <w:rPr>
          <w:rFonts w:eastAsiaTheme="minorEastAsia"/>
        </w:rPr>
      </w:pPr>
      <w:r>
        <w:rPr>
          <w:rFonts w:eastAsiaTheme="minorEastAsia"/>
        </w:rPr>
        <w:t xml:space="preserve">Naročnik bo kot istovrstni posel upošteval vsak posel, pri katerem je ponudnik izvedel montažo, </w:t>
      </w:r>
      <w:r w:rsidRPr="002C5E0B">
        <w:rPr>
          <w:rFonts w:eastAsiaTheme="minorEastAsia"/>
        </w:rPr>
        <w:t xml:space="preserve">vzdrževanje in demontažo novoletne razsvetljave. Vrednost zahtevanih del je morala znašati najmanj </w:t>
      </w:r>
      <w:r w:rsidR="00B85B85" w:rsidRPr="00B85B85">
        <w:rPr>
          <w:rFonts w:eastAsiaTheme="minorEastAsia"/>
        </w:rPr>
        <w:t>3</w:t>
      </w:r>
      <w:r w:rsidR="00E203F6" w:rsidRPr="00B85B85">
        <w:rPr>
          <w:rFonts w:eastAsiaTheme="minorEastAsia"/>
        </w:rPr>
        <w:t xml:space="preserve">.000 </w:t>
      </w:r>
      <w:r w:rsidRPr="00B85B85">
        <w:rPr>
          <w:rFonts w:eastAsiaTheme="minorEastAsia"/>
        </w:rPr>
        <w:t>EUR brez DDV</w:t>
      </w:r>
      <w:r w:rsidRPr="002C5E0B">
        <w:rPr>
          <w:rFonts w:eastAsiaTheme="minorEastAsia"/>
        </w:rPr>
        <w:t xml:space="preserve"> za posamezno </w:t>
      </w:r>
      <w:r w:rsidR="00F9633F">
        <w:rPr>
          <w:rFonts w:eastAsiaTheme="minorEastAsia"/>
        </w:rPr>
        <w:t>novoletno obdobje/sezono</w:t>
      </w:r>
      <w:r w:rsidRPr="002C5E0B">
        <w:rPr>
          <w:rFonts w:eastAsiaTheme="minorEastAsia"/>
        </w:rPr>
        <w:t>. V primeru, da je pogodba trajala več let, bo naročnik vsakoletno montažo,</w:t>
      </w:r>
      <w:r>
        <w:rPr>
          <w:rFonts w:eastAsiaTheme="minorEastAsia"/>
        </w:rPr>
        <w:t xml:space="preserve"> vključno z vzdrževanjem in demontažo novoletne razsvetljave</w:t>
      </w:r>
      <w:r w:rsidR="00F9633F">
        <w:rPr>
          <w:rFonts w:eastAsiaTheme="minorEastAsia"/>
        </w:rPr>
        <w:t xml:space="preserve"> (tj. vsako posamezno novoletno obdobje/sezono)</w:t>
      </w:r>
      <w:r>
        <w:rPr>
          <w:rFonts w:eastAsiaTheme="minorEastAsia"/>
        </w:rPr>
        <w:t>, upošteval kot ločen istovrstni posel.</w:t>
      </w:r>
    </w:p>
    <w:p w:rsidR="002A6DD7" w:rsidRDefault="002A6DD7" w:rsidP="002A6DD7">
      <w:pPr>
        <w:ind w:left="284"/>
        <w:jc w:val="both"/>
        <w:rPr>
          <w:rFonts w:eastAsiaTheme="minorEastAsia"/>
        </w:rPr>
      </w:pPr>
    </w:p>
    <w:p w:rsidR="002A6DD7" w:rsidRDefault="002A6DD7" w:rsidP="002A6DD7">
      <w:pPr>
        <w:ind w:left="284"/>
        <w:jc w:val="both"/>
        <w:rPr>
          <w:rFonts w:eastAsiaTheme="minorEastAsia"/>
        </w:rPr>
      </w:pPr>
      <w:r>
        <w:rPr>
          <w:rFonts w:eastAsiaTheme="minorEastAsia"/>
        </w:rPr>
        <w:t xml:space="preserve">Način izpolnjevanja: </w:t>
      </w:r>
    </w:p>
    <w:p w:rsidR="002A6DD7" w:rsidRPr="002C5E0B" w:rsidRDefault="002A6DD7" w:rsidP="002A6DD7">
      <w:pPr>
        <w:ind w:left="284"/>
        <w:jc w:val="both"/>
        <w:rPr>
          <w:rFonts w:eastAsiaTheme="minorEastAsia"/>
        </w:rPr>
      </w:pPr>
      <w:r>
        <w:rPr>
          <w:rFonts w:eastAsiaTheme="minorEastAsia"/>
        </w:rPr>
        <w:t xml:space="preserve">Pogoj </w:t>
      </w:r>
      <w:r w:rsidRPr="002C5E0B">
        <w:rPr>
          <w:rFonts w:eastAsiaTheme="minorEastAsia"/>
        </w:rPr>
        <w:t>mora izpolniti ponudnik. V primeru partnerske ponudbe mora pogoj izpolniti vsaj eden od partnerjev. 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p w:rsidR="002A6DD7" w:rsidRPr="002C5E0B" w:rsidRDefault="002A6DD7" w:rsidP="002A6DD7">
      <w:pPr>
        <w:ind w:left="284"/>
        <w:jc w:val="both"/>
        <w:rPr>
          <w:rFonts w:eastAsiaTheme="minorEastAsia"/>
        </w:rPr>
      </w:pPr>
    </w:p>
    <w:p w:rsidR="002A6DD7" w:rsidRPr="002C5E0B" w:rsidRDefault="002A6DD7" w:rsidP="002A6DD7">
      <w:pPr>
        <w:ind w:left="284"/>
        <w:jc w:val="both"/>
        <w:rPr>
          <w:rFonts w:eastAsiaTheme="minorEastAsia"/>
        </w:rPr>
      </w:pPr>
      <w:r w:rsidRPr="002C5E0B">
        <w:rPr>
          <w:rFonts w:eastAsiaTheme="minorEastAsia"/>
        </w:rPr>
        <w:t>Zahtevano dokazilo:</w:t>
      </w:r>
    </w:p>
    <w:p w:rsidR="002A6DD7" w:rsidRPr="002C5E0B" w:rsidRDefault="002A6DD7" w:rsidP="002A6DD7">
      <w:pPr>
        <w:ind w:left="284"/>
        <w:jc w:val="both"/>
        <w:rPr>
          <w:rFonts w:eastAsiaTheme="minorEastAsia"/>
        </w:rPr>
      </w:pPr>
      <w:r w:rsidRPr="002C5E0B">
        <w:rPr>
          <w:rFonts w:eastAsiaTheme="minorEastAsia"/>
        </w:rPr>
        <w:t>Ponudnik referenčne posle navede v obrazec »OBR-Ponudba«. Referenčna dela morajo biti potrjena s strani naročnika referenčnega posla.</w:t>
      </w:r>
    </w:p>
    <w:p w:rsidR="002A6DD7" w:rsidRPr="002C5E0B" w:rsidRDefault="002A6DD7" w:rsidP="00D602F7">
      <w:pPr>
        <w:ind w:left="284"/>
        <w:jc w:val="both"/>
        <w:rPr>
          <w:rFonts w:eastAsiaTheme="minorEastAsia"/>
        </w:rPr>
      </w:pPr>
    </w:p>
    <w:p w:rsidR="00E22AB4" w:rsidRPr="002C5E0B" w:rsidRDefault="00E22AB4" w:rsidP="00E22AB4">
      <w:pPr>
        <w:ind w:left="284"/>
        <w:jc w:val="both"/>
        <w:rPr>
          <w:rFonts w:eastAsiaTheme="minorEastAsia"/>
          <w:b/>
        </w:rPr>
      </w:pPr>
      <w:r w:rsidRPr="002C5E0B">
        <w:rPr>
          <w:rFonts w:eastAsiaTheme="minorEastAsia"/>
          <w:b/>
        </w:rPr>
        <w:t>3. Pogoj</w:t>
      </w:r>
    </w:p>
    <w:p w:rsidR="00E22AB4" w:rsidRPr="002C5E0B" w:rsidRDefault="00E22AB4" w:rsidP="00E22AB4">
      <w:pPr>
        <w:ind w:left="284"/>
        <w:jc w:val="both"/>
        <w:rPr>
          <w:rFonts w:eastAsiaTheme="minorEastAsia"/>
        </w:rPr>
      </w:pPr>
      <w:r w:rsidRPr="002C5E0B">
        <w:rPr>
          <w:rFonts w:eastAsiaTheme="minorEastAsia"/>
        </w:rPr>
        <w:t xml:space="preserve">Ponudnik ima za </w:t>
      </w:r>
      <w:r w:rsidR="00F9633F">
        <w:rPr>
          <w:rFonts w:eastAsiaTheme="minorEastAsia"/>
        </w:rPr>
        <w:t>izvajanje predmeta naročila</w:t>
      </w:r>
      <w:r w:rsidRPr="002C5E0B">
        <w:rPr>
          <w:rFonts w:eastAsiaTheme="minorEastAsia"/>
        </w:rPr>
        <w:t xml:space="preserve"> zagotovljene naslednje strokovne kadre:</w:t>
      </w:r>
    </w:p>
    <w:p w:rsidR="00E22AB4" w:rsidRPr="002C5E0B" w:rsidRDefault="002A1457" w:rsidP="00E22AB4">
      <w:pPr>
        <w:pStyle w:val="BULLETSTEXT10pt"/>
        <w:jc w:val="both"/>
      </w:pPr>
      <w:r>
        <w:t>1</w:t>
      </w:r>
      <w:r w:rsidR="00E22AB4" w:rsidRPr="002C5E0B">
        <w:t xml:space="preserve"> elektrotehnik,</w:t>
      </w:r>
    </w:p>
    <w:p w:rsidR="008C79DF" w:rsidRPr="002C5E0B" w:rsidRDefault="002A1457" w:rsidP="002A1457">
      <w:pPr>
        <w:pStyle w:val="BULLETSTEXT10pt"/>
        <w:jc w:val="both"/>
      </w:pPr>
      <w:r>
        <w:t>1</w:t>
      </w:r>
      <w:r w:rsidR="008C79DF" w:rsidRPr="002C5E0B">
        <w:t xml:space="preserve"> </w:t>
      </w:r>
      <w:r w:rsidR="003F3692">
        <w:t>elektrikar/</w:t>
      </w:r>
      <w:r w:rsidR="0051659B">
        <w:t>elektromonter</w:t>
      </w:r>
      <w:r w:rsidR="008C79DF" w:rsidRPr="002C5E0B">
        <w:t>,</w:t>
      </w:r>
    </w:p>
    <w:p w:rsidR="00E22AB4" w:rsidRPr="002C5E0B" w:rsidRDefault="00E22AB4" w:rsidP="00E22AB4">
      <w:pPr>
        <w:pStyle w:val="BULLETSTEXT10pt"/>
        <w:jc w:val="both"/>
      </w:pPr>
      <w:r w:rsidRPr="002C5E0B">
        <w:t>1 merilec električnih instalacij – z ustrezno usposobljenostjo (EDISON ali ustrezen Certifikat NPK ali enakovredno) za opravljanje meritev.</w:t>
      </w:r>
    </w:p>
    <w:p w:rsidR="00E22AB4" w:rsidRPr="002C5E0B" w:rsidRDefault="00E22AB4" w:rsidP="00E22AB4">
      <w:pPr>
        <w:pStyle w:val="BULLETSTEXT10pt"/>
        <w:numPr>
          <w:ilvl w:val="0"/>
          <w:numId w:val="0"/>
        </w:numPr>
        <w:ind w:left="510"/>
        <w:jc w:val="both"/>
      </w:pPr>
    </w:p>
    <w:p w:rsidR="00E22AB4" w:rsidRDefault="00E22AB4" w:rsidP="00E22AB4">
      <w:pPr>
        <w:ind w:left="284"/>
        <w:jc w:val="both"/>
        <w:rPr>
          <w:rFonts w:eastAsiaTheme="minorEastAsia"/>
        </w:rPr>
      </w:pPr>
      <w:r w:rsidRPr="002C5E0B">
        <w:rPr>
          <w:rFonts w:eastAsiaTheme="minorEastAsia"/>
        </w:rPr>
        <w:t>Od zgoraj navedenih kadrov mora biti vsaj eden usposobljen za delo z vozilom z dvižno košaro (skladno z določili Zakona o varnosti in zdravju pri delu; ZVZD-1).</w:t>
      </w:r>
    </w:p>
    <w:p w:rsidR="00E22AB4" w:rsidRPr="00A748E8" w:rsidRDefault="00E22AB4" w:rsidP="00E22AB4">
      <w:pPr>
        <w:ind w:left="284"/>
        <w:jc w:val="both"/>
        <w:rPr>
          <w:rFonts w:eastAsiaTheme="minorEastAsia"/>
        </w:rPr>
      </w:pPr>
    </w:p>
    <w:p w:rsidR="00E22AB4" w:rsidRDefault="00E22AB4" w:rsidP="00E22AB4">
      <w:pPr>
        <w:ind w:left="284"/>
        <w:jc w:val="both"/>
        <w:rPr>
          <w:rFonts w:eastAsiaTheme="minorEastAsia"/>
        </w:rPr>
      </w:pPr>
      <w:r>
        <w:rPr>
          <w:rFonts w:eastAsiaTheme="minorEastAsia"/>
        </w:rPr>
        <w:t>Način izpolnjevanja:</w:t>
      </w:r>
    </w:p>
    <w:p w:rsidR="00E22AB4" w:rsidRDefault="00E22AB4" w:rsidP="00E22AB4">
      <w:pPr>
        <w:ind w:left="284"/>
        <w:jc w:val="both"/>
        <w:rPr>
          <w:rFonts w:eastAsiaTheme="minorEastAsia"/>
        </w:rPr>
      </w:pPr>
      <w:r>
        <w:rPr>
          <w:rFonts w:eastAsiaTheme="minorEastAsia"/>
        </w:rPr>
        <w:t xml:space="preserve">Pogoj mora izpolniti ponudnik. V primeru partnerske ponudbe mora pogoj izpolniti vsaj eden od partnerjev ali vsi partnerji skupno. </w:t>
      </w:r>
    </w:p>
    <w:p w:rsidR="00E22AB4" w:rsidRDefault="00E22AB4" w:rsidP="00E22AB4">
      <w:pPr>
        <w:ind w:left="284"/>
        <w:jc w:val="both"/>
        <w:rPr>
          <w:rFonts w:eastAsiaTheme="minorEastAsia"/>
        </w:rPr>
      </w:pPr>
    </w:p>
    <w:p w:rsidR="00E22AB4" w:rsidRDefault="00E22AB4" w:rsidP="00E22AB4">
      <w:pPr>
        <w:ind w:left="284"/>
        <w:jc w:val="both"/>
        <w:rPr>
          <w:rFonts w:eastAsiaTheme="minorEastAsia"/>
        </w:rPr>
      </w:pPr>
      <w:r>
        <w:rPr>
          <w:rFonts w:eastAsiaTheme="minorEastAsia"/>
        </w:rPr>
        <w:t>Zahtevano dokazilo:</w:t>
      </w:r>
    </w:p>
    <w:p w:rsidR="00E22AB4" w:rsidRDefault="00E22AB4" w:rsidP="00E22AB4">
      <w:pPr>
        <w:ind w:left="284"/>
        <w:jc w:val="both"/>
        <w:rPr>
          <w:rFonts w:eastAsiaTheme="minorEastAsia"/>
        </w:rPr>
      </w:pPr>
      <w:r w:rsidRPr="00E86603">
        <w:rPr>
          <w:rFonts w:eastAsiaTheme="minorEastAsia"/>
        </w:rPr>
        <w:t xml:space="preserve">Ponudnik podatke o </w:t>
      </w:r>
      <w:r>
        <w:rPr>
          <w:rFonts w:eastAsiaTheme="minorEastAsia"/>
        </w:rPr>
        <w:t>zahtevanih kadrih</w:t>
      </w:r>
      <w:r w:rsidRPr="00E86603">
        <w:rPr>
          <w:rFonts w:eastAsiaTheme="minorEastAsia"/>
        </w:rPr>
        <w:t xml:space="preserve"> vnese v ustrezno mesto obrazca </w:t>
      </w:r>
      <w:r>
        <w:rPr>
          <w:rFonts w:eastAsiaTheme="minorEastAsia"/>
        </w:rPr>
        <w:t>»OBR-Ponudba«</w:t>
      </w:r>
      <w:r w:rsidR="00F9633F">
        <w:rPr>
          <w:rFonts w:eastAsiaTheme="minorEastAsia"/>
        </w:rPr>
        <w:t>. Naročnik si pridržuje pravico od ponudnika zahtevati predložitev dokazil, iz katerih bo razvidno izpolnjevanje pogoja (npr.</w:t>
      </w:r>
      <w:r>
        <w:rPr>
          <w:rFonts w:eastAsiaTheme="minorEastAsia"/>
        </w:rPr>
        <w:t xml:space="preserve"> </w:t>
      </w:r>
      <w:r w:rsidR="00F9633F">
        <w:rPr>
          <w:rFonts w:eastAsiaTheme="minorEastAsia"/>
        </w:rPr>
        <w:t xml:space="preserve">fotokopijo </w:t>
      </w:r>
      <w:r>
        <w:rPr>
          <w:rFonts w:eastAsiaTheme="minorEastAsia"/>
        </w:rPr>
        <w:t>potrdila o izobrazbi ter usposobljenosti</w:t>
      </w:r>
      <w:r w:rsidR="00F9633F">
        <w:rPr>
          <w:rFonts w:eastAsiaTheme="minorEastAsia"/>
        </w:rPr>
        <w:t>, pogodbe o zaposlitvi, podjemne pogodbe, …)</w:t>
      </w:r>
      <w:r w:rsidRPr="00E86603">
        <w:rPr>
          <w:rFonts w:eastAsiaTheme="minorEastAsia"/>
        </w:rPr>
        <w:t xml:space="preserve">. </w:t>
      </w:r>
    </w:p>
    <w:p w:rsidR="002A6DD7" w:rsidRDefault="002A6DD7" w:rsidP="00D602F7">
      <w:pPr>
        <w:ind w:left="284"/>
        <w:jc w:val="both"/>
        <w:rPr>
          <w:rFonts w:eastAsiaTheme="minorEastAsia"/>
        </w:rPr>
      </w:pPr>
    </w:p>
    <w:p w:rsidR="00E22AB4" w:rsidRPr="0094640F" w:rsidRDefault="004F3789" w:rsidP="00E22AB4">
      <w:pPr>
        <w:ind w:left="284"/>
        <w:jc w:val="both"/>
        <w:rPr>
          <w:rFonts w:eastAsiaTheme="minorEastAsia"/>
          <w:b/>
        </w:rPr>
      </w:pPr>
      <w:r>
        <w:rPr>
          <w:rFonts w:eastAsiaTheme="minorEastAsia"/>
          <w:b/>
        </w:rPr>
        <w:t>4</w:t>
      </w:r>
      <w:r w:rsidR="00E22AB4" w:rsidRPr="0094640F">
        <w:rPr>
          <w:rFonts w:eastAsiaTheme="minorEastAsia"/>
          <w:b/>
        </w:rPr>
        <w:t>. Pogoj</w:t>
      </w:r>
    </w:p>
    <w:p w:rsidR="00E22AB4" w:rsidRDefault="00E22AB4" w:rsidP="00E22AB4">
      <w:pPr>
        <w:ind w:left="284"/>
        <w:jc w:val="both"/>
        <w:rPr>
          <w:rFonts w:eastAsiaTheme="minorEastAsia"/>
        </w:rPr>
      </w:pPr>
      <w:r>
        <w:rPr>
          <w:rFonts w:eastAsiaTheme="minorEastAsia"/>
        </w:rPr>
        <w:t xml:space="preserve">Ponudnik ima za </w:t>
      </w:r>
      <w:r w:rsidR="00F9633F">
        <w:rPr>
          <w:rFonts w:eastAsiaTheme="minorEastAsia"/>
        </w:rPr>
        <w:t>izvajanje predmeta</w:t>
      </w:r>
      <w:r>
        <w:rPr>
          <w:rFonts w:eastAsiaTheme="minorEastAsia"/>
        </w:rPr>
        <w:t xml:space="preserve"> javnega naročila zagotovljeno naslednjo opremo:</w:t>
      </w:r>
    </w:p>
    <w:p w:rsidR="008C79DF" w:rsidRPr="008A3FFA" w:rsidRDefault="00F9633F" w:rsidP="00F9633F">
      <w:pPr>
        <w:pStyle w:val="BULLETSTEXT10pt"/>
        <w:jc w:val="both"/>
      </w:pPr>
      <w:r>
        <w:t>1</w:t>
      </w:r>
      <w:r w:rsidR="00E22AB4">
        <w:t xml:space="preserve"> delovno vozilo z dvižno košaro (</w:t>
      </w:r>
      <w:r>
        <w:t>za delo na višini najmanj 12m),</w:t>
      </w:r>
    </w:p>
    <w:p w:rsidR="008C79DF" w:rsidRPr="008A3FFA" w:rsidRDefault="008A3FFA" w:rsidP="00F9633F">
      <w:pPr>
        <w:pStyle w:val="BULLETSTEXT10pt"/>
        <w:jc w:val="both"/>
      </w:pPr>
      <w:r w:rsidRPr="008A3FFA">
        <w:t>1</w:t>
      </w:r>
      <w:r w:rsidR="008C79DF" w:rsidRPr="008A3FFA">
        <w:t xml:space="preserve"> HIAB,</w:t>
      </w:r>
    </w:p>
    <w:p w:rsidR="008C79DF" w:rsidRPr="008A3FFA" w:rsidRDefault="008A3FFA" w:rsidP="00F9633F">
      <w:pPr>
        <w:pStyle w:val="BULLETSTEXT10pt"/>
        <w:jc w:val="both"/>
      </w:pPr>
      <w:r w:rsidRPr="008A3FFA">
        <w:t>1</w:t>
      </w:r>
      <w:r w:rsidR="008C79DF" w:rsidRPr="008A3FFA">
        <w:t xml:space="preserve"> rovokopač-minibager,</w:t>
      </w:r>
    </w:p>
    <w:p w:rsidR="008C79DF" w:rsidRPr="008A3FFA" w:rsidRDefault="008A3FFA" w:rsidP="00F9633F">
      <w:pPr>
        <w:pStyle w:val="BULLETSTEXT10pt"/>
        <w:jc w:val="both"/>
      </w:pPr>
      <w:r w:rsidRPr="008A3FFA">
        <w:t>1</w:t>
      </w:r>
      <w:r w:rsidR="00E22AB4" w:rsidRPr="008A3FFA">
        <w:t xml:space="preserve"> kombinirano vozilo za prevoz tovora</w:t>
      </w:r>
      <w:r w:rsidR="008C79DF" w:rsidRPr="008A3FFA">
        <w:t>,</w:t>
      </w:r>
    </w:p>
    <w:p w:rsidR="00DA3659" w:rsidRPr="008A3FFA" w:rsidRDefault="008C79DF" w:rsidP="00F9633F">
      <w:pPr>
        <w:pStyle w:val="BULLETSTEXT10pt"/>
        <w:jc w:val="both"/>
      </w:pPr>
      <w:r w:rsidRPr="008A3FFA">
        <w:t xml:space="preserve">1 merilnik svetlosti </w:t>
      </w:r>
      <w:r w:rsidR="00D57360" w:rsidRPr="008A3FFA">
        <w:t xml:space="preserve">razreda B in </w:t>
      </w:r>
    </w:p>
    <w:p w:rsidR="008C79DF" w:rsidRDefault="00DA3659" w:rsidP="00F9633F">
      <w:pPr>
        <w:pStyle w:val="BULLETSTEXT10pt"/>
        <w:jc w:val="both"/>
      </w:pPr>
      <w:r w:rsidRPr="008A3FFA">
        <w:t>1 mer</w:t>
      </w:r>
      <w:r w:rsidR="00D57360" w:rsidRPr="008A3FFA">
        <w:t>ilnik osvetljenosti s certifikatom o umerjanju.</w:t>
      </w:r>
    </w:p>
    <w:p w:rsidR="00E22AB4" w:rsidRDefault="00E22AB4" w:rsidP="00E22AB4">
      <w:pPr>
        <w:ind w:left="284"/>
        <w:jc w:val="both"/>
        <w:rPr>
          <w:rFonts w:eastAsiaTheme="minorEastAsia"/>
        </w:rPr>
      </w:pPr>
    </w:p>
    <w:p w:rsidR="00E22AB4" w:rsidRDefault="00E22AB4" w:rsidP="00E22AB4">
      <w:pPr>
        <w:ind w:left="284"/>
        <w:jc w:val="both"/>
        <w:rPr>
          <w:rFonts w:eastAsiaTheme="minorEastAsia"/>
        </w:rPr>
      </w:pPr>
      <w:r>
        <w:rPr>
          <w:rFonts w:eastAsiaTheme="minorEastAsia"/>
        </w:rPr>
        <w:t>Način izpolnjevanja:</w:t>
      </w:r>
    </w:p>
    <w:p w:rsidR="00E22AB4" w:rsidRDefault="00E22AB4" w:rsidP="00E22AB4">
      <w:pPr>
        <w:ind w:left="284"/>
        <w:jc w:val="both"/>
        <w:rPr>
          <w:rFonts w:eastAsiaTheme="minorEastAsia"/>
        </w:rPr>
      </w:pPr>
      <w:r>
        <w:rPr>
          <w:rFonts w:eastAsiaTheme="minorEastAsia"/>
        </w:rPr>
        <w:t xml:space="preserve">Pogoj mora izpolniti ponudnik. V primeru partnerske ponudbe mora pogoj izpolniti vsaj eden od partnerjev ali vsi partnerji skupno. </w:t>
      </w:r>
    </w:p>
    <w:p w:rsidR="00E22AB4" w:rsidRDefault="00E22AB4" w:rsidP="00E22AB4">
      <w:pPr>
        <w:ind w:left="284"/>
        <w:jc w:val="both"/>
        <w:rPr>
          <w:rFonts w:eastAsiaTheme="minorEastAsia"/>
        </w:rPr>
      </w:pPr>
    </w:p>
    <w:p w:rsidR="00E22AB4" w:rsidRDefault="00E22AB4" w:rsidP="00E22AB4">
      <w:pPr>
        <w:ind w:left="284"/>
        <w:jc w:val="both"/>
        <w:rPr>
          <w:rFonts w:eastAsiaTheme="minorEastAsia"/>
        </w:rPr>
      </w:pPr>
      <w:r>
        <w:rPr>
          <w:rFonts w:eastAsiaTheme="minorEastAsia"/>
        </w:rPr>
        <w:t>Zahtevano dokazilo:</w:t>
      </w:r>
    </w:p>
    <w:p w:rsidR="00E22AB4" w:rsidRDefault="00E22AB4" w:rsidP="00E22AB4">
      <w:pPr>
        <w:ind w:left="284"/>
        <w:jc w:val="both"/>
        <w:rPr>
          <w:rFonts w:eastAsiaTheme="minorEastAsia"/>
        </w:rPr>
      </w:pPr>
      <w:r w:rsidRPr="00E86603">
        <w:rPr>
          <w:rFonts w:eastAsiaTheme="minorEastAsia"/>
        </w:rPr>
        <w:lastRenderedPageBreak/>
        <w:t xml:space="preserve">Ponudnik podatke o </w:t>
      </w:r>
      <w:r>
        <w:rPr>
          <w:rFonts w:eastAsiaTheme="minorEastAsia"/>
        </w:rPr>
        <w:t xml:space="preserve">zahtevani opremi </w:t>
      </w:r>
      <w:r w:rsidRPr="00E86603">
        <w:rPr>
          <w:rFonts w:eastAsiaTheme="minorEastAsia"/>
        </w:rPr>
        <w:t xml:space="preserve">vnese v ustrezno mesto obrazca </w:t>
      </w:r>
      <w:r>
        <w:rPr>
          <w:rFonts w:eastAsiaTheme="minorEastAsia"/>
        </w:rPr>
        <w:t>»OBR-Ponudba«</w:t>
      </w:r>
      <w:r w:rsidR="008A3FFA">
        <w:rPr>
          <w:rFonts w:eastAsiaTheme="minorEastAsia"/>
        </w:rPr>
        <w:t>. Naročnik si pridržuje pravic</w:t>
      </w:r>
      <w:r w:rsidR="00F9633F">
        <w:rPr>
          <w:rFonts w:eastAsiaTheme="minorEastAsia"/>
        </w:rPr>
        <w:t>o</w:t>
      </w:r>
      <w:r w:rsidR="008A3FFA">
        <w:rPr>
          <w:rFonts w:eastAsiaTheme="minorEastAsia"/>
        </w:rPr>
        <w:t xml:space="preserve"> od ponudnika zahtevati predložitev dokazil, iz katerih bo razvidno izpolnjevanje pogoja (</w:t>
      </w:r>
      <w:r>
        <w:rPr>
          <w:rFonts w:eastAsiaTheme="minorEastAsia"/>
        </w:rPr>
        <w:t>npr. fotokopija prometnega dovoljenja</w:t>
      </w:r>
      <w:r w:rsidR="008A3FFA">
        <w:rPr>
          <w:rFonts w:eastAsiaTheme="minorEastAsia"/>
        </w:rPr>
        <w:t>, najemne pogodbe itd.</w:t>
      </w:r>
      <w:r>
        <w:rPr>
          <w:rFonts w:eastAsiaTheme="minorEastAsia"/>
        </w:rPr>
        <w:t>).</w:t>
      </w:r>
    </w:p>
    <w:p w:rsidR="00E22AB4" w:rsidRDefault="00E22AB4" w:rsidP="00D602F7">
      <w:pPr>
        <w:ind w:left="284"/>
        <w:jc w:val="both"/>
        <w:rPr>
          <w:rFonts w:eastAsiaTheme="minorEastAsia"/>
        </w:rPr>
      </w:pPr>
    </w:p>
    <w:p w:rsidR="00BE7FCC" w:rsidRDefault="00BE7FCC" w:rsidP="00BE7FCC">
      <w:pPr>
        <w:ind w:left="284"/>
        <w:jc w:val="both"/>
        <w:rPr>
          <w:rFonts w:eastAsiaTheme="minorEastAsia"/>
        </w:rPr>
      </w:pPr>
      <w:r>
        <w:rPr>
          <w:rFonts w:eastAsiaTheme="minorEastAsia"/>
          <w:b/>
        </w:rPr>
        <w:t>5</w:t>
      </w:r>
      <w:r w:rsidRPr="009402B6">
        <w:rPr>
          <w:rFonts w:eastAsiaTheme="minorEastAsia"/>
          <w:b/>
        </w:rPr>
        <w:t>. Pogoj</w:t>
      </w:r>
    </w:p>
    <w:p w:rsidR="00BE7FCC" w:rsidRDefault="00BE7FCC" w:rsidP="00BE7FCC">
      <w:pPr>
        <w:ind w:left="284"/>
        <w:jc w:val="both"/>
      </w:pPr>
      <w:r>
        <w:t>Ponudnik ponu</w:t>
      </w:r>
      <w:r w:rsidR="00FC6D5B">
        <w:t>di vsa razpisana dela skladno z</w:t>
      </w:r>
      <w:r>
        <w:t xml:space="preserve"> razpisno dokumentacijo in določbami obrazca »OBR-Vzorec </w:t>
      </w:r>
      <w:r w:rsidR="0058034C">
        <w:t>okvirnega sporazuma</w:t>
      </w:r>
      <w:r>
        <w:t>«.</w:t>
      </w:r>
    </w:p>
    <w:p w:rsidR="00BE7FCC" w:rsidRDefault="00BE7FCC" w:rsidP="00BE7FCC">
      <w:pPr>
        <w:ind w:left="243"/>
      </w:pPr>
    </w:p>
    <w:p w:rsidR="00BE7FCC" w:rsidRDefault="00BE7FCC" w:rsidP="00BE7FCC">
      <w:pPr>
        <w:ind w:left="243"/>
      </w:pPr>
      <w:r>
        <w:t xml:space="preserve"> Način izpolnjevanja:</w:t>
      </w:r>
    </w:p>
    <w:p w:rsidR="00BE7FCC" w:rsidRDefault="00BE7FCC" w:rsidP="00BE7FCC">
      <w:pPr>
        <w:ind w:left="284"/>
        <w:jc w:val="both"/>
        <w:rPr>
          <w:rFonts w:eastAsiaTheme="minorEastAsia"/>
        </w:rPr>
      </w:pPr>
      <w:r>
        <w:rPr>
          <w:rFonts w:eastAsiaTheme="minorEastAsia"/>
        </w:rPr>
        <w:t xml:space="preserve">Pogoj mora izpolniti ponudnik. V primeru partnerske ponudbe mora pogoj izpolniti vsaj eden od partnerjev. </w:t>
      </w:r>
    </w:p>
    <w:p w:rsidR="00BE7FCC" w:rsidRDefault="00BE7FCC" w:rsidP="00BE7FCC"/>
    <w:p w:rsidR="00BE7FCC" w:rsidRDefault="00BE7FCC" w:rsidP="00BE7FCC">
      <w:pPr>
        <w:ind w:firstLine="243"/>
      </w:pPr>
      <w:r>
        <w:t xml:space="preserve"> Zahtevano dokazilo:</w:t>
      </w:r>
    </w:p>
    <w:p w:rsidR="00BE7FCC" w:rsidRDefault="00BE7FCC" w:rsidP="00BE7FCC">
      <w:pPr>
        <w:ind w:left="284"/>
        <w:jc w:val="both"/>
      </w:pPr>
      <w:r>
        <w:rPr>
          <w:rFonts w:eastAsiaTheme="minorEastAsia"/>
        </w:rPr>
        <w:t xml:space="preserve">Ponudnik s podpisom obrazca </w:t>
      </w:r>
      <w:r w:rsidR="00F9633F">
        <w:rPr>
          <w:rFonts w:eastAsiaTheme="minorEastAsia"/>
        </w:rPr>
        <w:t>»</w:t>
      </w:r>
      <w:r>
        <w:rPr>
          <w:rFonts w:eastAsiaTheme="minorEastAsia"/>
        </w:rPr>
        <w:t>OBR-P</w:t>
      </w:r>
      <w:r w:rsidR="00F9633F">
        <w:rPr>
          <w:rFonts w:eastAsiaTheme="minorEastAsia"/>
        </w:rPr>
        <w:t>onudba«</w:t>
      </w:r>
      <w:r>
        <w:rPr>
          <w:rFonts w:eastAsiaTheme="minorEastAsia"/>
        </w:rPr>
        <w:t xml:space="preserve"> potrjuje izpolnjevanje pogoja.</w:t>
      </w:r>
    </w:p>
    <w:p w:rsidR="009D7038" w:rsidRDefault="009D7038" w:rsidP="00F9065E">
      <w:pPr>
        <w:ind w:left="284"/>
        <w:jc w:val="both"/>
        <w:rPr>
          <w:rFonts w:eastAsiaTheme="minorEastAsia"/>
        </w:rPr>
      </w:pPr>
    </w:p>
    <w:p w:rsidR="009858B5" w:rsidRDefault="009858B5" w:rsidP="00F9065E">
      <w:pPr>
        <w:ind w:left="284"/>
        <w:jc w:val="both"/>
        <w:rPr>
          <w:rFonts w:eastAsiaTheme="minorEastAsia"/>
        </w:rPr>
      </w:pPr>
    </w:p>
    <w:p w:rsidR="00E86603" w:rsidRPr="00E86603" w:rsidRDefault="0077437D" w:rsidP="00C538B1">
      <w:pPr>
        <w:pStyle w:val="PODPODNASLOV"/>
        <w:numPr>
          <w:ilvl w:val="0"/>
          <w:numId w:val="0"/>
        </w:numPr>
        <w:tabs>
          <w:tab w:val="clear" w:pos="284"/>
          <w:tab w:val="clear" w:pos="567"/>
          <w:tab w:val="clear" w:pos="851"/>
        </w:tabs>
        <w:jc w:val="both"/>
      </w:pPr>
      <w:r>
        <w:t>E</w:t>
      </w:r>
      <w:r w:rsidR="00E86603" w:rsidRPr="00E86603">
        <w:t>)</w:t>
      </w:r>
      <w:r w:rsidR="00C538B1">
        <w:t xml:space="preserve"> </w:t>
      </w:r>
      <w:r w:rsidR="00E86603" w:rsidRPr="00E86603">
        <w:t xml:space="preserve"> PONUDBE PONUDNIKOV S SEDEŽEM IZVEN REPUBLIKE SLOVENIJE</w:t>
      </w:r>
    </w:p>
    <w:p w:rsidR="00EC411B" w:rsidRPr="00E86603" w:rsidRDefault="00E86603" w:rsidP="0077437D">
      <w:pPr>
        <w:ind w:left="284"/>
        <w:jc w:val="both"/>
        <w:rPr>
          <w:rFonts w:eastAsiaTheme="minorEastAsia"/>
        </w:rPr>
      </w:pPr>
      <w:r w:rsidRPr="00E86603">
        <w:rPr>
          <w:rFonts w:eastAsiaTheme="minorEastAsia"/>
        </w:rPr>
        <w:t>V primeru, če država, v kateri ima ponudnik svoj sedež, ne izdaja kakšnega izmed zahtevanih dokumentov, lahko ponudnik predloži zapriseženo lastno izjavo s katero potrdi izpolnjevanje postavljenega pogoja. Takšna izjava ponudnika, mora biti podana pred pravosodnim ali upravnim organom, notarjem ali pristojnim organom poklicnih ali gospodarskih subjektov v državi, v kateri ima ponudnik svoj sedež.</w:t>
      </w:r>
    </w:p>
    <w:p w:rsidR="00C538B1" w:rsidRDefault="00C538B1"/>
    <w:p w:rsidR="00E86603" w:rsidRPr="00E86603" w:rsidRDefault="003126E0" w:rsidP="00F9065E">
      <w:pPr>
        <w:pStyle w:val="PODNASLOV"/>
        <w:ind w:left="0" w:firstLine="0"/>
        <w:jc w:val="both"/>
      </w:pPr>
      <w:r>
        <w:t>C)</w:t>
      </w:r>
      <w:r w:rsidR="00E86603" w:rsidRPr="00E86603">
        <w:t xml:space="preserve"> MERILA ZA IZBIRO NAJUGODNEJŠEGA PONUDNIKA</w:t>
      </w:r>
    </w:p>
    <w:p w:rsidR="00E86603" w:rsidRPr="00E86603" w:rsidRDefault="00E86603" w:rsidP="00F9065E">
      <w:pPr>
        <w:ind w:left="284"/>
        <w:jc w:val="both"/>
        <w:rPr>
          <w:rFonts w:eastAsiaTheme="minorEastAsia"/>
        </w:rPr>
      </w:pPr>
      <w:r w:rsidRPr="00E86603">
        <w:rPr>
          <w:rFonts w:eastAsiaTheme="minorEastAsia"/>
        </w:rPr>
        <w:t xml:space="preserve">Kot najugodnejša bo izbrana ponudba, ki bo vsebovala </w:t>
      </w:r>
      <w:r w:rsidRPr="00E82FB7">
        <w:rPr>
          <w:rFonts w:eastAsiaTheme="minorEastAsia"/>
          <w:b/>
        </w:rPr>
        <w:t xml:space="preserve">najnižjo skupno </w:t>
      </w:r>
      <w:r w:rsidR="00D056D5">
        <w:rPr>
          <w:rFonts w:eastAsiaTheme="minorEastAsia"/>
          <w:b/>
        </w:rPr>
        <w:t xml:space="preserve">ponujeno </w:t>
      </w:r>
      <w:r w:rsidRPr="00E82FB7">
        <w:rPr>
          <w:rFonts w:eastAsiaTheme="minorEastAsia"/>
          <w:b/>
        </w:rPr>
        <w:t xml:space="preserve">ceno v EUR brez </w:t>
      </w:r>
      <w:r w:rsidRPr="002A1AA0">
        <w:rPr>
          <w:rFonts w:eastAsiaTheme="minorEastAsia"/>
          <w:b/>
        </w:rPr>
        <w:t>D</w:t>
      </w:r>
      <w:r w:rsidR="00D602F7">
        <w:rPr>
          <w:rFonts w:eastAsiaTheme="minorEastAsia"/>
          <w:b/>
        </w:rPr>
        <w:t>DV</w:t>
      </w:r>
      <w:r w:rsidR="009858B5">
        <w:rPr>
          <w:rFonts w:eastAsiaTheme="minorEastAsia"/>
          <w:b/>
        </w:rPr>
        <w:t xml:space="preserve"> (</w:t>
      </w:r>
      <w:r w:rsidR="00DE61EC">
        <w:rPr>
          <w:rFonts w:eastAsiaTheme="minorEastAsia"/>
          <w:b/>
        </w:rPr>
        <w:t>izpolnjen obrazec "OBR-Popis del"</w:t>
      </w:r>
      <w:r w:rsidR="009858B5">
        <w:rPr>
          <w:rFonts w:eastAsiaTheme="minorEastAsia"/>
          <w:b/>
        </w:rPr>
        <w:t>)</w:t>
      </w:r>
      <w:r w:rsidRPr="002A1AA0">
        <w:rPr>
          <w:rFonts w:eastAsiaTheme="minorEastAsia"/>
        </w:rPr>
        <w:t xml:space="preserve">, zaokroženo na dve decimalni mesti natančno. Ponudniki ceno vnesejo v ustrezna mesta v obrazec </w:t>
      </w:r>
      <w:r w:rsidR="0054378B" w:rsidRPr="002A1AA0">
        <w:rPr>
          <w:rFonts w:eastAsiaTheme="minorEastAsia"/>
        </w:rPr>
        <w:t>»OBR-Ponudba«</w:t>
      </w:r>
      <w:r w:rsidRPr="002A1AA0">
        <w:rPr>
          <w:rFonts w:eastAsiaTheme="minorEastAsia"/>
        </w:rPr>
        <w:t>.</w:t>
      </w:r>
    </w:p>
    <w:p w:rsidR="00E86603" w:rsidRPr="00E86603" w:rsidRDefault="00E86603" w:rsidP="00F9065E">
      <w:pPr>
        <w:ind w:left="284"/>
        <w:jc w:val="both"/>
        <w:rPr>
          <w:rFonts w:eastAsiaTheme="minorEastAsia"/>
        </w:rPr>
      </w:pPr>
    </w:p>
    <w:p w:rsidR="00E86603" w:rsidRDefault="00E86603" w:rsidP="00F9065E">
      <w:pPr>
        <w:ind w:left="284"/>
        <w:jc w:val="both"/>
        <w:rPr>
          <w:rFonts w:eastAsiaTheme="minorEastAsia"/>
        </w:rPr>
      </w:pPr>
      <w:r w:rsidRPr="00E86603">
        <w:rPr>
          <w:rFonts w:eastAsiaTheme="minorEastAsia"/>
        </w:rPr>
        <w:t xml:space="preserve">V primeru, da naročnik prejme več najugodnejših popolnih ponudb, ki vsebujejo enako skupno ceno v EUR brez </w:t>
      </w:r>
      <w:r w:rsidR="00D602F7">
        <w:rPr>
          <w:rFonts w:eastAsiaTheme="minorEastAsia"/>
        </w:rPr>
        <w:t>DDV</w:t>
      </w:r>
      <w:r w:rsidRPr="00E86603">
        <w:rPr>
          <w:rFonts w:eastAsiaTheme="minorEastAsia"/>
        </w:rPr>
        <w:t xml:space="preserve">, zaokroženo na dve decimalni mesti natančno, bo naročnik </w:t>
      </w:r>
      <w:r w:rsidR="00E53DB8">
        <w:rPr>
          <w:rFonts w:eastAsiaTheme="minorEastAsia"/>
        </w:rPr>
        <w:t>izbral ponudbo, ki bo</w:t>
      </w:r>
      <w:r w:rsidR="00E925C5">
        <w:rPr>
          <w:rFonts w:eastAsiaTheme="minorEastAsia"/>
        </w:rPr>
        <w:t xml:space="preserve"> prispela prej</w:t>
      </w:r>
      <w:r w:rsidR="00342CF9">
        <w:rPr>
          <w:rFonts w:eastAsiaTheme="minorEastAsia"/>
        </w:rPr>
        <w:t xml:space="preserve"> (upoštevajoč rok za oddajo izhodiščnih ponudb)</w:t>
      </w:r>
      <w:r w:rsidR="00E925C5">
        <w:rPr>
          <w:rFonts w:eastAsiaTheme="minorEastAsia"/>
        </w:rPr>
        <w:t>.</w:t>
      </w:r>
    </w:p>
    <w:p w:rsidR="00C834BC" w:rsidRDefault="00C834BC" w:rsidP="00F9065E">
      <w:pPr>
        <w:ind w:left="284"/>
        <w:jc w:val="both"/>
        <w:rPr>
          <w:rFonts w:eastAsiaTheme="minorEastAsia"/>
        </w:rPr>
      </w:pPr>
    </w:p>
    <w:p w:rsidR="00DB243A" w:rsidRDefault="00DB243A" w:rsidP="00F9065E">
      <w:pPr>
        <w:ind w:left="284"/>
        <w:jc w:val="both"/>
        <w:rPr>
          <w:rFonts w:eastAsiaTheme="minorEastAsia"/>
        </w:rPr>
      </w:pPr>
    </w:p>
    <w:p w:rsidR="00E82FB7" w:rsidRDefault="00E82FB7">
      <w:pPr>
        <w:rPr>
          <w:rFonts w:eastAsiaTheme="minorEastAsia"/>
        </w:rPr>
      </w:pPr>
      <w:r>
        <w:rPr>
          <w:rFonts w:eastAsiaTheme="minorEastAsia"/>
        </w:rPr>
        <w:br w:type="page"/>
      </w:r>
    </w:p>
    <w:p w:rsidR="00C834BC" w:rsidRPr="00E86603" w:rsidRDefault="003126E0" w:rsidP="00C834BC">
      <w:pPr>
        <w:pStyle w:val="PODNASLOV"/>
        <w:jc w:val="both"/>
      </w:pPr>
      <w:r>
        <w:lastRenderedPageBreak/>
        <w:t>D)</w:t>
      </w:r>
      <w:r w:rsidR="00C834BC" w:rsidRPr="00F202FA">
        <w:t xml:space="preserve"> </w:t>
      </w:r>
      <w:r w:rsidR="00C834BC">
        <w:t>OSTALA DOLOČILA</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D630E2" w:rsidP="00C538B1">
      <w:pPr>
        <w:pStyle w:val="PODPODNASLOV"/>
        <w:numPr>
          <w:ilvl w:val="0"/>
          <w:numId w:val="22"/>
        </w:numPr>
        <w:tabs>
          <w:tab w:val="clear" w:pos="284"/>
          <w:tab w:val="clear" w:pos="567"/>
          <w:tab w:val="clear" w:pos="851"/>
        </w:tabs>
        <w:ind w:left="0" w:firstLine="0"/>
        <w:jc w:val="both"/>
      </w:pPr>
      <w:r>
        <w:t>ODSOTNOST PONUJENE CENE V POPISIH DEL</w:t>
      </w:r>
    </w:p>
    <w:p w:rsidR="00C834BC" w:rsidRPr="00E86603" w:rsidRDefault="00C834BC" w:rsidP="00C834BC">
      <w:pPr>
        <w:ind w:left="284"/>
        <w:jc w:val="both"/>
        <w:rPr>
          <w:rFonts w:eastAsiaTheme="minorEastAsia"/>
        </w:rPr>
      </w:pPr>
      <w:r>
        <w:rPr>
          <w:rFonts w:eastAsiaTheme="minorEastAsia"/>
        </w:rPr>
        <w:t xml:space="preserve">V primeru, da ponudnik ne bo izpolnil posamezne postavke v </w:t>
      </w:r>
      <w:r w:rsidR="005E0E7D">
        <w:rPr>
          <w:rFonts w:eastAsiaTheme="minorEastAsia"/>
        </w:rPr>
        <w:t>ponudbenem predračunu</w:t>
      </w:r>
      <w:r>
        <w:rPr>
          <w:rFonts w:eastAsiaTheme="minorEastAsia"/>
        </w:rPr>
        <w:t>, bo naročnik štel, da to postavko ponuja po ceni 0,00 EUR.</w:t>
      </w:r>
    </w:p>
    <w:p w:rsidR="00C834BC" w:rsidRPr="00E86603" w:rsidRDefault="00C834BC" w:rsidP="00C834BC">
      <w:pPr>
        <w:tabs>
          <w:tab w:val="left" w:pos="284"/>
          <w:tab w:val="left" w:pos="567"/>
          <w:tab w:val="left" w:pos="851"/>
        </w:tabs>
        <w:ind w:firstLine="284"/>
        <w:jc w:val="both"/>
        <w:rPr>
          <w:rFonts w:eastAsiaTheme="minorEastAsia"/>
        </w:rPr>
      </w:pPr>
    </w:p>
    <w:p w:rsidR="00C834BC" w:rsidRDefault="00C834BC" w:rsidP="00C538B1">
      <w:pPr>
        <w:pStyle w:val="PODPODNASLOV"/>
        <w:numPr>
          <w:ilvl w:val="0"/>
          <w:numId w:val="22"/>
        </w:numPr>
        <w:tabs>
          <w:tab w:val="clear" w:pos="284"/>
          <w:tab w:val="clear" w:pos="567"/>
          <w:tab w:val="clear" w:pos="851"/>
        </w:tabs>
        <w:ind w:left="0" w:firstLine="0"/>
        <w:jc w:val="both"/>
      </w:pPr>
      <w:r>
        <w:t>JEZIK PONUDBE</w:t>
      </w:r>
    </w:p>
    <w:p w:rsidR="00C834BC" w:rsidRPr="00290C86" w:rsidRDefault="00C834BC" w:rsidP="00C834BC">
      <w:pPr>
        <w:ind w:firstLine="284"/>
        <w:jc w:val="both"/>
        <w:rPr>
          <w:rFonts w:eastAsiaTheme="minorEastAsia"/>
        </w:rPr>
      </w:pPr>
      <w:r w:rsidRPr="00290C86">
        <w:rPr>
          <w:rFonts w:eastAsiaTheme="minorEastAsia"/>
        </w:rPr>
        <w:t>Celotna ponudbena dokumentacija mora biti pripravljena v slovenskem jeziku.</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C834BC" w:rsidP="00C538B1">
      <w:pPr>
        <w:pStyle w:val="PODPODNASLOV"/>
        <w:numPr>
          <w:ilvl w:val="0"/>
          <w:numId w:val="22"/>
        </w:numPr>
        <w:tabs>
          <w:tab w:val="clear" w:pos="284"/>
          <w:tab w:val="clear" w:pos="567"/>
          <w:tab w:val="clear" w:pos="851"/>
        </w:tabs>
        <w:ind w:left="0" w:firstLine="0"/>
        <w:jc w:val="both"/>
      </w:pPr>
      <w:r w:rsidRPr="00E86603">
        <w:t>Predložitev skupne ponudbe več partnerjev</w:t>
      </w:r>
    </w:p>
    <w:p w:rsidR="00C834BC" w:rsidRPr="00E86603" w:rsidRDefault="00C834BC" w:rsidP="00C834BC">
      <w:pPr>
        <w:ind w:left="284"/>
        <w:jc w:val="both"/>
        <w:rPr>
          <w:rFonts w:eastAsiaTheme="minorEastAsia"/>
        </w:rPr>
      </w:pPr>
      <w:r w:rsidRPr="00E86603">
        <w:rPr>
          <w:rFonts w:eastAsiaTheme="minorEastAsia"/>
        </w:rPr>
        <w:t>Skupina gospodarskih subjektov lahko odda skupno (partnersko) ponudbo. V takšnem primeru mora skupina v ponudbi predložiti pogodbo o skupni izvedbi predmeta javnega razpisa, v kateri mora biti opredeljen vodilni partner ter ostali partnerji ter njihovi deleži pri izvedbi posla. V pogodbi mora biti določeno, da proti naročniku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C834BC" w:rsidRPr="00E86603" w:rsidRDefault="00C834BC" w:rsidP="00C834BC">
      <w:pPr>
        <w:jc w:val="both"/>
        <w:rPr>
          <w:rFonts w:eastAsiaTheme="minorEastAsia"/>
        </w:rPr>
      </w:pPr>
    </w:p>
    <w:p w:rsidR="00C834BC" w:rsidRPr="00E86603" w:rsidRDefault="00C834BC" w:rsidP="00C834BC">
      <w:pPr>
        <w:ind w:left="284"/>
        <w:jc w:val="both"/>
        <w:rPr>
          <w:rFonts w:eastAsiaTheme="minorEastAsia"/>
        </w:rPr>
      </w:pPr>
      <w:r w:rsidRPr="00F11FB4">
        <w:rPr>
          <w:rFonts w:eastAsiaTheme="minorEastAsia"/>
        </w:rPr>
        <w:t>VODILNI PARTNER</w:t>
      </w:r>
      <w:r w:rsidRPr="00E86603">
        <w:rPr>
          <w:rFonts w:eastAsiaTheme="minorEastAsia"/>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C834BC" w:rsidRPr="00E86603" w:rsidRDefault="00C834BC" w:rsidP="00C834BC">
      <w:pPr>
        <w:ind w:left="284"/>
        <w:jc w:val="both"/>
        <w:rPr>
          <w:rFonts w:eastAsiaTheme="minorEastAsia"/>
        </w:rPr>
      </w:pPr>
    </w:p>
    <w:p w:rsidR="00C834BC" w:rsidRPr="00E86603" w:rsidRDefault="00C834BC" w:rsidP="00C834BC">
      <w:pPr>
        <w:ind w:left="284"/>
        <w:jc w:val="both"/>
        <w:rPr>
          <w:rFonts w:eastAsiaTheme="minorEastAsia"/>
        </w:rPr>
      </w:pPr>
      <w:r w:rsidRPr="00F11FB4">
        <w:rPr>
          <w:rFonts w:eastAsiaTheme="minorEastAsia"/>
        </w:rPr>
        <w:t>PARTNERJI</w:t>
      </w:r>
      <w:r w:rsidRPr="00A42A9A">
        <w:rPr>
          <w:rFonts w:eastAsiaTheme="minorEastAsia"/>
          <w:b/>
        </w:rPr>
        <w:t>,</w:t>
      </w:r>
      <w:r w:rsidRPr="00E86603">
        <w:rPr>
          <w:rFonts w:eastAsiaTheme="minorEastAsia"/>
        </w:rPr>
        <w:t xml:space="preserve"> ki niso hkrati vodilni partner, so gospodarski subjekti, ki v primeru pridobitve posla, obveznosti iz posla izvajajo posredno preko navodil vodilnega partnerja, razen v kolikor se partnerji v partnerski pogodbi ne dogovorijo drugače.</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C834BC" w:rsidP="00C538B1">
      <w:pPr>
        <w:pStyle w:val="PODPODNASLOV"/>
        <w:numPr>
          <w:ilvl w:val="0"/>
          <w:numId w:val="22"/>
        </w:numPr>
        <w:tabs>
          <w:tab w:val="clear" w:pos="284"/>
          <w:tab w:val="clear" w:pos="567"/>
          <w:tab w:val="clear" w:pos="851"/>
        </w:tabs>
        <w:ind w:left="0" w:firstLine="0"/>
        <w:jc w:val="both"/>
      </w:pPr>
      <w:r w:rsidRPr="00E86603">
        <w:t>Predložitev ponudbe s podizvajalci</w:t>
      </w:r>
    </w:p>
    <w:p w:rsidR="00A158A7" w:rsidRDefault="00A158A7" w:rsidP="00A158A7">
      <w:pPr>
        <w:ind w:left="284"/>
        <w:jc w:val="both"/>
        <w:rPr>
          <w:rFonts w:eastAsiaTheme="minorEastAsia"/>
        </w:rPr>
      </w:pPr>
      <w:r>
        <w:rPr>
          <w:rFonts w:eastAsiaTheme="minorEastAsia"/>
        </w:rPr>
        <w:t>Skladno z določili ZJN-2 je podizvajalec</w:t>
      </w:r>
      <w:r w:rsidRPr="00E86603">
        <w:rPr>
          <w:rFonts w:eastAsiaTheme="minorEastAsia"/>
        </w:rPr>
        <w:t xml:space="preserve"> gospodarski subjekt, ki je pravna ali fizična oseba in za ponudnika, s katerim naročnik po ZJN-2 </w:t>
      </w:r>
      <w:r w:rsidRPr="008B795F">
        <w:rPr>
          <w:rFonts w:eastAsiaTheme="minorEastAsia"/>
        </w:rPr>
        <w:t xml:space="preserve">sklene </w:t>
      </w:r>
      <w:r w:rsidR="00D316E2">
        <w:rPr>
          <w:rFonts w:eastAsiaTheme="minorEastAsia"/>
        </w:rPr>
        <w:t>pogodbo</w:t>
      </w:r>
      <w:r w:rsidRPr="008B795F">
        <w:rPr>
          <w:rFonts w:eastAsiaTheme="minorEastAsia"/>
        </w:rPr>
        <w:t>, dobavlja blago ali izvaja storitev oziroma gradnjo, ki je neposredno povezana s predmetom javnega naročila</w:t>
      </w:r>
      <w:r>
        <w:rPr>
          <w:rFonts w:eastAsiaTheme="minorEastAsia"/>
        </w:rPr>
        <w:t>. Za</w:t>
      </w:r>
      <w:r w:rsidRPr="00E86603">
        <w:rPr>
          <w:rFonts w:eastAsiaTheme="minorEastAsia"/>
        </w:rPr>
        <w:t xml:space="preserve"> potrebe neposrednih plačil se za podizvajalca ne šteje gospodarski subjekt, ki glede na razmerje z izbranim ponudnikom izpolnjuje kriterije za povezano družbo po zakonu, ki ureja gospodarske družbe.</w:t>
      </w:r>
    </w:p>
    <w:p w:rsidR="00A158A7" w:rsidRDefault="00A158A7" w:rsidP="00C834BC">
      <w:pPr>
        <w:ind w:left="284"/>
        <w:jc w:val="both"/>
        <w:rPr>
          <w:rFonts w:eastAsiaTheme="minorEastAsia"/>
        </w:rPr>
      </w:pPr>
    </w:p>
    <w:p w:rsidR="00A158A7" w:rsidRDefault="00C834BC" w:rsidP="00C834BC">
      <w:pPr>
        <w:ind w:left="284"/>
        <w:jc w:val="both"/>
        <w:rPr>
          <w:rFonts w:eastAsiaTheme="minorEastAsia"/>
        </w:rPr>
      </w:pPr>
      <w:r w:rsidRPr="00E86603">
        <w:rPr>
          <w:rFonts w:eastAsiaTheme="minorEastAsia"/>
        </w:rPr>
        <w:t xml:space="preserve">V primeru, da ponudnik v skladu z določili ZJN-2 nastopa s podizvajalci, jih </w:t>
      </w:r>
      <w:r w:rsidR="006B29AA">
        <w:rPr>
          <w:rFonts w:eastAsiaTheme="minorEastAsia"/>
        </w:rPr>
        <w:t xml:space="preserve">vse </w:t>
      </w:r>
      <w:r w:rsidRPr="00E86603">
        <w:rPr>
          <w:rFonts w:eastAsiaTheme="minorEastAsia"/>
        </w:rPr>
        <w:t xml:space="preserve">navede v obrazcu </w:t>
      </w:r>
      <w:r w:rsidR="0054378B">
        <w:rPr>
          <w:rFonts w:eastAsiaTheme="minorEastAsia"/>
        </w:rPr>
        <w:t>»OBR-Ponudba«</w:t>
      </w:r>
      <w:r w:rsidRPr="00E86603">
        <w:rPr>
          <w:rFonts w:eastAsiaTheme="minorEastAsia"/>
        </w:rPr>
        <w:t xml:space="preserve">. Podatki iz obrazca </w:t>
      </w:r>
      <w:r w:rsidR="0054378B">
        <w:rPr>
          <w:rFonts w:eastAsiaTheme="minorEastAsia"/>
        </w:rPr>
        <w:t>»OBR-Ponudba«</w:t>
      </w:r>
      <w:r w:rsidR="0054378B" w:rsidRPr="00E86603">
        <w:rPr>
          <w:rFonts w:eastAsiaTheme="minorEastAsia"/>
        </w:rPr>
        <w:t xml:space="preserve"> </w:t>
      </w:r>
      <w:r w:rsidRPr="00E86603">
        <w:rPr>
          <w:rFonts w:eastAsiaTheme="minorEastAsia"/>
        </w:rPr>
        <w:t xml:space="preserve">(naziv, polni naslov, matična številka, davčna </w:t>
      </w:r>
      <w:r>
        <w:rPr>
          <w:rFonts w:eastAsiaTheme="minorEastAsia"/>
        </w:rPr>
        <w:t>številka in transakcijski račun, vrsta in predmet</w:t>
      </w:r>
      <w:r w:rsidRPr="00E86603">
        <w:rPr>
          <w:rFonts w:eastAsiaTheme="minorEastAsia"/>
        </w:rPr>
        <w:t xml:space="preserve"> del, ki jih bo </w:t>
      </w:r>
      <w:r w:rsidRPr="008B795F">
        <w:rPr>
          <w:rFonts w:eastAsiaTheme="minorEastAsia"/>
        </w:rPr>
        <w:t xml:space="preserve">izvedel podizvajalec, predvidene količine in vrednost del, kraj in rok izvedbe teh del) postanejo obvezna sestavina </w:t>
      </w:r>
      <w:r w:rsidR="00D316E2">
        <w:rPr>
          <w:rFonts w:eastAsiaTheme="minorEastAsia"/>
        </w:rPr>
        <w:t>Pogodbe</w:t>
      </w:r>
      <w:r w:rsidRPr="008B795F">
        <w:rPr>
          <w:rFonts w:eastAsiaTheme="minorEastAsia"/>
        </w:rPr>
        <w:t>. Neposredna</w:t>
      </w:r>
      <w:r w:rsidRPr="00E86603">
        <w:rPr>
          <w:rFonts w:eastAsiaTheme="minorEastAsia"/>
        </w:rPr>
        <w:t xml:space="preserve"> plačila podizvajalcem so v skladu z ZJN-2 obvezna. Roki plačil glavnemu izvajalcu in njegovim podizvajalcem so enaki.</w:t>
      </w:r>
      <w:r w:rsidR="00A158A7">
        <w:rPr>
          <w:rFonts w:eastAsiaTheme="minorEastAsia"/>
        </w:rPr>
        <w:t xml:space="preserve"> </w:t>
      </w:r>
    </w:p>
    <w:p w:rsidR="00A158A7" w:rsidRDefault="00A158A7" w:rsidP="00C834BC">
      <w:pPr>
        <w:ind w:left="284"/>
        <w:jc w:val="both"/>
        <w:rPr>
          <w:rFonts w:eastAsiaTheme="minorEastAsia"/>
        </w:rPr>
      </w:pPr>
    </w:p>
    <w:p w:rsidR="009B205D" w:rsidRDefault="00A158A7" w:rsidP="0054378B">
      <w:pPr>
        <w:ind w:left="284"/>
        <w:jc w:val="both"/>
      </w:pPr>
      <w:r>
        <w:rPr>
          <w:rFonts w:eastAsiaTheme="minorEastAsia"/>
        </w:rPr>
        <w:t xml:space="preserve">S strani vsakega od navedenih podizvajalcev v obrazcu </w:t>
      </w:r>
      <w:r w:rsidR="0054378B">
        <w:rPr>
          <w:rFonts w:eastAsiaTheme="minorEastAsia"/>
        </w:rPr>
        <w:t>»OBR-Ponudba«</w:t>
      </w:r>
      <w:r>
        <w:rPr>
          <w:rFonts w:eastAsiaTheme="minorEastAsia"/>
        </w:rPr>
        <w:t xml:space="preserve">, ponudnik predloži izpolnjen in podpisan obrazec </w:t>
      </w:r>
      <w:r w:rsidR="0054378B">
        <w:rPr>
          <w:rFonts w:eastAsiaTheme="minorEastAsia"/>
        </w:rPr>
        <w:t>»OBR-Izjava podizvajalca«</w:t>
      </w:r>
      <w:r>
        <w:rPr>
          <w:rFonts w:eastAsiaTheme="minorEastAsia"/>
        </w:rPr>
        <w:t xml:space="preserve">, razen za tiste </w:t>
      </w:r>
      <w:r w:rsidR="00BA39DE">
        <w:rPr>
          <w:rFonts w:eastAsiaTheme="minorEastAsia"/>
        </w:rPr>
        <w:t>podizvajalce</w:t>
      </w:r>
      <w:r>
        <w:rPr>
          <w:rFonts w:eastAsiaTheme="minorEastAsia"/>
        </w:rPr>
        <w:t xml:space="preserve">, ki glede na razmerje s ponudnikom </w:t>
      </w:r>
      <w:r w:rsidR="002C049A">
        <w:rPr>
          <w:rFonts w:eastAsiaTheme="minorEastAsia"/>
        </w:rPr>
        <w:t xml:space="preserve">ali katerim od partnerjev </w:t>
      </w:r>
      <w:r>
        <w:rPr>
          <w:rFonts w:eastAsiaTheme="minorEastAsia"/>
        </w:rPr>
        <w:t>izpolnjujejo kriterije za povezane družbe po zakonu, ki ureja gospodarske družbe.</w:t>
      </w:r>
      <w:r w:rsidR="00BA39DE">
        <w:rPr>
          <w:rFonts w:eastAsiaTheme="minorEastAsia"/>
        </w:rPr>
        <w:t xml:space="preserve"> </w:t>
      </w:r>
      <w:r w:rsidR="0054378B">
        <w:rPr>
          <w:rFonts w:eastAsiaTheme="minorEastAsia"/>
        </w:rPr>
        <w:t xml:space="preserve">Za </w:t>
      </w:r>
      <w:r w:rsidR="00BA39DE">
        <w:rPr>
          <w:rFonts w:eastAsiaTheme="minorEastAsia"/>
        </w:rPr>
        <w:t>podizvajalce, ki glede na razmerje s ponudnikom</w:t>
      </w:r>
      <w:r w:rsidR="002C049A">
        <w:rPr>
          <w:rFonts w:eastAsiaTheme="minorEastAsia"/>
        </w:rPr>
        <w:t xml:space="preserve"> ali katerim od partnerjev</w:t>
      </w:r>
      <w:r w:rsidR="00BA39DE">
        <w:rPr>
          <w:rFonts w:eastAsiaTheme="minorEastAsia"/>
        </w:rPr>
        <w:t xml:space="preserve"> izpolnjujejo kriterije za povezane družbe po zakon</w:t>
      </w:r>
      <w:r w:rsidR="0054378B">
        <w:rPr>
          <w:rFonts w:eastAsiaTheme="minorEastAsia"/>
        </w:rPr>
        <w:t>u</w:t>
      </w:r>
      <w:r w:rsidR="00BA39DE">
        <w:rPr>
          <w:rFonts w:eastAsiaTheme="minorEastAsia"/>
        </w:rPr>
        <w:t>, ki ureja gospodarske družbe, mora ponudnik</w:t>
      </w:r>
      <w:r w:rsidR="00B339D8">
        <w:rPr>
          <w:rFonts w:eastAsiaTheme="minorEastAsia"/>
        </w:rPr>
        <w:t xml:space="preserve"> </w:t>
      </w:r>
      <w:r w:rsidR="00C834BC" w:rsidRPr="003C5C1C">
        <w:t xml:space="preserve">predložiti </w:t>
      </w:r>
      <w:r w:rsidR="009B205D" w:rsidRPr="003C5C1C">
        <w:t>izpolnjen</w:t>
      </w:r>
      <w:r w:rsidR="009B205D">
        <w:t xml:space="preserve"> in </w:t>
      </w:r>
      <w:r w:rsidR="0054378B">
        <w:t xml:space="preserve">s strani takšnega podizvajalca </w:t>
      </w:r>
      <w:r w:rsidR="00C834BC" w:rsidRPr="003C5C1C">
        <w:t xml:space="preserve">podpisan obrazec </w:t>
      </w:r>
      <w:r w:rsidR="0054378B">
        <w:t>»OBR-Izjava podizvajalca – povezane družbe«</w:t>
      </w:r>
      <w:r w:rsidR="009B205D">
        <w:t>.</w:t>
      </w:r>
    </w:p>
    <w:p w:rsidR="009B205D" w:rsidRDefault="009B205D" w:rsidP="0054378B">
      <w:pPr>
        <w:ind w:left="284"/>
        <w:jc w:val="both"/>
      </w:pPr>
    </w:p>
    <w:p w:rsidR="00C834BC" w:rsidRDefault="009B205D" w:rsidP="0054378B">
      <w:pPr>
        <w:ind w:left="284"/>
        <w:jc w:val="both"/>
      </w:pPr>
      <w:r>
        <w:t xml:space="preserve">Na obrazcu »OBR-Izjava podizvajalca – povezane družbe« navede podizvajalec, ki </w:t>
      </w:r>
      <w:r>
        <w:rPr>
          <w:rFonts w:eastAsiaTheme="minorEastAsia"/>
        </w:rPr>
        <w:t xml:space="preserve">glede na razmerje s ponudnikom ali katerim od partnerjev izpolnjujejo kriterije za povezane družbe po zakonu, ki ureja gospodarske družbe, morebitne svoje podizvajalce. </w:t>
      </w:r>
      <w:r>
        <w:t xml:space="preserve">V primeru nastopanja z morebitnimi podizvajalci, je ponudnik dolžan za te morebitne podizvajalce k ponudbi predložiti tudi izpolnjen in s strani morebitnih podizvajalcev podpisan </w:t>
      </w:r>
      <w:r w:rsidR="00BA39DE">
        <w:t xml:space="preserve">obrazec </w:t>
      </w:r>
      <w:r w:rsidR="0054378B">
        <w:t>»OBR-Izjava podizvajalca«.</w:t>
      </w:r>
    </w:p>
    <w:p w:rsidR="0054378B" w:rsidRPr="00E86603" w:rsidRDefault="0054378B" w:rsidP="0054378B">
      <w:pPr>
        <w:ind w:left="284"/>
        <w:jc w:val="both"/>
        <w:rPr>
          <w:rFonts w:eastAsiaTheme="minorEastAsia"/>
        </w:rPr>
      </w:pPr>
    </w:p>
    <w:p w:rsidR="0027222F" w:rsidRPr="006D411A" w:rsidRDefault="0027222F" w:rsidP="00DB243A">
      <w:pPr>
        <w:pStyle w:val="PODPODNASLOV"/>
        <w:numPr>
          <w:ilvl w:val="0"/>
          <w:numId w:val="22"/>
        </w:numPr>
        <w:tabs>
          <w:tab w:val="clear" w:pos="284"/>
          <w:tab w:val="clear" w:pos="567"/>
          <w:tab w:val="clear" w:pos="851"/>
        </w:tabs>
        <w:ind w:hanging="76"/>
        <w:jc w:val="both"/>
      </w:pPr>
      <w:r>
        <w:t xml:space="preserve">OPIS POTEKA POSTOPKA IN </w:t>
      </w:r>
      <w:r w:rsidRPr="006D411A">
        <w:t>PROTOKOL POGAJANJ</w:t>
      </w:r>
    </w:p>
    <w:p w:rsidR="006D411A" w:rsidRDefault="006D411A" w:rsidP="006D411A">
      <w:pPr>
        <w:pStyle w:val="PODPODNASLOV"/>
        <w:numPr>
          <w:ilvl w:val="0"/>
          <w:numId w:val="0"/>
        </w:numPr>
        <w:tabs>
          <w:tab w:val="clear" w:pos="284"/>
          <w:tab w:val="clear" w:pos="567"/>
          <w:tab w:val="clear" w:pos="851"/>
        </w:tabs>
        <w:ind w:left="284"/>
        <w:jc w:val="both"/>
        <w:rPr>
          <w:caps w:val="0"/>
          <w:color w:val="auto"/>
          <w:szCs w:val="24"/>
        </w:rPr>
      </w:pPr>
      <w:r>
        <w:rPr>
          <w:caps w:val="0"/>
          <w:color w:val="auto"/>
          <w:szCs w:val="24"/>
        </w:rPr>
        <w:t>Naročnik bo v postopek oddaje naročila male vrednosti vključil pogajanja. Postopek bo izveden v dveh fazah:</w:t>
      </w:r>
    </w:p>
    <w:p w:rsidR="006D411A" w:rsidRPr="00B844C5" w:rsidRDefault="006D411A" w:rsidP="006D411A">
      <w:pPr>
        <w:ind w:left="284"/>
      </w:pPr>
      <w:r w:rsidRPr="00B844C5">
        <w:t xml:space="preserve">Prva faza: </w:t>
      </w:r>
      <w:r w:rsidRPr="00B844C5">
        <w:rPr>
          <w:b/>
        </w:rPr>
        <w:t>faza priznanja sposobnosti</w:t>
      </w:r>
      <w:r w:rsidRPr="00B844C5">
        <w:t>;</w:t>
      </w:r>
    </w:p>
    <w:p w:rsidR="006D411A" w:rsidRPr="00B844C5" w:rsidRDefault="006D411A" w:rsidP="006D411A">
      <w:pPr>
        <w:ind w:left="284"/>
      </w:pPr>
      <w:r w:rsidRPr="00B844C5">
        <w:t xml:space="preserve">Druga faza: </w:t>
      </w:r>
      <w:r w:rsidRPr="00B844C5">
        <w:rPr>
          <w:b/>
        </w:rPr>
        <w:t>faza pogajanj</w:t>
      </w:r>
      <w:r w:rsidRPr="00B844C5">
        <w:t>.</w:t>
      </w:r>
    </w:p>
    <w:p w:rsidR="006D411A" w:rsidRPr="00B844C5" w:rsidRDefault="006D411A" w:rsidP="006D411A">
      <w:pPr>
        <w:ind w:left="284"/>
      </w:pPr>
    </w:p>
    <w:p w:rsidR="006D411A" w:rsidRDefault="006D411A" w:rsidP="006D411A">
      <w:pPr>
        <w:ind w:left="284"/>
        <w:jc w:val="both"/>
      </w:pPr>
      <w:r w:rsidRPr="00B844C5">
        <w:t xml:space="preserve">V prvi fazi bo naročnik s sklepom priznal sposobnost vsem ponudnikom, ki bodo predložili popolne izhodiščne ponudbe. Sposobnost za izvedbo predmeta javnega naročila bo priznana vsem ponudnikom, ki bodo v celoti izpolnjevali vse </w:t>
      </w:r>
      <w:r w:rsidRPr="005F2EAD">
        <w:t xml:space="preserve">pogoje za priznanje sposobnosti iz točke </w:t>
      </w:r>
      <w:r>
        <w:t>B)</w:t>
      </w:r>
      <w:r w:rsidRPr="005F2EAD">
        <w:t xml:space="preserve"> teh navodil in bodo oddali izhodiščne ponudbe v obliki in vsebini, kot je zahtevana s temi navodili</w:t>
      </w:r>
      <w:r>
        <w:t>.</w:t>
      </w:r>
    </w:p>
    <w:p w:rsidR="006D411A" w:rsidRPr="005F2EAD" w:rsidRDefault="006D411A" w:rsidP="006D411A">
      <w:pPr>
        <w:ind w:left="284"/>
        <w:jc w:val="both"/>
      </w:pPr>
      <w:r w:rsidRPr="005F2EAD">
        <w:t xml:space="preserve"> </w:t>
      </w:r>
    </w:p>
    <w:p w:rsidR="006D411A" w:rsidRPr="005F2EAD" w:rsidRDefault="006D411A" w:rsidP="006D411A">
      <w:pPr>
        <w:ind w:left="284"/>
        <w:jc w:val="both"/>
      </w:pPr>
      <w:r w:rsidRPr="005F2EAD">
        <w:t>Vsi kandidati, ki bodo oddali izhodiščno ponudbo, bodo o uspehu njihove izhodiščne ponudbe obveščeni s sklepom naročnika.</w:t>
      </w:r>
    </w:p>
    <w:p w:rsidR="006D411A" w:rsidRPr="005F2EAD" w:rsidRDefault="006D411A" w:rsidP="006D411A">
      <w:pPr>
        <w:ind w:left="284"/>
        <w:jc w:val="both"/>
      </w:pPr>
    </w:p>
    <w:p w:rsidR="006D411A" w:rsidRPr="005F2EAD" w:rsidRDefault="006D411A" w:rsidP="006D411A">
      <w:pPr>
        <w:ind w:left="284"/>
        <w:jc w:val="both"/>
      </w:pPr>
      <w:r w:rsidRPr="005F2EAD">
        <w:t xml:space="preserve">Ponudniki, ki jim bo na podlagi izhodiščne ponudbe priznana sposobnost bodo povabljeni, da se udeležijo pogajanj. Naročnik bo vsem ponudnikom pred pričetkom pogajanj sporočil vrednost začetne cene. Kot začetna cena bo </w:t>
      </w:r>
      <w:r w:rsidRPr="00CF0016">
        <w:t>upoštevana najnižja ponujena cena v EUR brez DDV</w:t>
      </w:r>
      <w:r w:rsidR="009858B5">
        <w:t xml:space="preserve"> (za celotno obdobje trajanja okvirnega sporazuma)</w:t>
      </w:r>
      <w:r w:rsidRPr="00CF0016">
        <w:t>, ki jo je podal ponudnik, ki mu je bila priznana sposobnost. Pogajanja bodo izvedena v enem krogu.</w:t>
      </w:r>
      <w:r w:rsidRPr="005F2EAD">
        <w:t xml:space="preserve"> </w:t>
      </w:r>
    </w:p>
    <w:p w:rsidR="006D411A" w:rsidRPr="005F2EAD" w:rsidRDefault="006D411A" w:rsidP="006D411A">
      <w:pPr>
        <w:ind w:left="284"/>
        <w:jc w:val="both"/>
      </w:pPr>
    </w:p>
    <w:p w:rsidR="006D411A" w:rsidRPr="00B844C5" w:rsidRDefault="006D411A" w:rsidP="006D411A">
      <w:pPr>
        <w:ind w:left="284"/>
        <w:jc w:val="both"/>
      </w:pPr>
      <w:r w:rsidRPr="005F2EAD">
        <w:t>Ponudnikom bodo razdeljeni obrazci za oddajo končnih pisnih ponudb. Naročnik bo ponudnike pozval, da oddajo svoje končne pisne ponudbe. Iz končne pisne ponudbe mora biti razvidna ponudnikova izhodiščna cena, ponujen popust in končna skupna cena z vključenim popustom. Popust,</w:t>
      </w:r>
      <w:r w:rsidRPr="00B844C5">
        <w:t xml:space="preserve"> ki ga takšna cena predstavlja glede na ponudnikovo izhodiščno ceno. Naročnik bo končne pisne ponudbe javno odprl. </w:t>
      </w:r>
    </w:p>
    <w:p w:rsidR="006D411A" w:rsidRPr="00B844C5" w:rsidRDefault="006D411A" w:rsidP="006D411A">
      <w:pPr>
        <w:ind w:left="284"/>
        <w:jc w:val="both"/>
      </w:pPr>
    </w:p>
    <w:p w:rsidR="006D411A" w:rsidRPr="00B844C5" w:rsidRDefault="006D411A" w:rsidP="006D411A">
      <w:pPr>
        <w:ind w:left="284"/>
        <w:jc w:val="both"/>
      </w:pPr>
      <w:r w:rsidRPr="00B844C5">
        <w:t xml:space="preserve">O postopku pogajanj bo voden zapisnik, na katerega bodo lahko ponudniki podali pripombe, ki se bodo nanašale na postopkovna dejanja v fazi pogajanj. Naročnik si pridržuje pravico, da pred začetkom pogajanj obstoječi protokol pogajanj dopolni z natančnejšimi navodili, ki ne bodo v nasprotju s tem protokolom. Prisotni predstavniki ponudnikov, ki ne bodo zakoniti zastopniki, morajo za veljavno zastopanje ponudnika, pred pričetkom pogajanj naročniku predložiti veljavno pooblastilo za zastopanje, izdano s strani zakonitega zastopnika. Nepooblaščeni predstavniki ponudnikov ne morejo opravljati dejanj, ki pomenijo zastopanje pravne osebe. Predstavniki ponudnikov morajo imeti s seboj tudi veljavni žig pravne osebe. </w:t>
      </w:r>
    </w:p>
    <w:p w:rsidR="006D411A" w:rsidRPr="00B844C5" w:rsidRDefault="006D411A" w:rsidP="006D411A">
      <w:pPr>
        <w:ind w:left="284"/>
        <w:jc w:val="both"/>
      </w:pPr>
    </w:p>
    <w:p w:rsidR="006D411A" w:rsidRPr="00B844C5" w:rsidRDefault="006D411A" w:rsidP="006D411A">
      <w:pPr>
        <w:ind w:left="284"/>
        <w:jc w:val="both"/>
      </w:pPr>
      <w:r w:rsidRPr="00B844C5">
        <w:t xml:space="preserve">V fazi pogajanj bo naročnik v primeru neskladja med višino ponujenega popusta in navedbo absolutnega zneska presojal tako, da bo za veljavno vzel vrednost ponujenega popusta na izhodiščno ponudnikovo ceno ter na podlagi tega popravil absolutno vrednost v EUR </w:t>
      </w:r>
      <w:r>
        <w:t>bre</w:t>
      </w:r>
      <w:r w:rsidRPr="00B844C5">
        <w:t>z DDV. Ostale računske napake bo naročnik presojal v skladu s pravili ZJN-2.</w:t>
      </w:r>
    </w:p>
    <w:p w:rsidR="006D411A" w:rsidRPr="00B844C5" w:rsidRDefault="006D411A" w:rsidP="006D411A">
      <w:pPr>
        <w:ind w:left="284"/>
        <w:jc w:val="both"/>
      </w:pPr>
    </w:p>
    <w:p w:rsidR="006D411A" w:rsidRPr="00B844C5" w:rsidRDefault="006D411A" w:rsidP="006D411A">
      <w:pPr>
        <w:ind w:left="284"/>
        <w:jc w:val="both"/>
      </w:pPr>
      <w:r w:rsidRPr="00B844C5">
        <w:t xml:space="preserve">Naročnik bo končne pisne ponudbe ocenil iz vidika sprejemljivosti. Kot najugodnejša bo izbrana ponudba, ki bo vsebovala najnižjo skupno ponujeno ceno v EUR </w:t>
      </w:r>
      <w:r>
        <w:t>bre</w:t>
      </w:r>
      <w:r w:rsidRPr="00B844C5">
        <w:t>z DDV</w:t>
      </w:r>
      <w:r w:rsidR="009858B5">
        <w:t xml:space="preserve"> (za celotno obdobje trajanja okvirnega sporazuma)</w:t>
      </w:r>
      <w:r w:rsidRPr="00B844C5">
        <w:t>.</w:t>
      </w:r>
    </w:p>
    <w:p w:rsidR="006D411A" w:rsidRPr="00341C03" w:rsidRDefault="006D411A" w:rsidP="0027222F">
      <w:pPr>
        <w:pStyle w:val="PODPODNASLOV"/>
        <w:numPr>
          <w:ilvl w:val="0"/>
          <w:numId w:val="0"/>
        </w:numPr>
        <w:tabs>
          <w:tab w:val="clear" w:pos="284"/>
          <w:tab w:val="clear" w:pos="567"/>
          <w:tab w:val="clear" w:pos="851"/>
        </w:tabs>
        <w:ind w:left="284"/>
        <w:jc w:val="both"/>
        <w:rPr>
          <w:caps w:val="0"/>
          <w:color w:val="auto"/>
          <w:szCs w:val="24"/>
        </w:rPr>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t>Variantne ponudbe</w:t>
      </w:r>
    </w:p>
    <w:p w:rsidR="00C834BC" w:rsidRPr="00E86603" w:rsidRDefault="00C834BC" w:rsidP="00C834BC">
      <w:pPr>
        <w:ind w:left="284"/>
        <w:jc w:val="both"/>
        <w:rPr>
          <w:rFonts w:eastAsiaTheme="minorEastAsia"/>
        </w:rPr>
      </w:pPr>
      <w:r w:rsidRPr="00E86603">
        <w:rPr>
          <w:rFonts w:eastAsiaTheme="minorEastAsia"/>
        </w:rPr>
        <w:t>Naročnik ne dopušča predložitve variantne ponudbe.</w:t>
      </w:r>
    </w:p>
    <w:p w:rsidR="00C834BC" w:rsidRPr="00E86603" w:rsidRDefault="00C834BC" w:rsidP="00C834BC">
      <w:pPr>
        <w:ind w:left="284"/>
        <w:jc w:val="both"/>
        <w:rPr>
          <w:rFonts w:eastAsiaTheme="minorEastAsia"/>
        </w:rPr>
      </w:pPr>
      <w:r w:rsidRPr="00E86603">
        <w:rPr>
          <w:rFonts w:eastAsiaTheme="minorEastAsia"/>
        </w:rPr>
        <w:t>Ponudba, ki bo vsebovala variantno ponudbo, bo iz postopka javnega razpisa izločena kot nepravilna.</w:t>
      </w:r>
    </w:p>
    <w:p w:rsidR="001843EF" w:rsidRDefault="001843EF" w:rsidP="00341C03">
      <w:pPr>
        <w:pStyle w:val="PODPODNASLOV"/>
        <w:numPr>
          <w:ilvl w:val="0"/>
          <w:numId w:val="0"/>
        </w:numPr>
        <w:jc w:val="both"/>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t>Omejitev sodelovanja</w:t>
      </w:r>
    </w:p>
    <w:p w:rsidR="00C834BC" w:rsidRPr="00F11FB4" w:rsidRDefault="00C834BC" w:rsidP="006B3FE5">
      <w:pPr>
        <w:ind w:left="284"/>
        <w:jc w:val="both"/>
        <w:rPr>
          <w:rFonts w:eastAsiaTheme="minorEastAsia"/>
        </w:rPr>
      </w:pPr>
      <w:r w:rsidRPr="00E86603">
        <w:rPr>
          <w:rFonts w:eastAsiaTheme="minorEastAsia"/>
        </w:rPr>
        <w:t xml:space="preserve">Vsak ponudnik lahko kot partner predloži oziroma nastopa le v eni ponudbi. Ponudnik, ki </w:t>
      </w:r>
      <w:r>
        <w:rPr>
          <w:rFonts w:eastAsiaTheme="minorEastAsia"/>
        </w:rPr>
        <w:t xml:space="preserve">kot partner </w:t>
      </w:r>
      <w:r w:rsidRPr="00E86603">
        <w:rPr>
          <w:rFonts w:eastAsiaTheme="minorEastAsia"/>
        </w:rPr>
        <w:t>nastopa v več kot eni ponudbi, ne glede na to, ali nastopa samostojno ali kot partner, diskvalificira vse ponudbe, v katerih nastopa</w:t>
      </w:r>
      <w:r>
        <w:rPr>
          <w:rFonts w:eastAsiaTheme="minorEastAsia"/>
        </w:rPr>
        <w:t xml:space="preserve">, razen v kolikor se pri </w:t>
      </w:r>
      <w:r w:rsidRPr="00F11FB4">
        <w:rPr>
          <w:rFonts w:eastAsiaTheme="minorEastAsia"/>
          <w:lang w:val="sv-SE"/>
        </w:rPr>
        <w:t>preverjanju izkaže, da so prijave oblikovane neodvisno in da ni nevarnosti nega</w:t>
      </w:r>
      <w:r>
        <w:rPr>
          <w:rFonts w:eastAsiaTheme="minorEastAsia"/>
          <w:lang w:val="sv-SE"/>
        </w:rPr>
        <w:t>t</w:t>
      </w:r>
      <w:r w:rsidRPr="00F11FB4">
        <w:rPr>
          <w:rFonts w:eastAsiaTheme="minorEastAsia"/>
          <w:lang w:val="sv-SE"/>
        </w:rPr>
        <w:t xml:space="preserve">ivnega vpliva na konkurenco med </w:t>
      </w:r>
      <w:r>
        <w:rPr>
          <w:rFonts w:eastAsiaTheme="minorEastAsia"/>
          <w:lang w:val="sv-SE"/>
        </w:rPr>
        <w:t>ponudniki</w:t>
      </w:r>
      <w:r w:rsidRPr="00F11FB4">
        <w:rPr>
          <w:rFonts w:eastAsiaTheme="minorEastAsia"/>
          <w:lang w:val="sv-SE"/>
        </w:rPr>
        <w:t>.</w:t>
      </w:r>
    </w:p>
    <w:p w:rsidR="00C834BC" w:rsidRPr="00E86603" w:rsidRDefault="00C834BC" w:rsidP="00C834BC">
      <w:pPr>
        <w:jc w:val="both"/>
        <w:rPr>
          <w:rFonts w:eastAsiaTheme="minorEastAsia"/>
        </w:rPr>
      </w:pPr>
    </w:p>
    <w:p w:rsidR="00C834BC" w:rsidRPr="00E86603" w:rsidRDefault="00C834BC" w:rsidP="00C538B1">
      <w:pPr>
        <w:pStyle w:val="PODPODNASLOV"/>
        <w:numPr>
          <w:ilvl w:val="0"/>
          <w:numId w:val="22"/>
        </w:numPr>
        <w:tabs>
          <w:tab w:val="clear" w:pos="284"/>
          <w:tab w:val="clear" w:pos="567"/>
          <w:tab w:val="clear" w:pos="851"/>
        </w:tabs>
        <w:ind w:left="0" w:firstLine="0"/>
      </w:pPr>
      <w:r w:rsidRPr="00E86603">
        <w:t>Pregled in presoja ponudb</w:t>
      </w:r>
    </w:p>
    <w:p w:rsidR="00C834BC" w:rsidRDefault="00C834BC" w:rsidP="00C834BC">
      <w:pPr>
        <w:ind w:left="284"/>
        <w:jc w:val="both"/>
        <w:rPr>
          <w:rFonts w:eastAsiaTheme="minorEastAsia"/>
        </w:rPr>
      </w:pPr>
      <w:r w:rsidRPr="00E86603">
        <w:rPr>
          <w:rFonts w:eastAsiaTheme="minorEastAsia"/>
        </w:rPr>
        <w:t>Pri pregledu ponudb se od ponudnika lahko zahteva pojasnila ali dodatna dokazila o izpolnjevanju posameznih zahtev in pogojev iz razpisne dokumentacije. V primeru formalne nepopolnosti ponudbe bo javni partner postopal ob smiselnem upoštevanju določb ZJN-2.</w:t>
      </w:r>
    </w:p>
    <w:p w:rsidR="00F725B0" w:rsidRDefault="00F725B0" w:rsidP="00C834BC">
      <w:pPr>
        <w:ind w:left="284"/>
        <w:jc w:val="both"/>
        <w:rPr>
          <w:rFonts w:eastAsiaTheme="minorEastAsia"/>
        </w:rPr>
      </w:pPr>
    </w:p>
    <w:p w:rsidR="00D630E2" w:rsidRDefault="00F725B0" w:rsidP="00C834BC">
      <w:pPr>
        <w:ind w:left="284"/>
        <w:jc w:val="both"/>
        <w:rPr>
          <w:rFonts w:eastAsiaTheme="minorEastAsia"/>
        </w:rPr>
      </w:pPr>
      <w:r>
        <w:rPr>
          <w:rFonts w:eastAsiaTheme="minorEastAsia"/>
        </w:rPr>
        <w:t xml:space="preserve">Naročnik lahko </w:t>
      </w:r>
      <w:r w:rsidR="00D630E2">
        <w:rPr>
          <w:rFonts w:eastAsiaTheme="minorEastAsia"/>
        </w:rPr>
        <w:t xml:space="preserve">pri preverjanju izpolnjevanja zahtev iz razpisne dokumentacije </w:t>
      </w:r>
      <w:r>
        <w:rPr>
          <w:rFonts w:eastAsiaTheme="minorEastAsia"/>
        </w:rPr>
        <w:t xml:space="preserve">od ponudnika zahteva </w:t>
      </w:r>
      <w:r w:rsidR="00D630E2">
        <w:rPr>
          <w:rFonts w:eastAsiaTheme="minorEastAsia"/>
        </w:rPr>
        <w:t xml:space="preserve">dodatna pooblastila za pridobitev podatkov iz uradnih evidenc, ki bi jih potreboval pri preverjanju podatkov iz uradnih evidenc. </w:t>
      </w:r>
    </w:p>
    <w:p w:rsidR="00D630E2" w:rsidRDefault="00D630E2" w:rsidP="00C834BC">
      <w:pPr>
        <w:ind w:left="284"/>
        <w:jc w:val="both"/>
        <w:rPr>
          <w:rFonts w:eastAsiaTheme="minorEastAsia"/>
        </w:rPr>
      </w:pPr>
    </w:p>
    <w:p w:rsidR="00F725B0" w:rsidRDefault="00D630E2" w:rsidP="00C834BC">
      <w:pPr>
        <w:ind w:left="284"/>
        <w:jc w:val="both"/>
        <w:rPr>
          <w:rFonts w:eastAsiaTheme="minorEastAsia"/>
        </w:rPr>
      </w:pPr>
      <w:r>
        <w:rPr>
          <w:rFonts w:eastAsiaTheme="minorEastAsia"/>
        </w:rPr>
        <w:t>V primeru, da ponudnik na zahtevo naročnika ne bo predložil pojasnil, dodatnih dokazil ali pooblastil, bo naročnik ponudbo zavrnil kot nepopolno.</w:t>
      </w:r>
    </w:p>
    <w:p w:rsidR="00F725B0" w:rsidRDefault="00F725B0" w:rsidP="00C834BC">
      <w:pPr>
        <w:ind w:left="284"/>
        <w:jc w:val="both"/>
        <w:rPr>
          <w:rFonts w:eastAsiaTheme="minorEastAsia"/>
        </w:rPr>
      </w:pPr>
    </w:p>
    <w:p w:rsidR="009858B5" w:rsidRDefault="009858B5" w:rsidP="00C834BC">
      <w:pPr>
        <w:ind w:left="284"/>
        <w:jc w:val="both"/>
        <w:rPr>
          <w:rFonts w:eastAsiaTheme="minorEastAsia"/>
        </w:rPr>
      </w:pPr>
    </w:p>
    <w:p w:rsidR="00F725B0" w:rsidRPr="008B795F" w:rsidRDefault="00F725B0" w:rsidP="00C538B1">
      <w:pPr>
        <w:pStyle w:val="PODPODNASLOV"/>
        <w:numPr>
          <w:ilvl w:val="0"/>
          <w:numId w:val="22"/>
        </w:numPr>
        <w:tabs>
          <w:tab w:val="clear" w:pos="284"/>
          <w:tab w:val="clear" w:pos="567"/>
          <w:tab w:val="clear" w:pos="851"/>
        </w:tabs>
        <w:ind w:left="0" w:firstLine="0"/>
      </w:pPr>
      <w:r>
        <w:lastRenderedPageBreak/>
        <w:t xml:space="preserve">OBVEZNOST PREDLOŽITVE PODATKOV PRED </w:t>
      </w:r>
      <w:r w:rsidRPr="008B795F">
        <w:t xml:space="preserve">SKLENITVIJO </w:t>
      </w:r>
      <w:r w:rsidR="00D316E2">
        <w:t>POGODBE</w:t>
      </w:r>
    </w:p>
    <w:p w:rsidR="00C834BC" w:rsidRPr="008B795F" w:rsidRDefault="00C834BC" w:rsidP="00C834BC">
      <w:pPr>
        <w:ind w:left="284"/>
        <w:jc w:val="both"/>
        <w:rPr>
          <w:rFonts w:eastAsiaTheme="minorEastAsia"/>
        </w:rPr>
      </w:pPr>
      <w:r w:rsidRPr="008B795F">
        <w:rPr>
          <w:rFonts w:eastAsiaTheme="minorEastAsia"/>
        </w:rPr>
        <w:t xml:space="preserve">Pred sklenitvijo </w:t>
      </w:r>
      <w:r w:rsidR="00D316E2">
        <w:rPr>
          <w:rFonts w:eastAsiaTheme="minorEastAsia"/>
        </w:rPr>
        <w:t>pogodbe</w:t>
      </w:r>
      <w:r w:rsidRPr="008B795F">
        <w:rPr>
          <w:rFonts w:eastAsiaTheme="minorEastAsia"/>
        </w:rPr>
        <w:t xml:space="preserve"> mora izbrani ponudnik na naročnikov poziv v 8 dneh od prejema poziva posredovati izjavo s podatki o:</w:t>
      </w:r>
    </w:p>
    <w:p w:rsidR="00C834BC" w:rsidRPr="008B795F" w:rsidRDefault="00C834BC" w:rsidP="00C834BC">
      <w:pPr>
        <w:pStyle w:val="BULLETSTEXT10pt"/>
        <w:jc w:val="both"/>
      </w:pPr>
      <w:r w:rsidRPr="008B795F">
        <w:t>svojih ustanoviteljih, družbenikih, vključno s tihimi družbeniki, delničarjih, komanditistih ali drugih lastnikih in podatke o lastniških deležih navedenih oseb,</w:t>
      </w:r>
    </w:p>
    <w:p w:rsidR="00C834BC" w:rsidRPr="008B795F" w:rsidRDefault="00C834BC" w:rsidP="00C834BC">
      <w:pPr>
        <w:pStyle w:val="BULLETSTEXT10pt"/>
        <w:jc w:val="both"/>
      </w:pPr>
      <w:r w:rsidRPr="008B795F">
        <w:t>gospodarskih subjektih, za katere se glede na določbe zakona, ki ureja gospodarske družbe šteje, da so z njim povezane družbe.</w:t>
      </w:r>
    </w:p>
    <w:p w:rsidR="006B3FE5" w:rsidRPr="008B795F" w:rsidRDefault="006B3FE5" w:rsidP="006B3FE5">
      <w:pPr>
        <w:pStyle w:val="BULLETSTEXT10pt"/>
        <w:numPr>
          <w:ilvl w:val="0"/>
          <w:numId w:val="0"/>
        </w:numPr>
        <w:ind w:left="510" w:hanging="226"/>
        <w:jc w:val="both"/>
      </w:pPr>
    </w:p>
    <w:p w:rsidR="00D630E2" w:rsidRPr="008B795F" w:rsidRDefault="00D630E2" w:rsidP="00D67725">
      <w:pPr>
        <w:pStyle w:val="PODPODNASLOV"/>
        <w:numPr>
          <w:ilvl w:val="0"/>
          <w:numId w:val="22"/>
        </w:numPr>
        <w:tabs>
          <w:tab w:val="clear" w:pos="284"/>
          <w:tab w:val="clear" w:pos="567"/>
          <w:tab w:val="clear" w:pos="851"/>
        </w:tabs>
        <w:ind w:left="284" w:hanging="284"/>
        <w:jc w:val="both"/>
      </w:pPr>
      <w:r w:rsidRPr="008B795F">
        <w:t xml:space="preserve">Stroški priprave ponudbe in ravnanja naročnika v primeru pomanjkanja zagotovljenih </w:t>
      </w:r>
      <w:r w:rsidR="00C538B1">
        <w:t xml:space="preserve"> </w:t>
      </w:r>
      <w:r w:rsidRPr="008B795F">
        <w:t xml:space="preserve">sredstev </w:t>
      </w:r>
    </w:p>
    <w:p w:rsidR="00D630E2" w:rsidRPr="008B795F" w:rsidRDefault="00D630E2" w:rsidP="00D630E2">
      <w:pPr>
        <w:ind w:left="284"/>
        <w:jc w:val="both"/>
        <w:rPr>
          <w:rFonts w:eastAsiaTheme="minorEastAsia"/>
        </w:rPr>
      </w:pPr>
      <w:r w:rsidRPr="008B795F">
        <w:rPr>
          <w:rFonts w:eastAsiaTheme="minorEastAsia"/>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D630E2" w:rsidRPr="008B795F" w:rsidRDefault="00D630E2" w:rsidP="00D630E2">
      <w:pPr>
        <w:ind w:left="284"/>
        <w:jc w:val="both"/>
        <w:rPr>
          <w:rFonts w:eastAsiaTheme="minorEastAsia"/>
        </w:rPr>
      </w:pPr>
    </w:p>
    <w:p w:rsidR="00D630E2" w:rsidRPr="00E86603" w:rsidRDefault="00D630E2" w:rsidP="00D630E2">
      <w:pPr>
        <w:ind w:left="284"/>
        <w:jc w:val="both"/>
        <w:rPr>
          <w:rFonts w:eastAsiaTheme="minorEastAsia"/>
        </w:rPr>
      </w:pPr>
      <w:r w:rsidRPr="008B795F">
        <w:rPr>
          <w:rFonts w:eastAsiaTheme="minorEastAsia"/>
        </w:rPr>
        <w:t xml:space="preserve">Naročnik si pridržuje pravico, da kadarkoli razveljavi postopek javnega naročila, pod pogoji iz veljavne zakonodaje. Naročnik si pridržuje pravico, da po pravnomočnosti odločitve o oddaji javnega naročila ne sklene </w:t>
      </w:r>
      <w:r w:rsidR="00D316E2">
        <w:rPr>
          <w:rFonts w:eastAsiaTheme="minorEastAsia"/>
        </w:rPr>
        <w:t>pogodbe</w:t>
      </w:r>
      <w:r w:rsidR="009B205D" w:rsidRPr="008B795F">
        <w:rPr>
          <w:rFonts w:eastAsiaTheme="minorEastAsia"/>
        </w:rPr>
        <w:t xml:space="preserve"> </w:t>
      </w:r>
      <w:r w:rsidRPr="008B795F">
        <w:rPr>
          <w:rFonts w:eastAsiaTheme="minorEastAsia"/>
        </w:rPr>
        <w:t xml:space="preserve">v primeru, da v času predvidenega podpisa </w:t>
      </w:r>
      <w:r w:rsidR="00D316E2">
        <w:rPr>
          <w:rFonts w:eastAsiaTheme="minorEastAsia"/>
        </w:rPr>
        <w:t>pogodbe</w:t>
      </w:r>
      <w:r w:rsidR="009B205D" w:rsidRPr="008B795F">
        <w:rPr>
          <w:rFonts w:eastAsiaTheme="minorEastAsia"/>
        </w:rPr>
        <w:t xml:space="preserve"> </w:t>
      </w:r>
      <w:r w:rsidRPr="008B795F">
        <w:rPr>
          <w:rFonts w:eastAsiaTheme="minorEastAsia"/>
        </w:rPr>
        <w:t>ne bo imel zagotovljenih sredstev za realizacijo celotnega ali dela predmeta javnega naročila. Ponudniki ponudbo podajajo z zavedanjem, da v nobenem izmed predvidenih primerov ne bodo upravičeni</w:t>
      </w:r>
      <w:r w:rsidRPr="00E86603">
        <w:rPr>
          <w:rFonts w:eastAsiaTheme="minorEastAsia"/>
        </w:rPr>
        <w:t xml:space="preserve"> do povračila stroškov priprave ponudbe, stroškov finančnih zavarovanj in/ali morebitne neposredne ali posredne škode, ki bi jim lahko nastala zaradi zavrnitve podp</w:t>
      </w:r>
      <w:r>
        <w:rPr>
          <w:rFonts w:eastAsiaTheme="minorEastAsia"/>
        </w:rPr>
        <w:t xml:space="preserve">isa </w:t>
      </w:r>
      <w:r w:rsidR="00D316E2">
        <w:rPr>
          <w:rFonts w:eastAsiaTheme="minorEastAsia"/>
        </w:rPr>
        <w:t>pogodbe</w:t>
      </w:r>
      <w:r>
        <w:rPr>
          <w:rFonts w:eastAsiaTheme="minorEastAsia"/>
        </w:rPr>
        <w:t xml:space="preserve"> s strani naročnika.</w:t>
      </w:r>
      <w:r w:rsidR="009B205D">
        <w:rPr>
          <w:rFonts w:eastAsiaTheme="minorEastAsia"/>
        </w:rPr>
        <w:t xml:space="preserve"> </w:t>
      </w:r>
    </w:p>
    <w:p w:rsidR="00C834BC" w:rsidRPr="00E86603" w:rsidRDefault="00C834BC" w:rsidP="00C834BC">
      <w:pPr>
        <w:jc w:val="both"/>
        <w:rPr>
          <w:rFonts w:eastAsiaTheme="minorEastAsia"/>
        </w:rPr>
      </w:pPr>
    </w:p>
    <w:p w:rsidR="00C834BC" w:rsidRPr="00E86603" w:rsidRDefault="00EE7F55" w:rsidP="00C538B1">
      <w:pPr>
        <w:pStyle w:val="PODPODNASLOV"/>
        <w:numPr>
          <w:ilvl w:val="0"/>
          <w:numId w:val="22"/>
        </w:numPr>
        <w:tabs>
          <w:tab w:val="clear" w:pos="284"/>
          <w:tab w:val="clear" w:pos="567"/>
          <w:tab w:val="clear" w:pos="851"/>
        </w:tabs>
        <w:ind w:left="0" w:firstLine="0"/>
      </w:pPr>
      <w:r>
        <w:t xml:space="preserve"> </w:t>
      </w:r>
      <w:r w:rsidR="00C834BC" w:rsidRPr="00E86603">
        <w:t>Pravno varstvo v postopku javnega naročanja</w:t>
      </w:r>
    </w:p>
    <w:p w:rsidR="00C834BC" w:rsidRDefault="00C834BC" w:rsidP="00C834BC">
      <w:pPr>
        <w:ind w:left="284"/>
        <w:jc w:val="both"/>
        <w:rPr>
          <w:rFonts w:eastAsiaTheme="minorEastAsia"/>
        </w:rPr>
      </w:pPr>
      <w:r w:rsidRPr="00E86603">
        <w:rPr>
          <w:rFonts w:eastAsiaTheme="minorEastAsia"/>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573258" w:rsidRDefault="00573258" w:rsidP="00C834BC">
      <w:pPr>
        <w:ind w:left="284"/>
        <w:jc w:val="both"/>
        <w:rPr>
          <w:rFonts w:eastAsiaTheme="minorEastAsia"/>
        </w:rPr>
      </w:pPr>
    </w:p>
    <w:p w:rsidR="00C834BC" w:rsidRDefault="00C834BC" w:rsidP="00C834BC">
      <w:pPr>
        <w:ind w:left="284"/>
        <w:jc w:val="both"/>
        <w:rPr>
          <w:rFonts w:eastAsiaTheme="minorEastAsia"/>
        </w:rPr>
      </w:pPr>
      <w:r w:rsidRPr="00E86603">
        <w:rPr>
          <w:rFonts w:eastAsiaTheme="minorEastAsia"/>
        </w:rP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C834BC" w:rsidRDefault="00C834BC" w:rsidP="00C834BC">
      <w:pPr>
        <w:ind w:left="284"/>
        <w:jc w:val="both"/>
        <w:rPr>
          <w:rFonts w:eastAsiaTheme="minorEastAsia"/>
        </w:rPr>
      </w:pPr>
    </w:p>
    <w:p w:rsidR="00C834BC" w:rsidRPr="00C43AD5" w:rsidRDefault="00C834BC" w:rsidP="00C834BC">
      <w:pPr>
        <w:ind w:left="284"/>
        <w:jc w:val="both"/>
        <w:rPr>
          <w:rFonts w:eastAsiaTheme="minorEastAsia"/>
        </w:rPr>
      </w:pPr>
      <w:r w:rsidRPr="00C43AD5">
        <w:rPr>
          <w:rFonts w:eastAsiaTheme="minorEastAsia"/>
        </w:rPr>
        <w:t>Vlagatelj mora zahtevku za revizijo priložiti oz. navesti:</w:t>
      </w:r>
    </w:p>
    <w:p w:rsidR="00C834BC" w:rsidRPr="00E86603" w:rsidRDefault="00C834BC" w:rsidP="00C834BC">
      <w:pPr>
        <w:pStyle w:val="BULLETSTEXT10pt"/>
        <w:jc w:val="both"/>
      </w:pPr>
      <w:r w:rsidRPr="00E86603">
        <w:t>ime in naslov vlagatelja zahtevka (v nadaljnjem besedilu: vlagatelj) ter kontaktno</w:t>
      </w:r>
      <w:r>
        <w:t xml:space="preserve"> </w:t>
      </w:r>
      <w:r w:rsidRPr="00E86603">
        <w:t>osebo,</w:t>
      </w:r>
    </w:p>
    <w:p w:rsidR="00C834BC" w:rsidRPr="00E86603" w:rsidRDefault="00C834BC" w:rsidP="00C834BC">
      <w:pPr>
        <w:pStyle w:val="BULLETSTEXT10pt"/>
        <w:jc w:val="both"/>
      </w:pPr>
      <w:r w:rsidRPr="00E86603">
        <w:t>ime naročnika,</w:t>
      </w:r>
    </w:p>
    <w:p w:rsidR="00C834BC" w:rsidRPr="00E86603" w:rsidRDefault="00C834BC" w:rsidP="00C834BC">
      <w:pPr>
        <w:pStyle w:val="BULLETSTEXT10pt"/>
        <w:jc w:val="both"/>
      </w:pPr>
      <w:r w:rsidRPr="00E86603">
        <w:t>oznako javnega naročila,</w:t>
      </w:r>
    </w:p>
    <w:p w:rsidR="00C834BC" w:rsidRPr="00E86603" w:rsidRDefault="00C834BC" w:rsidP="00C834BC">
      <w:pPr>
        <w:pStyle w:val="BULLETSTEXT10pt"/>
        <w:jc w:val="both"/>
      </w:pPr>
      <w:r w:rsidRPr="00E86603">
        <w:t>predmet javnega naročila,</w:t>
      </w:r>
    </w:p>
    <w:p w:rsidR="00C834BC" w:rsidRPr="00E86603" w:rsidRDefault="00C834BC" w:rsidP="00C834BC">
      <w:pPr>
        <w:pStyle w:val="BULLETSTEXT10pt"/>
        <w:jc w:val="both"/>
      </w:pPr>
      <w:r w:rsidRPr="00E86603">
        <w:t>očitane kršitve,</w:t>
      </w:r>
    </w:p>
    <w:p w:rsidR="00C834BC" w:rsidRPr="00E86603" w:rsidRDefault="00C834BC" w:rsidP="00C834BC">
      <w:pPr>
        <w:pStyle w:val="BULLETSTEXT10pt"/>
        <w:jc w:val="both"/>
      </w:pPr>
      <w:r w:rsidRPr="00E86603">
        <w:t>dejstva in dokaze, s katerimi se kršitve dokazujejo,</w:t>
      </w:r>
    </w:p>
    <w:p w:rsidR="00C834BC" w:rsidRPr="00E86603" w:rsidRDefault="00C834BC" w:rsidP="00C834BC">
      <w:pPr>
        <w:pStyle w:val="BULLETSTEXT10pt"/>
        <w:jc w:val="both"/>
      </w:pPr>
      <w:r w:rsidRPr="00E86603">
        <w:t>pooblastilo za zastopanje v predrevizijskem in revizijskem postopku, če vlagatelj nastopa s pooblaščencem,</w:t>
      </w:r>
    </w:p>
    <w:p w:rsidR="00C834BC" w:rsidRPr="00E86603" w:rsidRDefault="00C834BC" w:rsidP="00C834BC">
      <w:pPr>
        <w:pStyle w:val="BULLETSTEXT10pt"/>
        <w:jc w:val="both"/>
      </w:pPr>
      <w:r w:rsidRPr="00E86603">
        <w:t>potrdilo o vplačilu takse v višini</w:t>
      </w:r>
      <w:r w:rsidR="005E0E7D">
        <w:t xml:space="preserve"> </w:t>
      </w:r>
      <w:r w:rsidR="00342CF9">
        <w:t>1</w:t>
      </w:r>
      <w:r w:rsidR="005E0E7D">
        <w:t>.500</w:t>
      </w:r>
      <w:r w:rsidRPr="00E86603">
        <w:t xml:space="preserve"> EUR na račun SI56 0110 0100 </w:t>
      </w:r>
      <w:r w:rsidR="001843EF">
        <w:t>0358 802 (sklic 16110-7111290-00</w:t>
      </w:r>
      <w:r w:rsidRPr="00E86603">
        <w:t>XXXX1</w:t>
      </w:r>
      <w:r w:rsidR="00DE61EC">
        <w:t>6</w:t>
      </w:r>
      <w:r w:rsidRPr="00E86603">
        <w:t xml:space="preserve">, pri čemer je XXXX številka obvestila o naročilu iz Portala javnih </w:t>
      </w:r>
      <w:r w:rsidR="00F86A5C">
        <w:t xml:space="preserve">naročil, ki je podana v obliki </w:t>
      </w:r>
      <w:r w:rsidRPr="00E86603">
        <w:t>N</w:t>
      </w:r>
      <w:r w:rsidR="00F86A5C">
        <w:t>MV</w:t>
      </w:r>
      <w:r w:rsidRPr="00E86603">
        <w:t>XXXX/201</w:t>
      </w:r>
      <w:r w:rsidR="00DE61EC">
        <w:t>6</w:t>
      </w:r>
      <w:r w:rsidRPr="00E86603">
        <w:t>).</w:t>
      </w:r>
    </w:p>
    <w:p w:rsidR="00C834BC" w:rsidRDefault="00454ABF" w:rsidP="00C834BC">
      <w:pPr>
        <w:pStyle w:val="BULLETSTEXT10pt"/>
        <w:jc w:val="both"/>
      </w:pPr>
      <w:r>
        <w:t>v</w:t>
      </w:r>
      <w:bookmarkStart w:id="0" w:name="_GoBack"/>
      <w:bookmarkEnd w:id="0"/>
      <w:r w:rsidR="00C834BC" w:rsidRPr="00E86603">
        <w:t>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C834BC" w:rsidRPr="00E86603" w:rsidRDefault="00C834BC" w:rsidP="00C834BC">
      <w:pPr>
        <w:pStyle w:val="BULLETSTEXT10pt"/>
        <w:numPr>
          <w:ilvl w:val="0"/>
          <w:numId w:val="0"/>
        </w:numPr>
        <w:ind w:left="284"/>
        <w:jc w:val="both"/>
      </w:pPr>
    </w:p>
    <w:p w:rsidR="00C834BC" w:rsidRPr="00E86603" w:rsidRDefault="00C834BC" w:rsidP="00C834BC">
      <w:pPr>
        <w:ind w:left="284"/>
        <w:jc w:val="both"/>
        <w:rPr>
          <w:rFonts w:eastAsiaTheme="minorEastAsia"/>
        </w:rPr>
      </w:pPr>
      <w:r w:rsidRPr="00E86603">
        <w:rPr>
          <w:rFonts w:eastAsiaTheme="minorEastAsia"/>
        </w:rPr>
        <w:t>Zahteva za pravno varstvo, ki se nanaša na vsebino objave, povabilo k oddaji ponudb ali razpisno dokumentacijo, ni dopustna, če bi lahko vlagatelj ali</w:t>
      </w:r>
      <w:r w:rsidR="00F725B0">
        <w:rPr>
          <w:rFonts w:eastAsiaTheme="minorEastAsia"/>
        </w:rPr>
        <w:t xml:space="preserve"> drug morebitni ponudnik preko P</w:t>
      </w:r>
      <w:r w:rsidRPr="00E86603">
        <w:rPr>
          <w:rFonts w:eastAsiaTheme="minorEastAsia"/>
        </w:rPr>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C834BC" w:rsidRDefault="00C834BC" w:rsidP="00C834BC">
      <w:pPr>
        <w:jc w:val="both"/>
        <w:rPr>
          <w:rFonts w:eastAsiaTheme="minorEastAsia"/>
        </w:rPr>
      </w:pPr>
    </w:p>
    <w:p w:rsidR="00E82FB7" w:rsidRDefault="00E82FB7">
      <w:pPr>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br w:type="page"/>
      </w:r>
    </w:p>
    <w:p w:rsidR="00C834BC" w:rsidRPr="00E86603" w:rsidRDefault="003126E0" w:rsidP="00C834BC">
      <w:pPr>
        <w:pStyle w:val="PODNASLOV"/>
        <w:jc w:val="both"/>
      </w:pPr>
      <w:r>
        <w:lastRenderedPageBreak/>
        <w:t>E)</w:t>
      </w:r>
      <w:r w:rsidR="00C834BC" w:rsidRPr="00E86603">
        <w:t xml:space="preserve"> ZAHTEVANA VSEBINA PONUDBENE DOKUMENTACIJE</w:t>
      </w:r>
    </w:p>
    <w:p w:rsidR="00C834BC" w:rsidRPr="00E86603" w:rsidRDefault="00C834BC" w:rsidP="00C834BC">
      <w:pPr>
        <w:ind w:left="284"/>
        <w:jc w:val="both"/>
        <w:rPr>
          <w:rFonts w:eastAsiaTheme="minorEastAsia"/>
        </w:rPr>
      </w:pPr>
    </w:p>
    <w:p w:rsidR="00C834BC" w:rsidRPr="00DB243A" w:rsidRDefault="00C834BC" w:rsidP="00C834BC">
      <w:pPr>
        <w:ind w:left="284"/>
        <w:jc w:val="both"/>
        <w:rPr>
          <w:rFonts w:eastAsiaTheme="minorEastAsia"/>
          <w:caps/>
          <w:color w:val="7F7F7F" w:themeColor="text1" w:themeTint="80"/>
          <w:szCs w:val="20"/>
        </w:rPr>
      </w:pPr>
      <w:r w:rsidRPr="00DB243A">
        <w:rPr>
          <w:rFonts w:eastAsiaTheme="minorEastAsia"/>
          <w:caps/>
          <w:color w:val="7F7F7F" w:themeColor="text1" w:themeTint="80"/>
          <w:szCs w:val="20"/>
        </w:rPr>
        <w:t>PONUDNIKI MORAJO PREDLOŽITI NASLEDNJE DOKUMENTE:</w:t>
      </w:r>
    </w:p>
    <w:p w:rsidR="00C834BC" w:rsidRPr="00E86603" w:rsidRDefault="00C834BC" w:rsidP="00C834BC">
      <w:pPr>
        <w:jc w:val="both"/>
        <w:rPr>
          <w:rFonts w:eastAsiaTheme="minorEastAsia"/>
        </w:rPr>
      </w:pPr>
    </w:p>
    <w:p w:rsidR="00C834BC" w:rsidRPr="003C5C1C" w:rsidRDefault="00E76E11" w:rsidP="00F3365E">
      <w:pPr>
        <w:pStyle w:val="STEVILCENJETEXT10pt"/>
        <w:spacing w:after="120"/>
        <w:ind w:left="851" w:hanging="425"/>
        <w:jc w:val="both"/>
      </w:pPr>
      <w:r>
        <w:t>»OBR-Ovojnica«</w:t>
      </w:r>
      <w:r w:rsidR="00C834BC" w:rsidRPr="003C5C1C">
        <w:t xml:space="preserve">, </w:t>
      </w:r>
      <w:r>
        <w:t xml:space="preserve">izpolnjen in </w:t>
      </w:r>
      <w:r w:rsidR="00C834BC" w:rsidRPr="003C5C1C">
        <w:t>nalepljen na kuverto</w:t>
      </w:r>
      <w:r w:rsidR="00C22F35">
        <w:t>;</w:t>
      </w:r>
    </w:p>
    <w:p w:rsidR="00C834BC" w:rsidRPr="003C5C1C" w:rsidRDefault="00E76E11" w:rsidP="00F3365E">
      <w:pPr>
        <w:pStyle w:val="STEVILCENJETEXT10pt"/>
        <w:spacing w:after="120"/>
        <w:ind w:left="851" w:hanging="425"/>
        <w:jc w:val="both"/>
      </w:pPr>
      <w:r>
        <w:t>»OBR-Ponudba«</w:t>
      </w:r>
      <w:r w:rsidR="002B29B5">
        <w:t>,</w:t>
      </w:r>
      <w:r w:rsidR="00C834BC" w:rsidRPr="003C5C1C">
        <w:t xml:space="preserve"> </w:t>
      </w:r>
      <w:r>
        <w:t xml:space="preserve">izpolnjen in </w:t>
      </w:r>
      <w:r w:rsidR="00C834BC" w:rsidRPr="003C5C1C">
        <w:t>po</w:t>
      </w:r>
      <w:r w:rsidR="00C95B0B">
        <w:t>dpisan s strani vseh partnerjev</w:t>
      </w:r>
      <w:r w:rsidR="00C22F35">
        <w:t>;</w:t>
      </w:r>
    </w:p>
    <w:p w:rsidR="00991A2A" w:rsidRDefault="00991A2A" w:rsidP="00991A2A">
      <w:pPr>
        <w:pStyle w:val="STEVILCENJETEXT10pt"/>
        <w:spacing w:after="120"/>
        <w:ind w:left="851" w:hanging="425"/>
        <w:jc w:val="both"/>
      </w:pPr>
      <w:r>
        <w:t>P</w:t>
      </w:r>
      <w:r w:rsidRPr="003C5C1C">
        <w:t>otrdila vseh bank, pri katerih ima ponudnik in vsak izmed partnerjev odprt transakcijski račun</w:t>
      </w:r>
      <w:r>
        <w:t>, ali ustrezen BON-2 obrazec;</w:t>
      </w:r>
    </w:p>
    <w:p w:rsidR="00C834BC" w:rsidRPr="003C5C1C" w:rsidRDefault="005736F9" w:rsidP="0010271E">
      <w:pPr>
        <w:pStyle w:val="STEVILCENJETEXT10pt"/>
        <w:spacing w:after="120"/>
        <w:ind w:left="851" w:hanging="425"/>
        <w:jc w:val="both"/>
      </w:pPr>
      <w:r>
        <w:t xml:space="preserve"> </w:t>
      </w:r>
      <w:r w:rsidR="00E76E11">
        <w:t>»OBR-</w:t>
      </w:r>
      <w:r w:rsidR="0034584E">
        <w:t xml:space="preserve">Vzorec </w:t>
      </w:r>
      <w:r w:rsidR="0010271E">
        <w:t>okvirnega sporazuma</w:t>
      </w:r>
      <w:r w:rsidR="00E76E11">
        <w:t>«</w:t>
      </w:r>
      <w:r w:rsidR="00C834BC" w:rsidRPr="003C5C1C">
        <w:t>, parafiran s strani vodilnega partnerja</w:t>
      </w:r>
      <w:r w:rsidR="00C22F35">
        <w:t>;</w:t>
      </w:r>
    </w:p>
    <w:p w:rsidR="00C834BC" w:rsidRDefault="00E76E11" w:rsidP="00F3365E">
      <w:pPr>
        <w:pStyle w:val="STEVILCENJETEXT10pt"/>
        <w:spacing w:after="120"/>
        <w:ind w:left="851" w:hanging="425"/>
        <w:jc w:val="both"/>
      </w:pPr>
      <w:r>
        <w:t>»OBR-</w:t>
      </w:r>
      <w:r w:rsidR="00C834BC" w:rsidRPr="003C5C1C">
        <w:t>I</w:t>
      </w:r>
      <w:r>
        <w:t>zjava podizvajalca«</w:t>
      </w:r>
      <w:r w:rsidR="00C834BC" w:rsidRPr="003C5C1C">
        <w:t xml:space="preserve">, </w:t>
      </w:r>
      <w:r w:rsidR="00C834BC">
        <w:t>izpolnjen</w:t>
      </w:r>
      <w:r>
        <w:t>a</w:t>
      </w:r>
      <w:r w:rsidR="00C834BC" w:rsidRPr="003C5C1C">
        <w:t xml:space="preserve"> s strani vsakega imenovanega podizvajalca (v primeru, ko ponudnik nastopa s podizvajalci)</w:t>
      </w:r>
      <w:r w:rsidR="00C22F35">
        <w:t>;</w:t>
      </w:r>
    </w:p>
    <w:p w:rsidR="006B3FE5" w:rsidRDefault="00E76E11" w:rsidP="00F3365E">
      <w:pPr>
        <w:pStyle w:val="STEVILCENJETEXT10pt"/>
        <w:spacing w:after="120"/>
        <w:ind w:left="851" w:hanging="425"/>
        <w:jc w:val="both"/>
      </w:pPr>
      <w:r>
        <w:t>»OBR-Izjava podizvajalca – povezane družbe«</w:t>
      </w:r>
      <w:r w:rsidR="006B3FE5">
        <w:t xml:space="preserve">, izpolnjen in podpisan s strani </w:t>
      </w:r>
      <w:r w:rsidR="006B29AA">
        <w:t>tistega</w:t>
      </w:r>
      <w:r w:rsidR="006B3FE5">
        <w:t xml:space="preserve"> podizvajalc</w:t>
      </w:r>
      <w:r w:rsidR="006B29AA">
        <w:t>a, ki</w:t>
      </w:r>
      <w:r w:rsidR="006B3FE5">
        <w:t xml:space="preserve"> izpolnjuje kriterije za povezano družbo s ponudnikom oz. katerim od partnerjev</w:t>
      </w:r>
      <w:r w:rsidR="00C22F35">
        <w:t>;</w:t>
      </w:r>
    </w:p>
    <w:p w:rsidR="00DE61EC" w:rsidRDefault="00DE61EC" w:rsidP="00F3365E">
      <w:pPr>
        <w:pStyle w:val="STEVILCENJETEXT10pt"/>
        <w:spacing w:after="120"/>
        <w:ind w:left="851" w:hanging="425"/>
        <w:jc w:val="both"/>
      </w:pPr>
      <w:r>
        <w:t>Ustrezno bonitetno poročilo, iz katerega je razvidna bonitetna ocena;</w:t>
      </w:r>
    </w:p>
    <w:p w:rsidR="005736F9" w:rsidRPr="00D12C7B" w:rsidRDefault="005736F9" w:rsidP="005736F9">
      <w:pPr>
        <w:pStyle w:val="STEVILCENJETEXT10pt"/>
        <w:spacing w:after="120"/>
        <w:ind w:left="851" w:hanging="425"/>
        <w:jc w:val="both"/>
      </w:pPr>
      <w:r w:rsidRPr="00D12C7B">
        <w:t>»OBR-Popisi del«, podpisan in parafiran. Ponudnik lahko povsod, kjer je naveden proizvajalec ali blagovna znamka zahtevanega blaga, ponudi drugo enakovredno blago drugega proizvajalca ali druge blagovne znamke, pod pogojem, da je takšno blago vsaj enakih ali boljših tehničnih karakteristik in funkcionalnosti;</w:t>
      </w:r>
    </w:p>
    <w:p w:rsidR="00E432FD" w:rsidRDefault="00E432FD" w:rsidP="005736F9">
      <w:pPr>
        <w:pStyle w:val="STEVILCENJETEXT10pt"/>
        <w:spacing w:after="120"/>
        <w:ind w:left="851" w:hanging="425"/>
        <w:jc w:val="both"/>
      </w:pPr>
      <w:r>
        <w:t>»OBR-Garancija za dobro izvedbo posla«, parafiran s strani vodilnega partnerja;</w:t>
      </w:r>
    </w:p>
    <w:p w:rsidR="00C834BC" w:rsidRDefault="00C834BC" w:rsidP="00F3365E">
      <w:pPr>
        <w:pStyle w:val="STEVILCENJETEXT10pt"/>
        <w:spacing w:after="120"/>
        <w:ind w:left="851" w:hanging="425"/>
        <w:jc w:val="both"/>
      </w:pPr>
      <w:r w:rsidRPr="003C5C1C">
        <w:t>V primeru, da ponudnik nastopa s partnerji mora predložiti pogodbo o skupni izvedbi predmeta javne</w:t>
      </w:r>
      <w:r w:rsidR="00D630E2">
        <w:t>ga razpisa (PARTNERSKA POGODBA)</w:t>
      </w:r>
      <w:r w:rsidR="00C22F35">
        <w:t>;</w:t>
      </w:r>
    </w:p>
    <w:p w:rsidR="006D0C56" w:rsidRDefault="006D0C56" w:rsidP="00F3365E">
      <w:pPr>
        <w:pStyle w:val="STEVILCENJETEXT10pt"/>
        <w:spacing w:after="120"/>
        <w:ind w:left="851" w:hanging="425"/>
        <w:jc w:val="both"/>
      </w:pPr>
      <w:r>
        <w:t>Sken celotne ponudbene dokumentacije v pdf obliki na CD, DVD ali USB.</w:t>
      </w:r>
      <w:r w:rsidR="00EC5EC9" w:rsidRPr="00EC5EC9">
        <w:t xml:space="preserve"> </w:t>
      </w:r>
      <w:r w:rsidR="00EC5EC9">
        <w:t xml:space="preserve">Popisi del naj bodo hkrati tudi v xls formatu. </w:t>
      </w:r>
      <w:r>
        <w:t>V primeru neskladja med dvema dokumentom</w:t>
      </w:r>
      <w:r w:rsidR="00C22F35">
        <w:t>a obvelja pisna verzija ponudbe;</w:t>
      </w:r>
    </w:p>
    <w:p w:rsidR="00C834BC" w:rsidRPr="003C5C1C" w:rsidRDefault="00C834BC" w:rsidP="00F3365E">
      <w:pPr>
        <w:pStyle w:val="STEVILCENJETEXT10pt"/>
        <w:spacing w:after="120"/>
        <w:ind w:left="851" w:hanging="425"/>
        <w:jc w:val="both"/>
      </w:pPr>
      <w:r w:rsidRPr="003C5C1C">
        <w:t>Drugi dokumenti v primeru, kadar je v razpisni dokumentaciji, s popravki razpisne dokumentacije, dodatnimi pojasnili ali popravki objave zahtevana dodatna dokumentacija.</w:t>
      </w:r>
    </w:p>
    <w:p w:rsidR="00C834BC" w:rsidRPr="00E86603" w:rsidRDefault="00C834BC" w:rsidP="00C834BC">
      <w:pPr>
        <w:jc w:val="both"/>
        <w:rPr>
          <w:rFonts w:eastAsiaTheme="minorEastAsia"/>
        </w:rPr>
      </w:pPr>
    </w:p>
    <w:p w:rsidR="00C834BC" w:rsidRPr="00E86603" w:rsidRDefault="00C834BC" w:rsidP="00C834BC">
      <w:pPr>
        <w:ind w:left="284"/>
        <w:jc w:val="both"/>
        <w:rPr>
          <w:rFonts w:eastAsiaTheme="minorEastAsia"/>
        </w:rPr>
      </w:pPr>
      <w:r w:rsidRPr="00E86603">
        <w:rPr>
          <w:rFonts w:eastAsiaTheme="minorEastAsia"/>
        </w:rPr>
        <w:t>Zaželeno je, da je ponudba zvezana, obra</w:t>
      </w:r>
      <w:r w:rsidR="00AC070D">
        <w:rPr>
          <w:rFonts w:eastAsiaTheme="minorEastAsia"/>
        </w:rPr>
        <w:t>zci pa zloženi v</w:t>
      </w:r>
      <w:r w:rsidRPr="00E86603">
        <w:rPr>
          <w:rFonts w:eastAsiaTheme="minorEastAsia"/>
        </w:rPr>
        <w:t xml:space="preserve"> </w:t>
      </w:r>
      <w:r>
        <w:rPr>
          <w:rFonts w:eastAsiaTheme="minorEastAsia"/>
        </w:rPr>
        <w:t>zgoraj navede</w:t>
      </w:r>
      <w:r w:rsidR="00D630E2">
        <w:rPr>
          <w:rFonts w:eastAsiaTheme="minorEastAsia"/>
        </w:rPr>
        <w:t>ne</w:t>
      </w:r>
      <w:r>
        <w:rPr>
          <w:rFonts w:eastAsiaTheme="minorEastAsia"/>
        </w:rPr>
        <w:t>m vrstnem redu.</w:t>
      </w:r>
    </w:p>
    <w:p w:rsidR="00C834BC" w:rsidRDefault="00C834BC" w:rsidP="00C834BC">
      <w:pPr>
        <w:jc w:val="both"/>
        <w:rPr>
          <w:rFonts w:eastAsiaTheme="minorEastAsia"/>
        </w:rPr>
      </w:pPr>
    </w:p>
    <w:p w:rsidR="00C834BC" w:rsidRDefault="00C834BC" w:rsidP="00C834BC">
      <w:pPr>
        <w:jc w:val="both"/>
        <w:rPr>
          <w:rFonts w:eastAsiaTheme="minorEastAsia"/>
        </w:rPr>
      </w:pPr>
    </w:p>
    <w:p w:rsidR="00C834BC" w:rsidRDefault="00C834BC" w:rsidP="00C834BC">
      <w:pPr>
        <w:jc w:val="both"/>
        <w:rPr>
          <w:rFonts w:eastAsiaTheme="minorEastAsia"/>
        </w:rPr>
      </w:pPr>
    </w:p>
    <w:p w:rsidR="00C834BC" w:rsidRDefault="00C834BC" w:rsidP="00C834BC">
      <w:pPr>
        <w:jc w:val="both"/>
        <w:rPr>
          <w:rFonts w:eastAsiaTheme="minorEastAsia"/>
        </w:rPr>
      </w:pPr>
    </w:p>
    <w:p w:rsidR="00DE61EC" w:rsidRPr="00DE61EC" w:rsidRDefault="00DE61EC" w:rsidP="00DE61EC">
      <w:pPr>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Občina Ig</w:t>
      </w:r>
    </w:p>
    <w:p w:rsidR="00DE61EC" w:rsidRPr="00DE61EC" w:rsidRDefault="00DE61EC" w:rsidP="00DE61EC">
      <w:pPr>
        <w:ind w:left="284"/>
        <w:jc w:val="both"/>
        <w:rPr>
          <w:rFonts w:eastAsiaTheme="minorEastAsia"/>
        </w:rPr>
      </w:pPr>
    </w:p>
    <w:p w:rsidR="00DE61EC" w:rsidRPr="00DE61EC" w:rsidRDefault="00DE61EC" w:rsidP="00DE61EC">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Janez Cimperman</w:t>
      </w:r>
    </w:p>
    <w:p w:rsidR="00DE61EC" w:rsidRPr="00DE61EC" w:rsidRDefault="00DE61EC" w:rsidP="00DE61EC">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Župan</w:t>
      </w:r>
    </w:p>
    <w:p w:rsidR="00C834BC" w:rsidRDefault="00C834BC" w:rsidP="00F9065E">
      <w:pPr>
        <w:ind w:left="284"/>
        <w:jc w:val="both"/>
        <w:rPr>
          <w:rFonts w:eastAsiaTheme="minorEastAsia"/>
        </w:rPr>
      </w:pPr>
    </w:p>
    <w:p w:rsidR="00EC411B" w:rsidRDefault="00EC411B" w:rsidP="00F9065E">
      <w:pPr>
        <w:jc w:val="both"/>
        <w:rPr>
          <w:rFonts w:eastAsiaTheme="minorEastAsia"/>
        </w:rPr>
      </w:pPr>
    </w:p>
    <w:p w:rsidR="00A23AB5" w:rsidRPr="00E86603" w:rsidRDefault="00A23AB5" w:rsidP="00E86603">
      <w:pPr>
        <w:rPr>
          <w:rFonts w:eastAsiaTheme="minorEastAsia"/>
        </w:rPr>
      </w:pPr>
    </w:p>
    <w:sectPr w:rsidR="00A23AB5" w:rsidRPr="00E86603" w:rsidSect="00BC2C36">
      <w:headerReference w:type="default" r:id="rId9"/>
      <w:headerReference w:type="first" r:id="rId10"/>
      <w:footerReference w:type="first" r:id="rId11"/>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C9D" w:rsidRDefault="00CF2C9D" w:rsidP="00067AAF">
      <w:r>
        <w:separator/>
      </w:r>
    </w:p>
  </w:endnote>
  <w:endnote w:type="continuationSeparator" w:id="0">
    <w:p w:rsidR="00CF2C9D" w:rsidRDefault="00CF2C9D"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287" w:usb1="00000003"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DD7" w:rsidRDefault="00DE61EC" w:rsidP="007326DA">
    <w:r>
      <w:t xml:space="preserve">Ig, </w:t>
    </w:r>
    <w:r w:rsidR="00FA5B77">
      <w:t>marec</w:t>
    </w:r>
    <w:r w:rsidR="002A6DD7">
      <w:t xml:space="preserve"> 201</w:t>
    </w:r>
    <w: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C9D" w:rsidRDefault="00CF2C9D" w:rsidP="00067AAF">
      <w:r>
        <w:separator/>
      </w:r>
    </w:p>
  </w:footnote>
  <w:footnote w:type="continuationSeparator" w:id="0">
    <w:p w:rsidR="00CF2C9D" w:rsidRDefault="00CF2C9D"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857583"/>
      <w:docPartObj>
        <w:docPartGallery w:val="Page Numbers (Margins)"/>
        <w:docPartUnique/>
      </w:docPartObj>
    </w:sdtPr>
    <w:sdtContent>
      <w:p w:rsidR="002A6DD7" w:rsidRDefault="002317AF">
        <w:pPr>
          <w:pStyle w:val="Header"/>
        </w:pPr>
        <w:r>
          <w:rPr>
            <w:noProof/>
          </w:rPr>
          <w:pict>
            <v:rect id="Pravokotnik 9" o:spid="_x0000_s4098" style="position:absolute;margin-left:0;margin-top:0;width:60pt;height:41.75pt;z-index:251661312;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" o:allowincell="f" stroked="f">
              <v:textbox>
                <w:txbxContent>
                  <w:sdt>
                    <w:sdtPr>
                      <w:rPr>
                        <w:rFonts w:asciiTheme="majorHAnsi" w:eastAsiaTheme="majorEastAsia" w:hAnsiTheme="majorHAnsi" w:cstheme="majorBidi"/>
                        <w:sz w:val="48"/>
                        <w:szCs w:val="48"/>
                      </w:rPr>
                      <w:id w:val="-195007111"/>
                    </w:sdtPr>
                    <w:sdtContent>
                      <w:sdt>
                        <w:sdtPr>
                          <w:rPr>
                            <w:rFonts w:asciiTheme="majorHAnsi" w:eastAsiaTheme="majorEastAsia" w:hAnsiTheme="majorHAnsi" w:cstheme="majorBidi"/>
                            <w:sz w:val="48"/>
                            <w:szCs w:val="48"/>
                          </w:rPr>
                          <w:id w:val="463313104"/>
                        </w:sdtPr>
                        <w:sdtContent>
                          <w:p w:rsidR="002A6DD7" w:rsidRDefault="002317AF" w:rsidP="009D7038">
                            <w:pPr>
                              <w:spacing w:before="120"/>
                              <w:jc w:val="center"/>
                              <w:rPr>
                                <w:rFonts w:asciiTheme="majorHAnsi" w:eastAsiaTheme="majorEastAsia" w:hAnsiTheme="majorHAnsi" w:cstheme="majorBidi"/>
                                <w:sz w:val="48"/>
                                <w:szCs w:val="48"/>
                              </w:rPr>
                            </w:pPr>
                            <w:r w:rsidRPr="002317AF">
                              <w:rPr>
                                <w:rFonts w:eastAsiaTheme="minorEastAsia" w:cstheme="minorBidi"/>
                                <w:color w:val="92D050"/>
                                <w:sz w:val="36"/>
                                <w:szCs w:val="36"/>
                              </w:rPr>
                              <w:fldChar w:fldCharType="begin"/>
                            </w:r>
                            <w:r w:rsidR="002A6DD7" w:rsidRPr="006A7167">
                              <w:rPr>
                                <w:color w:val="92D050"/>
                                <w:sz w:val="36"/>
                                <w:szCs w:val="36"/>
                              </w:rPr>
                              <w:instrText>PAGE   \* MERGEFORMAT</w:instrText>
                            </w:r>
                            <w:r w:rsidRPr="002317AF">
                              <w:rPr>
                                <w:rFonts w:eastAsiaTheme="minorEastAsia" w:cstheme="minorBidi"/>
                                <w:color w:val="92D050"/>
                                <w:sz w:val="36"/>
                                <w:szCs w:val="36"/>
                              </w:rPr>
                              <w:fldChar w:fldCharType="separate"/>
                            </w:r>
                            <w:r w:rsidR="00343B2A" w:rsidRPr="00343B2A">
                              <w:rPr>
                                <w:rFonts w:eastAsiaTheme="majorEastAsia" w:cstheme="majorBidi"/>
                                <w:noProof/>
                                <w:color w:val="92D050"/>
                                <w:sz w:val="36"/>
                                <w:szCs w:val="36"/>
                              </w:rPr>
                              <w:t>2</w:t>
                            </w:r>
                            <w:r w:rsidRPr="006A7167">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4138225"/>
      <w:docPartObj>
        <w:docPartGallery w:val="Page Numbers (Margins)"/>
        <w:docPartUnique/>
      </w:docPartObj>
    </w:sdtPr>
    <w:sdtContent>
      <w:p w:rsidR="002A6DD7" w:rsidRPr="00204140" w:rsidRDefault="002317AF" w:rsidP="00BA34F7">
        <w:pPr>
          <w:pStyle w:val="Header"/>
          <w:tabs>
            <w:tab w:val="center" w:pos="4962"/>
            <w:tab w:val="right" w:pos="9781"/>
          </w:tabs>
          <w:ind w:right="-1188"/>
        </w:pPr>
        <w:r>
          <w:rPr>
            <w:noProof/>
          </w:rPr>
          <w:pict>
            <v:rect id="_x0000_s4097" style="position:absolute;margin-left:0;margin-top:0;width:60pt;height:70.5pt;z-index:251659264;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" o:allowincell="f" stroked="f">
              <v:textbox>
                <w:txbxContent>
                  <w:sdt>
                    <w:sdtPr>
                      <w:rPr>
                        <w:rFonts w:asciiTheme="majorHAnsi" w:eastAsiaTheme="majorEastAsia" w:hAnsiTheme="majorHAnsi" w:cstheme="majorBidi"/>
                        <w:sz w:val="48"/>
                        <w:szCs w:val="48"/>
                      </w:rPr>
                      <w:id w:val="-568422325"/>
                    </w:sdtPr>
                    <w:sdtContent>
                      <w:sdt>
                        <w:sdtPr>
                          <w:rPr>
                            <w:rFonts w:asciiTheme="majorHAnsi" w:eastAsiaTheme="majorEastAsia" w:hAnsiTheme="majorHAnsi" w:cstheme="majorBidi"/>
                            <w:sz w:val="48"/>
                            <w:szCs w:val="48"/>
                          </w:rPr>
                          <w:id w:val="-191999500"/>
                        </w:sdtPr>
                        <w:sdtContent>
                          <w:p w:rsidR="002A6DD7" w:rsidRDefault="002317AF">
                            <w:pPr>
                              <w:jc w:val="center"/>
                              <w:rPr>
                                <w:rFonts w:asciiTheme="majorHAnsi" w:eastAsiaTheme="majorEastAsia" w:hAnsiTheme="majorHAnsi" w:cstheme="majorBidi"/>
                                <w:sz w:val="48"/>
                                <w:szCs w:val="48"/>
                              </w:rPr>
                            </w:pPr>
                          </w:p>
                        </w:sdtContent>
                      </w:sdt>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C15C96"/>
    <w:multiLevelType w:val="hybridMultilevel"/>
    <w:tmpl w:val="40242132"/>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nsid w:val="07C23FC3"/>
    <w:multiLevelType w:val="hybridMultilevel"/>
    <w:tmpl w:val="BB786ED2"/>
    <w:lvl w:ilvl="0" w:tplc="0409000F">
      <w:start w:val="1"/>
      <w:numFmt w:val="decimal"/>
      <w:lvlText w:val="%1."/>
      <w:lvlJc w:val="left"/>
      <w:pPr>
        <w:ind w:left="76" w:hanging="360"/>
      </w:p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6">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nsid w:val="0EC423F5"/>
    <w:multiLevelType w:val="hybridMultilevel"/>
    <w:tmpl w:val="4C76A4F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6">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313FED"/>
    <w:multiLevelType w:val="hybridMultilevel"/>
    <w:tmpl w:val="32507A30"/>
    <w:lvl w:ilvl="0" w:tplc="A2C885F8">
      <w:start w:val="6"/>
      <w:numFmt w:val="bullet"/>
      <w:lvlText w:val="-"/>
      <w:lvlJc w:val="left"/>
      <w:pPr>
        <w:ind w:left="1778" w:hanging="360"/>
      </w:pPr>
      <w:rPr>
        <w:rFonts w:ascii="Times New Roman" w:eastAsia="Times New Roman" w:hAnsi="Times New Roman" w:cs="Times New Roman" w:hint="default"/>
      </w:rPr>
    </w:lvl>
    <w:lvl w:ilvl="1" w:tplc="04240003" w:tentative="1">
      <w:start w:val="1"/>
      <w:numFmt w:val="bullet"/>
      <w:lvlText w:val="o"/>
      <w:lvlJc w:val="left"/>
      <w:pPr>
        <w:ind w:left="2498" w:hanging="360"/>
      </w:pPr>
      <w:rPr>
        <w:rFonts w:ascii="Courier New" w:hAnsi="Courier New" w:cs="Wingdings"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Wingdings"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Wingdings" w:hint="default"/>
      </w:rPr>
    </w:lvl>
    <w:lvl w:ilvl="8" w:tplc="04240005" w:tentative="1">
      <w:start w:val="1"/>
      <w:numFmt w:val="bullet"/>
      <w:lvlText w:val=""/>
      <w:lvlJc w:val="left"/>
      <w:pPr>
        <w:ind w:left="7538" w:hanging="360"/>
      </w:pPr>
      <w:rPr>
        <w:rFonts w:ascii="Wingdings" w:hAnsi="Wingdings" w:hint="default"/>
      </w:rPr>
    </w:lvl>
  </w:abstractNum>
  <w:abstractNum w:abstractNumId="18">
    <w:nsid w:val="44680038"/>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nsid w:val="5AEE2A69"/>
    <w:multiLevelType w:val="hybridMultilevel"/>
    <w:tmpl w:val="5B485062"/>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hint="default"/>
        <w:color w:val="7F7F7F" w:themeColor="text1" w:themeTint="80"/>
      </w:r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2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66F62866"/>
    <w:multiLevelType w:val="hybridMultilevel"/>
    <w:tmpl w:val="39A620C4"/>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nsid w:val="68BF3C6C"/>
    <w:multiLevelType w:val="hybridMultilevel"/>
    <w:tmpl w:val="549C74D0"/>
    <w:lvl w:ilvl="0" w:tplc="D58035FC">
      <w:start w:val="1"/>
      <w:numFmt w:val="upperLetter"/>
      <w:lvlText w:val="%1)"/>
      <w:lvlJc w:val="left"/>
      <w:pPr>
        <w:ind w:left="1360" w:hanging="1000"/>
      </w:pPr>
      <w:rPr>
        <w:rFonts w:hint="default"/>
      </w:rPr>
    </w:lvl>
    <w:lvl w:ilvl="1" w:tplc="B8A63ABA">
      <w:numFmt w:val="bullet"/>
      <w:lvlText w:val="-"/>
      <w:lvlJc w:val="left"/>
      <w:pPr>
        <w:ind w:left="1440" w:hanging="360"/>
      </w:pPr>
      <w:rPr>
        <w:rFonts w:ascii="Trebuchet MS" w:eastAsiaTheme="minorEastAsia" w:hAnsi="Trebuchet M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29">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9"/>
  </w:num>
  <w:num w:numId="3">
    <w:abstractNumId w:val="11"/>
  </w:num>
  <w:num w:numId="4">
    <w:abstractNumId w:val="34"/>
  </w:num>
  <w:num w:numId="5">
    <w:abstractNumId w:val="6"/>
  </w:num>
  <w:num w:numId="6">
    <w:abstractNumId w:val="16"/>
  </w:num>
  <w:num w:numId="7">
    <w:abstractNumId w:val="9"/>
  </w:num>
  <w:num w:numId="8">
    <w:abstractNumId w:val="32"/>
  </w:num>
  <w:num w:numId="9">
    <w:abstractNumId w:val="20"/>
  </w:num>
  <w:num w:numId="10">
    <w:abstractNumId w:val="10"/>
  </w:num>
  <w:num w:numId="11">
    <w:abstractNumId w:val="30"/>
  </w:num>
  <w:num w:numId="12">
    <w:abstractNumId w:val="8"/>
  </w:num>
  <w:num w:numId="13">
    <w:abstractNumId w:val="19"/>
  </w:num>
  <w:num w:numId="14">
    <w:abstractNumId w:val="12"/>
  </w:num>
  <w:num w:numId="15">
    <w:abstractNumId w:val="24"/>
  </w:num>
  <w:num w:numId="16">
    <w:abstractNumId w:val="33"/>
  </w:num>
  <w:num w:numId="17">
    <w:abstractNumId w:val="0"/>
  </w:num>
  <w:num w:numId="18">
    <w:abstractNumId w:val="25"/>
  </w:num>
  <w:num w:numId="19">
    <w:abstractNumId w:val="27"/>
  </w:num>
  <w:num w:numId="20">
    <w:abstractNumId w:val="14"/>
  </w:num>
  <w:num w:numId="21">
    <w:abstractNumId w:val="3"/>
  </w:num>
  <w:num w:numId="22">
    <w:abstractNumId w:val="5"/>
  </w:num>
  <w:num w:numId="23">
    <w:abstractNumId w:val="6"/>
  </w:num>
  <w:num w:numId="24">
    <w:abstractNumId w:val="22"/>
  </w:num>
  <w:num w:numId="25">
    <w:abstractNumId w:val="13"/>
  </w:num>
  <w:num w:numId="26">
    <w:abstractNumId w:val="15"/>
  </w:num>
  <w:num w:numId="27">
    <w:abstractNumId w:val="31"/>
  </w:num>
  <w:num w:numId="28">
    <w:abstractNumId w:val="28"/>
  </w:num>
  <w:num w:numId="29">
    <w:abstractNumId w:val="2"/>
  </w:num>
  <w:num w:numId="30">
    <w:abstractNumId w:val="21"/>
  </w:num>
  <w:num w:numId="31">
    <w:abstractNumId w:val="18"/>
  </w:num>
  <w:num w:numId="32">
    <w:abstractNumId w:val="24"/>
  </w:num>
  <w:num w:numId="33">
    <w:abstractNumId w:val="23"/>
  </w:num>
  <w:num w:numId="34">
    <w:abstractNumId w:val="4"/>
  </w:num>
  <w:num w:numId="35">
    <w:abstractNumId w:val="26"/>
  </w:num>
  <w:num w:numId="36">
    <w:abstractNumId w:val="17"/>
  </w:num>
  <w:num w:numId="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5"/>
  </w:num>
  <w:num w:numId="4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useFELayout/>
  </w:compat>
  <w:rsids>
    <w:rsidRoot w:val="00067AAF"/>
    <w:rsid w:val="00004FC8"/>
    <w:rsid w:val="0000739A"/>
    <w:rsid w:val="000137AD"/>
    <w:rsid w:val="00017615"/>
    <w:rsid w:val="00023F0B"/>
    <w:rsid w:val="00026C2F"/>
    <w:rsid w:val="00031EBB"/>
    <w:rsid w:val="000427C1"/>
    <w:rsid w:val="0004654A"/>
    <w:rsid w:val="00057B37"/>
    <w:rsid w:val="00067AAF"/>
    <w:rsid w:val="00075E02"/>
    <w:rsid w:val="00080EA7"/>
    <w:rsid w:val="00085151"/>
    <w:rsid w:val="000A08D1"/>
    <w:rsid w:val="000C3C8A"/>
    <w:rsid w:val="000D0401"/>
    <w:rsid w:val="000D10DB"/>
    <w:rsid w:val="000E329E"/>
    <w:rsid w:val="000F7A6D"/>
    <w:rsid w:val="00100772"/>
    <w:rsid w:val="0010271E"/>
    <w:rsid w:val="00113C7A"/>
    <w:rsid w:val="0014587E"/>
    <w:rsid w:val="001536C1"/>
    <w:rsid w:val="00170E13"/>
    <w:rsid w:val="00173C47"/>
    <w:rsid w:val="001843EF"/>
    <w:rsid w:val="00186848"/>
    <w:rsid w:val="001A1DCC"/>
    <w:rsid w:val="001C1A90"/>
    <w:rsid w:val="001C6DFD"/>
    <w:rsid w:val="001D2707"/>
    <w:rsid w:val="001D6829"/>
    <w:rsid w:val="001E0803"/>
    <w:rsid w:val="001E18F6"/>
    <w:rsid w:val="001E2536"/>
    <w:rsid w:val="001F2AF1"/>
    <w:rsid w:val="001F4E65"/>
    <w:rsid w:val="002001B2"/>
    <w:rsid w:val="002026AB"/>
    <w:rsid w:val="00214E44"/>
    <w:rsid w:val="0023062B"/>
    <w:rsid w:val="00230FA8"/>
    <w:rsid w:val="002317AF"/>
    <w:rsid w:val="00235683"/>
    <w:rsid w:val="0027222F"/>
    <w:rsid w:val="00277448"/>
    <w:rsid w:val="00290C86"/>
    <w:rsid w:val="002A1457"/>
    <w:rsid w:val="002A1AA0"/>
    <w:rsid w:val="002A6DD7"/>
    <w:rsid w:val="002B2570"/>
    <w:rsid w:val="002B29B5"/>
    <w:rsid w:val="002B717E"/>
    <w:rsid w:val="002C049A"/>
    <w:rsid w:val="002C3D8D"/>
    <w:rsid w:val="002C5E0B"/>
    <w:rsid w:val="002D457A"/>
    <w:rsid w:val="002E4FF0"/>
    <w:rsid w:val="002F244C"/>
    <w:rsid w:val="002F52D5"/>
    <w:rsid w:val="002F6E84"/>
    <w:rsid w:val="002F7C2D"/>
    <w:rsid w:val="003073B2"/>
    <w:rsid w:val="00307783"/>
    <w:rsid w:val="003126E0"/>
    <w:rsid w:val="00320AB3"/>
    <w:rsid w:val="003214E6"/>
    <w:rsid w:val="00324ECE"/>
    <w:rsid w:val="00333F78"/>
    <w:rsid w:val="00341C03"/>
    <w:rsid w:val="00342CF9"/>
    <w:rsid w:val="00343B2A"/>
    <w:rsid w:val="0034584E"/>
    <w:rsid w:val="00346746"/>
    <w:rsid w:val="003470B9"/>
    <w:rsid w:val="0035141C"/>
    <w:rsid w:val="00374C2C"/>
    <w:rsid w:val="003832B4"/>
    <w:rsid w:val="003840B9"/>
    <w:rsid w:val="0038690B"/>
    <w:rsid w:val="003968C7"/>
    <w:rsid w:val="003B5BE1"/>
    <w:rsid w:val="003C05DF"/>
    <w:rsid w:val="003C1ED5"/>
    <w:rsid w:val="003C5C1C"/>
    <w:rsid w:val="003C5C91"/>
    <w:rsid w:val="003D030F"/>
    <w:rsid w:val="003F3692"/>
    <w:rsid w:val="00401034"/>
    <w:rsid w:val="004166B0"/>
    <w:rsid w:val="0042496A"/>
    <w:rsid w:val="00425083"/>
    <w:rsid w:val="00432435"/>
    <w:rsid w:val="004410D7"/>
    <w:rsid w:val="00447597"/>
    <w:rsid w:val="00454ABF"/>
    <w:rsid w:val="004568C7"/>
    <w:rsid w:val="00460B91"/>
    <w:rsid w:val="00463996"/>
    <w:rsid w:val="00472EB3"/>
    <w:rsid w:val="0047480F"/>
    <w:rsid w:val="004938A1"/>
    <w:rsid w:val="004A4AA3"/>
    <w:rsid w:val="004B5C66"/>
    <w:rsid w:val="004C0CE1"/>
    <w:rsid w:val="004C5133"/>
    <w:rsid w:val="004D0779"/>
    <w:rsid w:val="004D3C52"/>
    <w:rsid w:val="004E7317"/>
    <w:rsid w:val="004F3789"/>
    <w:rsid w:val="00500EC0"/>
    <w:rsid w:val="0050743A"/>
    <w:rsid w:val="0051659B"/>
    <w:rsid w:val="00523BAE"/>
    <w:rsid w:val="005249E3"/>
    <w:rsid w:val="0054378B"/>
    <w:rsid w:val="00560A7C"/>
    <w:rsid w:val="005639D7"/>
    <w:rsid w:val="00573258"/>
    <w:rsid w:val="005736F9"/>
    <w:rsid w:val="0058034C"/>
    <w:rsid w:val="00586E64"/>
    <w:rsid w:val="00586FC5"/>
    <w:rsid w:val="00587D08"/>
    <w:rsid w:val="005919CC"/>
    <w:rsid w:val="005A60F6"/>
    <w:rsid w:val="005A61A4"/>
    <w:rsid w:val="005B1079"/>
    <w:rsid w:val="005C1503"/>
    <w:rsid w:val="005C1B45"/>
    <w:rsid w:val="005C3EDD"/>
    <w:rsid w:val="005C5946"/>
    <w:rsid w:val="005C597A"/>
    <w:rsid w:val="005E0BD7"/>
    <w:rsid w:val="005E0E7D"/>
    <w:rsid w:val="005E433D"/>
    <w:rsid w:val="005E7D19"/>
    <w:rsid w:val="005F2BBF"/>
    <w:rsid w:val="005F2EAD"/>
    <w:rsid w:val="005F31BD"/>
    <w:rsid w:val="005F382A"/>
    <w:rsid w:val="005F5772"/>
    <w:rsid w:val="0061092B"/>
    <w:rsid w:val="00616C8A"/>
    <w:rsid w:val="00632201"/>
    <w:rsid w:val="006322E7"/>
    <w:rsid w:val="00634F42"/>
    <w:rsid w:val="006355C8"/>
    <w:rsid w:val="00643C7E"/>
    <w:rsid w:val="006457F4"/>
    <w:rsid w:val="00665862"/>
    <w:rsid w:val="00667DCE"/>
    <w:rsid w:val="00670295"/>
    <w:rsid w:val="00677AC4"/>
    <w:rsid w:val="00680CE1"/>
    <w:rsid w:val="0068186D"/>
    <w:rsid w:val="00683149"/>
    <w:rsid w:val="00693AB7"/>
    <w:rsid w:val="00697B7F"/>
    <w:rsid w:val="006A7167"/>
    <w:rsid w:val="006B29AA"/>
    <w:rsid w:val="006B3FE5"/>
    <w:rsid w:val="006C7911"/>
    <w:rsid w:val="006D0432"/>
    <w:rsid w:val="006D0C56"/>
    <w:rsid w:val="006D411A"/>
    <w:rsid w:val="006D4522"/>
    <w:rsid w:val="006D6EA9"/>
    <w:rsid w:val="006E2C38"/>
    <w:rsid w:val="006E3E6B"/>
    <w:rsid w:val="006F03DA"/>
    <w:rsid w:val="00701F51"/>
    <w:rsid w:val="007326DA"/>
    <w:rsid w:val="00732E02"/>
    <w:rsid w:val="007408AB"/>
    <w:rsid w:val="00753F18"/>
    <w:rsid w:val="007649F6"/>
    <w:rsid w:val="007735D1"/>
    <w:rsid w:val="0077437D"/>
    <w:rsid w:val="00787FC0"/>
    <w:rsid w:val="00796153"/>
    <w:rsid w:val="00797F59"/>
    <w:rsid w:val="007A1CAF"/>
    <w:rsid w:val="007C5F51"/>
    <w:rsid w:val="007D4582"/>
    <w:rsid w:val="008009C9"/>
    <w:rsid w:val="00814A2E"/>
    <w:rsid w:val="00820603"/>
    <w:rsid w:val="00874056"/>
    <w:rsid w:val="0088367B"/>
    <w:rsid w:val="00890032"/>
    <w:rsid w:val="00894190"/>
    <w:rsid w:val="008A3FFA"/>
    <w:rsid w:val="008B795F"/>
    <w:rsid w:val="008C0A4C"/>
    <w:rsid w:val="008C79DF"/>
    <w:rsid w:val="008D2035"/>
    <w:rsid w:val="008D379F"/>
    <w:rsid w:val="008E00D3"/>
    <w:rsid w:val="008E2C61"/>
    <w:rsid w:val="008F24F0"/>
    <w:rsid w:val="00926A00"/>
    <w:rsid w:val="00930CBD"/>
    <w:rsid w:val="0093440B"/>
    <w:rsid w:val="00936187"/>
    <w:rsid w:val="0094102E"/>
    <w:rsid w:val="00943351"/>
    <w:rsid w:val="00945E61"/>
    <w:rsid w:val="00972432"/>
    <w:rsid w:val="0097368F"/>
    <w:rsid w:val="00977275"/>
    <w:rsid w:val="009856A6"/>
    <w:rsid w:val="009858B5"/>
    <w:rsid w:val="00991A2A"/>
    <w:rsid w:val="009B205D"/>
    <w:rsid w:val="009B50F7"/>
    <w:rsid w:val="009D7038"/>
    <w:rsid w:val="009F02C4"/>
    <w:rsid w:val="009F5533"/>
    <w:rsid w:val="00A0369C"/>
    <w:rsid w:val="00A158A7"/>
    <w:rsid w:val="00A23AB5"/>
    <w:rsid w:val="00A2694D"/>
    <w:rsid w:val="00A27C95"/>
    <w:rsid w:val="00A42A9A"/>
    <w:rsid w:val="00A42DA5"/>
    <w:rsid w:val="00A45604"/>
    <w:rsid w:val="00A50A3D"/>
    <w:rsid w:val="00A60876"/>
    <w:rsid w:val="00A611B3"/>
    <w:rsid w:val="00A80B58"/>
    <w:rsid w:val="00A840AC"/>
    <w:rsid w:val="00A90C85"/>
    <w:rsid w:val="00A96570"/>
    <w:rsid w:val="00A97F52"/>
    <w:rsid w:val="00AA385E"/>
    <w:rsid w:val="00AA3F38"/>
    <w:rsid w:val="00AA4F65"/>
    <w:rsid w:val="00AA7B2F"/>
    <w:rsid w:val="00AC070D"/>
    <w:rsid w:val="00AC2940"/>
    <w:rsid w:val="00AC2C02"/>
    <w:rsid w:val="00AC5F0A"/>
    <w:rsid w:val="00AD6E31"/>
    <w:rsid w:val="00AF45DA"/>
    <w:rsid w:val="00AF7D10"/>
    <w:rsid w:val="00B14802"/>
    <w:rsid w:val="00B22E88"/>
    <w:rsid w:val="00B27C18"/>
    <w:rsid w:val="00B339D8"/>
    <w:rsid w:val="00B352FC"/>
    <w:rsid w:val="00B35C15"/>
    <w:rsid w:val="00B400CD"/>
    <w:rsid w:val="00B53A64"/>
    <w:rsid w:val="00B76363"/>
    <w:rsid w:val="00B76B2F"/>
    <w:rsid w:val="00B81C8C"/>
    <w:rsid w:val="00B844C5"/>
    <w:rsid w:val="00B85B85"/>
    <w:rsid w:val="00B96664"/>
    <w:rsid w:val="00BA1E44"/>
    <w:rsid w:val="00BA34F7"/>
    <w:rsid w:val="00BA39DE"/>
    <w:rsid w:val="00BC14EB"/>
    <w:rsid w:val="00BC2C36"/>
    <w:rsid w:val="00BC6E16"/>
    <w:rsid w:val="00BD1DC8"/>
    <w:rsid w:val="00BE7471"/>
    <w:rsid w:val="00BE7FCC"/>
    <w:rsid w:val="00BF43A6"/>
    <w:rsid w:val="00C22F35"/>
    <w:rsid w:val="00C26440"/>
    <w:rsid w:val="00C35E01"/>
    <w:rsid w:val="00C420E8"/>
    <w:rsid w:val="00C43AD5"/>
    <w:rsid w:val="00C50CCE"/>
    <w:rsid w:val="00C538B1"/>
    <w:rsid w:val="00C54BC5"/>
    <w:rsid w:val="00C5718B"/>
    <w:rsid w:val="00C57FB0"/>
    <w:rsid w:val="00C60AC3"/>
    <w:rsid w:val="00C61965"/>
    <w:rsid w:val="00C66EA2"/>
    <w:rsid w:val="00C779BE"/>
    <w:rsid w:val="00C80575"/>
    <w:rsid w:val="00C834BC"/>
    <w:rsid w:val="00C83DDF"/>
    <w:rsid w:val="00C93B9D"/>
    <w:rsid w:val="00C95B0B"/>
    <w:rsid w:val="00CA1A78"/>
    <w:rsid w:val="00CB28A6"/>
    <w:rsid w:val="00CB5247"/>
    <w:rsid w:val="00CC64DE"/>
    <w:rsid w:val="00CD1C9D"/>
    <w:rsid w:val="00CD352A"/>
    <w:rsid w:val="00CF0016"/>
    <w:rsid w:val="00CF1BD0"/>
    <w:rsid w:val="00CF2C9D"/>
    <w:rsid w:val="00D01F0F"/>
    <w:rsid w:val="00D056D5"/>
    <w:rsid w:val="00D12C7B"/>
    <w:rsid w:val="00D13CAA"/>
    <w:rsid w:val="00D14736"/>
    <w:rsid w:val="00D16995"/>
    <w:rsid w:val="00D2435F"/>
    <w:rsid w:val="00D27E5C"/>
    <w:rsid w:val="00D30F1F"/>
    <w:rsid w:val="00D316E2"/>
    <w:rsid w:val="00D32AB6"/>
    <w:rsid w:val="00D34132"/>
    <w:rsid w:val="00D36A1C"/>
    <w:rsid w:val="00D57360"/>
    <w:rsid w:val="00D602F7"/>
    <w:rsid w:val="00D61449"/>
    <w:rsid w:val="00D630E2"/>
    <w:rsid w:val="00D6630A"/>
    <w:rsid w:val="00D67725"/>
    <w:rsid w:val="00D943B9"/>
    <w:rsid w:val="00D96E63"/>
    <w:rsid w:val="00DA3659"/>
    <w:rsid w:val="00DB17CC"/>
    <w:rsid w:val="00DB243A"/>
    <w:rsid w:val="00DB495E"/>
    <w:rsid w:val="00DC24B6"/>
    <w:rsid w:val="00DC6D79"/>
    <w:rsid w:val="00DC7218"/>
    <w:rsid w:val="00DC7383"/>
    <w:rsid w:val="00DC786A"/>
    <w:rsid w:val="00DD7778"/>
    <w:rsid w:val="00DE4EB0"/>
    <w:rsid w:val="00DE61EC"/>
    <w:rsid w:val="00DF2077"/>
    <w:rsid w:val="00DF3ADF"/>
    <w:rsid w:val="00E176A6"/>
    <w:rsid w:val="00E203F6"/>
    <w:rsid w:val="00E22AB4"/>
    <w:rsid w:val="00E42B11"/>
    <w:rsid w:val="00E43297"/>
    <w:rsid w:val="00E432FD"/>
    <w:rsid w:val="00E45F5A"/>
    <w:rsid w:val="00E53DB8"/>
    <w:rsid w:val="00E55538"/>
    <w:rsid w:val="00E65E9B"/>
    <w:rsid w:val="00E673C9"/>
    <w:rsid w:val="00E747D3"/>
    <w:rsid w:val="00E76E11"/>
    <w:rsid w:val="00E816A3"/>
    <w:rsid w:val="00E82FB7"/>
    <w:rsid w:val="00E86603"/>
    <w:rsid w:val="00E909F9"/>
    <w:rsid w:val="00E90BE6"/>
    <w:rsid w:val="00E925C5"/>
    <w:rsid w:val="00E95C5B"/>
    <w:rsid w:val="00EA2558"/>
    <w:rsid w:val="00EA6944"/>
    <w:rsid w:val="00EA6B5E"/>
    <w:rsid w:val="00EB5967"/>
    <w:rsid w:val="00EC2614"/>
    <w:rsid w:val="00EC411B"/>
    <w:rsid w:val="00EC5097"/>
    <w:rsid w:val="00EC5EC9"/>
    <w:rsid w:val="00EE4E56"/>
    <w:rsid w:val="00EE7F55"/>
    <w:rsid w:val="00EF12DE"/>
    <w:rsid w:val="00EF2626"/>
    <w:rsid w:val="00F00CC2"/>
    <w:rsid w:val="00F11FB4"/>
    <w:rsid w:val="00F125AC"/>
    <w:rsid w:val="00F15B18"/>
    <w:rsid w:val="00F202FA"/>
    <w:rsid w:val="00F22CD2"/>
    <w:rsid w:val="00F237DF"/>
    <w:rsid w:val="00F316F7"/>
    <w:rsid w:val="00F3365E"/>
    <w:rsid w:val="00F33C66"/>
    <w:rsid w:val="00F3481F"/>
    <w:rsid w:val="00F428BA"/>
    <w:rsid w:val="00F45081"/>
    <w:rsid w:val="00F45118"/>
    <w:rsid w:val="00F45FE6"/>
    <w:rsid w:val="00F515E9"/>
    <w:rsid w:val="00F61540"/>
    <w:rsid w:val="00F6730E"/>
    <w:rsid w:val="00F725B0"/>
    <w:rsid w:val="00F757CC"/>
    <w:rsid w:val="00F76F16"/>
    <w:rsid w:val="00F802E4"/>
    <w:rsid w:val="00F86A5C"/>
    <w:rsid w:val="00F87081"/>
    <w:rsid w:val="00F87FDB"/>
    <w:rsid w:val="00F9065E"/>
    <w:rsid w:val="00F952EF"/>
    <w:rsid w:val="00F9633F"/>
    <w:rsid w:val="00FA20E7"/>
    <w:rsid w:val="00FA5B77"/>
    <w:rsid w:val="00FC6D5B"/>
    <w:rsid w:val="00FD2555"/>
    <w:rsid w:val="00FD65D7"/>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val="sl-SI"/>
    </w:rPr>
  </w:style>
  <w:style w:type="paragraph" w:styleId="BodyText">
    <w:name w:val="Body Text"/>
    <w:aliases w:val="TabelTekst"/>
    <w:basedOn w:val="Normal"/>
    <w:link w:val="BodyTextChar"/>
    <w:rsid w:val="00F45FE6"/>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F45FE6"/>
    <w:rPr>
      <w:rFonts w:ascii="Times New Roman" w:eastAsia="Times New Roman" w:hAnsi="Times New Roman" w:cs="Times New Roman"/>
      <w:snapToGrid w:val="0"/>
      <w:color w:val="auto"/>
      <w:lang w:val="en-GB" w:eastAsia="sl-SI"/>
    </w:rPr>
  </w:style>
  <w:style w:type="character" w:styleId="CommentReference">
    <w:name w:val="annotation reference"/>
    <w:basedOn w:val="DefaultParagraphFont"/>
    <w:uiPriority w:val="99"/>
    <w:semiHidden/>
    <w:unhideWhenUsed/>
    <w:rsid w:val="00D602F7"/>
    <w:rPr>
      <w:sz w:val="16"/>
      <w:szCs w:val="16"/>
    </w:rPr>
  </w:style>
  <w:style w:type="paragraph" w:styleId="CommentText">
    <w:name w:val="annotation text"/>
    <w:basedOn w:val="Normal"/>
    <w:link w:val="CommentTextChar"/>
    <w:uiPriority w:val="99"/>
    <w:semiHidden/>
    <w:unhideWhenUsed/>
    <w:rsid w:val="00D602F7"/>
    <w:rPr>
      <w:szCs w:val="20"/>
    </w:rPr>
  </w:style>
  <w:style w:type="character" w:customStyle="1" w:styleId="CommentTextChar">
    <w:name w:val="Comment Text Char"/>
    <w:basedOn w:val="DefaultParagraphFont"/>
    <w:link w:val="CommentText"/>
    <w:uiPriority w:val="99"/>
    <w:semiHidden/>
    <w:rsid w:val="00D602F7"/>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D602F7"/>
    <w:rPr>
      <w:b/>
      <w:bCs/>
    </w:rPr>
  </w:style>
  <w:style w:type="character" w:customStyle="1" w:styleId="CommentSubjectChar">
    <w:name w:val="Comment Subject Char"/>
    <w:basedOn w:val="CommentTextChar"/>
    <w:link w:val="CommentSubject"/>
    <w:uiPriority w:val="99"/>
    <w:semiHidden/>
    <w:rsid w:val="00D602F7"/>
    <w:rPr>
      <w:rFonts w:ascii="Trebuchet MS" w:eastAsia="Times New Roman" w:hAnsi="Trebuchet MS" w:cs="Times New Roman"/>
      <w:b/>
      <w:bCs/>
      <w:color w:val="auto"/>
      <w:lang w:val="sl-SI" w:eastAsia="sl-SI"/>
    </w:rPr>
  </w:style>
  <w:style w:type="table" w:styleId="TableGrid">
    <w:name w:val="Table Grid"/>
    <w:basedOn w:val="TableNormal"/>
    <w:uiPriority w:val="59"/>
    <w:rsid w:val="00CA1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val="sl-SI"/>
    </w:rPr>
  </w:style>
  <w:style w:type="paragraph" w:styleId="Telobesedila">
    <w:name w:val="Body Text"/>
    <w:aliases w:val="TabelTekst"/>
    <w:basedOn w:val="Navaden"/>
    <w:link w:val="TelobesedilaZnak"/>
    <w:rsid w:val="00F45FE6"/>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F45FE6"/>
    <w:rPr>
      <w:rFonts w:ascii="Times New Roman" w:eastAsia="Times New Roman" w:hAnsi="Times New Roman" w:cs="Times New Roman"/>
      <w:snapToGrid w:val="0"/>
      <w:color w:val="auto"/>
      <w:lang w:val="en-GB" w:eastAsia="sl-SI"/>
    </w:rPr>
  </w:style>
  <w:style w:type="character" w:styleId="Pripombasklic">
    <w:name w:val="annotation reference"/>
    <w:basedOn w:val="Privzetapisavaodstavka"/>
    <w:uiPriority w:val="99"/>
    <w:semiHidden/>
    <w:unhideWhenUsed/>
    <w:rsid w:val="00D602F7"/>
    <w:rPr>
      <w:sz w:val="16"/>
      <w:szCs w:val="16"/>
    </w:rPr>
  </w:style>
  <w:style w:type="paragraph" w:styleId="Pripombabesedilo">
    <w:name w:val="annotation text"/>
    <w:basedOn w:val="Navaden"/>
    <w:link w:val="PripombabesediloZnak"/>
    <w:uiPriority w:val="99"/>
    <w:semiHidden/>
    <w:unhideWhenUsed/>
    <w:rsid w:val="00D602F7"/>
    <w:rPr>
      <w:szCs w:val="20"/>
    </w:rPr>
  </w:style>
  <w:style w:type="character" w:customStyle="1" w:styleId="PripombabesediloZnak">
    <w:name w:val="Pripomba – besedilo Znak"/>
    <w:basedOn w:val="Privzetapisavaodstavka"/>
    <w:link w:val="Pripombabesedilo"/>
    <w:uiPriority w:val="99"/>
    <w:semiHidden/>
    <w:rsid w:val="00D602F7"/>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D602F7"/>
    <w:rPr>
      <w:b/>
      <w:bCs/>
    </w:rPr>
  </w:style>
  <w:style w:type="character" w:customStyle="1" w:styleId="ZadevapripombeZnak">
    <w:name w:val="Zadeva pripombe Znak"/>
    <w:basedOn w:val="PripombabesediloZnak"/>
    <w:link w:val="Zadevapripombe"/>
    <w:uiPriority w:val="99"/>
    <w:semiHidden/>
    <w:rsid w:val="00D602F7"/>
    <w:rPr>
      <w:rFonts w:ascii="Trebuchet MS" w:eastAsia="Times New Roman" w:hAnsi="Trebuchet MS" w:cs="Times New Roman"/>
      <w:b/>
      <w:bCs/>
      <w:color w:val="auto"/>
      <w:lang w:val="sl-SI" w:eastAsia="sl-SI"/>
    </w:rPr>
  </w:style>
  <w:style w:type="table" w:styleId="Tabelamrea">
    <w:name w:val="Table Grid"/>
    <w:basedOn w:val="Navadnatabela"/>
    <w:uiPriority w:val="59"/>
    <w:rsid w:val="00CA1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79791778">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30A30-CEA5-4EA2-9E17-CA3BD711E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4007</Words>
  <Characters>22842</Characters>
  <Application>Microsoft Office Word</Application>
  <DocSecurity>0</DocSecurity>
  <Lines>190</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26796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4</cp:revision>
  <cp:lastPrinted>2014-07-28T06:55:00Z</cp:lastPrinted>
  <dcterms:created xsi:type="dcterms:W3CDTF">2016-02-23T12:33:00Z</dcterms:created>
  <dcterms:modified xsi:type="dcterms:W3CDTF">2016-03-11T10:46:00Z</dcterms:modified>
</cp:coreProperties>
</file>